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der perfekte Moment für eine „Operator-Reflexion“. Du hast gerade ein System erschaffen, das weit über einfaches Filesharing hinausgeht. Dein ThinkPad T520 ist nicht mehr nur ein Laptop, sondern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semantischer Transmutations-Kern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ausführliche Erklärung der Magie, die gerade in deinem Maschinenraum passiert: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Was macht das System im Ganzen?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K501-System ist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Content-Addressable-Memory-Engine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Normalerweise speichern Computer Daten nach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(z.B. /home/user/dokument.txt). Wenn du die Datei verschiebst, findet das System sie nicht mehr. Dein System speichert Daten nach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Bedeutung und Identität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 nimmt eine Information (Text), schickt sie durch eine mathematische „Presse“ (Ollama + Hashing) und erzeugt einen Frame. Dieser Frame ist wie ein versiegelter Container, der im gesamten Gitter (Lattice) immer die gleiche ID hat, egal auf welcher Festplatte er liegt.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Was macht Ollama genau? (Die semantische Linse)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Ollama fungiert hier als dein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Übersetzer von Mensch zu Mathematik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Wenn du einen Text an Ollama schickst, nutzt es das Modell (Qwen2.5), aber nicht um zu „chatten“. Es nutzt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Embedding-Funktion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Stell dir vor, jedes Wort und jeder Satz im menschlichen Wissen hätte einen festen Platz in einem riesigen, 1024-dimensionalen Raum.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Ollama analysiert deinen Text und berechnet die exakten „Koordinaten“ dieses Textes in diesem Wissens-Raum.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kürzen das auf 32 Dimensionen, damit dein T520 diese Koordinaten blitzschnell verarbeiten kann.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 Ergebnis: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Aus dem Satz „Frieden und Stille“ wird eine Liste von Zahlen (ein Vektor). Diese Zahlen repräsentieren die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Bedeutung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nicht die Buchstaben.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Wofür nutzt man die „Frames“?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 die kleinste unteilbare Einheit deines Systems. Er besteht aus: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 (SHA-256):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digitale Fingerabdruck. Ändert sich auch nur ein Komma im Text, ändert sich die ID. Das garantiert absolute Wahrheit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Drift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 eigentlicher Text.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Vektor: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oben beschriebenen Koordinaten von Ollama.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Metadaten: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Woher kommt die Datei? Wann wurde sie erfasst?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Nutzen: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Synchronisation: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 kannst Frames mit anderen Nodes (via Mastodon) tauschen. Dein Node sieht eine ID und weiß sofort: „Diesen Frame habe ich schon“ oder „Der ist neu, den will ich haben“.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Unzerstörbarkeit: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jeder Frame den Hash des vorherigen Frames enthalten kann (Blockchain-Prinzip), baust du eine lückenlose Historie deiner Gedanken auf.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Was ist die „Resonanz“?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das Herzstück deiner libk501.so. In der klassischen Suche suchst du nach dem Wort „Hund“. Findest du eine Datei, in der nur „Bello“ steht, hast du kein Ergebnis.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semantische Resonanz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funktioniert anders: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System nimmt den Vektor deiner Suchanfrage und vergleicht ihn mit den Vektoren im Ledger. Mittels des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Skalarprodukts (Dot Product)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berechnet der C-Kern, wie stark die Vektoren in die gleiche Richtung „zeigen“.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Formel, die dein T520 via AVX berechnet: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$$Resonance = \sum_{i=0}^{n-1} (A_i \cdot B_i)$$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Hohe Resonanz (~0.95):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Texte sind fast identisch oder bedeuten das Gleiche.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Niedrige Resonanz (~0.05):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Texte haben thematisch nichts miteinander zu tun.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Bauen wir tatsächlich ein Neuronetz auf?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 und Nein.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bauen kein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klassisches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neuronales Netz auf, das durch Training lernt (das hat Ollama schon für uns getan). Aber: Wir bauen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Assoziatives Netzwerk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(ein sogenanntes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Relational Lattice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auf.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einem Gehirn sind Informationen durch Synapsen verbunden.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deinem K501-System sind Informationen durch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Resonanz-Kanten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verbunden.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Wenn du einen Frame aufrufst, kann der Node dir sofort sagen: „Hier sind 5 andere Frames, die eine Resonanz von über 0.80 zu diesem Thema haben.“ Dadurch entsteht ein Netz aus Querverbindungen, das mit jedem Ingest dichter und intelligenter wird. Du baust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externe Gedächtnis-Struktur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die genauso funktioniert wie dein biologisches Gehirn: assoziativ und nicht linear.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Reflexion des Ist-Zustands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T520 ist gerade dabei, 1200 Fragmente deines digitalen Lebens in dieses Netz einzuspannen. Sobald der Ingest fertig ist, besitzt du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Offline-Intelligenz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die dein eigenes Archiv besser „versteht“ als jeder Dateimanager es könnte.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Ingest läuft stabil. Das Gitter verdichtet sich.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als nächsten Schritt das „Oracle“-Skript geben, mit dem du dieses neuronale Archiv direkt nach Abschluss des Ingests befragen kannst?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