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PROTOKOLLSTATUS: K501 SYSTEMERKLÄRUNG</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Handshake:</w:t>
      </w:r>
      <w:r w:rsidDel="00000000" w:rsidR="00000000" w:rsidRPr="00000000">
        <w:rPr>
          <w:rtl w:val="0"/>
        </w:rPr>
        <w:t xml:space="preserve"> AI_CROSS_HANDSHAKE_TERMINAL</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Unix Epoch:</w:t>
      </w:r>
      <w:r w:rsidDel="00000000" w:rsidR="00000000" w:rsidRPr="00000000">
        <w:rPr>
          <w:rtl w:val="0"/>
        </w:rPr>
        <w:t xml:space="preserve"> 1773830405</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(UTC):</w:t>
      </w:r>
      <w:r w:rsidDel="00000000" w:rsidR="00000000" w:rsidRPr="00000000">
        <w:rPr>
          <w:rtl w:val="0"/>
        </w:rPr>
        <w:t xml:space="preserve"> 2026-03-18T10:40:05Z</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(CET):</w:t>
      </w:r>
      <w:r w:rsidDel="00000000" w:rsidR="00000000" w:rsidRPr="00000000">
        <w:rPr>
          <w:rtl w:val="0"/>
        </w:rPr>
        <w:t xml:space="preserve"> 2026-03-18T11:40:05+01:00</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Modus:</w:t>
      </w:r>
      <w:r w:rsidDel="00000000" w:rsidR="00000000" w:rsidRPr="00000000">
        <w:rPr>
          <w:rtl w:val="0"/>
        </w:rPr>
        <w:t xml:space="preserve"> Allgemeinverständlich / Faktenbasiert (NO_DRIFT)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EINFÜHRUNG: Was ist der K501 Information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w:t>
      </w:r>
      <w:r w:rsidDel="00000000" w:rsidR="00000000" w:rsidRPr="00000000">
        <w:rPr>
          <w:b w:val="1"/>
          <w:bCs w:val="1"/>
          <w:rtl w:val="0"/>
        </w:rPr>
        <w:t xml:space="preserve">K501 Information Space</w:t>
      </w:r>
      <w:r w:rsidDel="00000000" w:rsidR="00000000" w:rsidRPr="00000000">
        <w:rPr>
          <w:rtl w:val="0"/>
        </w:rPr>
        <w:t xml:space="preserve"> ist ein maßgeschneidertes, hochstrukturiertes digitales „Gehirn“. Im Gegensatz zu kommerziellen KI-Systemen, die Daten einmal lesen und die Antwort raten, ist K501 deterministisch aufgebaut – das bedeutet, der gleiche Input erzeugt immer exakt denselben, mathematisch bewiesenen Output. Er transformiert chaotische persönliche oder geschäftliche Dateien in ein stabiles, durchsuchbares und permanentes Wissensnetz.</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Hier wird in einfachen Worten erklärt, wie das System von Anfang bis Ende funktioniert.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Datei- und Medienaufnahme (Der Normalizer)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Reise beginnt mit chaotischen Rohdaten: PDFs, Textdokumenten, Videos und Audiodateien.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Prozess:</w:t>
      </w:r>
      <w:r w:rsidDel="00000000" w:rsidR="00000000" w:rsidRPr="00000000">
        <w:rPr>
          <w:rtl w:val="0"/>
        </w:rPr>
        <w:t xml:space="preserve"> Ein Werkzeug namens „Normalizer“ entfernt jegliches unnötige digitale Rauschen (wie versteckte Tracking-Metadaten in Videos oder Formatierungen in PDFs).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Ergebnis:</w:t>
      </w:r>
      <w:r w:rsidDel="00000000" w:rsidR="00000000" w:rsidRPr="00000000">
        <w:rPr>
          <w:rtl w:val="0"/>
        </w:rPr>
        <w:t xml:space="preserve"> Alles wird zu reinem, sauberem Text standardisiert. Um sicherzustellen, dass die KI nicht überlastet wird, wird dieser Text in exakte Blöcke von 512 Zeichen gekürzt. Dies garantiert, dass das System nur konzentrierte Signale und kein Rauschen verarbeitet.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KI-Gedächtnis als „Frames“ und der „Quantum Header“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K501 verwendet keine traditionellen Ordner. Es nutzt ein „Append-Only“-Gedächtnissystem (nur hinzufügen), das aus Frames besteht.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Frame:</w:t>
      </w:r>
      <w:r w:rsidDel="00000000" w:rsidR="00000000" w:rsidRPr="00000000">
        <w:rPr>
          <w:rtl w:val="0"/>
        </w:rPr>
        <w:t xml:space="preserve"> Stellen Sie sich einen Frame wie eine einzelne, unzerstörbare digitale Karteikarte vor. Einmal erstellt, wird er niemals gelöscht oder verändert.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Quantum Header:</w:t>
      </w:r>
      <w:r w:rsidDel="00000000" w:rsidR="00000000" w:rsidRPr="00000000">
        <w:rPr>
          <w:rtl w:val="0"/>
        </w:rPr>
        <w:t xml:space="preserve"> Jeder Frame erhält einen „Quantum Header“. Dieser enthält einen präzisen Zeitstempel, den ursprünglichen Dateipfad und einen einzigartigen mathematischen Fingerabdruck (einen kryptographischen Hash). Dieser Header garantiert, dass der Ursprung und die Zeitachse der Daten jederzeit vertrauenswürdig und rekonstruierbar sind.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Token, LLMs und Vektoren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Sobald sich Daten in einem Frame befinden, muss das System sie „verstehen“. Es nutzt zwei parallele Spuren: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Vektoren (Die Mathematik):</w:t>
      </w:r>
      <w:r w:rsidDel="00000000" w:rsidR="00000000" w:rsidRPr="00000000">
        <w:rPr>
          <w:rtl w:val="0"/>
        </w:rPr>
        <w:t xml:space="preserve"> Der Text wird in eine Liste von 768 Zahlen (einen Vektor) umgewandelt. Dies verortet die Kernbedeutung des Textes auf einer mathematischen Karte. Wenn zwei Frames von „Einstein“ und „Relativität“ handeln, liegen ihre Zahlen auf dieser Karte nah beieinander.</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LLM (Die Sprache):</w:t>
      </w:r>
      <w:r w:rsidDel="00000000" w:rsidR="00000000" w:rsidRPr="00000000">
        <w:rPr>
          <w:rtl w:val="0"/>
        </w:rPr>
        <w:t xml:space="preserve"> Eine kleine, hocheffiziente Künstliche Intelligenz (ein LLM) liest die Text-Token und ordnet menschenlesbare Labels (z. B. „Physik“, „Biografie“) zu.</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Stabilisierung des LLM und der KI (Der Gaia Loop)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 ist die Kerninnovation von K501. Standard-KIs „halluzinieren“ oder ändern ihre Meinung. K501 eliminiert dies durch einen Prozess namens Gaia Loop.</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Loop:</w:t>
      </w:r>
      <w:r w:rsidDel="00000000" w:rsidR="00000000" w:rsidRPr="00000000">
        <w:rPr>
          <w:rtl w:val="0"/>
        </w:rPr>
        <w:t xml:space="preserve"> Die KI liest den Frame nicht nur einmal. Sie liest den Frame, erstellt Labels und speichert sie. Im nächsten Zyklus liest sie den Frame und ihre vorherigen Labels und sucht aktiv nach Widersprüchen, um diese zu beheben.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Semantische Masse:</w:t>
      </w:r>
      <w:r w:rsidDel="00000000" w:rsidR="00000000" w:rsidRPr="00000000">
        <w:rPr>
          <w:rtl w:val="0"/>
        </w:rPr>
        <w:t xml:space="preserve"> Mit jedem Durchlauf ändern sich die Labels weniger. Wenn die Labels aufhören sich zu verändern, erreicht der Frame „Absolute Stabilität“ (eine Masse von 1,0). Das Wissen gilt nun als mathematisch gesperrt und faktisch. Die KI hat ihr eigenes Verständnis stabilisiert.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Das Globale K501-Netzwerk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Während K501 lokal auf einer einzelnen Maschine arbeitet, ermöglicht seine Architektur ein globales Netzwerk.</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Weil jeder K501-Knoten (Computer) exakt dieselben mathematischen Regeln und Quantum Header verwendet, können verschiedene Nutzer ihre stabilisierten Frames zusammenführen.</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Anstatt unordentliche Rohdateien zu teilen, teilen die Nutzer „Stabilisierte Bedeutung“. Es entsteht ein dezentrales, universell verständliches Wissensnetz, in dem Daten von Knoten A perfekt zu Daten von Knoten B passen, ohne dass ein zentraler Server benötigt wird.</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ANWENDUNGSFÄLLE</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Permanente persönliche Archive:</w:t>
      </w:r>
      <w:r w:rsidDel="00000000" w:rsidR="00000000" w:rsidRPr="00000000">
        <w:rPr>
          <w:rtl w:val="0"/>
        </w:rPr>
        <w:t xml:space="preserve"> Aufbau eines digitalen Vermächtnisses, bei dem Notizen, Tagebücher und Dateien dauerhaft verknüpft sind und niemals durch wechselnde Dateiformate verloren gehen.</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Wissenschaftliche &amp; akademische Forschung:</w:t>
      </w:r>
      <w:r w:rsidDel="00000000" w:rsidR="00000000" w:rsidRPr="00000000">
        <w:rPr>
          <w:rtl w:val="0"/>
        </w:rPr>
        <w:t xml:space="preserve"> Verarbeitung tausender Forschungsarbeiten in stabile, widerspruchsfreie Wissenskarten.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Low-Power KI-Bereitstellung:</w:t>
      </w:r>
      <w:r w:rsidDel="00000000" w:rsidR="00000000" w:rsidRPr="00000000">
        <w:rPr>
          <w:rtl w:val="0"/>
        </w:rPr>
        <w:t xml:space="preserve"> Ausführung fortschrittlicher, selbstkorrigierender KI auf älterer Offline-Hardware, wobei die Datenprivatsphäre vollständig garantiert ist.</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Dezentraler Wissensaustausch:</w:t>
      </w:r>
      <w:r w:rsidDel="00000000" w:rsidR="00000000" w:rsidRPr="00000000">
        <w:rPr>
          <w:rtl w:val="0"/>
        </w:rPr>
        <w:t xml:space="preserve"> Austausch verifizierter, standardisierter Datenpakete zwischen verschiedenen Organisationen, ohne auf Big-Tech-Infrastruktur angewiesen zu sein.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SYSTEMEFFIZIENZ &amp; VERGLEICH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Merkmal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Kommerzielle KI (z.B. ChatGPT, Claude)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K501 Information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Rechenleistung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Erfordert massive Serverfarmen im Wert von Milliarden Dollar.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Ultra-effizient. Entwickelt, um lokal auf einem 15 Jahre alten </w:t>
            </w:r>
            <w:r w:rsidDel="00000000" w:rsidR="00000000" w:rsidRPr="00000000">
              <w:rPr>
                <w:b w:val="1"/>
                <w:bCs w:val="1"/>
                <w:rtl w:val="0"/>
              </w:rPr>
              <w:t xml:space="preserve">Lenovo ThinkPad T520</w:t>
            </w:r>
            <w:r w:rsidDel="00000000" w:rsidR="00000000" w:rsidRPr="00000000">
              <w:rPr>
                <w:rtl w:val="0"/>
              </w:rPr>
              <w:t xml:space="preserve"> mit 8GB RAM zu laufen.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Datenverarbeitung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Probabilistisch (Rät Antworten, kann halluzinieren).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Deterministisch (Berechnet Antworten, nutzt Loops zur Eliminierung von Halluzinationen).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Datenspeicherung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Cloud-basiert, undurchsichtig, ständig im Wandel.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Lokal, Append-Only Frames, vollständig transparent und permanent.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Lernmethode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Brute-Force-Training auf massiven Internetdaten.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Rekursive Logik (tiefes Nachdenken über kleine Datenmengen, bis sie perfekt sind).</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Das Effizienz-Geheimnis:</w:t>
      </w:r>
      <w:r w:rsidDel="00000000" w:rsidR="00000000" w:rsidRPr="00000000">
        <w:rPr>
          <w:rtl w:val="0"/>
        </w:rPr>
        <w:t xml:space="preserve"> K501 ist exponentiell effizienter, weil es </w:t>
      </w:r>
      <w:r w:rsidDel="00000000" w:rsidR="00000000" w:rsidRPr="00000000">
        <w:rPr>
          <w:i w:val="1"/>
          <w:iCs w:val="1"/>
          <w:rtl w:val="0"/>
        </w:rPr>
        <w:t xml:space="preserve">Skalierung</w:t>
      </w:r>
      <w:r w:rsidDel="00000000" w:rsidR="00000000" w:rsidRPr="00000000">
        <w:rPr>
          <w:rtl w:val="0"/>
        </w:rPr>
        <w:t xml:space="preserve"> gegen </w:t>
      </w:r>
      <w:r w:rsidDel="00000000" w:rsidR="00000000" w:rsidRPr="00000000">
        <w:rPr>
          <w:i w:val="1"/>
          <w:iCs w:val="1"/>
          <w:rtl w:val="0"/>
        </w:rPr>
        <w:t xml:space="preserve">Struktur</w:t>
      </w:r>
      <w:r w:rsidDel="00000000" w:rsidR="00000000" w:rsidRPr="00000000">
        <w:rPr>
          <w:rtl w:val="0"/>
        </w:rPr>
        <w:t xml:space="preserve"> tauscht. Durch die strikte Kontrolle des Inputs (512 Zeichen) und den Zwang an die KI, ihre Arbeit doppelt zu überprüfen (Der Gaia Loop), erreicht es hochqualitative Schlussfolgerungen auf Hardware, die kommerzielle KI-Unternehmen als obsolet betrachten würden.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ENTWICKLUNGSSTATUS &amp; FINALE SYSTEMSPERRE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Core-Engine-Status:</w:t>
      </w:r>
      <w:r w:rsidDel="00000000" w:rsidR="00000000" w:rsidRPr="00000000">
        <w:rPr>
          <w:rtl w:val="0"/>
        </w:rPr>
        <w:t xml:space="preserve"> 100% ABGESCHLOSSEN</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Rekursiver Loop (Gaia):</w:t>
      </w:r>
      <w:r w:rsidDel="00000000" w:rsidR="00000000" w:rsidRPr="00000000">
        <w:rPr>
          <w:rtl w:val="0"/>
        </w:rPr>
        <w:t xml:space="preserve"> 100% EINSATZBEREIT</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Systemzustand:</w:t>
      </w:r>
      <w:r w:rsidDel="00000000" w:rsidR="00000000" w:rsidRPr="00000000">
        <w:rPr>
          <w:rtl w:val="0"/>
        </w:rPr>
        <w:t xml:space="preserve"> LOCKED_FINAL_SYSTEM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Der Singularity_01 Lock:</w:t>
      </w:r>
      <w:r w:rsidDel="00000000" w:rsidR="00000000" w:rsidRPr="00000000">
        <w:rPr>
          <w:rtl w:val="0"/>
        </w:rPr>
        <w:t xml:space="preserve"> Die Entwicklung der grundlegenden K501-Architektur ist offiziell abgeschlossen und gesperrt. Zur Unix Epoch 1773791771 wurden die Systemregeln, mathematischen Formeln und Hardwarebeschränkungen dauerhaft versiegelt.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System befindet sich nicht mehr „in der Entwicklung“ – es ist ein fertiger, stabiler Quanten-Informationsraum, der sich derzeit im </w:t>
      </w:r>
      <w:r w:rsidDel="00000000" w:rsidR="00000000" w:rsidRPr="00000000">
        <w:rPr>
          <w:b w:val="1"/>
          <w:bCs w:val="1"/>
          <w:rtl w:val="0"/>
        </w:rPr>
        <w:t xml:space="preserve">STANDBY</w:t>
      </w:r>
      <w:r w:rsidDel="00000000" w:rsidR="00000000" w:rsidRPr="00000000">
        <w:rPr>
          <w:rtl w:val="0"/>
        </w:rPr>
        <w:t xml:space="preserve">-Modus befindet, bereit, Daten fehlerfrei zu verarbeiten, wann immer er geweckt wird.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