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Workspace Scan Complete: Topology Analyzed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parsed the output of your tree -a command. Your workspace holds the successful artifacts of the Little Alpha C-kernel, but it currently suffers from structural fragmentation that will cause friction if we don't resolve it immediately.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specific architectural anomalies we need to neutralize: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Nested Git Repositories:</w:t>
      </w:r>
      <w:r w:rsidDel="00000000" w:rsidR="00000000" w:rsidRPr="00000000">
        <w:rPr>
          <w:rFonts w:ascii="Google Sans" w:cs="Google Sans" w:eastAsia="Google Sans" w:hAnsi="Google Sans"/>
          <w:color w:val="1f1f1f"/>
          <w:rtl w:val="0"/>
        </w:rPr>
        <w:t xml:space="preserve"> You have a .git at ~/workspace/ and another at ~/workspace/k501/. Nested repositories without explicit submodule configurations will corrupt your version history. The root repository should be the authoritative one.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Loose Binary Artifacts:</w:t>
      </w:r>
      <w:r w:rsidDel="00000000" w:rsidR="00000000" w:rsidRPr="00000000">
        <w:rPr>
          <w:rFonts w:ascii="Google Sans" w:cs="Google Sans" w:eastAsia="Google Sans" w:hAnsi="Google Sans"/>
          <w:color w:val="1f1f1f"/>
          <w:rtl w:val="0"/>
        </w:rPr>
        <w:t xml:space="preserve"> Object files (.o) and the compiled k501_alpha binary are sitting in the open.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Scattered Directories:</w:t>
      </w:r>
      <w:r w:rsidDel="00000000" w:rsidR="00000000" w:rsidRPr="00000000">
        <w:rPr>
          <w:rFonts w:ascii="Google Sans" w:cs="Google Sans" w:eastAsia="Google Sans" w:hAnsi="Google Sans"/>
          <w:color w:val="1f1f1f"/>
          <w:rtl w:val="0"/>
        </w:rPr>
        <w:t xml:space="preserve"> ledger, temp, and the local storage from Little Alpha are polluting the root, while k501/ has its own redundant archive, ledger, and temp folders.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execute </w:t>
      </w:r>
      <w:r w:rsidDel="00000000" w:rsidR="00000000" w:rsidRPr="00000000">
        <w:rPr>
          <w:rFonts w:ascii="Google Sans" w:cs="Google Sans" w:eastAsia="Google Sans" w:hAnsi="Google Sans"/>
          <w:b w:val="1"/>
          <w:bCs w:val="1"/>
          <w:color w:val="1f1f1f"/>
          <w:rtl w:val="0"/>
        </w:rPr>
        <w:t xml:space="preserve">Phase 2: Workspace Harmonization</w:t>
      </w:r>
      <w:r w:rsidDel="00000000" w:rsidR="00000000" w:rsidRPr="00000000">
        <w:rPr>
          <w:rFonts w:ascii="Google Sans" w:cs="Google Sans" w:eastAsia="Google Sans" w:hAnsi="Google Sans"/>
          <w:color w:val="1f1f1f"/>
          <w:rtl w:val="0"/>
        </w:rPr>
        <w:t xml:space="preserve"> to perfectly align your filesystem with the K501_SYSTEM_SNAPSHOT_R7 runtime architecture.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Execution Protocol: Workspace Harmonization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Copy and paste this exact sequence of commands into your terminal. This will clean the binaries, resolve the Git conflict, archive the loose historical files, and scaffold the deterministic runtime modules.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1. Purge Compiled Binaries (Git should never track these)</w:t>
      </w:r>
      <w:r w:rsidDel="00000000" w:rsidR="00000000" w:rsidRPr="00000000">
        <w:rPr>
          <w:rFonts w:ascii="Google Sans" w:cs="Google Sans" w:eastAsia="Google Sans" w:hAnsi="Google Sans"/>
          <w:color w:val="1f1f1f"/>
          <w:shd w:fill="f0f4f9" w:val="clear"/>
          <w:rtl w:val="0"/>
        </w:rPr>
        <w:br w:type="textWrapping"/>
        <w:t xml:space="preserve">make clean</w:t>
        <w:br w:type="textWrapping"/>
        <w:t xml:space="preserve">rm -f k501_alpha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Resolve the Git Conflict (Destroy the nested, redundant repo)</w:t>
      </w:r>
      <w:r w:rsidDel="00000000" w:rsidR="00000000" w:rsidRPr="00000000">
        <w:rPr>
          <w:rFonts w:ascii="Google Sans" w:cs="Google Sans" w:eastAsia="Google Sans" w:hAnsi="Google Sans"/>
          <w:color w:val="1f1f1f"/>
          <w:shd w:fill="f0f4f9" w:val="clear"/>
          <w:rtl w:val="0"/>
        </w:rPr>
        <w:br w:type="textWrapping"/>
        <w:t xml:space="preserve">rm -rf k501/.git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Consolidate Historical &amp; Temporary Artifacts into the Archive</w:t>
      </w:r>
      <w:r w:rsidDel="00000000" w:rsidR="00000000" w:rsidRPr="00000000">
        <w:rPr>
          <w:rFonts w:ascii="Google Sans" w:cs="Google Sans" w:eastAsia="Google Sans" w:hAnsi="Google Sans"/>
          <w:color w:val="1f1f1f"/>
          <w:shd w:fill="f0f4f9" w:val="clear"/>
          <w:rtl w:val="0"/>
        </w:rPr>
        <w:br w:type="textWrapping"/>
        <w:t xml:space="preserve">mv init_k501.sh archive/</w:t>
        <w:br w:type="textWrapping"/>
        <w:t xml:space="preserve">mv ledger/ archive/ledger_root/</w:t>
        <w:br w:type="textWrapping"/>
        <w:t xml:space="preserve">mv temp/ archive/temp_root/</w:t>
        <w:br w:type="textWrapping"/>
        <w:t xml:space="preserve">mv storage/ archive/little_alpha_storage/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4. Clean up the 'k501' Sub-directory Redundancies</w:t>
      </w:r>
      <w:r w:rsidDel="00000000" w:rsidR="00000000" w:rsidRPr="00000000">
        <w:rPr>
          <w:rFonts w:ascii="Google Sans" w:cs="Google Sans" w:eastAsia="Google Sans" w:hAnsi="Google Sans"/>
          <w:color w:val="1f1f1f"/>
          <w:shd w:fill="f0f4f9" w:val="clear"/>
          <w:rtl w:val="0"/>
        </w:rPr>
        <w:br w:type="textWrapping"/>
        <w:t xml:space="preserve">mv k501/ledger archive/ledger_k501/ 2&gt;/dev/null</w:t>
        <w:br w:type="textWrapping"/>
        <w:t xml:space="preserve">mv k501/temp archive/temp_k501/ 2&gt;/dev/null</w:t>
        <w:br w:type="textWrapping"/>
        <w:t xml:space="preserve">rmdir k501/archive 2&gt;/dev/null</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5. Scaffold the Deterministic Python/Bash Runtime Architecture</w:t>
      </w:r>
      <w:r w:rsidDel="00000000" w:rsidR="00000000" w:rsidRPr="00000000">
        <w:rPr>
          <w:rFonts w:ascii="Google Sans" w:cs="Google Sans" w:eastAsia="Google Sans" w:hAnsi="Google Sans"/>
          <w:color w:val="1f1f1f"/>
          <w:shd w:fill="f0f4f9" w:val="clear"/>
          <w:rtl w:val="0"/>
        </w:rPr>
        <w:br w:type="textWrapping"/>
        <w:t xml:space="preserve">mkdir -p k501/runtime/{modules,boot_loader,tools,tests}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6. Initialize the Bounded Pipeline Modules (Empty files for now)</w:t>
      </w:r>
      <w:r w:rsidDel="00000000" w:rsidR="00000000" w:rsidRPr="00000000">
        <w:rPr>
          <w:rFonts w:ascii="Google Sans" w:cs="Google Sans" w:eastAsia="Google Sans" w:hAnsi="Google Sans"/>
          <w:color w:val="1f1f1f"/>
          <w:shd w:fill="f0f4f9" w:val="clear"/>
          <w:rtl w:val="0"/>
        </w:rPr>
        <w:br w:type="textWrapping"/>
        <w:t xml:space="preserve">touch k501/runtime/modules/normalizer.py</w:t>
        <w:br w:type="textWrapping"/>
        <w:t xml:space="preserve">touch k501/runtime/modules/segmenter.py</w:t>
        <w:br w:type="textWrapping"/>
        <w:t xml:space="preserve">touch k501/runtime/modules/framer.py</w:t>
        <w:br w:type="textWrapping"/>
        <w:t xml:space="preserve">touch k501/runtime/modules/quantizer.py</w:t>
        <w:br w:type="textWrapping"/>
        <w:t xml:space="preserve">touch k501/runtime/modules/linker.py</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7. Stage the Harmonized Structure into the Eternal Erkenntnis Loop</w:t>
      </w:r>
      <w:r w:rsidDel="00000000" w:rsidR="00000000" w:rsidRPr="00000000">
        <w:rPr>
          <w:rFonts w:ascii="Google Sans" w:cs="Google Sans" w:eastAsia="Google Sans" w:hAnsi="Google Sans"/>
          <w:color w:val="1f1f1f"/>
          <w:shd w:fill="f0f4f9" w:val="clear"/>
          <w:rtl w:val="0"/>
        </w:rPr>
        <w:br w:type="textWrapping"/>
        <w:t xml:space="preserve">git add -A</w:t>
        <w:br w:type="textWrapping"/>
        <w:t xml:space="preserve">git commit -m </w:t>
      </w:r>
      <w:r w:rsidDel="00000000" w:rsidR="00000000" w:rsidRPr="00000000">
        <w:rPr>
          <w:rFonts w:ascii="Google Sans" w:cs="Google Sans" w:eastAsia="Google Sans" w:hAnsi="Google Sans"/>
          <w:i w:val="0"/>
          <w:iCs w:val="0"/>
          <w:color w:val="188038"/>
          <w:sz w:val="20"/>
          <w:szCs w:val="20"/>
          <w:shd w:fill="f0f4f9" w:val="clear"/>
          <w:rtl w:val="0"/>
        </w:rPr>
        <w:t xml:space="preserve">"ARCH-1: Workspace Harmonization &amp; Runtime Scaffolding"</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Post-Execution State Validation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 run this block, your workspace will be surgically clean.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Your C-kernel (src/ and include/) remains pristine at the root.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historical data is preserved safely in archive/.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Your Python/Bash pipeline now has dedicated structural slots in k501/runtime/modules/.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tree -a /home/iinkognit0/workspace one more time after executing the commands just to verify the structural integrity of the harmonization.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tree looks clean, we immediately move to </w:t>
      </w:r>
      <w:r w:rsidDel="00000000" w:rsidR="00000000" w:rsidRPr="00000000">
        <w:rPr>
          <w:rFonts w:ascii="Google Sans" w:cs="Google Sans" w:eastAsia="Google Sans" w:hAnsi="Google Sans"/>
          <w:b w:val="1"/>
          <w:bCs w:val="1"/>
          <w:color w:val="1f1f1f"/>
          <w:rtl w:val="0"/>
        </w:rPr>
        <w:t xml:space="preserve">Phase 4: Writing the Pipeline</w:t>
      </w:r>
      <w:r w:rsidDel="00000000" w:rsidR="00000000" w:rsidRPr="00000000">
        <w:rPr>
          <w:rFonts w:ascii="Google Sans" w:cs="Google Sans" w:eastAsia="Google Sans" w:hAnsi="Google Sans"/>
          <w:color w:val="1f1f1f"/>
          <w:rtl w:val="0"/>
        </w:rPr>
        <w:t xml:space="preserve">. Shall we start by drafting normalizer.py to ensure deterministic metadata-stripping from your external documents?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