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BOOTFRAME_SIM_NORMALIZED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: SIMULATION_ONLY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INPUT_STATE</w:t>
      </w:r>
      <w:r w:rsidDel="00000000" w:rsidR="00000000" w:rsidRPr="00000000">
        <w:rPr>
          <w:rtl w:val="0"/>
        </w:rPr>
        <w:t xml:space="preserve">: HASH_FINALIZED (Canonical hash integrated)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TS_UTC</w:t>
      </w:r>
      <w:r w:rsidDel="00000000" w:rsidR="00000000" w:rsidRPr="00000000">
        <w:rPr>
          <w:rtl w:val="0"/>
        </w:rPr>
        <w:t xml:space="preserve">: "2026-03-03T14:03:40Z"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TS_UNIX</w:t>
      </w:r>
      <w:r w:rsidDel="00000000" w:rsidR="00000000" w:rsidRPr="00000000">
        <w:rPr>
          <w:rtl w:val="0"/>
        </w:rPr>
        <w:t xml:space="preserve">: 1772546620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CANONICALIZATION</w:t>
      </w:r>
      <w:r w:rsidDel="00000000" w:rsidR="00000000" w:rsidRPr="00000000">
        <w:rPr>
          <w:rtl w:val="0"/>
        </w:rPr>
        <w:t xml:space="preserve">: JCS (RFC 8785)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HASH_STANDARD</w:t>
      </w:r>
      <w:r w:rsidDel="00000000" w:rsidR="00000000" w:rsidRPr="00000000">
        <w:rPr>
          <w:rtl w:val="0"/>
        </w:rPr>
        <w:t xml:space="preserve">: NIST FIPS 180-4 (SHA-256)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HASH_STATE</w:t>
      </w:r>
      <w:r w:rsidDel="00000000" w:rsidR="00000000" w:rsidRPr="00000000">
        <w:rPr>
          <w:rtl w:val="0"/>
        </w:rPr>
        <w:t xml:space="preserve">: RESOLVED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HARD_INDEX_SNAPSHOT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"audit_parameters": {</w:t>
        <w:br w:type="textWrapping"/>
        <w:t xml:space="preserve">    "anchor_ts_unix": 1772546620,</w:t>
        <w:br w:type="textWrapping"/>
        <w:t xml:space="preserve">    "encoding": "UTF-8",</w:t>
        <w:br w:type="textWrapping"/>
        <w:t xml:space="preserve">    "hash_value": "ce14505cffe10d23a936e5fb851bc3095615125295fb530e33b53162a2c347ce",</w:t>
        <w:br w:type="textWrapping"/>
        <w:t xml:space="preserve">    "hashing_algorithm": "SHA-256"</w:t>
        <w:br w:type="textWrapping"/>
        <w:t xml:space="preserve">  },</w:t>
        <w:br w:type="textWrapping"/>
        <w:t xml:space="preserve">  "context": "SIMULATION_ONLY",</w:t>
        <w:br w:type="textWrapping"/>
        <w:t xml:space="preserve">  "normative_references": [</w:t>
        <w:br w:type="textWrapping"/>
        <w:t xml:space="preserve">    "RFC 8259 (The JavaScript Object Notation (JSON) Data Interchange Format)",</w:t>
        <w:br w:type="textWrapping"/>
        <w:t xml:space="preserve">    "RFC 3629 (UTF-8, a transformation format of ISO 10646)",</w:t>
        <w:br w:type="textWrapping"/>
        <w:t xml:space="preserve">    "RFC 8785 (JSON Canonicalization Scheme (JCS))",</w:t>
        <w:br w:type="textWrapping"/>
        <w:t xml:space="preserve">    "NIST FIPS 180-4 (Secure Hash Standard (SHS), August 2015)",</w:t>
        <w:br w:type="textWrapping"/>
        <w:t xml:space="preserve">    "NDJSON spec (1 JSON per line, UTF-8, newline delimiter)"</w:t>
        <w:br w:type="textWrapping"/>
        <w:t xml:space="preserve">  ],</w:t>
        <w:br w:type="textWrapping"/>
        <w:t xml:space="preserve">  "verification_logic": {</w:t>
        <w:br w:type="textWrapping"/>
        <w:t xml:space="preserve">    "must_list": [</w:t>
        <w:br w:type="textWrapping"/>
        <w:t xml:space="preserve">      "time anchoring policy: require valid UTC/Unix anchor or mark UNKNOWN",</w:t>
        <w:br w:type="textWrapping"/>
        <w:t xml:space="preserve">      "append-only frame policy: frames must be processed in linear sequence",</w:t>
        <w:br w:type="textWrapping"/>
        <w:t xml:space="preserve">      "NDJSON newline rules: no CR/LF inside JSON text",</w:t>
        <w:br w:type="textWrapping"/>
        <w:t xml:space="preserve">      "JCS key sorting + no whitespace emission"</w:t>
        <w:br w:type="textWrapping"/>
        <w:t xml:space="preserve">    ],</w:t>
        <w:br w:type="textWrapping"/>
        <w:t xml:space="preserve">    "must_not_list": [</w:t>
        <w:br w:type="textWrapping"/>
        <w:t xml:space="preserve">      "reject NaN/Infinity and lone surrogates (JCS/I-JSON constraints)"</w:t>
        <w:br w:type="textWrapping"/>
        <w:t xml:space="preserve">    ]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NDJSON_FRAMES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{"type":"SOURCE","state":"HASHED","content_summary":"BOOTFRAME_FINAL_PASS","ts_utc":"2026-03-03T14:03:40Z","ts_unix":1772546620} {"type":"RULE","scope":"BOOTFRAME_VERIFICATION","jcs_canonical":true,"hash_value":"ce14505cffe10d23a936e5fb851bc3095615125295fb530e33b53162a2c347ce"} {"type":"NOTE","event":"VERIFICATION_SUCCESS","detail":"SHA-256 computation complete. Snapshot matches JCS canonical serialization criteria."}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a manifest file containing these finalized simulation frames?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