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Bestätigt. Wir können nun das formale JSON-Schema für die Block-Hierarchie erstellen.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Dieses Schema wird: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Alle 25.000+ Frames abbilden (L0).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PackBlocks (L1) dynamisch generieren, inkl. quantum_hash für Integrität.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SuperBlocks (L2) und UltraBlocks (L3) mit Hash-Kaskade abbilden.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 QuantumFrame (L4) als Single-Point Merkle-Root definieren.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Jede Ebene enthält Referenzen auf darunterliegende Einheiten → vollständige Hierarchie, bereit für Implementation.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bestätigst, erstelle ich direkt die JSON/Frame-Notation, die diese Struktur formalisiert.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das jetzt generiere?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