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type: system_dashboard status: operational node: K501_NODE_001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🛰️ K501 Master Knowledge &amp; Frame Index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📟 System-Status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Architektur-Version: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v0.4 (Frozen)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Letzter Snapshot: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2026-03-08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Node-Typ: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 Control Node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🎞️ Frame-Timeline (Operative Ebene)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Die letzten 10 Ereignisse im System.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 </w:t>
        <w:br w:type="textWrapping"/>
        <w:t xml:space="preserve">    ts_utc as "Zeitstempel", </w:t>
        <w:br w:type="textWrapping"/>
        <w:t xml:space="preserve">    action as "Aktion", </w:t>
        <w:br w:type="textWrapping"/>
        <w:t xml:space="preserve">    status as "Status"</w:t>
        <w:br w:type="textWrapping"/>
        <w:t xml:space="preserve">FROM "01_Frames"</w:t>
        <w:br w:type="textWrapping"/>
        <w:t xml:space="preserve">SORT file.name DESC</w:t>
        <w:br w:type="textWrapping"/>
        <w:t xml:space="preserve">LIMIT 10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Knowledge-Ontologie (Theoretische Ebene)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Status der fünf Wissens-Domänen.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 </w:t>
        <w:br w:type="textWrapping"/>
        <w:t xml:space="preserve">    status as "Status", </w:t>
        <w:br w:type="textWrapping"/>
        <w:t xml:space="preserve">    tags as "Tags",</w:t>
        <w:br w:type="textWrapping"/>
        <w:t xml:space="preserve">    length(file.inlinks) as "Verknüpfungen"</w:t>
        <w:br w:type="textWrapping"/>
        <w:t xml:space="preserve">FROM "00_Meta/Knowledge_Index"</w:t>
        <w:br w:type="textWrapping"/>
        <w:t xml:space="preserve">WHERE type = "domain_index"</w:t>
        <w:br w:type="textWrapping"/>
        <w:t xml:space="preserve">SORT domain ASC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Tooling &amp; Scripts (Funktionale Ebene)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Physische Skripte und ihre Einsatzbereitschaft.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LIST </w:t>
        <w:br w:type="textWrapping"/>
        <w:t xml:space="preserve">FROM "Scripts"</w:t>
        <w:br w:type="textWrapping"/>
        <w:t xml:space="preserve">WHERE contains(file.name, ".py") OR contains(file.name, ".sh")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📚 Dokumentations-Archiv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Lokale Kopien technischer Spezifikationen.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 </w:t>
        <w:br w:type="textWrapping"/>
        <w:t xml:space="preserve">    purpose as "Zweck",</w:t>
        <w:br w:type="textWrapping"/>
        <w:t xml:space="preserve">    status as "Status"</w:t>
        <w:br w:type="textWrapping"/>
        <w:t xml:space="preserve">FROM "00_Meta/Docs"</w:t>
        <w:br w:type="textWrapping"/>
        <w:t xml:space="preserve">WHERE type = "technical_reference"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K501_ISOS_INDEX_LAYER_V1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