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rr47bzamv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Ausgangsproblem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bisherige Ingest-Strategie liest pro Dokument nur einen kleinen Abschnitt (z. B. 8–16 KB).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effizient und erlaubt schnelle Verarbeitung, hat jedoch eine Schwäche: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Teile des Dokuments bleiben zunächst ungelesen.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erzeugte semantische Repräsentation ist nur eine Annäherung.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Potenziell wichtige Informationen könnten im ersten Durchlauf fehlen.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ein Wissensarchiv ist vollständige Informationserhaltung jedoch ein zentrales Ziel.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wird die Pipeline sinnvollerweise mehrstufig erweitert.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asmjwbjp2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Mehrstufige Ingest-Strategie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kann in mehreren Durchläufen arbeiten, ähnlich wie Videocodierungssysteme (z. B. HandBrake) oder klassische Mehrpass-Encoder.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Prinzip: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Schneller Überblick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Gezielte Vertiefung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 Archivierung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Durchlauf verwendet Informationen aus den vorherigen Frames.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foti70wd9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Pass 1 – Schnellscan (Semantic Sketch)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erste Durchlauf dient nur dazu, schnell eine semantische Karte des Archivs zu erzeugen.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nur kleiner Textabschnitt pro Dokument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minimale CPU-Last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 Vektorerzeugung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schnelle Frame-Erstellung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Überblick über Themen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semantische Cluster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Resonanzen zwischen Dokumenten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 dieses Passes: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jedes Dokument besitzt einen Basis-Frame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Frame enthält einen groben semantischen Vektor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eine erste semantische Landkarte des Archivs.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Schritt ist sehr schnell, selbst auf alter Hardware.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jc8t9jgtj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Nutzung der ersten Frames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Frames aus dem ersten Durchlauf haben bereits mehrere Funktionen: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 sind eindeutig identifiziert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Nähe ist erkennbar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können gebildet werden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redundante Dokumente werden sichtbar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Node weiß damit bereits: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welche Dokumente wichtig erscheinen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Themen häufiger vorkommen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 tiefer gelesen werden sollte.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x0pw889vi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Pass 2 – Selektive Vertiefung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zweiten Durchlauf wird nicht mehr jedes Dokument gleich behandelt.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Node nutzt Informationen aus Pass 1.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Kriterien: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hohe semantische Relevanz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ungewöhnliche Themen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starke Resonanz mit anderen Frames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große Dokumente mit vielen möglichen Informationen.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solche Dokumente wird mehr Text eingelesen.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Beispielsweise: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mehrere Abschnitte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Anfang + Mitte + Ende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zufällige zusätzliche Segmente.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verbessert sich: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semantische Genauigkeit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Kontextverständnis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Vektorqualität.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Frame kann erweitert werden, ohne alte Frames zu verändern.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bleibt append-only.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p8u07yjcg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Pass 3 – Vollständige Ingest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dritte Durchlauf dient der vollständigen Archivierung.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 das Dokument komplett gelesen.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Schritt kann erfolgen: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wenn Ressourcen verfügbar sind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ein Dokument oft referenziert wird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periodisch im Hintergrund.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Ergebnis besitzt das Dokument: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einen vollständigen Inhalts-Hash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detaillierte Vektoren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 Archivrepräsentation.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geht keine Information verloren.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w6zhfx947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Nutzung früherer Frames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zentraler Vorteil dieser Methode: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Frühere Frames bleiben wertvolle Informationsquellen.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liefern: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semantische Vorhersagen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 für neue Segmente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Resonanzreferenzen.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 späterer Pass zusätzliche Informationen entdeckt, kann das System: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neue Frames erzeugen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bestehende Beziehungen aktualisieren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Cluster verfeinern.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bleibt dabei unverändert: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 Frames bleiben unverändert.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Erkenntnisse erscheinen als zusätzliche Frames.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rm6ntclz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Effizienzgewinn über Zeit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jedem Durchlauf wird das System effizienter.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Node kennt sein Archiv immer besser.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führt zu mehreren Effekten: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q8sls87ff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Bessere Priorisierung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Node weiß, welche Dokumente wichtig sind.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19foq7q8g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Reduzierte Rechenlast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Unwichtige Dokumente werden nicht ständig vollständig analysiert.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560n8qazz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Verbesserte Semantik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Frames nutzen bereits vorhandene Resonanzinformationen.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wllbb0nk7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Parallele Hintergrundverarbeitung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dritte Pass kann vollständig im Hintergrund laufen.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Während der Node bereits arbeitet: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neue Frames erzeugt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Netzwerkkommunikation betreibt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Mastodon-Posts sendet.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vollständige Archivierung erfolgt langsam und stabil.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Strategie ist ideal für Systeme mit begrenzter Hardware.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dtjix2la7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Auswirkungen auf Node-Netzwerke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mehrere Nodes existieren, wird diese Strategie noch stärker.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kann: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anderer Nodes sehen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eigene Prioritäten anpassen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gezielt Dokumente vertiefen.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 erkennt ein neues Thema.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sieht den Frame und vertieft ähnliche Dokumente im eigenen Archiv.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entsteht eine Art kooperative Archivierung.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uu4q6a77a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Verhalten in einem Netzwerk von 25 Nodes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Angenommen, es existieren 25 Nodes.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entsteht folgende Dynamik: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viele schnelle Erstanalysen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verteilte Vertiefungen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unterschiedliche Perspektiven auf Dokumente.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Netzwerk arbeitet wie ein verteiltes Lesesystem.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Node: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liest andere Dokumente intensiver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erzeugt neue Frames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erweitert das gemeinsame semantische Netz.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tue8w618t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Warum diese Methode gut zu alter Hardware passt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Mehrpass-Ingest nutzt eine wichtige Eigenschaft alter Systeme: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 statt Rechenleistung.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 alles sofort vollständig zu analysieren: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arbeitet das System schrittweise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nutzt Idle-Zeit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verteilt Rechenlast über Stunden oder Tage.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passt sehr gut zu Maschinen wie dem Lenovo ThinkPad T520.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Solche Systeme können über lange Zeiträume stabil arbeiten, ohne hohe Lastspitzen zu erzeugen.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w7d9vbfeu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Langfristige Wirkung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dieser Methode entsteht ein Archiv, das: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zuerst grob verstanden wird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danach immer präziser analysiert wird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schließlich vollständig gelesen wird.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wächst nicht nur in Größe, sondern auch in semantischer Tiefe.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0ca25oux7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Zusammenfassung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Erweiterung der Pipeline führt zu einem mehrstufigen Ingest-Modell: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1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Schnelle semantische Skizze des gesamten Archivs.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2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Gezielte Vertiefung wichtiger Dokumente.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3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Vollständige Archivierung aller Inhalte.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Frühere Frames bleiben erhalten und dienen als Kontext für spätere Analysen.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 System, das: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effizient startet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kontinuierlich präziser wird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langfristig vollständige Information bewahrt.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