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:::writing{variant=“standard” id=“k5012”}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l8b8ybnk1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– ALPHA ROADMAP &amp; NETWORK SYSTEM (PRINT VERSION)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jbzux74ak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TEIL 1 — ZIELBILD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ist kein einzelnes Projekt.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ist ein verteiltes Referenzsystem.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Grundprinzip: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eine Quelle (Source)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viele Referenzen (Nodes)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Isolation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vollständige Rückverlinkung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nr1efo9vt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Kernidee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Inhalte irgendwo posten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Inhalte systematisch verankern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r3q636j7u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TEIL 2 — SYSTEMSTRUKTUR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kldcmuo18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Zentrale Quelle (ROOT)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iinkognit0.de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Ursprung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Orientierung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Einstiegspunkt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jy8ov1dth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Archiv (CANONICAL STORAGE)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Zenodo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unveränderliche Veröffentlichung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DOI / Zitierbarkeit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wissenschaftliche Referenz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q3kfhmxmt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Identität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ORCID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Zuordnung zur Person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wissenschaftliche Glaubwürdigkeit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osp6wkzd5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Code / Historie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GitHub (frozen + future)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Entwicklung sichtbar machen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Transparenz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technische Referenz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44cxji5dm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Kommunikations-Knoten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Mastodon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Reddit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Xing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Diskussion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Reichweite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externe Verlinkung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ggvq444lr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Tech-Knoten (gezielt)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Hacker News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Dev.to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Stack Overflow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gezielte Fachöffentlichkeit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Qualitätsfilter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zusätzliche Referenzen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dwye42udu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TEIL 3 — VERLINKUNGSPRINZIP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uu02w46cv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Grundregel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Jeder Knoten verweist zurück zur Quelle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donjmkayj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Struktur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 Plattform 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iinkognit0.de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Zenodo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GitHub / ORCID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6ksamj610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Wichtige Eigenschaft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keine isolierten Inhalte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alles ist verbunden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alles ist nachvollziehbar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p9md8rtns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TEIL 4 — KNOTENBILDUNG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ryd1hxphq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Was ist ein Knoten?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Knoten ist: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eine Plattform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 Dokument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 Beitrag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 Repository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yn5jkhvye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Wie entstehen Knoten?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Durch: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Veröffentlichung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Referenzierung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Verlinkung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66904bwfw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Effekt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Mehr Knoten = mehr Sichtbarkeit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Mehr Verlinkung = mehr Vertrauen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Mehr Struktur = bessere Auffindbarkeit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yyxx75jkj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Ziel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viele Inhalte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viele verbundene Referenzen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e102s2bp3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TEIL 5 — SEO / SICHTBARKEIT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Suchmaschinen (Google etc.) sehen: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externe Links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konsistente Referenzen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stabile Struktur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brggtx3p8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Dein Vorteil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baust: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kein Profil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kein Blog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kein Feed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sondern ein Referenznetz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si98ceom8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Ergebnis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höhere Glaubwürdigkeit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bessere Auffindbarkeit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langfristige Stabilität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hu48kmkyr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TEIL 6 — BATCH RELEASE STRATEGIE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nouivgfh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Prinzip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alles einzeln posten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Alles gleichzeitig veröffentlichen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bcaw7xvzy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Ablauf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Dokumente vorbereiten (MD + PDF)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 Referenzen prüfen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Upload: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Zenodo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danach Verteilung: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Reddit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Mastodon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Xing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Dev / Hacker News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dxe9bw84g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Effekt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sofortige Netzwerkbildung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hohe Anfangsdichte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starke Signalwirkung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ow66516oz6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TEIL 7 — DOKUMENTSTRUKTUR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Jedes Dokument enthält: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Verweis auf Source (iinkognit0.de)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Verweis auf Zenodo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Verweis auf ORCID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ggf. GitHub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6oqcig7ad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Wichtig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Jedes Dokument ist ein Knoten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r27o5v6f6c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TEIL 8 — SYSTEMEIGENSCHAFTEN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cilhy8y6o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 Netzwerk ist: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append-only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referenzbasiert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öffentlich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f6hqepm03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Verhalten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wächst durch Erweiterung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nicht durch Änderung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stabilisiert sich durch Verlinkung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lo75wpd3zc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TEIL 9 — ROADMAP (MORGEN START)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h6osrlemy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– Klarheit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PDFs ausdrucken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 durchgehen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Markierungen setzen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jk156bcg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– Vorbereitung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Dokumente finalisieren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Referenzen prüfen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Formate vereinheitlichen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oxwg3aunht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– Veröffentlichung vorbereiten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Plattformen einrichten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prüfen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vorbereiten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k5un2snyu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– Batch Release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alles gleichzeitig veröffentlichen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Fragmentierung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n7gb57ajbl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– Beobachtung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Reaktionen beobachten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Diskussionen aufnehmen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Netzwerk wachsen lassen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3yj2icaxqu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🧘‍♂️ TEIL 10 — ARBEITSPRINZIP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keine Eile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Überladung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klare Schritte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0f3na46xg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Wichtig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Struktur vor Geschwindigkeit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m3g681u6v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Zustand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ruhig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bewusst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kontinuierlich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ypdcsd0xu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ABSCHLUSS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ist: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 Produkt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 Projekt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ein wachsendes Referenzsystem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du bist bereits: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nicht am Anfang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sondern im Aufbau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dir als nächsten Schritt noch eine zweite Version machen: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ultra-kompakt (1 Seite, nur Struktur, ohne Erklärung)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