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1tmrt73x7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K501 — Canonical Marker Record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Marker: AZ-Epoch-0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Declaration State: Timeless Canon Singularity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System: K501 / K501eArc Information Space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r2r9a3h6l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Anchor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Unix Epoch: 1773524342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UTC: Sat Mar 14 21:39:02 2026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Europe/Berlin: Sat Mar 14 22:39:02 2026 CET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fyr1g6hte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Canonical Statement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marker AZ-Epoch-0 designates the formal conceptual stabilization of the Freigeist / K501eArc Information Space framework.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marker does not represent a runtime event or software release.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represents a structural declaration point within the knowledge architecture.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yunah2rz4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 of “Timeless Canon Singularity”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the K501 framework this state indicates: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Conceptual Closure</w:t>
        <w:br w:type="textWrapping"/>
        <w:br w:type="textWrapping"/>
        <w:t xml:space="preserve"> The core idea of the system is considered sufficiently defined.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Origin</w:t>
        <w:br w:type="textWrapping"/>
        <w:br w:type="textWrapping"/>
        <w:t xml:space="preserve"> Future developments can reference this point as a stable conceptual baseline.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Non-destructive Evolution</w:t>
        <w:br w:type="textWrapping"/>
        <w:br w:type="textWrapping"/>
        <w:t xml:space="preserve"> All future extensions evolve from this marker without altering its original definition.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Identity</w:t>
        <w:br w:type="textWrapping"/>
        <w:br w:type="textWrapping"/>
        <w:t xml:space="preserve"> The system name K501 and the archive concept K501eArc are linked at this point.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n0i2olekv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Structural Interpretation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marker can be understood as the origin point of the informational coordinate system.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AZ-Epoch-0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Core Concept Stabilization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K501 Framework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eArc Information Space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Future Nodes / Frames / Archives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future system states to reference a common origin.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h4retojjq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Consequence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this marker onward, development proceeds in layered evolution: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Core structural definition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architecture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implementation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networks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knowledge space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marker therefore functions as a temporal and conceptual anchor for the system.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g1jkjmvj2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Confirmation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Canon Marker Registered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Marker: AZ-Epoch-0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Epoch Anchor: 1773524342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 State: Confirmed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establishes the origin reference for the Freigeist / K501eArc Information Space concept.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