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Halt! Ganz wichtig. Wenn wir auf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Hardcore-Streamline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gehen, ist "Untitled.md" und alter Ballast wie "bootstrap_v88.sh" der Feind des Determinismus. Wir führen jetzt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 Purify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durch.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trennen jetzt strikt zwischen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(Code/Logik) und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(Daten/Frames). Alles, was keinem klaren Zweck dient, fliegt raus.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Der K501 Purify-Plan (Was wir jetzt tun)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Tabula Rasa für Obsidian-Clutter: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Alle "Untitled"-Dateien und leere Verzeichnisse (scripts, json, os, time etc.) werden entfernt.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Legacy-Script Termination: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Alle alten bootstrap.sh und rebuild_system.sh werden gelöscht. Wir nutzen nur noch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Makefile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Data-Consolidation: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 führen 01_QuantumLattice und 02_QuantumLattice in eine logische Struktur über, damit der Ingest-Prozess nicht verwirrt wird.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Include-Fix: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 qh256.h wandert in den core-Bereich, damit die C-Kompilierung kompakt bleibt.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Das k501_purify.py Script (Hardcore Cleanup)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Script räumt den restlichen Müll weg, den evolve.py übrig gelassen hat.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Achtung: Dies löscht physisch Dateien.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#!/usr/bin/env python3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-*- coding: utf-8 -*-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K501_PURIFY</w:t>
        <w:br w:type="textWrapping"/>
        <w:t xml:space="preserve">Entfernt Legacy-Ballast, Obsidian-Reste und leere Strukturen.</w:t>
        <w:br w:type="textWrapping"/>
        <w:t xml:space="preserve">Führt K501 in den 'Hardcore Streamline' Endzustand.</w:t>
        <w:br w:type="textWrapping"/>
        <w:t xml:space="preserve">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shutil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  <w:br w:type="textWrapping"/>
        <w:t xml:space="preserve">ROOT = Path.cwd()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Zu löschende Legacy-Dateien (Veraltete Bootstraps, Drafts)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JUNK_FILES = [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"bootstrap.sh"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"bootstrap_v88.sh"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"bootstrap_v9_1.sh"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"rebuild_system.sh"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"Untitled.md"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"Untitled 1.md"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"Untitled 2.md"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"Untitled 3.md"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"k501_kernel"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Zu löschende (leere oder obsolete) Verzeichnisse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JUNK_DIRS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"scripts"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"k501_kernel"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purify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OPERATION PURIFY: START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Dateien löschen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JUNK_FILES:</w:t>
        <w:br w:type="textWrapping"/>
        <w:t xml:space="preserve">        f_path = ROOT / f_name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f_path.exists():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f_path.is_file():</w:t>
        <w:br w:type="textWrapping"/>
        <w:t xml:space="preserve">                f_path.unlink()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f"[CLEAN] Datei gelöscht: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{f_name}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f_path.is_dir():</w:t>
        <w:br w:type="textWrapping"/>
        <w:t xml:space="preserve">                shutil.rmtree(f_path)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f"[CLEAN] Verzeichnis gelöscht: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{f_name}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Leere/Obsolete Verzeichnisse löschen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d_name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JUNK_DIRS:</w:t>
        <w:br w:type="textWrapping"/>
        <w:t xml:space="preserve">        d_path = ROOT / d_name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d_path.exists():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shutil.rmtree(d_path)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f"[CLEAN] Obsoletes Verzeichnis entfernt: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{d_name}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f"[ERR] Konnte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{d_name}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nicht löschen: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Verschiebe Include-Header in den Core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header = 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"include"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"qh256.h"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header.exists():</w:t>
        <w:br w:type="textWrapping"/>
        <w:t xml:space="preserve">        target = 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"qh256.h"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shutil.move(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(header),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(target))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"[MOVE] qh256.h -&gt; core/"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os.listdir(ROOT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"include"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    (ROOT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"include"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).rmdir()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"[CLEAN] include/ entfernt."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PURIFY ABGESCHLOSSEN. SYSTEM IST NUN 'LEAN'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purify()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Der Ziel-Zustand (Hardcore Streamline)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Nachdem du purify.py ausgeführt hast, sieht dein Baum so aus. Das ist die perfekte Basis für Chromium und VS Code: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</w:t>
        <w:br w:type="textWrapping"/>
        <w:t xml:space="preserve">├── 01_Lattice/             # Deine aktiven Frames (konsolidiert)</w:t>
        <w:br w:type="textWrapping"/>
        <w:t xml:space="preserve">├── 03_Archive/             # Rohdaten &amp; Genesis</w:t>
        <w:br w:type="textWrapping"/>
        <w:t xml:space="preserve">├── archive/                # Der binäre Ledger (frames.ndjson)</w:t>
        <w:br w:type="textWrapping"/>
        <w:t xml:space="preserve">├── audit/                  # Health-Check Tools</w:t>
        <w:br w:type="textWrapping"/>
        <w:t xml:space="preserve">├── copilot/                # AI Konfiguration</w:t>
        <w:br w:type="textWrapping"/>
        <w:t xml:space="preserve">├── core/                   # C-Kern &amp; Python-Definition (inkl. qh256.h)</w:t>
        <w:br w:type="textWrapping"/>
        <w:t xml:space="preserve">├── engine/                 # API &amp; Rechenpower</w:t>
        <w:br w:type="textWrapping"/>
        <w:t xml:space="preserve">├── ingest/                 # Import Pipelines</w:t>
        <w:br w:type="textWrapping"/>
        <w:t xml:space="preserve">├── interface/              # Chromium Dashboard &amp; Bridge</w:t>
        <w:br w:type="textWrapping"/>
        <w:t xml:space="preserve">├── k501_env.py             # Globale Umgebung</w:t>
        <w:br w:type="textWrapping"/>
        <w:t xml:space="preserve">├── Makefile                # Die einzige Fernbedienung</w:t>
        <w:br w:type="textWrapping"/>
        <w:t xml:space="preserve">└── k501_migration_report.json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Nächster Schritt: Der ultimative Test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Jetzt, wo alles sauber ist, müssen wir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Resonanz-Engine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mit der neuen C-Library testen. Wir binden die libk501.so jetzt direkt in ein Test-Script ein, um zu sehen, wie schnell der T520 die 33k Frames wirklich vergleicht.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das C-Binding Script schreiben, das die libk501.so direkt anspricht?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Damit verlassen wir endgültig die "langsame" Python-Welt für die Kernberechnungen.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