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Linux编程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gcc -c -D_GNU_SOURCE -Wall 01socket.c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编译为.o文件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gcc 01socket.o -o 01socket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编译为可执行文件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bookmarkStart w:id="0" w:name="_GoBack"/>
      <w:r>
        <w:rPr>
          <w:rFonts w:hint="default" w:ascii="Consolas" w:hAnsi="Consolas" w:cs="Consolas" w:eastAsiaTheme="minorEastAsia"/>
          <w:sz w:val="21"/>
          <w:szCs w:val="21"/>
        </w:rPr>
        <w:t>gcc socketclient.c -lpthread -o socketclient</w:t>
      </w:r>
      <w:bookmarkEnd w:id="0"/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g++ server.cpp -o server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网络概念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IP地址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确定计算机位置的方式有多种，IP 地址是最常用的，例如，114.114.114.114 是国内第一个、全球第三个开放的 DNS 服务地址，127.0.0.1 是本机地址。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其实，我们的计算机并不知道 IP 地址对应的地理位置，当要通信时，只是将 IP 地址封装到要发送的数据包中，交给路由器去处理。路由器有非常智能和高效的算法，很快就会找到目标计算机，并将数据包传递给它，完成一次单向通信。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端口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port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有了 IP 地址，虽然可以找到目标计算机，但仍然不能进行通信。一台计算机可以同时提供多种网络服务，例如Web服务、FTP服务、SMTP服务等，仅有 IP 地址，计算机虽然可以正确接收到数据包，但是却不知道要将数据包交给哪个网络程序来处理，所以通信失败。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为了区分不同的网络程序，计算机会为每个网络程序分配一个独一无二的端口号（Port Number），例如，Web服务的端口号是 80，FTP 服务的端口号是 21，SMTP 服务的端口号是 25。</w:t>
      </w:r>
    </w:p>
    <w:p>
      <w:pPr>
        <w:jc w:val="center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drawing>
          <wp:inline distT="0" distB="0" distL="114300" distR="114300">
            <wp:extent cx="1943100" cy="2647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协议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protocol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协议就是网络通信的约定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，</w:t>
      </w:r>
      <w:r>
        <w:rPr>
          <w:rFonts w:hint="default" w:ascii="Consolas" w:hAnsi="Consolas" w:cs="Consolas" w:eastAsiaTheme="minorEastAsia"/>
          <w:sz w:val="21"/>
          <w:szCs w:val="21"/>
        </w:rPr>
        <w:t>由计算机组织制定，规定了很多细节，例如，如何建立连接，如何相互识别等。协议仅仅是一种规范，必须由计算机软件来实现。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所谓协议族（Protocol Family），就是一组协议（多个协议）的统称。最常用的是 TCP/IP 协议族，它包含了 TCP、IP、UDP、Telnet、FTP、SMTP 等上百个互为关联的协议，由于 TCP、IP 是两种常用的底层协议，所以把它们统称为 TCP/IP 协议族。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数据传输方式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SOCK_STREAM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表示面向连接的数据传输方式。数据可以准确无误地到达另一台计算机，如果损坏或丢失，可以重新发送，但效率相对较慢。常见的http协议就使用 SOCK_STREAM 传输数据，因为要确保数据的正确性，否则网页不能正常解析。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SOCK_DGRAM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表示无连接的数据传输方式。计算机只管传输数据，不作数据校验，如果数据在传输中损坏，或者没有到达另一台计算机，是没有办法补救的。也就是说，数据错了就错了，无法重传。因为 SOCK_DGRAM 所做的校验工作少，所以效率比 SOCK_STREAM 高。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有可能多种协议使用同一种数据传输方式，所以在 socket 编程中，需要同时指明数据传输方式和协议。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B22222"/>
          <w:spacing w:val="0"/>
          <w:sz w:val="21"/>
          <w:szCs w:val="21"/>
          <w:shd w:val="clear" w:fill="EEEEEE"/>
        </w:rPr>
        <w:t>综上所述：IP地址和端口能够在广袤的互联网中定位到要通信的程序，协议和数据传输方式规定了如何传输数据，有了这些，两台计算机就可以通信了。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操作系统概念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【文件描述符】file descriptor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Linux的哲学思想下，一切皆文件。文件可以是：网络连接（network connection），输入输出（FIFO），管道（a pipe），终端（terminal），硬盘上的实际文件，或者其它任何东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西</w:t>
      </w:r>
      <w:r>
        <w:rPr>
          <w:rFonts w:hint="default" w:ascii="Consolas" w:hAnsi="Consolas" w:cs="Consolas" w:eastAsiaTheme="minorEastAsia"/>
          <w:sz w:val="21"/>
          <w:szCs w:val="21"/>
        </w:rPr>
        <w:t>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文件描述符在形式上是一个非负整数。实际上，它是一个索引值，指向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"https://zh.wikipedia.org/wiki/%E5%86%85%E6%A0%B8" \o "内核"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内核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为每一个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"https://zh.wikipedia.org/wiki/%E8%BF%9B%E7%A8%8B" \o "进程"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进程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所维护的该进程打开文件的记录表。内核（kernel）利用文件描述符来访问文件。当程序打开一个现有文件或者创建一个新文件时，内核向进程返回一个文件描述符。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在Linux中，socket 也被认为是文件的一种，和普通文件的操作没有区别，所以在网络数据传输过程中自然可以使用与文件 I/O 相关的函数。可以认为，两台计算机之间的通信，实际上是两个 socket 文件的相互读写。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</w:rPr>
        <w:t>与文件使用同一套文件描述符。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文件描述符有时也被称为文件句柄（File Handle），但“句柄”主要是 Windows 中术语，如果涉及到 Linux 平台将使用“描述符”。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我</w:t>
      </w:r>
      <w:r>
        <w:rPr>
          <w:rFonts w:hint="default" w:ascii="Consolas" w:hAnsi="Consolas" w:cs="Consolas" w:eastAsiaTheme="minorEastAsia"/>
          <w:sz w:val="21"/>
          <w:szCs w:val="21"/>
        </w:rPr>
        <w:t>们应该记住3个已经打开的f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：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0：标准输入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stdin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STDIN_FILENO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1：标准输出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stdout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STDOUT_FILENO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2：标准错误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stderr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STDERR_FILENO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以上宏定义在&lt;unistd.h&gt;中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。</w:t>
      </w:r>
      <w:r>
        <w:rPr>
          <w:rFonts w:hint="default" w:ascii="Consolas" w:hAnsi="Consolas" w:cs="Consolas" w:eastAsiaTheme="minorEastAsia"/>
          <w:sz w:val="21"/>
          <w:szCs w:val="21"/>
        </w:rPr>
        <w:t>一个最简单的使用fd的例子，就是使用&lt;unistd.h&gt;中的函数：write(1, "Hello, World!\n", 20);，在标准输出上显示“Hello, World!”。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API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&lt;sys/socket.h&gt; 头文件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创建套接字，返回套接字文件描述符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socket(int af, int type, int protocol);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af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地址族Address Family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也就是 IP 地址类型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AF_INET 和 AF_INET6。AF 是“Address Family”的简写，INET是“Inetnet”的简写。AF_INET 表示 IPv4 地址，例如 127.0.0.1；AF_INET6 表示 IPv6 地址，例如 1030::C9B4:FF12:48AA:1A2B。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数据传输方式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SOCK_STREAM 和 SOCK_DGRAM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protocol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传输协议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IPPROTO_TCP 和 IPPTOTO_UDP，分别表示 TCP 传输协议和 UDP 传输协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TCP套接字：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tcp_socket = socket(AF_INET, SOCK_STREAM, IPPROTO_TCP);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//IPPROTO_TCP表示TCP协议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UDP套接字：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udp_socket = socket(AF_INET, SOCK_DGRAM, IPPROTO_UDP);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//IPPROTO_UDP表示UDP协议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上面两种情况都只有一种协议满足条件，可以将 protocol 的值设为 0，系统会自动推演出应该使用什么协议，如下所示：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tcp_socket = socket(AF_INET, SOCK_STREAM, 0);  //创建TCP套接字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udp_socket = socket(AF_INET, SOCK_DGRAM, 0);  //创建UDP套接字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bind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把套接字绑定本机IP和端口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bind(int sock, struct sockaddr *addr, socklen_t addrlen);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sockaddr结构体指针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adderlen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addr变量的大小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【地址描述结构】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socket的通用address描述结构sockaddr</w:t>
      </w: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//2字节AF,一般都是AF_INET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sa_data[14];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 + 4字节IP地址 + 8字节0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这是一个16字节大小的结构（2+14），sa_family可以认为是socket address family的缩写，也可能被简写成AF（Address Family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。另外的14字节是用来描述地址的。这是一种通用结构，事实上，当我们指定sa_family=AF_INET之后，sa_data的形式也就被固定了下来：最前端的2字节用于记录16位的端口，紧接着的4字节用于记录32位的IP地址，最后的8字节清空为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【sockaddr_in】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我们实际在构造sockaddr时候用到的结构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sockaddr_in（意指socket address internet）：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sockaddr_in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  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sin_port;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sin_zero[8];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我想，sin_的意思，就是socket (address) internet吧，只不过把address省略掉了。sin_addr被定义成了一个结构，这个结构实际上就是：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long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1619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头文件依赖关系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&lt;bits/socket.h&gt;是包含在&lt;sys/socket.h&gt;中的，&lt;netinet/in.h&gt;是包含在&lt;arpa/inet.h&gt;中的，实际上我们在程序中往往就是：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&lt;sys/socket.h&gt;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&lt;arpa/inet.h&gt;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网络字节形式</w:t>
      </w:r>
      <w:r>
        <w:rPr>
          <w:rFonts w:hint="eastAsia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sockaddr结构中的IP地址（sin_addr.s_addr）和端口号（sin_port）将被封装到网络上传送的数据包中，所以，它的结构形式需要保证是网络字节形式。我们这里用到的函数是htons()和htonl()，这些缩写的意思是：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h: host，主机（本机）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n: network，网络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to: to转换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s: short，16位（2字节，常用于端口号）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l: long, 32位（4字节，常用于IP地址）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“反过来”的函数也是存在的ntohs()和ntohl()。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listen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把套接字用于监听，并限制等待连接数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listen(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sock,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backlog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6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EEEEEE"/>
                <w:lang w:val="en-US" w:eastAsia="zh-CN" w:bidi="ar"/>
              </w:rPr>
              <w:t>backlog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限制排队等待连接的socket的数量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套接字正在处理客户端请求时，如果有新的请求进来，套接字是没法处理的，只能把它放进缓冲区，待当前请求处理完毕后，再从缓冲区中读取出来处理。如果不断有新的请求进来，它们就按照先后顺序在缓冲区中排队，直到缓冲区满。这个缓冲区，就称为请求队列（Request Queue）。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accept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阻塞等待客户端套接字的连接，返回用于通信的新套接字文件描述符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accept(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listenS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clientAddress,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*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listenS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处于listen的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未初始化的结构体，因为服务端不知道哪个客户端会来连接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程序调用accept()的时候，程序有可能就停下来等accept()的结果。这就block（阻塞）。这如同调用std::cin的时候系统会等待输入直到回车一样。accept()是一个有可能引起block的函数。请注意我说的是“有可能”，这是因为accept()的block与否实际上决定与第一个参数sock的属性。这个文件描述符如果是block的，accept()就block，否则就不block。默认情况下，socket的属性是“可读可写”，并且，是阻塞的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connect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client端connect()函数主动连接服务端，返回用于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connect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CommunicationS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CommunicationS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服务端地址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recv和send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用于通信的socket拥有S/C双方的信息，对这样的socket（实际上是S/C上的socket对）的操作，就如同对本地文件描述符的操作一样。但是，尽管我们可以使用read()和write()，但是，为了完美的控制，我们最好使用recv()和send(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const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msg,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msgLength,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recv(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rcvBuffer,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bufferLength,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read和write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read(int fd, void *buf, size_t nbytes);</w:t>
      </w:r>
    </w:p>
    <w:p>
      <w:pPr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要接收的数据的缓冲区地址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write(int fd, const void *buf, size_t nbytes);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】</w:t>
      </w:r>
    </w:p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这个函数用于关闭一个文件描述符，自然，也就可以用于关闭socket。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close 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fd);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shutdown</w:t>
      </w:r>
      <w:r>
        <w:rPr>
          <w:rFonts w:hint="eastAsia"/>
          <w:lang w:eastAsia="zh-CN"/>
        </w:rPr>
        <w:t>】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int shutdown(int sock, int howto); 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默认情况下，close()/closesocket() 会立即向网络中发送FIN包，不管输出缓冲区中是否还有数据，而shutdown() 会等输出缓冲区中的数据传输完毕再发送FIN包。也就意味着，调用 close()/closesocket() 将丢失输出缓冲区中的数据，而调用 shutdown() 不会。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shd w:val="clear" w:fill="FCFC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shd w:val="clear" w:fill="FCFCFC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缓冲区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每个 socket 被创建后，都会分配两个缓冲区，输入缓冲区和输出缓冲区。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drawing>
          <wp:inline distT="0" distB="0" distL="114300" distR="114300">
            <wp:extent cx="5317490" cy="1602105"/>
            <wp:effectExtent l="0" t="0" r="1651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write()/send() 并不立即向网络中传输数据，而是先将数据写入缓冲区中，再由TCP协议将数据从缓冲区发送到目标机器。一旦将数据写入到缓冲区，函数就可以成功返回，不管它们有没有到达目标机器，也不管它们何时被发送到网络，这些都是TCP协议负责的事情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TCP协议独立于 write()/send() 函数，数据有可能刚被写入缓冲区就发送到网络，也可能在缓冲区中不断积压，多次写入的数据被一次性发送到网络，这取决于当时的网络情况、当前线程是否空闲等诸多因素，不由程序员控制。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这些I/O缓冲区特性可整理如下：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I/O缓冲区在每个TCP套接字中单独存在；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I/O缓冲区在创建套接字时自动生成；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即使关闭套接字也会继续传送输出缓冲区中遗留的数据；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关闭套接字将丢失输入缓冲区中的数据。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粘包问题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数据的接收和发送是无关的，read()/recv() 函数不管数据发送了多少次，都会尽可能多的接收数据。也就是说，read()/recv() 和 write()/send() 的执行次数可能不同。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例如，write()/send() 重复执行三次，每次都发送字符串"abc"，那么目标机器上的 read()/recv() 可能分三次接收，每次都接收"abc"；也可能分两次接收，第一次接收"abcab"，第二次接收"cabc"；也可能一次就接收到字符串"abcabcabc"。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假设我们希望客户端每次发送一位学生的学号，让服务器端返回该学生的姓名、住址、成绩等信息，这时候可能就会出现问题，服务器端不能区分学生的学号。例如第一次发送 1，第二次发送 3，服务器可能当成 13 来处理，返回的信息显然是错误的。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84"/>
    <w:rsid w:val="00235382"/>
    <w:rsid w:val="006C5B37"/>
    <w:rsid w:val="006E7A84"/>
    <w:rsid w:val="00B84B76"/>
    <w:rsid w:val="00C7226C"/>
    <w:rsid w:val="00D879CE"/>
    <w:rsid w:val="00EE2C53"/>
    <w:rsid w:val="12C05524"/>
    <w:rsid w:val="1DE567FD"/>
    <w:rsid w:val="2A64755F"/>
    <w:rsid w:val="51E47915"/>
    <w:rsid w:val="5D6B375C"/>
    <w:rsid w:val="60DF4058"/>
    <w:rsid w:val="7CB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40</TotalTime>
  <ScaleCrop>false</ScaleCrop>
  <LinksUpToDate>false</LinksUpToDate>
  <CharactersWithSpaces>344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2018-09-25T12:10:00Z</dcterms:created>
  <dc:creator>jinke</dc:creator>
  <cp:lastModifiedBy>jinke</cp:lastModifiedBy>
  <dcterms:modified xsi:type="dcterms:W3CDTF">2018-09-27T06:50:48Z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