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rFonts w:ascii="Arial" w:hAnsi="Arial"/>
          <w:b/>
          <w:color w:val="1F4E79"/>
          <w:sz w:val="52"/>
        </w:rPr>
        <w:t>🏥 護理輔助排班工作站</w:t>
      </w:r>
    </w:p>
    <w:p>
      <w:pPr>
        <w:jc w:val="center"/>
      </w:pPr>
      <w:r>
        <w:rPr>
          <w:rFonts w:ascii="Arial" w:hAnsi="Arial"/>
          <w:color w:val="2E75B6"/>
          <w:sz w:val="36"/>
        </w:rPr>
        <w:t>使用說明手冊</w:t>
      </w:r>
    </w:p>
    <w:p>
      <w:pPr>
        <w:spacing w:before="567"/>
        <w:jc w:val="center"/>
      </w:pPr>
      <w:r>
        <w:rPr>
          <w:rFonts w:ascii="Arial" w:hAnsi="Arial"/>
          <w:color w:val="595959"/>
          <w:sz w:val="24"/>
        </w:rPr>
        <w:t>v1.027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1F4E79"/>
        </w:rPr>
        <w:t>目錄</w:t>
      </w:r>
    </w:p>
    <w:p>
      <w:pPr>
        <w:spacing w:after="40"/>
      </w:pPr>
      <w:r>
        <w:rPr>
          <w:rFonts w:ascii="Arial" w:hAnsi="Arial"/>
          <w:sz w:val="22"/>
        </w:rPr>
        <w:t>一、排班系統操作說明（Step 1–7）</w:t>
      </w:r>
    </w:p>
    <w:p>
      <w:pPr>
        <w:spacing w:after="40"/>
      </w:pPr>
      <w:r>
        <w:rPr>
          <w:rFonts w:ascii="Arial" w:hAnsi="Arial"/>
          <w:sz w:val="22"/>
        </w:rPr>
        <w:t xml:space="preserve">　　Step 1：排班月行事曆</w:t>
      </w:r>
    </w:p>
    <w:p>
      <w:pPr>
        <w:spacing w:after="40"/>
      </w:pPr>
      <w:r>
        <w:rPr>
          <w:rFonts w:ascii="Arial" w:hAnsi="Arial"/>
          <w:sz w:val="22"/>
        </w:rPr>
        <w:t xml:space="preserve">　　Step 2：護師名單與配額</w:t>
      </w:r>
    </w:p>
    <w:p>
      <w:pPr>
        <w:spacing w:after="40"/>
      </w:pPr>
      <w:r>
        <w:rPr>
          <w:rFonts w:ascii="Arial" w:hAnsi="Arial"/>
          <w:sz w:val="22"/>
        </w:rPr>
        <w:t xml:space="preserve">　　Step 3：包班排程</w:t>
      </w:r>
    </w:p>
    <w:p>
      <w:pPr>
        <w:spacing w:after="40"/>
      </w:pPr>
      <w:r>
        <w:rPr>
          <w:rFonts w:ascii="Arial" w:hAnsi="Arial"/>
          <w:sz w:val="22"/>
        </w:rPr>
        <w:t xml:space="preserve">　　Step 4：夜班分配</w:t>
      </w:r>
    </w:p>
    <w:p>
      <w:pPr>
        <w:spacing w:after="40"/>
      </w:pPr>
      <w:r>
        <w:rPr>
          <w:rFonts w:ascii="Arial" w:hAnsi="Arial"/>
          <w:sz w:val="22"/>
        </w:rPr>
        <w:t xml:space="preserve">　　Step 5：白班補足</w:t>
      </w:r>
    </w:p>
    <w:p>
      <w:pPr>
        <w:spacing w:after="40"/>
      </w:pPr>
      <w:r>
        <w:rPr>
          <w:rFonts w:ascii="Arial" w:hAnsi="Arial"/>
          <w:sz w:val="22"/>
        </w:rPr>
        <w:t xml:space="preserve">　　Step 6：加班線分配</w:t>
      </w:r>
    </w:p>
    <w:p>
      <w:pPr>
        <w:spacing w:after="40"/>
      </w:pPr>
      <w:r>
        <w:rPr>
          <w:rFonts w:ascii="Arial" w:hAnsi="Arial"/>
          <w:sz w:val="22"/>
        </w:rPr>
        <w:t xml:space="preserve">　　Step 7：假別分類與匯出</w:t>
      </w:r>
    </w:p>
    <w:p>
      <w:pPr>
        <w:spacing w:after="40"/>
      </w:pPr>
      <w:r>
        <w:rPr>
          <w:rFonts w:ascii="Arial" w:hAnsi="Arial"/>
          <w:sz w:val="22"/>
        </w:rPr>
        <w:t>二、子系統說明</w:t>
      </w:r>
    </w:p>
    <w:p>
      <w:pPr>
        <w:spacing w:after="40"/>
      </w:pPr>
      <w:r>
        <w:rPr>
          <w:rFonts w:ascii="Arial" w:hAnsi="Arial"/>
          <w:sz w:val="22"/>
        </w:rPr>
        <w:t xml:space="preserve">　　年度記錄</w:t>
      </w:r>
    </w:p>
    <w:p>
      <w:pPr>
        <w:spacing w:after="40"/>
      </w:pPr>
      <w:r>
        <w:rPr>
          <w:rFonts w:ascii="Arial" w:hAnsi="Arial"/>
          <w:sz w:val="22"/>
        </w:rPr>
        <w:t xml:space="preserve">　　班表驗證</w:t>
      </w:r>
    </w:p>
    <w:p>
      <w:pPr>
        <w:spacing w:after="40"/>
      </w:pPr>
      <w:r>
        <w:rPr>
          <w:rFonts w:ascii="Arial" w:hAnsi="Arial"/>
          <w:sz w:val="22"/>
        </w:rPr>
        <w:t xml:space="preserve">　　加班線分配（獨立模式）</w:t>
      </w:r>
    </w:p>
    <w:p>
      <w:pPr>
        <w:spacing w:after="40"/>
      </w:pPr>
      <w:r>
        <w:rPr>
          <w:rFonts w:ascii="Arial" w:hAnsi="Arial"/>
          <w:sz w:val="22"/>
        </w:rPr>
        <w:t>三、護師名單 Excel 格式規範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1F4E79"/>
        </w:rPr>
        <w:t>一、排班系統操作說明（Step 1–7）</w:t>
      </w:r>
    </w:p>
    <w:p>
      <w:r>
        <w:rPr>
          <w:rFonts w:ascii="Arial" w:hAnsi="Arial"/>
          <w:b w:val="0"/>
          <w:color w:val="595959"/>
          <w:sz w:val="22"/>
        </w:rPr>
        <w:t>排班系統採七步驟引導式流程，依序完成各步驟即可產出完整班表。</w:t>
      </w:r>
    </w:p>
    <w:p>
      <w:pPr>
        <w:spacing w:after="80"/>
      </w:pPr>
    </w:p>
    <w:p>
      <w:pPr>
        <w:pStyle w:val="Heading2"/>
        <w:jc w:val="left"/>
      </w:pPr>
      <w:r>
        <w:rPr>
          <w:rFonts w:ascii="Arial" w:hAnsi="Arial"/>
          <w:color w:val="2E75B6"/>
        </w:rPr>
        <w:t>Step 1：排班月行事曆</w:t>
      </w:r>
    </w:p>
    <w:p>
      <w:r>
        <w:rPr>
          <w:rFonts w:ascii="Arial" w:hAnsi="Arial"/>
          <w:b w:val="0"/>
          <w:sz w:val="22"/>
        </w:rPr>
        <w:t>目的：確定本月的年份、月份與假日清單，作為後續所有排班計算的基準。</w:t>
      </w:r>
    </w:p>
    <w:p>
      <w:pPr>
        <w:spacing w:after="80"/>
      </w:pPr>
    </w:p>
    <w:p>
      <w:r>
        <w:rPr>
          <w:rFonts w:ascii="Arial" w:hAnsi="Arial"/>
          <w:b/>
          <w:sz w:val="22"/>
        </w:rPr>
        <w:t>操作步驟：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選擇排班的「年份」與「月份」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系統自動計算週六、週日與台灣國定假日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若有補班日或調整放假日，可手動在清單中新增或移除日期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確認無誤後，點選「確認行事曆，進入下一步」按鈕鎖定設定</w:t>
      </w:r>
    </w:p>
    <w:p>
      <w:pPr>
        <w:spacing w:after="80"/>
      </w:pPr>
    </w:p>
    <w:p>
      <w:pPr>
        <w:ind w:left="283"/>
      </w:pPr>
      <w:r>
        <w:rPr>
          <w:rFonts w:ascii="Arial" w:hAnsi="Arial"/>
          <w:i/>
          <w:color w:val="595959"/>
          <w:sz w:val="20"/>
        </w:rPr>
        <w:t>💡 行事曆確認後即鎖定，若需修改請點「重新整理頁面」重新開始。</w:t>
      </w:r>
    </w:p>
    <w:p>
      <w:pPr>
        <w:spacing w:after="80"/>
      </w:pPr>
    </w:p>
    <w:p>
      <w:pPr>
        <w:pStyle w:val="Heading2"/>
        <w:jc w:val="left"/>
      </w:pPr>
      <w:r>
        <w:rPr>
          <w:rFonts w:ascii="Arial" w:hAnsi="Arial"/>
          <w:color w:val="2E75B6"/>
        </w:rPr>
        <w:t>Step 2：護師名單與配額設定</w:t>
      </w:r>
    </w:p>
    <w:p>
      <w:r>
        <w:rPr>
          <w:rFonts w:ascii="Arial" w:hAnsi="Arial"/>
          <w:b w:val="0"/>
          <w:sz w:val="22"/>
        </w:rPr>
        <w:t>目的：匯入護師基本資料，並設定每日各班別所需人數配額。</w:t>
      </w:r>
    </w:p>
    <w:p>
      <w:pPr>
        <w:spacing w:after="80"/>
      </w:pPr>
    </w:p>
    <w:p>
      <w:r>
        <w:rPr>
          <w:rFonts w:ascii="Arial" w:hAnsi="Arial"/>
          <w:b/>
          <w:sz w:val="22"/>
        </w:rPr>
        <w:t>操作步驟：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點選「上傳護師名單 Excel」，選擇已填妥的名單檔案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系統讀取後顯示人員清單，確認姓名、職稱、夜班資格是否正確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在「每日配額設定」表格中，填入 E班／N班／12-8班／D班 每日需要幾人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若有護師需要特定目標天數（與系統預設不同），可在「個人目標天數」欄位調整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確認後點「進入下一步」</w:t>
      </w:r>
    </w:p>
    <w:p>
      <w:pPr>
        <w:spacing w:after="80"/>
      </w:pPr>
    </w:p>
    <w:p>
      <w:pPr>
        <w:ind w:left="283"/>
      </w:pPr>
      <w:r>
        <w:rPr>
          <w:rFonts w:ascii="Arial" w:hAnsi="Arial"/>
          <w:i/>
          <w:color w:val="595959"/>
          <w:sz w:val="20"/>
        </w:rPr>
        <w:t>💡 Excel 格式詳見第三章「護師名單 Excel 格式規範」，可從首頁下載範例檔。</w:t>
      </w:r>
    </w:p>
    <w:p>
      <w:pPr>
        <w:spacing w:after="80"/>
      </w:pPr>
    </w:p>
    <w:p>
      <w:pPr>
        <w:pStyle w:val="Heading2"/>
        <w:jc w:val="left"/>
      </w:pPr>
      <w:r>
        <w:rPr>
          <w:rFonts w:ascii="Arial" w:hAnsi="Arial"/>
          <w:color w:val="2E75B6"/>
        </w:rPr>
        <w:t>Step 3：包班排程</w:t>
      </w:r>
    </w:p>
    <w:p>
      <w:r>
        <w:rPr>
          <w:rFonts w:ascii="Arial" w:hAnsi="Arial"/>
          <w:b w:val="0"/>
          <w:sz w:val="22"/>
        </w:rPr>
        <w:t>目的：優先排入有「包班意願」的護師，確保每人排滿指定班別。</w:t>
      </w:r>
    </w:p>
    <w:p>
      <w:pPr>
        <w:spacing w:after="80"/>
      </w:pPr>
    </w:p>
    <w:p>
      <w:r>
        <w:rPr>
          <w:rFonts w:ascii="Arial" w:hAnsi="Arial"/>
          <w:b/>
          <w:sz w:val="22"/>
        </w:rPr>
        <w:t>操作步驟：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系統自動執行，無需手動操作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有「包班意願」欄位的護師，系統會確保至少排入 15 天指定班別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有「上課日期」的護師，上課當天自動填入對應班別（大夜→N、小夜→E、其他→D）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執行完成後預覽包班結果，確認無誤後點「進入下一步」</w:t>
      </w:r>
    </w:p>
    <w:p>
      <w:pPr>
        <w:spacing w:after="80"/>
      </w:pPr>
    </w:p>
    <w:p>
      <w:pPr>
        <w:ind w:left="283"/>
      </w:pPr>
      <w:r>
        <w:rPr>
          <w:rFonts w:ascii="Arial" w:hAnsi="Arial"/>
          <w:i/>
          <w:color w:val="595959"/>
          <w:sz w:val="20"/>
        </w:rPr>
        <w:t>💡 若包班人數不足或衝突，系統會顯示警告訊息，可回到 Step 2 調整設定。</w:t>
      </w:r>
    </w:p>
    <w:p>
      <w:pPr>
        <w:spacing w:after="80"/>
      </w:pPr>
    </w:p>
    <w:p>
      <w:r>
        <w:br w:type="page"/>
      </w:r>
    </w:p>
    <w:p>
      <w:pPr>
        <w:pStyle w:val="Heading2"/>
        <w:jc w:val="left"/>
      </w:pPr>
      <w:r>
        <w:rPr>
          <w:rFonts w:ascii="Arial" w:hAnsi="Arial"/>
          <w:color w:val="2E75B6"/>
        </w:rPr>
        <w:t>Step 4：夜班分配</w:t>
      </w:r>
    </w:p>
    <w:p>
      <w:r>
        <w:rPr>
          <w:rFonts w:ascii="Arial" w:hAnsi="Arial"/>
          <w:b w:val="0"/>
          <w:sz w:val="22"/>
        </w:rPr>
        <w:t>目的：依護師資格自動分配 N（大夜）、E（小夜）、12-8（中班）班別。</w:t>
      </w:r>
    </w:p>
    <w:p>
      <w:pPr>
        <w:spacing w:after="80"/>
      </w:pPr>
    </w:p>
    <w:p>
      <w:r>
        <w:rPr>
          <w:rFonts w:ascii="Arial" w:hAnsi="Arial"/>
          <w:b/>
          <w:sz w:val="22"/>
        </w:rPr>
        <w:t>分配優先順序：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稀缺日優先：當天有資格上夜班的人數越少，越先分配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欠班最多者優先：個人上班天數與目標差距越大，越先被分配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偏好班別加分：若護師有設定偏好班別（E/N/12-8），同等條件下優先排入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連班型態感知：盡量讓同種夜班連排，避免孤立單天夜班</w:t>
      </w:r>
    </w:p>
    <w:p>
      <w:pPr>
        <w:spacing w:after="80"/>
      </w:pPr>
    </w:p>
    <w:p>
      <w:r>
        <w:rPr>
          <w:rFonts w:ascii="Arial" w:hAnsi="Arial"/>
          <w:b/>
          <w:sz w:val="22"/>
        </w:rPr>
        <w:t>執行完成後：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系統進行均等化處理，確保每位護師夜班天數差異在 ±1 天以內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預覽夜班分配結果，確認無誤後點「進入下一步」</w:t>
      </w:r>
    </w:p>
    <w:p>
      <w:pPr>
        <w:spacing w:after="80"/>
      </w:pPr>
    </w:p>
    <w:p>
      <w:pPr>
        <w:pStyle w:val="Heading2"/>
        <w:jc w:val="left"/>
      </w:pPr>
      <w:r>
        <w:rPr>
          <w:rFonts w:ascii="Arial" w:hAnsi="Arial"/>
          <w:color w:val="2E75B6"/>
        </w:rPr>
        <w:t>Step 5：白班補足</w:t>
      </w:r>
    </w:p>
    <w:p>
      <w:r>
        <w:rPr>
          <w:rFonts w:ascii="Arial" w:hAnsi="Arial"/>
          <w:b w:val="0"/>
          <w:sz w:val="22"/>
        </w:rPr>
        <w:t>目的：補入 D 班，讓每位護師達到目標上班天數。</w:t>
      </w:r>
    </w:p>
    <w:p>
      <w:pPr>
        <w:spacing w:after="80"/>
      </w:pPr>
    </w:p>
    <w:p>
      <w:r>
        <w:rPr>
          <w:rFonts w:ascii="Arial" w:hAnsi="Arial"/>
          <w:b/>
          <w:sz w:val="22"/>
        </w:rPr>
        <w:t>三個補班 Pass：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Pass 1：假日 D 班（考量假日出勤公平性，優先補平假日人力）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Pass 2：平日 D 班（依每日配額需求，從欠班最多者開始補）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Pass 3：補足剩餘欠班人員（不受每日配額限制，確保每人達標）</w:t>
      </w:r>
    </w:p>
    <w:p>
      <w:pPr>
        <w:spacing w:after="80"/>
      </w:pPr>
    </w:p>
    <w:p>
      <w:pPr>
        <w:ind w:left="283"/>
      </w:pPr>
      <w:r>
        <w:rPr>
          <w:rFonts w:ascii="Arial" w:hAnsi="Arial"/>
          <w:i/>
          <w:color w:val="595959"/>
          <w:sz w:val="20"/>
        </w:rPr>
        <w:t>💡 若某護師在補班後仍有欠班，系統會在欠班清單中顯示原因（如可用天數不足）。</w:t>
      </w:r>
    </w:p>
    <w:p>
      <w:pPr>
        <w:spacing w:after="80"/>
      </w:pPr>
    </w:p>
    <w:p>
      <w:pPr>
        <w:pStyle w:val="Heading2"/>
        <w:jc w:val="left"/>
      </w:pPr>
      <w:r>
        <w:rPr>
          <w:rFonts w:ascii="Arial" w:hAnsi="Arial"/>
          <w:color w:val="2E75B6"/>
        </w:rPr>
        <w:t>Step 6：加班線分配</w:t>
      </w:r>
    </w:p>
    <w:p>
      <w:r>
        <w:rPr>
          <w:rFonts w:ascii="Arial" w:hAnsi="Arial"/>
          <w:b w:val="0"/>
          <w:sz w:val="22"/>
        </w:rPr>
        <w:t>目的：為白班（D班）護師分配加班線（D1–D14），均等分攤加班負擔。</w:t>
      </w:r>
    </w:p>
    <w:p>
      <w:pPr>
        <w:spacing w:after="80"/>
      </w:pPr>
    </w:p>
    <w:p>
      <w:r>
        <w:rPr>
          <w:rFonts w:ascii="Arial" w:hAnsi="Arial"/>
          <w:b/>
          <w:sz w:val="22"/>
        </w:rPr>
        <w:t>分配規則：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組長優先排後段線位（≥ 6），避免排在最前面的高強度線位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上課日護師優先排後段線位（≥ 8）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其他護師依加班天數均等分配，加班天數少者優先補入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均等化後處理：若最多與最少相差超過 1 天，自動進行線位互換</w:t>
      </w:r>
    </w:p>
    <w:p>
      <w:pPr>
        <w:spacing w:after="80"/>
      </w:pPr>
    </w:p>
    <w:p>
      <w:r>
        <w:rPr>
          <w:rFonts w:ascii="Arial" w:hAnsi="Arial"/>
          <w:b/>
          <w:sz w:val="22"/>
        </w:rPr>
        <w:t>同步驗證：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系統自動執行四週變形工時審查（勞基法 §30 之一）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如有違規，會在此步驟顯示警告，可回到前面步驟調整</w:t>
      </w:r>
    </w:p>
    <w:p>
      <w:pPr>
        <w:spacing w:after="80"/>
      </w:pPr>
    </w:p>
    <w:p>
      <w:r>
        <w:br w:type="page"/>
      </w:r>
    </w:p>
    <w:p>
      <w:pPr>
        <w:pStyle w:val="Heading2"/>
        <w:jc w:val="left"/>
      </w:pPr>
      <w:r>
        <w:rPr>
          <w:rFonts w:ascii="Arial" w:hAnsi="Arial"/>
          <w:color w:val="2E75B6"/>
        </w:rPr>
        <w:t>Step 7：假別分類與匯出</w:t>
      </w:r>
    </w:p>
    <w:p>
      <w:r>
        <w:rPr>
          <w:rFonts w:ascii="Arial" w:hAnsi="Arial"/>
          <w:b w:val="0"/>
          <w:sz w:val="22"/>
        </w:rPr>
        <w:t>目的：將班表中的休假格自動分類為法定假別，並匯出最終 Excel 班表。</w:t>
      </w:r>
    </w:p>
    <w:p>
      <w:pPr>
        <w:spacing w:after="80"/>
      </w:pPr>
    </w:p>
    <w:p>
      <w:r>
        <w:rPr>
          <w:rFonts w:ascii="Arial" w:hAnsi="Arial"/>
          <w:b/>
          <w:sz w:val="22"/>
        </w:rPr>
        <w:t>假別分類：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例假：勞基法 §36 規定每週至少一天例假（通常為週日）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休假日：每週第二天休息（通常為週六）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國定假日：依行事曆設定的國定假日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預休假 / 預長假：預排的特殊假別</w:t>
      </w:r>
    </w:p>
    <w:p>
      <w:pPr>
        <w:spacing w:after="80"/>
      </w:pPr>
    </w:p>
    <w:p>
      <w:r>
        <w:rPr>
          <w:rFonts w:ascii="Arial" w:hAnsi="Arial"/>
          <w:b/>
          <w:sz w:val="22"/>
        </w:rPr>
        <w:t>匯出內容：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彩色班表（D/E/N/12-8 各有對應顏色）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統計表（每人目標天數、實際天數、欠班說明）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欠班清單與原因提示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週多樣性審查、勞基法違規明細</w:t>
      </w:r>
    </w:p>
    <w:p>
      <w:pPr>
        <w:spacing w:after="80"/>
      </w:pPr>
    </w:p>
    <w:p>
      <w:pPr>
        <w:ind w:left="283"/>
      </w:pPr>
      <w:r>
        <w:rPr>
          <w:rFonts w:ascii="Arial" w:hAnsi="Arial"/>
          <w:i/>
          <w:color w:val="595959"/>
          <w:sz w:val="20"/>
        </w:rPr>
        <w:t>💡 下載後的 Excel 可直接人工微調，修改後可上傳至「班表驗證」頁面進行健檢。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1F4E79"/>
        </w:rPr>
        <w:t>二、子系統說明</w:t>
      </w:r>
    </w:p>
    <w:p>
      <w:pPr>
        <w:spacing w:after="80"/>
      </w:pPr>
    </w:p>
    <w:p>
      <w:pPr>
        <w:pStyle w:val="Heading2"/>
        <w:jc w:val="left"/>
      </w:pPr>
      <w:r>
        <w:rPr>
          <w:rFonts w:ascii="Arial" w:hAnsi="Arial"/>
          <w:color w:val="2E75B6"/>
        </w:rPr>
        <w:t>📊 年度記錄</w:t>
      </w:r>
    </w:p>
    <w:p>
      <w:r>
        <w:rPr>
          <w:rFonts w:ascii="Arial" w:hAnsi="Arial"/>
          <w:b w:val="0"/>
          <w:sz w:val="22"/>
        </w:rPr>
        <w:t>功能：追蹤每位護師全年各月的排班統計，提供跨月公平性參考依據。</w:t>
      </w:r>
    </w:p>
    <w:p>
      <w:pPr>
        <w:spacing w:after="80"/>
      </w:pPr>
    </w:p>
    <w:p>
      <w:r>
        <w:rPr>
          <w:rFonts w:ascii="Arial" w:hAnsi="Arial"/>
          <w:b/>
          <w:sz w:val="22"/>
        </w:rPr>
        <w:t>使用方式：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每月排班確定後，進入「年度記錄」頁面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選擇「年份」與「月份」（手動選，對應本次最終班表的月份）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上傳人工修改後的最終班表 Excel（格式與系統匯出相同）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系統自動計算每位護師的：N/E/12-8/D 班天數、總上班天數、週末夜班次數、假日前夕夜班次數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確認預覽資料無誤後，點「儲存至年度記錄」</w:t>
      </w:r>
    </w:p>
    <w:p>
      <w:pPr>
        <w:spacing w:after="80"/>
      </w:pPr>
    </w:p>
    <w:p>
      <w:r>
        <w:rPr>
          <w:rFonts w:ascii="Arial" w:hAnsi="Arial"/>
          <w:b/>
          <w:sz w:val="22"/>
        </w:rPr>
        <w:t>注意事項：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資料儲存在本機排班系統資料夾的 history.xlsx，重新安裝系統不會自動備份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「週末夜班」定義：週六或週日排夜班（E/N/12-8）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「假日前夕夜班」定義：國定假日前一天排夜班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同一年月再次上傳會覆蓋舊資料，可點「下載年度記錄 Excel」定期備份</w:t>
      </w:r>
    </w:p>
    <w:p>
      <w:pPr>
        <w:spacing w:after="80"/>
      </w:pPr>
    </w:p>
    <w:p>
      <w:pPr>
        <w:pStyle w:val="Heading2"/>
        <w:jc w:val="left"/>
      </w:pPr>
      <w:r>
        <w:rPr>
          <w:rFonts w:ascii="Arial" w:hAnsi="Arial"/>
          <w:color w:val="2E75B6"/>
        </w:rPr>
        <w:t>🔍 班表驗證</w:t>
      </w:r>
    </w:p>
    <w:p>
      <w:r>
        <w:rPr>
          <w:rFonts w:ascii="Arial" w:hAnsi="Arial"/>
          <w:b w:val="0"/>
          <w:sz w:val="22"/>
        </w:rPr>
        <w:t>功能：人工修改完班表後快速健檢，確認符合勞基法與內部規定。</w:t>
      </w:r>
    </w:p>
    <w:p>
      <w:pPr>
        <w:spacing w:after="80"/>
      </w:pPr>
    </w:p>
    <w:p>
      <w:r>
        <w:rPr>
          <w:rFonts w:ascii="Arial" w:hAnsi="Arial"/>
          <w:b/>
          <w:sz w:val="22"/>
        </w:rPr>
        <w:t>使用方式：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進入「班表驗證」頁面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上傳修改後的班表 Excel（第一欄為姓名，後面為 1~31 日的班別代碼）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系統自動執行以下五項檢查並顯示結果</w:t>
      </w:r>
    </w:p>
    <w:p>
      <w:pPr>
        <w:spacing w:after="80"/>
      </w:pPr>
    </w:p>
    <w:p>
      <w:r>
        <w:rPr>
          <w:rFonts w:ascii="Arial" w:hAnsi="Arial"/>
          <w:b/>
          <w:sz w:val="22"/>
        </w:rPr>
        <w:t>五項檢查內容：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安全警示雷達：每日人力是否足夠、E/N/12-8 配置有無異常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勞基法四週變形工時審查（§30 之一）：每四週總工時是否超過 160 小時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公平性結算：各護師達標天數、假日出勤分布是否均衡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週多樣性掃描：是否有人同一週排了三種以上班別（違反院內規定）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§34 班別接續違規：換班間距是否不足 11 小時（如 E 班接 D 班）</w:t>
      </w:r>
    </w:p>
    <w:p>
      <w:pPr>
        <w:spacing w:after="80"/>
      </w:pPr>
    </w:p>
    <w:p>
      <w:pPr>
        <w:ind w:left="283"/>
      </w:pPr>
      <w:r>
        <w:rPr>
          <w:rFonts w:ascii="Arial" w:hAnsi="Arial"/>
          <w:i/>
          <w:color w:val="595959"/>
          <w:sz w:val="20"/>
        </w:rPr>
        <w:t>💡 可點「下載驗證報告 Excel」取得完整報告，包含六個工作表詳細資料。</w:t>
      </w:r>
    </w:p>
    <w:p>
      <w:pPr>
        <w:spacing w:after="80"/>
      </w:pPr>
    </w:p>
    <w:p>
      <w:pPr>
        <w:pStyle w:val="Heading2"/>
        <w:jc w:val="left"/>
      </w:pPr>
      <w:r>
        <w:rPr>
          <w:rFonts w:ascii="Arial" w:hAnsi="Arial"/>
          <w:color w:val="2E75B6"/>
        </w:rPr>
        <w:t>⏰ 加班線分配（獨立模式）</w:t>
      </w:r>
    </w:p>
    <w:p>
      <w:r>
        <w:rPr>
          <w:rFonts w:ascii="Arial" w:hAnsi="Arial"/>
          <w:b w:val="0"/>
          <w:sz w:val="22"/>
        </w:rPr>
        <w:t>功能：若班表已由其他系統或人工排好，可獨立進行加班線分配與工時審查。</w:t>
      </w:r>
    </w:p>
    <w:p>
      <w:pPr>
        <w:spacing w:after="80"/>
      </w:pPr>
    </w:p>
    <w:p>
      <w:r>
        <w:rPr>
          <w:rFonts w:ascii="Arial" w:hAnsi="Arial"/>
          <w:b/>
          <w:sz w:val="22"/>
        </w:rPr>
        <w:t>使用方式：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進入「加班線分配」頁面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上傳已填好 D/E/N/12-8 的班表 Excel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系統自動分配加班線（D1–D14），不更動任何原有班別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同步執行四週變形工時審查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可下載含加班線的完整班表（含審查報告）</w:t>
      </w:r>
    </w:p>
    <w:p>
      <w:pPr>
        <w:spacing w:after="80"/>
      </w:pPr>
    </w:p>
    <w:p>
      <w:pPr>
        <w:ind w:left="283"/>
      </w:pPr>
      <w:r>
        <w:rPr>
          <w:rFonts w:ascii="Arial" w:hAnsi="Arial"/>
          <w:i/>
          <w:color w:val="595959"/>
          <w:sz w:val="20"/>
        </w:rPr>
        <w:t>💡 此模式不需要事先完成 Step 1–7，可獨立使用，適合已有現成班表但需要補加班線的情況。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color w:val="1F4E79"/>
        </w:rPr>
        <w:t>三、護師名單 Excel 格式規範</w:t>
      </w:r>
    </w:p>
    <w:p>
      <w:r>
        <w:rPr>
          <w:rFonts w:ascii="Arial" w:hAnsi="Arial"/>
          <w:b w:val="0"/>
          <w:color w:val="595959"/>
          <w:sz w:val="22"/>
        </w:rPr>
        <w:t>護師名單 Excel 為排班系統的核心輸入資料，格式需符合以下規範。</w:t>
      </w:r>
    </w:p>
    <w:p>
      <w:pPr>
        <w:spacing w:after="80"/>
      </w:pPr>
    </w:p>
    <w:p>
      <w:r>
        <w:rPr>
          <w:rFonts w:ascii="Arial" w:hAnsi="Arial"/>
          <w:b/>
          <w:sz w:val="22"/>
        </w:rPr>
        <w:t>基本格式要求：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第一列為欄位標題（欄位名稱需完全符合下表）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每一列代表一位護師，同一份名單姓名不可重複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空白格代表「無此設定」，系統以預設值處理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可從系統首頁「📖 使用說明 &amp; 範例下載」下載含假資料的範例檔</w:t>
      </w:r>
    </w:p>
    <w:p>
      <w:pPr>
        <w:spacing w:after="80"/>
      </w:pPr>
    </w:p>
    <w:p>
      <w:r>
        <w:rPr>
          <w:rFonts w:ascii="Arial" w:hAnsi="Arial"/>
          <w:b/>
          <w:sz w:val="22"/>
        </w:rPr>
        <w:t>欄位說明：</w:t>
      </w:r>
    </w:p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rHeight w:val="454"/>
        </w:trPr>
        <w:tc>
          <w:tcPr>
            <w:tcW w:type="dxa" w:w="170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欄位名稱</w:t>
            </w:r>
          </w:p>
        </w:tc>
        <w:tc>
          <w:tcPr>
            <w:tcW w:type="dxa" w:w="1134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必填</w:t>
            </w:r>
          </w:p>
        </w:tc>
        <w:tc>
          <w:tcPr>
            <w:tcW w:type="dxa" w:w="3685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說明</w:t>
            </w:r>
          </w:p>
        </w:tc>
        <w:tc>
          <w:tcPr>
            <w:tcW w:type="dxa" w:w="2551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可填值</w:t>
            </w:r>
          </w:p>
        </w:tc>
      </w:tr>
      <w:tr>
        <w:trPr>
          <w:trHeight w:val="397"/>
        </w:trPr>
        <w:tc>
          <w:tcPr>
            <w:tcW w:type="dxa" w:w="2268"/>
            <w:shd w:val="clear" w:color="auto" w:fill="DDEE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姓名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★ 必填</w:t>
            </w:r>
          </w:p>
        </w:tc>
        <w:tc>
          <w:tcPr>
            <w:tcW w:type="dxa" w:w="2268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護師姓名，同一名單不可重複</w:t>
            </w:r>
          </w:p>
        </w:tc>
        <w:tc>
          <w:tcPr>
            <w:tcW w:type="dxa" w:w="2268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文字</w:t>
            </w:r>
          </w:p>
        </w:tc>
      </w:tr>
      <w:tr>
        <w:trPr>
          <w:trHeight w:val="397"/>
        </w:trP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職稱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★ 必填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決定排班規則（行政職稱僅排白班）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護理師 / 組長 / 護理長 /</w:t>
              <w:br/>
              <w:t>副護理長 / 助理 / 傷兵</w:t>
            </w:r>
          </w:p>
        </w:tc>
      </w:tr>
      <w:tr>
        <w:trPr>
          <w:trHeight w:val="397"/>
        </w:trPr>
        <w:tc>
          <w:tcPr>
            <w:tcW w:type="dxa" w:w="2268"/>
            <w:shd w:val="clear" w:color="auto" w:fill="DDEE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夜班資格</w:t>
            </w:r>
          </w:p>
        </w:tc>
        <w:tc>
          <w:tcPr>
            <w:tcW w:type="dxa" w:w="2268"/>
            <w:shd w:val="clear" w:color="auto" w:fill="1F4E79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★ 必填</w:t>
            </w:r>
          </w:p>
        </w:tc>
        <w:tc>
          <w:tcPr>
            <w:tcW w:type="dxa" w:w="2268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決定可排哪種夜班；空白代表無夜班資格</w:t>
            </w:r>
          </w:p>
        </w:tc>
        <w:tc>
          <w:tcPr>
            <w:tcW w:type="dxa" w:w="2268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大夜 / 小夜 / 中班 / 空白</w:t>
            </w:r>
          </w:p>
        </w:tc>
      </w:tr>
      <w:tr>
        <w:trPr>
          <w:trHeight w:val="397"/>
        </w:trP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孕/育嬰免夜班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○ 選填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填「是」則跳過 E/N 排班（12-8 仍可）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是 / 空白</w:t>
            </w:r>
          </w:p>
        </w:tc>
      </w:tr>
      <w:tr>
        <w:trPr>
          <w:trHeight w:val="397"/>
        </w:trPr>
        <w:tc>
          <w:tcPr>
            <w:tcW w:type="dxa" w:w="2268"/>
            <w:shd w:val="clear" w:color="auto" w:fill="DDEE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包班意願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○ 選填</w:t>
            </w:r>
          </w:p>
        </w:tc>
        <w:tc>
          <w:tcPr>
            <w:tcW w:type="dxa" w:w="2268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固定排某班別（至少 15 天），其餘才補其他班</w:t>
            </w:r>
          </w:p>
        </w:tc>
        <w:tc>
          <w:tcPr>
            <w:tcW w:type="dxa" w:w="2268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 / N / 12-8 / D / 空白</w:t>
            </w:r>
          </w:p>
        </w:tc>
      </w:tr>
      <w:tr>
        <w:trPr>
          <w:trHeight w:val="397"/>
        </w:trP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偏好班別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○ 選填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夜班評分時加分，不強制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 / N / 12-8 / 空白</w:t>
            </w:r>
          </w:p>
        </w:tc>
      </w:tr>
      <w:tr>
        <w:trPr>
          <w:trHeight w:val="397"/>
        </w:trPr>
        <w:tc>
          <w:tcPr>
            <w:tcW w:type="dxa" w:w="2268"/>
            <w:shd w:val="clear" w:color="auto" w:fill="DDEE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流動資格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○ 選填</w:t>
            </w:r>
          </w:p>
        </w:tc>
        <w:tc>
          <w:tcPr>
            <w:tcW w:type="dxa" w:w="2268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可擔任流動護師</w:t>
            </w:r>
          </w:p>
        </w:tc>
        <w:tc>
          <w:tcPr>
            <w:tcW w:type="dxa" w:w="2268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是 / 空白</w:t>
            </w:r>
          </w:p>
        </w:tc>
      </w:tr>
      <w:tr>
        <w:trPr>
          <w:trHeight w:val="397"/>
        </w:trP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控台資格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○ 選填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可擔任控台，排班評分有加權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是 / 空白</w:t>
            </w:r>
          </w:p>
        </w:tc>
      </w:tr>
      <w:tr>
        <w:trPr>
          <w:trHeight w:val="397"/>
        </w:trPr>
        <w:tc>
          <w:tcPr>
            <w:tcW w:type="dxa" w:w="2268"/>
            <w:shd w:val="clear" w:color="auto" w:fill="DDEE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組別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○ 選填</w:t>
            </w:r>
          </w:p>
        </w:tc>
        <w:tc>
          <w:tcPr>
            <w:tcW w:type="dxa" w:w="2268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A/B 分組（影響 12-8 與 E 班組別人數平衡）</w:t>
            </w:r>
          </w:p>
        </w:tc>
        <w:tc>
          <w:tcPr>
            <w:tcW w:type="dxa" w:w="2268"/>
            <w:shd w:val="clear" w:color="auto" w:fill="DDEE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 / B / 空白</w:t>
            </w:r>
          </w:p>
        </w:tc>
      </w:tr>
      <w:tr>
        <w:trPr>
          <w:trHeight w:val="397"/>
        </w:trPr>
        <w:tc>
          <w:tcPr>
            <w:tcW w:type="dxa" w:w="2268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上課日期</w:t>
            </w:r>
          </w:p>
        </w:tc>
        <w:tc>
          <w:tcPr>
            <w:tcW w:type="dxa" w:w="2268"/>
            <w:shd w:val="clear" w:color="auto" w:fill="2E75B6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○ 選填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當月上課日，系統自動填入對應班別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逗號分隔的日期，如：3,15,22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rPr>
          <w:rFonts w:ascii="Arial" w:hAnsi="Arial"/>
          <w:b/>
          <w:sz w:val="22"/>
        </w:rPr>
        <w:t>職稱對排班的影響：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職稱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分類</w:t>
            </w:r>
          </w:p>
        </w:tc>
        <w:tc>
          <w:tcPr>
            <w:tcW w:type="dxa" w:w="5953"/>
            <w:shd w:val="clear" w:color="auto" w:fill="2E75B6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排班規則</w:t>
            </w:r>
          </w:p>
        </w:tc>
      </w:tr>
      <w:tr>
        <w:tc>
          <w:tcPr>
            <w:tcW w:type="dxa" w:w="3024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護理師</w:t>
            </w:r>
          </w:p>
        </w:tc>
        <w:tc>
          <w:tcPr>
            <w:tcW w:type="dxa" w:w="3024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一般護師</w:t>
            </w:r>
          </w:p>
        </w:tc>
        <w:tc>
          <w:tcPr>
            <w:tcW w:type="dxa" w:w="3024"/>
            <w:shd w:val="clear" w:color="auto" w:fill="F0F7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可排 D / E / N / 12-8（依夜班資格），可排假日班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組長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行政職稱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只排 D 班，不排夜班；不排假日班，但計入單位人力</w:t>
            </w:r>
          </w:p>
        </w:tc>
      </w:tr>
      <w:tr>
        <w:tc>
          <w:tcPr>
            <w:tcW w:type="dxa" w:w="3024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護理長</w:t>
            </w:r>
          </w:p>
        </w:tc>
        <w:tc>
          <w:tcPr>
            <w:tcW w:type="dxa" w:w="3024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行政職稱</w:t>
            </w:r>
          </w:p>
        </w:tc>
        <w:tc>
          <w:tcPr>
            <w:tcW w:type="dxa" w:w="3024"/>
            <w:shd w:val="clear" w:color="auto" w:fill="F0F7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只排 D 班，不排夜班；不排假日班，不計入單位人力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副護理長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行政職稱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只排 D 班，不排夜班；不排假日班，不計入單位人力</w:t>
            </w:r>
          </w:p>
        </w:tc>
      </w:tr>
      <w:tr>
        <w:tc>
          <w:tcPr>
            <w:tcW w:type="dxa" w:w="3024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助理</w:t>
            </w:r>
          </w:p>
        </w:tc>
        <w:tc>
          <w:tcPr>
            <w:tcW w:type="dxa" w:w="3024"/>
            <w:shd w:val="clear" w:color="auto" w:fill="F0F7FF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行政職稱</w:t>
            </w:r>
          </w:p>
        </w:tc>
        <w:tc>
          <w:tcPr>
            <w:tcW w:type="dxa" w:w="3024"/>
            <w:shd w:val="clear" w:color="auto" w:fill="F0F7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只排 D 班，不排夜班；不排假日班，不計入單位人力</w:t>
            </w:r>
          </w:p>
        </w:tc>
      </w:tr>
      <w:tr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傷兵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行政職稱</w:t>
            </w:r>
          </w:p>
        </w:tc>
        <w:tc>
          <w:tcPr>
            <w:tcW w:type="dxa" w:w="3024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只排 D 班，不排夜班；不排假日班，不計入單位人力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jc w:val="left"/>
      </w:pPr>
      <w:r>
        <w:rPr>
          <w:rFonts w:ascii="Arial" w:hAnsi="Arial"/>
          <w:color w:val="2E75B6"/>
        </w:rPr>
        <w:t>常見上傳錯誤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「找不到姓名欄」：Excel 第一列標題必須包含「姓名」，且欄位名稱需完全一致（含全型/半型）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「夜班資格」填錯：只接受「大夜」「小夜」「中班」或空白，不接受「大」「夜」等縮寫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「職稱」填錯：不在允許清單內的職稱會被當作「護理師」處理，可能影響假日排班邏輯</w:t>
      </w:r>
    </w:p>
    <w:p>
      <w:pPr>
        <w:pStyle w:val="ListBullet"/>
        <w:spacing w:after="40"/>
        <w:ind w:left="283"/>
      </w:pPr>
      <w:r>
        <w:rPr>
          <w:rFonts w:ascii="Arial" w:hAnsi="Arial"/>
          <w:sz w:val="22"/>
        </w:rPr>
        <w:t>同一姓名重複出現：系統會以最後一筆為準，可能導致人員遺失</w:t>
      </w:r>
    </w:p>
    <w:p>
      <w:pPr>
        <w:spacing w:after="80"/>
      </w:pPr>
    </w:p>
    <w:p>
      <w:pPr>
        <w:spacing w:before="567"/>
        <w:jc w:val="center"/>
      </w:pPr>
      <w:r>
        <w:rPr>
          <w:rFonts w:ascii="Arial" w:hAnsi="Arial"/>
          <w:color w:val="595959"/>
          <w:sz w:val="20"/>
        </w:rPr>
        <w:t>如有任何問題，請聯繫系統管理員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