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0D37" w14:textId="533A722E" w:rsidR="00487ABC" w:rsidRDefault="00B82271" w:rsidP="00B82271">
      <w:r>
        <w:rPr>
          <w:rFonts w:hint="eastAsia"/>
        </w:rPr>
        <w:t xml:space="preserve">메리츠화재 </w:t>
      </w:r>
    </w:p>
    <w:p w14:paraId="2EC7C056" w14:textId="01C3D9E6" w:rsidR="00B82271" w:rsidRDefault="00B82271" w:rsidP="00B82271">
      <w:r>
        <w:t>AS-IS</w:t>
      </w:r>
    </w:p>
    <w:p w14:paraId="518B0427" w14:textId="3F09DCD3" w:rsidR="00B82271" w:rsidRDefault="00B82271" w:rsidP="00B82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톤앤매너</w:t>
      </w:r>
      <w:r w:rsidR="008707DC">
        <w:rPr>
          <w:rFonts w:hint="eastAsia"/>
        </w:rPr>
        <w:t>가 명확하지 않음</w:t>
      </w:r>
    </w:p>
    <w:p w14:paraId="7B6A8710" w14:textId="42941017" w:rsidR="00B82271" w:rsidRDefault="00B82271" w:rsidP="00B82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화면내용나열식으로 복잡함</w:t>
      </w:r>
    </w:p>
    <w:p w14:paraId="453A190C" w14:textId="3CB1FFBD" w:rsidR="00B82271" w:rsidRDefault="00B82271" w:rsidP="00B82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노트북화면(해상도)에서 우측</w:t>
      </w:r>
      <w:r w:rsidR="00812470">
        <w:rPr>
          <w:rFonts w:hint="eastAsia"/>
        </w:rPr>
        <w:t xml:space="preserve"> 플로팅메뉴가</w:t>
      </w:r>
      <w:r>
        <w:rPr>
          <w:rFonts w:hint="eastAsia"/>
        </w:rPr>
        <w:t xml:space="preserve"> 보이지 않음</w:t>
      </w:r>
    </w:p>
    <w:p w14:paraId="4C92E12F" w14:textId="5B68B675" w:rsidR="00B82271" w:rsidRDefault="00B82271" w:rsidP="00B82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버튼(일부는 명사형 일부는 동사형으로 사용됨)</w:t>
      </w:r>
    </w:p>
    <w:p w14:paraId="50F9F452" w14:textId="2314DAE8" w:rsidR="00B82271" w:rsidRDefault="00B82271" w:rsidP="00B82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타이틀이 캐치프레이즈나 슬로건처럼 사용되고 있음</w:t>
      </w:r>
    </w:p>
    <w:p w14:paraId="069EBE14" w14:textId="5AE4563C" w:rsidR="003D5851" w:rsidRDefault="003D5851" w:rsidP="00B82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동일한 내용으로 링크되는 다른 이름의 버튼이 존재</w:t>
      </w:r>
    </w:p>
    <w:p w14:paraId="58A82545" w14:textId="6C3201FD" w:rsidR="008836CE" w:rsidRDefault="008836CE" w:rsidP="00B82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하단 채팅 플로팅 메뉴가 컨텐츠를 가리는 형태로 존재</w:t>
      </w:r>
    </w:p>
    <w:p w14:paraId="1F577A2F" w14:textId="0F127F7A" w:rsidR="00FE24C9" w:rsidRDefault="00FE24C9" w:rsidP="00FE24C9">
      <w:r>
        <w:rPr>
          <w:rFonts w:hint="eastAsia"/>
        </w:rPr>
        <w:t>T</w:t>
      </w:r>
      <w:r>
        <w:t>O-BE</w:t>
      </w:r>
    </w:p>
    <w:p w14:paraId="500AE658" w14:textId="3CFF6148" w:rsidR="00FE24C9" w:rsidRDefault="00FE24C9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명확한 톤앤매너사용 </w:t>
      </w:r>
    </w:p>
    <w:p w14:paraId="407AC692" w14:textId="7D2EC64C" w:rsidR="00FE24C9" w:rsidRDefault="00FE24C9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그리드레이아웃 활용하여 정리</w:t>
      </w:r>
    </w:p>
    <w:p w14:paraId="1ECC5CDD" w14:textId="4B4351D9" w:rsidR="00FE24C9" w:rsidRDefault="00FE24C9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화면해상도 확인이 필요</w:t>
      </w:r>
    </w:p>
    <w:p w14:paraId="6E8E2A8D" w14:textId="6157EA8E" w:rsidR="00FE24C9" w:rsidRDefault="00FE24C9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버튼 워딩의 일관성 유지</w:t>
      </w:r>
    </w:p>
    <w:p w14:paraId="74C16C4A" w14:textId="7D9BF488" w:rsidR="00FE24C9" w:rsidRDefault="007A779C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상단 펼침 메뉴</w:t>
      </w:r>
      <w:r w:rsidR="005528D0">
        <w:t xml:space="preserve"> </w:t>
      </w:r>
      <w:r w:rsidR="005528D0">
        <w:rPr>
          <w:rFonts w:hint="eastAsia"/>
        </w:rPr>
        <w:t>사용 필요성이 있는지 확인</w:t>
      </w:r>
    </w:p>
    <w:p w14:paraId="3A9CD3B2" w14:textId="6C0AB4AA" w:rsidR="005528D0" w:rsidRDefault="005528D0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 </w:t>
      </w:r>
      <w:r w:rsidR="00CE7720">
        <w:rPr>
          <w:rFonts w:hint="eastAsia"/>
        </w:rPr>
        <w:t>플로팅 퀵메뉴 도입 필요성</w:t>
      </w:r>
    </w:p>
    <w:p w14:paraId="35AC3545" w14:textId="49DB2749" w:rsidR="00CE7720" w:rsidRDefault="00CE7720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채팅 플로팅 메뉴 최소화하고 펼침기능부여</w:t>
      </w:r>
    </w:p>
    <w:p w14:paraId="35F84798" w14:textId="3DDB23CA" w:rsidR="000054C1" w:rsidRDefault="000054C1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기본적으로 광고성인</w:t>
      </w:r>
      <w:r>
        <w:t xml:space="preserve"> </w:t>
      </w:r>
      <w:r>
        <w:rPr>
          <w:rFonts w:hint="eastAsia"/>
        </w:rPr>
        <w:t>컨텐츠는 고객</w:t>
      </w:r>
      <w:r w:rsidR="00BE41B0">
        <w:rPr>
          <w:rFonts w:hint="eastAsia"/>
        </w:rPr>
        <w:t>이 닫을 수 있도록 해야함.</w:t>
      </w:r>
    </w:p>
    <w:p w14:paraId="5F025650" w14:textId="496F172A" w:rsidR="007C49AF" w:rsidRDefault="007C49AF" w:rsidP="00FE24C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상세내용이 많을 경우 한 화면에서 보여주기 보다는 탭을 활용.</w:t>
      </w:r>
    </w:p>
    <w:p w14:paraId="053FC49E" w14:textId="77777777" w:rsidR="00996BEC" w:rsidRDefault="00996BEC" w:rsidP="00996BEC"/>
    <w:p w14:paraId="1204AAA7" w14:textId="77777777" w:rsidR="00996BEC" w:rsidRDefault="00996BEC" w:rsidP="00996BEC"/>
    <w:p w14:paraId="021220A3" w14:textId="77777777" w:rsidR="00996BEC" w:rsidRDefault="00996BEC" w:rsidP="00996BEC"/>
    <w:p w14:paraId="2C754F2C" w14:textId="77777777" w:rsidR="00C03C52" w:rsidRDefault="00C03C52" w:rsidP="00996BEC"/>
    <w:p w14:paraId="445FF324" w14:textId="77777777" w:rsidR="00C03C52" w:rsidRDefault="00C03C52" w:rsidP="00996BEC"/>
    <w:p w14:paraId="78096251" w14:textId="77777777" w:rsidR="00C03C52" w:rsidRDefault="00C03C52" w:rsidP="00996BEC"/>
    <w:p w14:paraId="78676449" w14:textId="77777777" w:rsidR="00C03C52" w:rsidRDefault="00C03C52" w:rsidP="00996BEC">
      <w:pPr>
        <w:rPr>
          <w:rFonts w:hint="eastAsia"/>
        </w:rPr>
      </w:pPr>
    </w:p>
    <w:p w14:paraId="5E589FCA" w14:textId="77777777" w:rsidR="00996BEC" w:rsidRDefault="00996BEC" w:rsidP="00996BEC"/>
    <w:p w14:paraId="543BC2C1" w14:textId="4E2AAA81" w:rsidR="003C5609" w:rsidRDefault="003C5609" w:rsidP="003C560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삼성화재</w:t>
      </w:r>
    </w:p>
    <w:p w14:paraId="55F05F2D" w14:textId="17781607" w:rsidR="000D3407" w:rsidRDefault="000D3407" w:rsidP="000D3407">
      <w:pPr>
        <w:pStyle w:val="a3"/>
        <w:numPr>
          <w:ilvl w:val="0"/>
          <w:numId w:val="6"/>
        </w:numPr>
        <w:ind w:leftChars="0"/>
      </w:pPr>
      <w:r>
        <w:t>Brand Identity</w:t>
      </w:r>
    </w:p>
    <w:p w14:paraId="0A31FFDA" w14:textId="34E3DBC2" w:rsidR="00D56FC8" w:rsidRDefault="00567A24" w:rsidP="00D56F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메인</w:t>
      </w:r>
      <w:r w:rsidR="00D56FC8">
        <w:rPr>
          <w:rFonts w:hint="eastAsia"/>
        </w:rPr>
        <w:t xml:space="preserve"> 컬러(블루)</w:t>
      </w:r>
      <w:r>
        <w:rPr>
          <w:rFonts w:hint="eastAsia"/>
        </w:rPr>
        <w:t>의 적극적 활용</w:t>
      </w:r>
      <w:r w:rsidR="006A1673">
        <w:rPr>
          <w:rFonts w:hint="eastAsia"/>
        </w:rPr>
        <w:t>,</w:t>
      </w:r>
      <w:r w:rsidR="006A1673">
        <w:t xml:space="preserve"> </w:t>
      </w:r>
      <w:r w:rsidR="006A1673">
        <w:rPr>
          <w:rFonts w:hint="eastAsia"/>
        </w:rPr>
        <w:t>메인컬러와 대비되는 오렌지컬러로 강조</w:t>
      </w:r>
    </w:p>
    <w:p w14:paraId="794FF4C5" w14:textId="7710C2C2" w:rsidR="000D3407" w:rsidRDefault="000D3407" w:rsidP="000D34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XUI</w:t>
      </w:r>
    </w:p>
    <w:p w14:paraId="0E2E72DC" w14:textId="292F6F15" w:rsidR="007913B7" w:rsidRDefault="00FE68C5" w:rsidP="007913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로딩바 활용</w:t>
      </w:r>
    </w:p>
    <w:p w14:paraId="7AE2C3CF" w14:textId="5AC40133" w:rsidR="00FE68C5" w:rsidRDefault="002575F4" w:rsidP="007913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전반적으로 여백을 두어 시각적 편안함을 유도</w:t>
      </w:r>
    </w:p>
    <w:p w14:paraId="60F1088B" w14:textId="7076AE17" w:rsidR="005F4C1F" w:rsidRDefault="00E707C8" w:rsidP="007913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보험료계산페이지를 팝업처럼 디자인하여 </w:t>
      </w:r>
      <w:r w:rsidR="003261E9">
        <w:rPr>
          <w:rFonts w:hint="eastAsia"/>
        </w:rPr>
        <w:t>닫을시</w:t>
      </w:r>
      <w:r w:rsidR="00C474C5">
        <w:rPr>
          <w:rFonts w:hint="eastAsia"/>
        </w:rPr>
        <w:t xml:space="preserve"> 재확인팝업</w:t>
      </w:r>
      <w:r w:rsidR="00F74F9E">
        <w:rPr>
          <w:rFonts w:hint="eastAsia"/>
        </w:rPr>
        <w:t>활용</w:t>
      </w:r>
    </w:p>
    <w:p w14:paraId="17265DBA" w14:textId="303EA96C" w:rsidR="005B7C67" w:rsidRDefault="005B7C67" w:rsidP="007913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플로팅메뉴 숨김처리가능</w:t>
      </w:r>
    </w:p>
    <w:p w14:paraId="109369FB" w14:textId="77777777" w:rsidR="000C325A" w:rsidRDefault="000C325A" w:rsidP="000C325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상단 펼침 메뉴 활용</w:t>
      </w:r>
    </w:p>
    <w:p w14:paraId="788A6D75" w14:textId="3BA0A523" w:rsidR="004A4A76" w:rsidRDefault="004A4A76" w:rsidP="000C325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보험료계산시 최근계산기록 불러올 수 있음</w:t>
      </w:r>
    </w:p>
    <w:p w14:paraId="24BD6333" w14:textId="77777777" w:rsidR="000C325A" w:rsidRDefault="000C325A" w:rsidP="000C325A">
      <w:pPr>
        <w:pStyle w:val="a3"/>
        <w:ind w:leftChars="0" w:left="1480"/>
      </w:pPr>
    </w:p>
    <w:p w14:paraId="5238987A" w14:textId="4B5C51AE" w:rsidR="000D3407" w:rsidRDefault="000D3407" w:rsidP="000D34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esign</w:t>
      </w:r>
    </w:p>
    <w:p w14:paraId="6B6F16C1" w14:textId="4056D7ED" w:rsidR="0079232E" w:rsidRDefault="0079232E" w:rsidP="0079232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심플한 그리드레이아웃</w:t>
      </w:r>
    </w:p>
    <w:p w14:paraId="0CC136D2" w14:textId="43E04EAF" w:rsidR="00244EAA" w:rsidRDefault="00244EAA" w:rsidP="0079232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제목과 내용의 구분 명확</w:t>
      </w:r>
    </w:p>
    <w:p w14:paraId="0B33872A" w14:textId="77777777" w:rsidR="00374EEF" w:rsidRDefault="00374EEF" w:rsidP="00374EEF">
      <w:pPr>
        <w:pStyle w:val="a3"/>
        <w:ind w:leftChars="0" w:left="1480"/>
        <w:rPr>
          <w:rFonts w:hint="eastAsia"/>
        </w:rPr>
      </w:pPr>
    </w:p>
    <w:p w14:paraId="73E72174" w14:textId="642E824C" w:rsidR="003C5609" w:rsidRDefault="000D3407" w:rsidP="003C560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현대해상</w:t>
      </w:r>
    </w:p>
    <w:p w14:paraId="6E2E3C73" w14:textId="4FA1771B" w:rsidR="00244EAA" w:rsidRDefault="00244EAA" w:rsidP="00244EAA">
      <w:pPr>
        <w:pStyle w:val="a3"/>
        <w:numPr>
          <w:ilvl w:val="0"/>
          <w:numId w:val="9"/>
        </w:numPr>
        <w:ind w:leftChars="0"/>
      </w:pPr>
      <w:r>
        <w:t>Brand Identity</w:t>
      </w:r>
    </w:p>
    <w:p w14:paraId="7481439C" w14:textId="24770A4B" w:rsidR="00683AD1" w:rsidRDefault="00683AD1" w:rsidP="00683A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로고색이 오렌지컬러와 </w:t>
      </w:r>
      <w:r w:rsidR="00382A2E">
        <w:rPr>
          <w:rFonts w:hint="eastAsia"/>
        </w:rPr>
        <w:t>블루컬러의 조화</w:t>
      </w:r>
    </w:p>
    <w:p w14:paraId="75979FB6" w14:textId="14FD81DE" w:rsidR="00244EAA" w:rsidRDefault="00244EAA" w:rsidP="00793FE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XUI</w:t>
      </w:r>
    </w:p>
    <w:p w14:paraId="19C29570" w14:textId="2CDDF564" w:rsidR="00CC7D87" w:rsidRDefault="00CC7D87" w:rsidP="00CC7D8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메인에</w:t>
      </w:r>
      <w:r w:rsidR="002562D0">
        <w:rPr>
          <w:rFonts w:hint="eastAsia"/>
        </w:rPr>
        <w:t>서 즉시 보험료계산 진입</w:t>
      </w:r>
    </w:p>
    <w:p w14:paraId="61052FA1" w14:textId="3DF9AED0" w:rsidR="00C122CA" w:rsidRDefault="00C122CA" w:rsidP="00CC7D8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카테고리별 보험 정리</w:t>
      </w:r>
    </w:p>
    <w:p w14:paraId="7A6B6705" w14:textId="187AEB2C" w:rsidR="00250CF6" w:rsidRDefault="00252875" w:rsidP="00250CF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보험료계산</w:t>
      </w:r>
      <w:r w:rsidR="00250CF6">
        <w:rPr>
          <w:rFonts w:hint="eastAsia"/>
        </w:rPr>
        <w:t>진입시 보안프로그램설치요구</w:t>
      </w:r>
    </w:p>
    <w:p w14:paraId="235376DF" w14:textId="0716795C" w:rsidR="003B730A" w:rsidRDefault="000C325A" w:rsidP="00250CF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상단 펼침 메뉴 활용</w:t>
      </w:r>
    </w:p>
    <w:p w14:paraId="24953A4D" w14:textId="3BFF8D7B" w:rsidR="000C325A" w:rsidRDefault="000C325A" w:rsidP="00250CF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우측 플로팅메뉴 </w:t>
      </w:r>
    </w:p>
    <w:p w14:paraId="7184AF53" w14:textId="77777777" w:rsidR="00C122CA" w:rsidRDefault="00C122CA" w:rsidP="00C122CA">
      <w:pPr>
        <w:pStyle w:val="a3"/>
        <w:ind w:leftChars="0" w:left="1480"/>
      </w:pPr>
    </w:p>
    <w:p w14:paraId="3A83A857" w14:textId="77777777" w:rsidR="008F48C7" w:rsidRDefault="008F48C7" w:rsidP="00C122CA">
      <w:pPr>
        <w:pStyle w:val="a3"/>
        <w:ind w:leftChars="0" w:left="1480"/>
        <w:rPr>
          <w:rFonts w:hint="eastAsia"/>
        </w:rPr>
      </w:pPr>
    </w:p>
    <w:p w14:paraId="2B7D79ED" w14:textId="77777777" w:rsidR="00244EAA" w:rsidRDefault="00244EAA" w:rsidP="00793FE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esign</w:t>
      </w:r>
    </w:p>
    <w:p w14:paraId="0EC9AA8F" w14:textId="41D660AE" w:rsidR="00244EAA" w:rsidRDefault="00562F12" w:rsidP="00562F1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그리드 활용</w:t>
      </w:r>
    </w:p>
    <w:p w14:paraId="7D10D56A" w14:textId="117F9FDF" w:rsidR="00DE73EE" w:rsidRDefault="00DE73EE" w:rsidP="00562F1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오렌지톤으로 </w:t>
      </w:r>
      <w:r w:rsidR="00B22493">
        <w:rPr>
          <w:rFonts w:hint="eastAsia"/>
        </w:rPr>
        <w:t>따뜻한 느낌</w:t>
      </w:r>
    </w:p>
    <w:p w14:paraId="44A76E43" w14:textId="77777777" w:rsidR="00793FE0" w:rsidRDefault="00793FE0" w:rsidP="00793FE0">
      <w:pPr>
        <w:pStyle w:val="a3"/>
        <w:ind w:leftChars="0" w:left="1480"/>
      </w:pPr>
    </w:p>
    <w:p w14:paraId="0CE4D580" w14:textId="0D4A7511" w:rsidR="000D3407" w:rsidRDefault="000D3407" w:rsidP="00793F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손해보험</w:t>
      </w:r>
    </w:p>
    <w:p w14:paraId="2C956240" w14:textId="5D33006D" w:rsidR="00793FE0" w:rsidRDefault="00793FE0" w:rsidP="00793FE0">
      <w:pPr>
        <w:pStyle w:val="a3"/>
        <w:numPr>
          <w:ilvl w:val="0"/>
          <w:numId w:val="10"/>
        </w:numPr>
        <w:ind w:leftChars="0"/>
      </w:pPr>
      <w:r>
        <w:t>Brand Identity</w:t>
      </w:r>
    </w:p>
    <w:p w14:paraId="5C71CA3F" w14:textId="215150DD" w:rsidR="00B22493" w:rsidRDefault="00B22493" w:rsidP="00B224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전체적으로 그린톤으로 편안한 느낌</w:t>
      </w:r>
      <w:r w:rsidR="00E27805">
        <w:rPr>
          <w:rFonts w:hint="eastAsia"/>
        </w:rPr>
        <w:t>이며 오렌지컬러로 강조</w:t>
      </w:r>
    </w:p>
    <w:p w14:paraId="3624637D" w14:textId="14844CA2" w:rsidR="00AC6406" w:rsidRDefault="00AC6406" w:rsidP="00B224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그린 블루 오렌지의 로고색상 활용</w:t>
      </w:r>
    </w:p>
    <w:p w14:paraId="2C628867" w14:textId="188C2754" w:rsidR="00793FE0" w:rsidRDefault="00793FE0" w:rsidP="00793FE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XUI</w:t>
      </w:r>
    </w:p>
    <w:p w14:paraId="10FB3A90" w14:textId="7C7289FD" w:rsidR="00E27805" w:rsidRDefault="00E27805" w:rsidP="00E2780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보험료 확인 상담 </w:t>
      </w:r>
      <w:r w:rsidR="00985D37">
        <w:rPr>
          <w:rFonts w:hint="eastAsia"/>
        </w:rPr>
        <w:t>우측 및 하단 플로팅메뉴</w:t>
      </w:r>
    </w:p>
    <w:p w14:paraId="0453C042" w14:textId="5CAC661F" w:rsidR="00985D37" w:rsidRDefault="00985D37" w:rsidP="00E2780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노트북화면에서 우측메뉴가 잘림</w:t>
      </w:r>
    </w:p>
    <w:p w14:paraId="302356C5" w14:textId="6601D1B6" w:rsidR="00985D37" w:rsidRDefault="00961D1C" w:rsidP="00E2780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상단 펼침 메뉴 활용</w:t>
      </w:r>
    </w:p>
    <w:p w14:paraId="3D9B415A" w14:textId="5E034DEB" w:rsidR="00ED1C2F" w:rsidRDefault="00ED1C2F" w:rsidP="00E2780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상세</w:t>
      </w:r>
      <w:r w:rsidR="00E63696">
        <w:rPr>
          <w:rFonts w:hint="eastAsia"/>
        </w:rPr>
        <w:t>정보</w:t>
      </w:r>
      <w:r>
        <w:rPr>
          <w:rFonts w:hint="eastAsia"/>
        </w:rPr>
        <w:t>를 우측</w:t>
      </w:r>
      <w:r w:rsidR="00AC2507">
        <w:rPr>
          <w:rFonts w:hint="eastAsia"/>
        </w:rPr>
        <w:t xml:space="preserve">에서 팝업 되는 </w:t>
      </w:r>
      <w:r>
        <w:rPr>
          <w:rFonts w:hint="eastAsia"/>
        </w:rPr>
        <w:t>레이어</w:t>
      </w:r>
      <w:r w:rsidR="00AC2507">
        <w:rPr>
          <w:rFonts w:hint="eastAsia"/>
        </w:rPr>
        <w:t xml:space="preserve">를 </w:t>
      </w:r>
      <w:r>
        <w:rPr>
          <w:rFonts w:hint="eastAsia"/>
        </w:rPr>
        <w:t xml:space="preserve">사용하고 탭을 활용하여 </w:t>
      </w:r>
      <w:r w:rsidR="00E63696">
        <w:rPr>
          <w:rFonts w:hint="eastAsia"/>
        </w:rPr>
        <w:t>스크롤</w:t>
      </w:r>
      <w:r w:rsidR="00AC2507">
        <w:rPr>
          <w:rFonts w:hint="eastAsia"/>
        </w:rPr>
        <w:t xml:space="preserve"> </w:t>
      </w:r>
      <w:r w:rsidR="00E63696">
        <w:rPr>
          <w:rFonts w:hint="eastAsia"/>
        </w:rPr>
        <w:t>최소화</w:t>
      </w:r>
    </w:p>
    <w:p w14:paraId="33374EEC" w14:textId="77777777" w:rsidR="007C49AF" w:rsidRDefault="007C49AF" w:rsidP="007C49A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최근계산기록 확인가능</w:t>
      </w:r>
    </w:p>
    <w:p w14:paraId="20107A7A" w14:textId="77777777" w:rsidR="007C49AF" w:rsidRDefault="007C49AF" w:rsidP="007C49AF">
      <w:pPr>
        <w:pStyle w:val="a3"/>
        <w:ind w:leftChars="0" w:left="1480"/>
        <w:rPr>
          <w:rFonts w:hint="eastAsia"/>
        </w:rPr>
      </w:pPr>
    </w:p>
    <w:p w14:paraId="6C843B6B" w14:textId="1873F8A3" w:rsidR="00793FE0" w:rsidRDefault="00793FE0" w:rsidP="00793FE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</w:t>
      </w:r>
      <w:r>
        <w:t>esign</w:t>
      </w:r>
    </w:p>
    <w:p w14:paraId="6DBCC361" w14:textId="77777777" w:rsidR="00933ADB" w:rsidRDefault="00933ADB" w:rsidP="00793F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리스트식 레이아웃</w:t>
      </w:r>
    </w:p>
    <w:p w14:paraId="0A0E9528" w14:textId="77777777" w:rsidR="00E85B6F" w:rsidRDefault="00E85B6F" w:rsidP="00ED1C2F">
      <w:pPr>
        <w:pStyle w:val="a3"/>
        <w:ind w:leftChars="0" w:left="1480"/>
      </w:pPr>
    </w:p>
    <w:p w14:paraId="5B38C975" w14:textId="77777777" w:rsidR="00793FE0" w:rsidRDefault="00793FE0" w:rsidP="00793FE0">
      <w:pPr>
        <w:pStyle w:val="a3"/>
        <w:ind w:leftChars="0" w:left="760"/>
      </w:pPr>
    </w:p>
    <w:p w14:paraId="79B9E432" w14:textId="0C0B8D77" w:rsidR="000D3407" w:rsidRDefault="000D3407" w:rsidP="00793F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K</w:t>
      </w:r>
      <w:r>
        <w:t>B</w:t>
      </w:r>
      <w:r>
        <w:rPr>
          <w:rFonts w:hint="eastAsia"/>
        </w:rPr>
        <w:t>손해보험</w:t>
      </w:r>
    </w:p>
    <w:p w14:paraId="68B53738" w14:textId="17429B64" w:rsidR="00793FE0" w:rsidRDefault="00793FE0" w:rsidP="00793FE0">
      <w:pPr>
        <w:pStyle w:val="a3"/>
        <w:numPr>
          <w:ilvl w:val="0"/>
          <w:numId w:val="11"/>
        </w:numPr>
        <w:ind w:leftChars="0"/>
      </w:pPr>
      <w:r>
        <w:t>Brand Identity</w:t>
      </w:r>
    </w:p>
    <w:p w14:paraId="4824BFCE" w14:textId="25751822" w:rsidR="00C53554" w:rsidRDefault="00C53554" w:rsidP="00C535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K</w:t>
      </w:r>
      <w:r>
        <w:t>B</w:t>
      </w:r>
      <w:r>
        <w:rPr>
          <w:rFonts w:hint="eastAsia"/>
        </w:rPr>
        <w:t xml:space="preserve">그룹 로고색상인 </w:t>
      </w:r>
      <w:r w:rsidR="009B26B3">
        <w:rPr>
          <w:rFonts w:hint="eastAsia"/>
        </w:rPr>
        <w:t>어두운 오렌지컬러를 전반적으로 사용</w:t>
      </w:r>
    </w:p>
    <w:p w14:paraId="23F379F4" w14:textId="77777777" w:rsidR="00793FE0" w:rsidRDefault="00793FE0" w:rsidP="00793FE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XUI</w:t>
      </w:r>
    </w:p>
    <w:p w14:paraId="4E9A41A8" w14:textId="77777777" w:rsidR="00793FE0" w:rsidRDefault="00793FE0" w:rsidP="00793F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로딩바 활용</w:t>
      </w:r>
    </w:p>
    <w:p w14:paraId="17A80536" w14:textId="744B31CD" w:rsidR="004626F3" w:rsidRDefault="004626F3" w:rsidP="00793F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메인 상단에 </w:t>
      </w:r>
      <w:r w:rsidR="00E91250">
        <w:rPr>
          <w:rFonts w:hint="eastAsia"/>
        </w:rPr>
        <w:t>기본메뉴 집중</w:t>
      </w:r>
    </w:p>
    <w:p w14:paraId="4F97EA41" w14:textId="77777777" w:rsidR="00793FE0" w:rsidRDefault="00793FE0" w:rsidP="00793F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플로팅메뉴 숨김처리가능</w:t>
      </w:r>
    </w:p>
    <w:p w14:paraId="0F83D2AB" w14:textId="6A454C31" w:rsidR="00E95E91" w:rsidRDefault="00E95E91" w:rsidP="00E95E9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원형의 채팅 플로팅 메뉴</w:t>
      </w:r>
    </w:p>
    <w:p w14:paraId="211F7A18" w14:textId="77777777" w:rsidR="00E91250" w:rsidRDefault="00E91250" w:rsidP="00E912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상단 펼침 메뉴 활용</w:t>
      </w:r>
    </w:p>
    <w:p w14:paraId="61480FC2" w14:textId="77777777" w:rsidR="00F74F9E" w:rsidRDefault="00F74F9E" w:rsidP="00F74F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보험료계산페이지를 팝업처럼 디자인하여 닫을시 재확인팝업활용</w:t>
      </w:r>
    </w:p>
    <w:p w14:paraId="4CBD864B" w14:textId="2D9C43AA" w:rsidR="008707DC" w:rsidRDefault="008707DC" w:rsidP="00F74F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최근계산기록 확인가능</w:t>
      </w:r>
    </w:p>
    <w:p w14:paraId="3F8104BF" w14:textId="03D8291A" w:rsidR="004626F3" w:rsidRDefault="004626F3" w:rsidP="00374EEF">
      <w:pPr>
        <w:rPr>
          <w:rFonts w:hint="eastAsia"/>
        </w:rPr>
      </w:pPr>
    </w:p>
    <w:p w14:paraId="1202A91E" w14:textId="77777777" w:rsidR="00793FE0" w:rsidRDefault="00793FE0" w:rsidP="00793FE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esign</w:t>
      </w:r>
    </w:p>
    <w:p w14:paraId="6EFFDC59" w14:textId="5C100FFA" w:rsidR="00793FE0" w:rsidRDefault="000A18CA" w:rsidP="000A18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그리드와 리스트 레이아웃 사용</w:t>
      </w:r>
    </w:p>
    <w:p w14:paraId="45765EEB" w14:textId="2030CFC5" w:rsidR="008F48C7" w:rsidRDefault="008F48C7" w:rsidP="000A18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오밀조밀한 형태</w:t>
      </w:r>
    </w:p>
    <w:sectPr w:rsidR="008F4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908"/>
    <w:multiLevelType w:val="hybridMultilevel"/>
    <w:tmpl w:val="5A8C3F72"/>
    <w:lvl w:ilvl="0" w:tplc="1A3A720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441B85"/>
    <w:multiLevelType w:val="hybridMultilevel"/>
    <w:tmpl w:val="FA6A4166"/>
    <w:lvl w:ilvl="0" w:tplc="841C8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594F1E"/>
    <w:multiLevelType w:val="hybridMultilevel"/>
    <w:tmpl w:val="19449D86"/>
    <w:lvl w:ilvl="0" w:tplc="5046E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F639AD"/>
    <w:multiLevelType w:val="hybridMultilevel"/>
    <w:tmpl w:val="A2CCFC84"/>
    <w:lvl w:ilvl="0" w:tplc="03B8167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33C4BC5"/>
    <w:multiLevelType w:val="hybridMultilevel"/>
    <w:tmpl w:val="372031A4"/>
    <w:lvl w:ilvl="0" w:tplc="B1548E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B305E70"/>
    <w:multiLevelType w:val="hybridMultilevel"/>
    <w:tmpl w:val="F322FECC"/>
    <w:lvl w:ilvl="0" w:tplc="9518466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F653FA2"/>
    <w:multiLevelType w:val="hybridMultilevel"/>
    <w:tmpl w:val="ED2A1FD2"/>
    <w:lvl w:ilvl="0" w:tplc="3ED4B44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FA014DD"/>
    <w:multiLevelType w:val="hybridMultilevel"/>
    <w:tmpl w:val="EEE0C7A6"/>
    <w:lvl w:ilvl="0" w:tplc="F640BC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CA3C74"/>
    <w:multiLevelType w:val="hybridMultilevel"/>
    <w:tmpl w:val="4EA21876"/>
    <w:lvl w:ilvl="0" w:tplc="7F72C8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7450E5"/>
    <w:multiLevelType w:val="hybridMultilevel"/>
    <w:tmpl w:val="6C0A5B4A"/>
    <w:lvl w:ilvl="0" w:tplc="DF020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9E7A1C"/>
    <w:multiLevelType w:val="hybridMultilevel"/>
    <w:tmpl w:val="B7163B00"/>
    <w:lvl w:ilvl="0" w:tplc="850A651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DB14F8F"/>
    <w:multiLevelType w:val="hybridMultilevel"/>
    <w:tmpl w:val="40D20D00"/>
    <w:lvl w:ilvl="0" w:tplc="E3442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2182187">
    <w:abstractNumId w:val="7"/>
  </w:num>
  <w:num w:numId="2" w16cid:durableId="435298780">
    <w:abstractNumId w:val="2"/>
  </w:num>
  <w:num w:numId="3" w16cid:durableId="1717507926">
    <w:abstractNumId w:val="11"/>
  </w:num>
  <w:num w:numId="4" w16cid:durableId="1544908395">
    <w:abstractNumId w:val="1"/>
  </w:num>
  <w:num w:numId="5" w16cid:durableId="2050912553">
    <w:abstractNumId w:val="9"/>
  </w:num>
  <w:num w:numId="6" w16cid:durableId="1043948008">
    <w:abstractNumId w:val="4"/>
  </w:num>
  <w:num w:numId="7" w16cid:durableId="1207988318">
    <w:abstractNumId w:val="6"/>
  </w:num>
  <w:num w:numId="8" w16cid:durableId="1581524168">
    <w:abstractNumId w:val="10"/>
  </w:num>
  <w:num w:numId="9" w16cid:durableId="1063288026">
    <w:abstractNumId w:val="0"/>
  </w:num>
  <w:num w:numId="10" w16cid:durableId="1165170694">
    <w:abstractNumId w:val="5"/>
  </w:num>
  <w:num w:numId="11" w16cid:durableId="1628585794">
    <w:abstractNumId w:val="3"/>
  </w:num>
  <w:num w:numId="12" w16cid:durableId="2009749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71"/>
    <w:rsid w:val="000054C1"/>
    <w:rsid w:val="000549AD"/>
    <w:rsid w:val="000A18CA"/>
    <w:rsid w:val="000B3644"/>
    <w:rsid w:val="000C325A"/>
    <w:rsid w:val="000D3407"/>
    <w:rsid w:val="001A6C28"/>
    <w:rsid w:val="00233062"/>
    <w:rsid w:val="00244EAA"/>
    <w:rsid w:val="00250CF6"/>
    <w:rsid w:val="00252875"/>
    <w:rsid w:val="002562D0"/>
    <w:rsid w:val="002575F4"/>
    <w:rsid w:val="003261E9"/>
    <w:rsid w:val="00367E14"/>
    <w:rsid w:val="00374EEF"/>
    <w:rsid w:val="00382A2E"/>
    <w:rsid w:val="003B730A"/>
    <w:rsid w:val="003C5609"/>
    <w:rsid w:val="003D5851"/>
    <w:rsid w:val="004626F3"/>
    <w:rsid w:val="00487ABC"/>
    <w:rsid w:val="004A4A76"/>
    <w:rsid w:val="004E0BCE"/>
    <w:rsid w:val="004E27A4"/>
    <w:rsid w:val="004E4E30"/>
    <w:rsid w:val="005528D0"/>
    <w:rsid w:val="00562F12"/>
    <w:rsid w:val="00567A24"/>
    <w:rsid w:val="005B7C67"/>
    <w:rsid w:val="005F4C1F"/>
    <w:rsid w:val="00683AD1"/>
    <w:rsid w:val="006A1673"/>
    <w:rsid w:val="007913B7"/>
    <w:rsid w:val="0079232E"/>
    <w:rsid w:val="00793FE0"/>
    <w:rsid w:val="007A779C"/>
    <w:rsid w:val="007C49AF"/>
    <w:rsid w:val="00812470"/>
    <w:rsid w:val="0081459B"/>
    <w:rsid w:val="008707DC"/>
    <w:rsid w:val="008836CE"/>
    <w:rsid w:val="008E3802"/>
    <w:rsid w:val="008F48C7"/>
    <w:rsid w:val="00933ADB"/>
    <w:rsid w:val="00957140"/>
    <w:rsid w:val="00961D1C"/>
    <w:rsid w:val="00985D37"/>
    <w:rsid w:val="00996BEC"/>
    <w:rsid w:val="009B26B3"/>
    <w:rsid w:val="009E3894"/>
    <w:rsid w:val="00A97B56"/>
    <w:rsid w:val="00AC2507"/>
    <w:rsid w:val="00AC6406"/>
    <w:rsid w:val="00AF244D"/>
    <w:rsid w:val="00B22493"/>
    <w:rsid w:val="00B82271"/>
    <w:rsid w:val="00BE41B0"/>
    <w:rsid w:val="00C03C52"/>
    <w:rsid w:val="00C122CA"/>
    <w:rsid w:val="00C474C5"/>
    <w:rsid w:val="00C529F2"/>
    <w:rsid w:val="00C53554"/>
    <w:rsid w:val="00CC7D87"/>
    <w:rsid w:val="00CE7720"/>
    <w:rsid w:val="00D56FC8"/>
    <w:rsid w:val="00DE73EE"/>
    <w:rsid w:val="00E0212B"/>
    <w:rsid w:val="00E27805"/>
    <w:rsid w:val="00E63696"/>
    <w:rsid w:val="00E707C8"/>
    <w:rsid w:val="00E85B6F"/>
    <w:rsid w:val="00E91250"/>
    <w:rsid w:val="00E95E91"/>
    <w:rsid w:val="00EA20A4"/>
    <w:rsid w:val="00ED1C2F"/>
    <w:rsid w:val="00F74F9E"/>
    <w:rsid w:val="00FC171C"/>
    <w:rsid w:val="00FE24C9"/>
    <w:rsid w:val="00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80D1"/>
  <w15:chartTrackingRefBased/>
  <w15:docId w15:val="{9644959D-5FDC-4432-BFD6-7640B363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271"/>
    <w:pPr>
      <w:ind w:leftChars="400" w:left="800"/>
    </w:pPr>
  </w:style>
  <w:style w:type="table" w:styleId="a4">
    <w:name w:val="Table Grid"/>
    <w:basedOn w:val="a1"/>
    <w:uiPriority w:val="39"/>
    <w:rsid w:val="00FC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SG</dc:creator>
  <cp:keywords/>
  <dc:description/>
  <cp:lastModifiedBy>SA SG</cp:lastModifiedBy>
  <cp:revision>9</cp:revision>
  <dcterms:created xsi:type="dcterms:W3CDTF">2022-11-10T09:20:00Z</dcterms:created>
  <dcterms:modified xsi:type="dcterms:W3CDTF">2022-11-10T09:28:00Z</dcterms:modified>
</cp:coreProperties>
</file>