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22" w14:textId="647A9587" w:rsidR="00A653A3" w:rsidRPr="002D1CA6" w:rsidRDefault="00E25061" w:rsidP="002D1CA6">
      <w:pPr>
        <w:spacing w:line="360" w:lineRule="auto"/>
      </w:pPr>
      <w:r w:rsidRPr="002D1CA6">
        <w:rPr>
          <w:b/>
          <w:bCs/>
        </w:rPr>
        <w:t>Title:</w:t>
      </w:r>
      <w:r w:rsidRPr="002D1CA6">
        <w:t xml:space="preserve"> Strategies for </w:t>
      </w:r>
      <w:r w:rsidR="003B10F0" w:rsidRPr="002D1CA6">
        <w:t xml:space="preserve">managing and leading fieldwork successfully as a graduate student </w:t>
      </w:r>
    </w:p>
    <w:p w14:paraId="0233C353" w14:textId="77777777" w:rsidR="00E25061" w:rsidRPr="002D1CA6" w:rsidRDefault="00E25061" w:rsidP="002D1CA6">
      <w:pPr>
        <w:spacing w:line="360" w:lineRule="auto"/>
      </w:pPr>
    </w:p>
    <w:p w14:paraId="55F4BBB4" w14:textId="2FD47B4C" w:rsidR="00E25061" w:rsidRPr="002D1CA6" w:rsidRDefault="00E25061" w:rsidP="002D1CA6">
      <w:pPr>
        <w:spacing w:line="360" w:lineRule="auto"/>
      </w:pPr>
      <w:r w:rsidRPr="002D1CA6">
        <w:t xml:space="preserve">Authors: Buma Lab </w:t>
      </w:r>
    </w:p>
    <w:p w14:paraId="48F9BBCA" w14:textId="2FA60A1A" w:rsidR="00E25061" w:rsidRPr="002D1CA6" w:rsidRDefault="00E25061" w:rsidP="002D1CA6">
      <w:pPr>
        <w:spacing w:line="360" w:lineRule="auto"/>
      </w:pPr>
    </w:p>
    <w:p w14:paraId="0FDE597F" w14:textId="2F690C1F" w:rsidR="00E25061" w:rsidRPr="002D1CA6" w:rsidRDefault="00E25061" w:rsidP="002D1CA6">
      <w:pPr>
        <w:spacing w:line="360" w:lineRule="auto"/>
        <w:rPr>
          <w:b/>
          <w:bCs/>
        </w:rPr>
      </w:pPr>
      <w:r w:rsidRPr="002D1CA6">
        <w:rPr>
          <w:b/>
          <w:bCs/>
        </w:rPr>
        <w:t>Introduction</w:t>
      </w:r>
    </w:p>
    <w:p w14:paraId="5763E0F0" w14:textId="2664C917" w:rsidR="00153CB4" w:rsidRPr="002D1CA6" w:rsidRDefault="00E25061" w:rsidP="002D1CA6">
      <w:pPr>
        <w:spacing w:line="360" w:lineRule="auto"/>
      </w:pPr>
      <w:r w:rsidRPr="002D1CA6">
        <w:t xml:space="preserve">Successfully planning and implementing a data collection field campaign can be fundamental to completing a graduate degree in ecology or other field sciences. However, programs and labs often provide little to no formal training in the “soft” skills required to manage a field team successfully, relying instead on individuals’ potential background experience in leadership or management. </w:t>
      </w:r>
      <w:r w:rsidR="00946505" w:rsidRPr="002D1CA6">
        <w:t xml:space="preserve">While many individuals may enter graduate school with prior experience leading a team, the skills required for managing a field crew in remote environments, under high stakes and facing high risks may differ. Furthermore, for those with little specific experience, this can be daunting. </w:t>
      </w:r>
      <w:r w:rsidR="006C6882" w:rsidRPr="002D1CA6">
        <w:t xml:space="preserve">While some resources exist, they can often be highly method-specific (i.e., tree climbing, Houle et al. 2004), deal with a specific aspect of risk involved with fieldwork (Claire Demery et al. 2021) or are aimed at helping supervisors or advisors prepare student mentees (Daniels and </w:t>
      </w:r>
      <w:proofErr w:type="spellStart"/>
      <w:r w:rsidR="006C6882" w:rsidRPr="002D1CA6">
        <w:t>Lavalleee</w:t>
      </w:r>
      <w:proofErr w:type="spellEnd"/>
      <w:r w:rsidR="006C6882" w:rsidRPr="002D1CA6">
        <w:t xml:space="preserve"> 2014). </w:t>
      </w:r>
    </w:p>
    <w:p w14:paraId="038346A2" w14:textId="11228BB1" w:rsidR="00865D76" w:rsidRPr="002D1CA6" w:rsidRDefault="00865D76" w:rsidP="002D1CA6">
      <w:pPr>
        <w:spacing w:line="360" w:lineRule="auto"/>
      </w:pPr>
    </w:p>
    <w:p w14:paraId="7555CF8D" w14:textId="1F5B0AAA" w:rsidR="00865D76" w:rsidRPr="002D1CA6" w:rsidRDefault="00865D76" w:rsidP="002D1CA6">
      <w:pPr>
        <w:spacing w:line="360" w:lineRule="auto"/>
      </w:pPr>
      <w:r w:rsidRPr="002D1CA6">
        <w:t xml:space="preserve">Here, we provide suggestions of strategies specifically aimed at a graduate student audience.  Graduate students leading their own field campaign can be in complicated positions of power: they are expected to supervise and lead their field assistants but remain accountable to their advisor and projects. </w:t>
      </w:r>
    </w:p>
    <w:p w14:paraId="33496215" w14:textId="13846852" w:rsidR="00865D76" w:rsidRPr="002D1CA6" w:rsidRDefault="00865D76" w:rsidP="002D1CA6">
      <w:pPr>
        <w:spacing w:line="360" w:lineRule="auto"/>
      </w:pPr>
    </w:p>
    <w:p w14:paraId="59A2C7F6" w14:textId="1198DEFF" w:rsidR="00865D76" w:rsidRPr="002D1CA6" w:rsidRDefault="00865D76" w:rsidP="002D1CA6">
      <w:pPr>
        <w:spacing w:line="360" w:lineRule="auto"/>
      </w:pPr>
      <w:r w:rsidRPr="002D1CA6">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6A8EA6B8" w14:textId="77777777" w:rsidR="00153CB4" w:rsidRPr="002D1CA6" w:rsidRDefault="00153CB4" w:rsidP="002D1CA6">
      <w:pPr>
        <w:spacing w:line="360" w:lineRule="auto"/>
      </w:pPr>
    </w:p>
    <w:p w14:paraId="4D07E886" w14:textId="61CB41DC" w:rsidR="00DB4005" w:rsidRPr="002D1CA6" w:rsidRDefault="00865D76" w:rsidP="002D1CA6">
      <w:pPr>
        <w:spacing w:line="360" w:lineRule="auto"/>
      </w:pPr>
      <w:r w:rsidRPr="002D1CA6">
        <w:t>We acknowledge that the advice compiled here may often overlap, and may not be applicable to every graduate student</w:t>
      </w:r>
      <w:r w:rsidR="002D1CA6" w:rsidRPr="002D1CA6">
        <w:t xml:space="preserve"> [</w:t>
      </w:r>
      <w:proofErr w:type="spellStart"/>
      <w:r w:rsidR="002D1CA6" w:rsidRPr="002D1CA6">
        <w:t>etc</w:t>
      </w:r>
      <w:proofErr w:type="spellEnd"/>
      <w:r w:rsidR="002D1CA6" w:rsidRPr="002D1CA6">
        <w:t>]</w:t>
      </w:r>
    </w:p>
    <w:p w14:paraId="4DAA6EFD" w14:textId="26FCFB58" w:rsidR="002D1CA6" w:rsidRPr="002D1CA6" w:rsidRDefault="002D1CA6" w:rsidP="002D1CA6">
      <w:pPr>
        <w:spacing w:line="360" w:lineRule="auto"/>
        <w:rPr>
          <w:b/>
          <w:bCs/>
        </w:rPr>
      </w:pPr>
      <w:r w:rsidRPr="002D1CA6">
        <w:rPr>
          <w:b/>
          <w:bCs/>
        </w:rPr>
        <w:lastRenderedPageBreak/>
        <w:t>Methods</w:t>
      </w:r>
    </w:p>
    <w:p w14:paraId="52431571" w14:textId="3C99851F" w:rsidR="002D1CA6" w:rsidRPr="002D1CA6" w:rsidRDefault="002D1CA6" w:rsidP="002D1CA6">
      <w:pPr>
        <w:spacing w:line="360" w:lineRule="auto"/>
      </w:pPr>
      <w:r w:rsidRPr="002D1CA6">
        <w:t xml:space="preserve">We developed a short (&gt;5 minute) survey </w:t>
      </w:r>
      <w:proofErr w:type="gramStart"/>
      <w:r w:rsidRPr="002D1CA6">
        <w:t>in order to</w:t>
      </w:r>
      <w:proofErr w:type="gramEnd"/>
      <w:r w:rsidRPr="002D1CA6">
        <w:t xml:space="preserve"> collect advice from individuals across career stages. </w:t>
      </w:r>
    </w:p>
    <w:p w14:paraId="6894D9EA" w14:textId="77777777" w:rsidR="002D1CA6" w:rsidRPr="002D1CA6" w:rsidRDefault="002D1CA6" w:rsidP="002D1CA6">
      <w:pPr>
        <w:spacing w:line="360" w:lineRule="auto"/>
      </w:pPr>
    </w:p>
    <w:p w14:paraId="0E2FF3AB" w14:textId="25393ED4" w:rsidR="002D1CA6" w:rsidRPr="002D1CA6" w:rsidRDefault="002D1CA6" w:rsidP="002D1CA6">
      <w:pPr>
        <w:spacing w:line="360" w:lineRule="auto"/>
        <w:rPr>
          <w:b/>
          <w:bCs/>
        </w:rPr>
      </w:pPr>
      <w:r w:rsidRPr="002D1CA6">
        <w:rPr>
          <w:b/>
          <w:bCs/>
        </w:rPr>
        <w:t>Results</w:t>
      </w:r>
    </w:p>
    <w:p w14:paraId="202C0FCD" w14:textId="5F4278F8" w:rsidR="002D1CA6" w:rsidRPr="002D1CA6" w:rsidRDefault="002D1CA6" w:rsidP="002D1CA6">
      <w:pPr>
        <w:spacing w:line="36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705A604C" w14:textId="77777777" w:rsidR="002D1CA6" w:rsidRPr="002D1CA6" w:rsidRDefault="002D1CA6" w:rsidP="002D1CA6">
      <w:pPr>
        <w:spacing w:line="360" w:lineRule="auto"/>
      </w:pPr>
    </w:p>
    <w:p w14:paraId="7E7F0668" w14:textId="6F4E58DC" w:rsidR="00946505" w:rsidRPr="002D1CA6" w:rsidRDefault="00865D76" w:rsidP="002D1CA6">
      <w:pPr>
        <w:spacing w:line="360" w:lineRule="auto"/>
        <w:rPr>
          <w:b/>
          <w:bCs/>
        </w:rPr>
      </w:pPr>
      <w:r w:rsidRPr="002D1CA6">
        <w:rPr>
          <w:b/>
          <w:bCs/>
        </w:rPr>
        <w:t>General Advice</w:t>
      </w:r>
    </w:p>
    <w:p w14:paraId="30EB2F2D" w14:textId="467944EB" w:rsidR="00DB4005" w:rsidRPr="002D1CA6" w:rsidRDefault="00EE0F7C" w:rsidP="002D1CA6">
      <w:pPr>
        <w:pStyle w:val="ListParagraph"/>
        <w:numPr>
          <w:ilvl w:val="0"/>
          <w:numId w:val="1"/>
        </w:numPr>
        <w:spacing w:line="360" w:lineRule="auto"/>
        <w:ind w:left="360"/>
        <w:rPr>
          <w:b/>
          <w:bCs/>
        </w:rPr>
      </w:pPr>
      <w:r w:rsidRPr="002D1CA6">
        <w:rPr>
          <w:b/>
          <w:bCs/>
        </w:rPr>
        <w:t>Prepare individuals for risk</w:t>
      </w:r>
    </w:p>
    <w:p w14:paraId="3555C00B" w14:textId="338D3D09" w:rsidR="00EE0F7C" w:rsidRPr="002D1CA6" w:rsidRDefault="00EE0F7C" w:rsidP="002D1CA6">
      <w:pPr>
        <w:pStyle w:val="ListParagraph"/>
        <w:spacing w:line="36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2D1CA6">
      <w:pPr>
        <w:pStyle w:val="ListParagraph"/>
        <w:spacing w:line="360" w:lineRule="auto"/>
        <w:ind w:left="360"/>
      </w:pPr>
    </w:p>
    <w:p w14:paraId="57EB78EF" w14:textId="7045D301" w:rsidR="00462FEE" w:rsidRPr="002D1CA6" w:rsidRDefault="00462FEE" w:rsidP="002D1CA6">
      <w:pPr>
        <w:pStyle w:val="ListParagraph"/>
        <w:spacing w:line="36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6750E0C1" w14:textId="77777777" w:rsidR="00BA6A39" w:rsidRPr="002D1CA6" w:rsidRDefault="00BA6A39" w:rsidP="002D1CA6">
      <w:pPr>
        <w:pStyle w:val="ListParagraph"/>
        <w:spacing w:line="360" w:lineRule="auto"/>
        <w:ind w:left="360"/>
      </w:pPr>
    </w:p>
    <w:p w14:paraId="62AD2BAB" w14:textId="77777777" w:rsidR="00BA6A39" w:rsidRPr="002D1CA6" w:rsidRDefault="00BA6A39" w:rsidP="002D1CA6">
      <w:pPr>
        <w:pStyle w:val="ListParagraph"/>
        <w:spacing w:line="360" w:lineRule="auto"/>
        <w:ind w:left="360"/>
        <w:rPr>
          <w:i/>
          <w:iCs/>
        </w:rPr>
      </w:pPr>
      <w:r w:rsidRPr="002D1CA6">
        <w:rPr>
          <w:i/>
          <w:iCs/>
        </w:rPr>
        <w:t>Specific suggestions:</w:t>
      </w:r>
    </w:p>
    <w:p w14:paraId="5FA5667E" w14:textId="3A0C41D5" w:rsidR="00BA6A39" w:rsidRPr="002D1CA6" w:rsidRDefault="00BA6A39" w:rsidP="002D1CA6">
      <w:pPr>
        <w:pStyle w:val="ListParagraph"/>
        <w:spacing w:line="360" w:lineRule="auto"/>
        <w:ind w:left="360"/>
      </w:pPr>
      <w:r w:rsidRPr="002D1CA6">
        <w:rPr>
          <w:i/>
          <w:iCs/>
        </w:rPr>
        <w:t xml:space="preserve">- </w:t>
      </w:r>
      <w:r w:rsidRPr="002D1CA6">
        <w:t xml:space="preserve"> Introduce scenarios of risk across several categories of risk (i.e., weather, wildlife, harassment) and walk the field crew through what they can expect as a group if the group experiences any of those forms of risk. State explicitly what they can expect from you as a team lead </w:t>
      </w:r>
      <w:proofErr w:type="gramStart"/>
      <w:r w:rsidRPr="002D1CA6">
        <w:t>in the event that</w:t>
      </w:r>
      <w:proofErr w:type="gramEnd"/>
      <w:r w:rsidRPr="002D1CA6">
        <w:t xml:space="preserve"> any of those scenarios arise (i.e., will you be the one to call 911 in the event of an injury? What if you’re incapacitated?)</w:t>
      </w:r>
    </w:p>
    <w:p w14:paraId="0346533C" w14:textId="1F3FC99D" w:rsidR="00BA6A39" w:rsidRPr="002D1CA6" w:rsidRDefault="00BA6A39" w:rsidP="002D1CA6">
      <w:pPr>
        <w:pStyle w:val="ListParagraph"/>
        <w:spacing w:line="360" w:lineRule="auto"/>
        <w:ind w:left="360"/>
      </w:pPr>
      <w:r w:rsidRPr="002D1CA6">
        <w:lastRenderedPageBreak/>
        <w:t xml:space="preserve">- Introduce the safety equipment available to the team and make sure everyone knows where it will be stored / how to use it. This is especially important if in a remote location and using satellite phones, </w:t>
      </w:r>
      <w:proofErr w:type="spellStart"/>
      <w:r w:rsidRPr="002D1CA6">
        <w:t>etc</w:t>
      </w:r>
      <w:proofErr w:type="spellEnd"/>
      <w:r w:rsidRPr="002D1CA6">
        <w:t xml:space="preserve">, but also applies in </w:t>
      </w:r>
      <w:r w:rsidR="00F36FDB" w:rsidRPr="002D1CA6">
        <w:t xml:space="preserve">urban areas – where are the truck/car keys going to be stored while in the field? </w:t>
      </w:r>
    </w:p>
    <w:p w14:paraId="4C360089" w14:textId="77777777" w:rsidR="00BA6A39" w:rsidRPr="002D1CA6" w:rsidRDefault="00BA6A39" w:rsidP="002D1CA6">
      <w:pPr>
        <w:pStyle w:val="ListParagraph"/>
        <w:spacing w:line="360" w:lineRule="auto"/>
        <w:ind w:left="360"/>
      </w:pPr>
    </w:p>
    <w:p w14:paraId="02C10B71" w14:textId="00246DF3" w:rsidR="00B1699C" w:rsidRPr="002D1CA6" w:rsidRDefault="00B1699C" w:rsidP="002D1CA6">
      <w:pPr>
        <w:pStyle w:val="ListParagraph"/>
        <w:numPr>
          <w:ilvl w:val="0"/>
          <w:numId w:val="1"/>
        </w:numPr>
        <w:spacing w:line="360" w:lineRule="auto"/>
        <w:ind w:left="360"/>
        <w:rPr>
          <w:b/>
          <w:bCs/>
        </w:rPr>
      </w:pPr>
      <w:commentRangeStart w:id="0"/>
      <w:r w:rsidRPr="002D1CA6">
        <w:rPr>
          <w:b/>
          <w:bCs/>
        </w:rPr>
        <w:t>Use incentives easily and often</w:t>
      </w:r>
      <w:commentRangeEnd w:id="0"/>
      <w:r w:rsidRPr="002D1CA6">
        <w:rPr>
          <w:rStyle w:val="CommentReference"/>
        </w:rPr>
        <w:commentReference w:id="0"/>
      </w:r>
    </w:p>
    <w:p w14:paraId="739BB533" w14:textId="12FE6C04" w:rsidR="006C6882" w:rsidRPr="002D1CA6" w:rsidRDefault="006C6882" w:rsidP="002D1CA6">
      <w:pPr>
        <w:pStyle w:val="ListParagraph"/>
        <w:spacing w:line="360" w:lineRule="auto"/>
        <w:ind w:left="360"/>
      </w:pPr>
    </w:p>
    <w:p w14:paraId="73C3E234" w14:textId="6F0C45BA" w:rsidR="006C6882" w:rsidRPr="002D1CA6" w:rsidRDefault="006C6882" w:rsidP="002D1CA6">
      <w:pPr>
        <w:pStyle w:val="ListParagraph"/>
        <w:numPr>
          <w:ilvl w:val="0"/>
          <w:numId w:val="1"/>
        </w:numPr>
        <w:spacing w:line="360" w:lineRule="auto"/>
        <w:ind w:left="360"/>
        <w:rPr>
          <w:b/>
          <w:bCs/>
        </w:rPr>
      </w:pPr>
      <w:r w:rsidRPr="002D1CA6">
        <w:rPr>
          <w:b/>
          <w:bCs/>
        </w:rPr>
        <w:t>Establish expectations early and often</w:t>
      </w:r>
    </w:p>
    <w:p w14:paraId="71131BE3" w14:textId="1693CAC3" w:rsidR="002D1CA6" w:rsidRPr="002D1CA6" w:rsidRDefault="002D1CA6" w:rsidP="002D1CA6">
      <w:pPr>
        <w:pStyle w:val="ListParagraph"/>
        <w:spacing w:line="360" w:lineRule="auto"/>
        <w:ind w:left="360"/>
      </w:pPr>
    </w:p>
    <w:p w14:paraId="3ED650B7" w14:textId="39F73971" w:rsidR="002D1CA6" w:rsidRPr="002D1CA6" w:rsidRDefault="002D1CA6" w:rsidP="002D1CA6">
      <w:pPr>
        <w:pStyle w:val="ListParagraph"/>
        <w:spacing w:line="360" w:lineRule="auto"/>
        <w:ind w:left="360"/>
      </w:pPr>
    </w:p>
    <w:p w14:paraId="5C636D41" w14:textId="5C4A291C" w:rsidR="002D1CA6" w:rsidRPr="002D1CA6" w:rsidRDefault="002D1CA6" w:rsidP="002D1CA6">
      <w:pPr>
        <w:pStyle w:val="ListParagraph"/>
        <w:spacing w:line="360" w:lineRule="auto"/>
        <w:ind w:left="0"/>
        <w:rPr>
          <w:b/>
          <w:bCs/>
        </w:rPr>
      </w:pPr>
      <w:r w:rsidRPr="002D1CA6">
        <w:rPr>
          <w:b/>
          <w:bCs/>
        </w:rPr>
        <w:t>Actionable Advice</w:t>
      </w:r>
    </w:p>
    <w:p w14:paraId="24180BD6" w14:textId="5DFB8D3E" w:rsidR="002D1CA6" w:rsidRPr="002D1CA6" w:rsidRDefault="002D1CA6" w:rsidP="002D1CA6">
      <w:pPr>
        <w:pStyle w:val="ListParagraph"/>
        <w:spacing w:line="360" w:lineRule="auto"/>
        <w:ind w:left="0"/>
        <w:rPr>
          <w:b/>
          <w:bCs/>
        </w:rPr>
      </w:pPr>
      <w:r w:rsidRPr="002D1CA6">
        <w:rPr>
          <w:b/>
          <w:bCs/>
        </w:rPr>
        <w:t>[Graph of before/middle/after surveys]</w:t>
      </w:r>
    </w:p>
    <w:p w14:paraId="16665918" w14:textId="7B86030F" w:rsidR="002D1CA6" w:rsidRPr="002D1CA6" w:rsidRDefault="002D1CA6" w:rsidP="002D1CA6">
      <w:pPr>
        <w:pStyle w:val="ListParagraph"/>
        <w:spacing w:line="360" w:lineRule="auto"/>
        <w:ind w:left="0"/>
        <w:rPr>
          <w:b/>
          <w:bCs/>
        </w:rPr>
      </w:pPr>
    </w:p>
    <w:p w14:paraId="5F3060B1" w14:textId="0C771292" w:rsidR="002D1CA6" w:rsidRPr="002D1CA6" w:rsidRDefault="002D1CA6" w:rsidP="002D1CA6">
      <w:pPr>
        <w:pStyle w:val="ListParagraph"/>
        <w:spacing w:line="360" w:lineRule="auto"/>
        <w:ind w:left="0"/>
        <w:rPr>
          <w:b/>
          <w:bCs/>
        </w:rPr>
      </w:pPr>
      <w:r w:rsidRPr="002D1CA6">
        <w:rPr>
          <w:b/>
          <w:bCs/>
        </w:rPr>
        <w:t>Conclusions</w:t>
      </w:r>
    </w:p>
    <w:p w14:paraId="4F10348B" w14:textId="757EBEC4" w:rsidR="002D1CA6" w:rsidRPr="002D1CA6" w:rsidRDefault="002D1CA6" w:rsidP="002D1CA6">
      <w:pPr>
        <w:pStyle w:val="ListParagraph"/>
        <w:spacing w:line="360" w:lineRule="auto"/>
        <w:ind w:left="0"/>
        <w:rPr>
          <w:b/>
          <w:bCs/>
        </w:rPr>
      </w:pPr>
    </w:p>
    <w:p w14:paraId="1A695FDD" w14:textId="3FDBAA20" w:rsidR="002D1CA6" w:rsidRPr="002D1CA6" w:rsidRDefault="002D1CA6" w:rsidP="002D1CA6">
      <w:pPr>
        <w:pStyle w:val="ListParagraph"/>
        <w:spacing w:line="360" w:lineRule="auto"/>
        <w:ind w:left="0"/>
        <w:rPr>
          <w:b/>
          <w:bCs/>
        </w:rPr>
      </w:pPr>
      <w:r w:rsidRPr="002D1CA6">
        <w:rPr>
          <w:b/>
          <w:bCs/>
        </w:rPr>
        <w:t>Acknowledgements</w:t>
      </w:r>
    </w:p>
    <w:p w14:paraId="691A5F85" w14:textId="77777777" w:rsidR="002D1CA6" w:rsidRPr="002D1CA6" w:rsidRDefault="002D1CA6" w:rsidP="002D1CA6">
      <w:pPr>
        <w:pStyle w:val="ListParagraph"/>
        <w:spacing w:line="360" w:lineRule="auto"/>
        <w:ind w:left="0"/>
        <w:rPr>
          <w:b/>
          <w:bCs/>
        </w:rPr>
      </w:pPr>
    </w:p>
    <w:p w14:paraId="53813E00" w14:textId="1ED7A304" w:rsidR="002D1CA6" w:rsidRDefault="002D1CA6" w:rsidP="002D1CA6">
      <w:pPr>
        <w:pStyle w:val="ListParagraph"/>
        <w:spacing w:line="360" w:lineRule="auto"/>
        <w:ind w:left="0"/>
        <w:rPr>
          <w:b/>
          <w:bCs/>
        </w:rPr>
      </w:pPr>
      <w:r w:rsidRPr="002D1CA6">
        <w:rPr>
          <w:b/>
          <w:bCs/>
        </w:rPr>
        <w:t>References</w:t>
      </w:r>
    </w:p>
    <w:p w14:paraId="6792A80E" w14:textId="4D5D1FD0" w:rsidR="002D1CA6" w:rsidRDefault="002D1CA6" w:rsidP="002D1CA6">
      <w:pPr>
        <w:pStyle w:val="ListParagraph"/>
        <w:spacing w:line="36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2D1CA6">
      <w:pPr>
        <w:pStyle w:val="ListParagraph"/>
        <w:spacing w:line="36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2D1CA6">
      <w:pPr>
        <w:spacing w:line="36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2D1CA6">
      <w:pPr>
        <w:pStyle w:val="ListParagraph"/>
        <w:spacing w:line="36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9-30T17:02:00Z" w:initials="HK">
    <w:p w14:paraId="42E0ADAA" w14:textId="50DD553A" w:rsidR="00B1699C" w:rsidRDefault="00B1699C" w:rsidP="00B1699C">
      <w:pPr>
        <w:pStyle w:val="CommentText"/>
      </w:pPr>
      <w:r>
        <w:rPr>
          <w:rStyle w:val="CommentReference"/>
        </w:rPr>
        <w:annotationRef/>
      </w:r>
      <w:r>
        <w:t>Knowing exactly when to bust out the baked goods or the hot chocolate during fieldwork is a skill that you should be able to put on a CV and I will die on that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0A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6C42" w16cex:dateUtc="2021-09-30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0ADAA" w16cid:durableId="25006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32A382W973T494"/>
    <w:docVar w:name="paperpile-doc-name" w:val="Fieldwork strategies draft.docx"/>
  </w:docVars>
  <w:rsids>
    <w:rsidRoot w:val="00E25061"/>
    <w:rsid w:val="00153CB4"/>
    <w:rsid w:val="002D1CA6"/>
    <w:rsid w:val="003B10F0"/>
    <w:rsid w:val="00462FEE"/>
    <w:rsid w:val="006C6882"/>
    <w:rsid w:val="0075362F"/>
    <w:rsid w:val="00865D76"/>
    <w:rsid w:val="00920D1E"/>
    <w:rsid w:val="00946505"/>
    <w:rsid w:val="00A653A3"/>
    <w:rsid w:val="00B03B92"/>
    <w:rsid w:val="00B1699C"/>
    <w:rsid w:val="00BA6A39"/>
    <w:rsid w:val="00DB4005"/>
    <w:rsid w:val="00E25061"/>
    <w:rsid w:val="00EE0F7C"/>
    <w:rsid w:val="00F36FDB"/>
    <w:rsid w:val="00F87285"/>
    <w:rsid w:val="00FB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5</cp:revision>
  <dcterms:created xsi:type="dcterms:W3CDTF">2021-09-30T22:06:00Z</dcterms:created>
  <dcterms:modified xsi:type="dcterms:W3CDTF">2021-10-01T16:07:00Z</dcterms:modified>
</cp:coreProperties>
</file>