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D473" w14:textId="06C75DBC" w:rsidR="00F164FD" w:rsidRDefault="00401767">
      <w:r>
        <w:t>Fig. 1</w:t>
      </w:r>
    </w:p>
    <w:p w14:paraId="2963A7A7" w14:textId="6F23678A" w:rsidR="00401767" w:rsidRDefault="00401767"/>
    <w:p w14:paraId="3C4809FA" w14:textId="67AB02B1" w:rsidR="00401767" w:rsidRDefault="00401767">
      <w:r>
        <w:t xml:space="preserve">Fig 2. </w:t>
      </w:r>
    </w:p>
    <w:p w14:paraId="5A143149" w14:textId="77777777" w:rsidR="00401767" w:rsidRDefault="00401767"/>
    <w:p w14:paraId="26932202" w14:textId="47E11DED" w:rsidR="00401767" w:rsidRDefault="00401767">
      <w:r w:rsidRPr="00125A1F">
        <w:rPr>
          <w:noProof/>
        </w:rPr>
        <w:drawing>
          <wp:inline distT="0" distB="0" distL="0" distR="0" wp14:anchorId="3DAD0703" wp14:editId="31F2D861">
            <wp:extent cx="4629364" cy="3087232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_dept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76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3F61" w14:textId="77777777" w:rsidR="00401767" w:rsidRDefault="00401767">
      <w:r>
        <w:t>Fig. 3</w:t>
      </w:r>
    </w:p>
    <w:p w14:paraId="2245FA32" w14:textId="247FC8C7" w:rsidR="00401767" w:rsidRDefault="00401767">
      <w:r>
        <w:t xml:space="preserve"> </w:t>
      </w:r>
      <w:r w:rsidRPr="00125A1F">
        <w:rPr>
          <w:noProof/>
        </w:rPr>
        <w:drawing>
          <wp:inline distT="0" distB="0" distL="0" distR="0" wp14:anchorId="417045D5" wp14:editId="0B33C164">
            <wp:extent cx="3579553" cy="2556933"/>
            <wp:effectExtent l="0" t="0" r="1905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_rever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49" cy="25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93E" w14:textId="02FA3D5A" w:rsidR="00401767" w:rsidRDefault="00401767"/>
    <w:p w14:paraId="55105E0A" w14:textId="1F6657A6" w:rsidR="00401767" w:rsidRDefault="00401767">
      <w:r>
        <w:t xml:space="preserve">Fig. 4 </w:t>
      </w:r>
    </w:p>
    <w:p w14:paraId="343D4F00" w14:textId="0343B8A7" w:rsidR="00401767" w:rsidRDefault="00401767">
      <w:r w:rsidRPr="00125A1F">
        <w:rPr>
          <w:b/>
          <w:noProof/>
        </w:rPr>
        <w:lastRenderedPageBreak/>
        <w:drawing>
          <wp:inline distT="0" distB="0" distL="0" distR="0" wp14:anchorId="0EE5CCE5" wp14:editId="20F21CB3">
            <wp:extent cx="4390931" cy="2475528"/>
            <wp:effectExtent l="0" t="0" r="381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7 at 9.44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15" cy="24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85EE" w14:textId="3D6D42F2" w:rsidR="00401767" w:rsidRDefault="00401767">
      <w:r>
        <w:t>Fig. 5</w:t>
      </w:r>
    </w:p>
    <w:p w14:paraId="15619F5B" w14:textId="5C177091" w:rsidR="00AC4A8D" w:rsidRDefault="00401767" w:rsidP="00AC4A8D">
      <w:r>
        <w:t xml:space="preserve"> </w:t>
      </w:r>
      <w:r w:rsidRPr="00125A1F">
        <w:rPr>
          <w:noProof/>
        </w:rPr>
        <w:drawing>
          <wp:inline distT="0" distB="0" distL="0" distR="0" wp14:anchorId="45265269" wp14:editId="6A347171">
            <wp:extent cx="2742232" cy="2493645"/>
            <wp:effectExtent l="0" t="0" r="127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h_boxplo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9"/>
                    <a:stretch/>
                  </pic:blipFill>
                  <pic:spPr bwMode="auto">
                    <a:xfrm>
                      <a:off x="0" y="0"/>
                      <a:ext cx="2747260" cy="249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4A8D" w:rsidRPr="00AC4A8D">
        <w:rPr>
          <w:b/>
        </w:rPr>
        <w:t xml:space="preserve"> </w:t>
      </w:r>
      <w:r w:rsidR="00AC4A8D" w:rsidRPr="00125A1F">
        <w:rPr>
          <w:b/>
        </w:rPr>
        <w:t>Fig</w:t>
      </w:r>
      <w:r w:rsidR="00AC4A8D">
        <w:rPr>
          <w:b/>
        </w:rPr>
        <w:t>. 5</w:t>
      </w:r>
      <w:r w:rsidR="00AC4A8D" w:rsidRPr="00125A1F">
        <w:rPr>
          <w:b/>
        </w:rPr>
        <w:t xml:space="preserve">.  </w:t>
      </w:r>
      <w:r w:rsidR="00AC4A8D">
        <w:rPr>
          <w:b/>
        </w:rPr>
        <w:t>Macroscopic</w:t>
      </w:r>
      <w:r w:rsidR="00AC4A8D" w:rsidRPr="00125A1F">
        <w:rPr>
          <w:b/>
        </w:rPr>
        <w:t xml:space="preserve"> charcoal concentration</w:t>
      </w:r>
      <w:r w:rsidR="00AC4A8D" w:rsidRPr="00125A1F">
        <w:t xml:space="preserve">. </w:t>
      </w:r>
      <w:r w:rsidR="00AC4A8D" w:rsidRPr="008372AB">
        <w:t>Physical analysis of volumetric soil samples expressed by depth category. Charcoal concentration (expressed as milligram per gram) across depth. Charcoal mass measurements obtained from sieving volumetric soil samples at 2 mm and 0.5 mm.</w:t>
      </w:r>
    </w:p>
    <w:p w14:paraId="23AE10F0" w14:textId="5D2B2AD7" w:rsidR="00401767" w:rsidRDefault="00401767"/>
    <w:p w14:paraId="47F40E34" w14:textId="0E5005B3" w:rsidR="00401767" w:rsidRDefault="00401767">
      <w:commentRangeStart w:id="0"/>
      <w:r>
        <w:t>Fig 6</w:t>
      </w:r>
      <w:commentRangeEnd w:id="0"/>
      <w:r>
        <w:rPr>
          <w:rStyle w:val="CommentReference"/>
        </w:rPr>
        <w:commentReference w:id="0"/>
      </w:r>
    </w:p>
    <w:p w14:paraId="2EF75914" w14:textId="62211ED1" w:rsidR="00401767" w:rsidRDefault="00401767">
      <w:r w:rsidRPr="00125A1F">
        <w:rPr>
          <w:b/>
          <w:noProof/>
        </w:rPr>
        <w:drawing>
          <wp:inline distT="0" distB="0" distL="0" distR="0" wp14:anchorId="2BA82DDD" wp14:editId="13CC2717">
            <wp:extent cx="5943600" cy="19812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tech_boxpl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767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yes, Katherine" w:date="2020-05-05T10:38:00Z" w:initials="HK">
    <w:p w14:paraId="605B68D0" w14:textId="77777777" w:rsidR="00401767" w:rsidRDefault="00401767" w:rsidP="0040176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Change title – “difference” is misleading</w:t>
      </w:r>
    </w:p>
    <w:p w14:paraId="35B37A52" w14:textId="2DD0DC8A" w:rsidR="00401767" w:rsidRDefault="0040176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B37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C092" w16cex:dateUtc="2020-05-05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B37A52" w16cid:durableId="225BC0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yes, Katherine">
    <w15:presenceInfo w15:providerId="AD" w15:userId="S::katherine.hayes@ucdenver.edu::962db613-048c-421d-a760-f8190cdc7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B835P285E675I386"/>
    <w:docVar w:name="paperpile-doc-name" w:val="Figures.docx"/>
  </w:docVars>
  <w:rsids>
    <w:rsidRoot w:val="00401767"/>
    <w:rsid w:val="00401767"/>
    <w:rsid w:val="006A162E"/>
    <w:rsid w:val="00920D1E"/>
    <w:rsid w:val="00AC4A8D"/>
    <w:rsid w:val="00F1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C3A9"/>
  <w15:chartTrackingRefBased/>
  <w15:docId w15:val="{6629E667-C7B3-DB49-9C95-6DF2DC1C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01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7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7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8/08/relationships/commentsExtensible" Target="commentsExtensible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2</cp:revision>
  <dcterms:created xsi:type="dcterms:W3CDTF">2020-05-05T15:34:00Z</dcterms:created>
  <dcterms:modified xsi:type="dcterms:W3CDTF">2020-12-15T00:13:00Z</dcterms:modified>
</cp:coreProperties>
</file>