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75D6FB1" w:rsidR="008700DA" w:rsidRPr="006642C6" w:rsidRDefault="00377B2D" w:rsidP="00342A20">
      <w:pPr>
        <w:rPr>
          <w:i/>
          <w:iCs/>
        </w:rPr>
      </w:pPr>
      <w:r w:rsidRPr="006642C6">
        <w:rPr>
          <w:i/>
          <w:iCs/>
        </w:rPr>
        <w:t xml:space="preserve">Soil </w:t>
      </w:r>
      <w:r w:rsidR="00481594" w:rsidRPr="006642C6">
        <w:rPr>
          <w:i/>
          <w:iCs/>
        </w:rPr>
        <w:t>carbon and charcoal show fire was abundant in prehistoric coast redwood forests</w:t>
      </w:r>
    </w:p>
    <w:p w14:paraId="5D74B23B" w14:textId="77777777" w:rsidR="00C816CD" w:rsidRDefault="00C816CD" w:rsidP="00C816CD">
      <w:pPr>
        <w:suppressLineNumbers/>
      </w:pPr>
    </w:p>
    <w:p w14:paraId="00000008" w14:textId="17764E45"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3071EA">
        <w:t>Lucas C.R. Silva</w:t>
      </w:r>
      <w:r w:rsidR="003071EA" w:rsidRPr="00DB6B18">
        <w:rPr>
          <w:vertAlign w:val="superscript"/>
        </w:rPr>
        <w:t>2</w:t>
      </w:r>
      <w:r w:rsidR="003071EA">
        <w:t xml:space="preserve">, and </w:t>
      </w:r>
      <w:r w:rsidR="00504DB7">
        <w:t>D</w:t>
      </w:r>
      <w:r>
        <w:t>an</w:t>
      </w:r>
      <w:r w:rsidR="00C573B7">
        <w:t>iel G.</w:t>
      </w:r>
      <w:r>
        <w:t xml:space="preserve"> Gavin</w:t>
      </w:r>
      <w:r>
        <w:rPr>
          <w:vertAlign w:val="superscript"/>
        </w:rPr>
        <w:t>2</w:t>
      </w:r>
    </w:p>
    <w:p w14:paraId="0000000A" w14:textId="1C078483" w:rsidR="008700DA" w:rsidRDefault="00EE2F87" w:rsidP="00476D85">
      <w:pPr>
        <w:suppressLineNumbers/>
        <w:jc w:val="both"/>
      </w:pPr>
      <w:r>
        <w:rPr>
          <w:vertAlign w:val="superscript"/>
        </w:rPr>
        <w:t>1</w:t>
      </w:r>
      <w:r w:rsidR="00C573B7">
        <w:rPr>
          <w:vertAlign w:val="superscript"/>
        </w:rPr>
        <w:t xml:space="preserve"> </w:t>
      </w:r>
      <w:r>
        <w:t>Department of Integrative Biology, University of Colorado Denver, Denver, Colorado, USA</w:t>
      </w:r>
    </w:p>
    <w:p w14:paraId="610CF64C" w14:textId="3D01C5B3" w:rsidR="00476D85" w:rsidRDefault="00EE2F87" w:rsidP="00997279">
      <w:pPr>
        <w:suppressLineNumbers/>
        <w:jc w:val="both"/>
      </w:pPr>
      <w:r>
        <w:rPr>
          <w:vertAlign w:val="superscript"/>
        </w:rPr>
        <w:t>2</w:t>
      </w:r>
      <w:r w:rsidR="00C573B7">
        <w:rPr>
          <w:vertAlign w:val="superscript"/>
        </w:rPr>
        <w:t xml:space="preserve"> </w:t>
      </w:r>
      <w:r>
        <w:t>Department of Geography, University of Oregon, Eugene, Oregon, USA</w:t>
      </w:r>
    </w:p>
    <w:p w14:paraId="2D92E7F6" w14:textId="155434A7" w:rsidR="00FB2B44" w:rsidRDefault="00EE2F87" w:rsidP="00FE2037">
      <w:pPr>
        <w:suppressLineNumbers/>
        <w:spacing w:line="480" w:lineRule="auto"/>
        <w:jc w:val="both"/>
      </w:pPr>
      <w:r>
        <w:t>* Corresponding author</w:t>
      </w:r>
      <w:r w:rsidR="00476D85">
        <w:t>,</w:t>
      </w:r>
      <w:r>
        <w:t xml:space="preserve"> </w:t>
      </w:r>
      <w:r w:rsidR="00476D85">
        <w:t>e</w:t>
      </w:r>
      <w:r>
        <w:t xml:space="preserve">mail: </w:t>
      </w:r>
      <w:hyperlink r:id="rId9">
        <w:r>
          <w:rPr>
            <w:color w:val="0563C1"/>
            <w:u w:val="single"/>
          </w:rPr>
          <w:t>Katherine.hayes@ucdenver.edu</w:t>
        </w:r>
      </w:hyperlink>
      <w:r>
        <w:t xml:space="preserve"> </w:t>
      </w:r>
    </w:p>
    <w:p w14:paraId="5E4BC1AC" w14:textId="4292B79B" w:rsidR="006642C6" w:rsidRDefault="006642C6" w:rsidP="00342A20">
      <w:r>
        <w:t>Target journal: Ecosystems</w:t>
      </w:r>
      <w:r w:rsidR="008427FF">
        <w:t xml:space="preserve"> (</w:t>
      </w:r>
      <w:proofErr w:type="gramStart"/>
      <w:r w:rsidR="008427FF">
        <w:t>8,000 word</w:t>
      </w:r>
      <w:proofErr w:type="gramEnd"/>
      <w:r w:rsidR="008427FF">
        <w:t xml:space="preserve"> limit)</w:t>
      </w:r>
    </w:p>
    <w:p w14:paraId="0F6CDC8D" w14:textId="77777777" w:rsidR="00342A20" w:rsidRDefault="00342A20" w:rsidP="00342A20"/>
    <w:p w14:paraId="07156421" w14:textId="793B1790" w:rsidR="006642C6" w:rsidRDefault="006642C6" w:rsidP="00342A20">
      <w:r w:rsidRPr="00342A20">
        <w:rPr>
          <w:b/>
          <w:bCs/>
        </w:rPr>
        <w:t xml:space="preserve">Manuscript </w:t>
      </w:r>
      <w:proofErr w:type="spellStart"/>
      <w:r w:rsidRPr="00342A20">
        <w:rPr>
          <w:b/>
          <w:bCs/>
        </w:rPr>
        <w:t>Hightlights</w:t>
      </w:r>
      <w:proofErr w:type="spellEnd"/>
      <w:r>
        <w:t xml:space="preserve"> (each 85 characters)</w:t>
      </w:r>
    </w:p>
    <w:p w14:paraId="310789E4" w14:textId="77777777" w:rsidR="006642C6" w:rsidRPr="00FE2037" w:rsidRDefault="006642C6" w:rsidP="006642C6">
      <w:pPr>
        <w:pStyle w:val="ListParagraph"/>
        <w:numPr>
          <w:ilvl w:val="0"/>
          <w:numId w:val="1"/>
        </w:numPr>
        <w:suppressLineNumbers/>
        <w:spacing w:line="480" w:lineRule="auto"/>
        <w:jc w:val="both"/>
      </w:pPr>
    </w:p>
    <w:p w14:paraId="38394069" w14:textId="7EE89283" w:rsidR="00713BB5" w:rsidRPr="008427FF" w:rsidRDefault="00B161B8">
      <w:pPr>
        <w:rPr>
          <w:b/>
          <w:color w:val="4472C4" w:themeColor="accent1"/>
        </w:rPr>
      </w:pPr>
      <w:r w:rsidRPr="008427FF">
        <w:rPr>
          <w:b/>
          <w:color w:val="4472C4" w:themeColor="accent1"/>
        </w:rPr>
        <w:t>Some points to consider regarding the long-term history of fire…</w:t>
      </w:r>
      <w:proofErr w:type="gramStart"/>
      <w:r w:rsidRPr="008427FF">
        <w:rPr>
          <w:b/>
          <w:color w:val="4472C4" w:themeColor="accent1"/>
        </w:rPr>
        <w:t>i.e.</w:t>
      </w:r>
      <w:proofErr w:type="gramEnd"/>
      <w:r w:rsidRPr="008427FF">
        <w:rPr>
          <w:b/>
          <w:color w:val="4472C4" w:themeColor="accent1"/>
        </w:rPr>
        <w:t xml:space="preserve"> how to interpret the </w:t>
      </w:r>
      <w:r w:rsidR="00713BB5" w:rsidRPr="008427FF">
        <w:rPr>
          <w:b/>
          <w:color w:val="4472C4" w:themeColor="accent1"/>
        </w:rPr>
        <w:t>pattern of dates over &gt;3000 years.</w:t>
      </w:r>
    </w:p>
    <w:p w14:paraId="3B49A2A7" w14:textId="28B7CAEF" w:rsidR="00D4364A" w:rsidRPr="008427FF" w:rsidRDefault="00D4364A">
      <w:pPr>
        <w:rPr>
          <w:b/>
          <w:color w:val="4472C4" w:themeColor="accent1"/>
        </w:rPr>
      </w:pPr>
    </w:p>
    <w:p w14:paraId="0B59507E" w14:textId="78B3B422" w:rsidR="00FB2B44" w:rsidRPr="008427FF" w:rsidRDefault="00D4364A">
      <w:pPr>
        <w:rPr>
          <w:bCs/>
          <w:color w:val="4472C4" w:themeColor="accent1"/>
        </w:rPr>
      </w:pPr>
      <w:r w:rsidRPr="008427FF">
        <w:rPr>
          <w:bCs/>
          <w:color w:val="4472C4" w:themeColor="accent1"/>
        </w:rPr>
        <w:t xml:space="preserve">It is hard to see the overall temporal pattern of dates.  I suggest making summed probability distributions using </w:t>
      </w:r>
      <w:proofErr w:type="spellStart"/>
      <w:r w:rsidRPr="008427FF">
        <w:rPr>
          <w:bCs/>
          <w:color w:val="4472C4" w:themeColor="accent1"/>
        </w:rPr>
        <w:t>spd</w:t>
      </w:r>
      <w:proofErr w:type="spellEnd"/>
      <w:r w:rsidRPr="008427FF">
        <w:rPr>
          <w:bCs/>
          <w:color w:val="4472C4" w:themeColor="accent1"/>
        </w:rPr>
        <w:t xml:space="preserve"> function in the </w:t>
      </w:r>
      <w:proofErr w:type="spellStart"/>
      <w:r w:rsidRPr="008427FF">
        <w:rPr>
          <w:bCs/>
          <w:color w:val="4472C4" w:themeColor="accent1"/>
        </w:rPr>
        <w:t>rcarbon</w:t>
      </w:r>
      <w:proofErr w:type="spellEnd"/>
      <w:r w:rsidRPr="008427FF">
        <w:rPr>
          <w:bCs/>
          <w:color w:val="4472C4" w:themeColor="accent1"/>
        </w:rPr>
        <w:t xml:space="preserve"> package, using </w:t>
      </w:r>
      <w:proofErr w:type="spellStart"/>
      <w:r w:rsidRPr="008427FF">
        <w:rPr>
          <w:bCs/>
          <w:color w:val="4472C4" w:themeColor="accent1"/>
        </w:rPr>
        <w:t>spdnormalized</w:t>
      </w:r>
      <w:proofErr w:type="spellEnd"/>
      <w:r w:rsidRPr="008427FF">
        <w:rPr>
          <w:bCs/>
          <w:color w:val="4472C4" w:themeColor="accent1"/>
        </w:rPr>
        <w:t xml:space="preserve">=FALSE.  This is a common approach.  You could run it for the different subsets of charcoal, or at least for hillslopes, ridgetops, and all mineral soils.  You can then plot some general pattern of fire from fire scars (Norman) next to the </w:t>
      </w:r>
      <w:proofErr w:type="spellStart"/>
      <w:r w:rsidRPr="008427FF">
        <w:rPr>
          <w:bCs/>
          <w:color w:val="4472C4" w:themeColor="accent1"/>
        </w:rPr>
        <w:t>spd</w:t>
      </w:r>
      <w:proofErr w:type="spellEnd"/>
      <w:r w:rsidRPr="008427FF">
        <w:rPr>
          <w:bCs/>
          <w:color w:val="4472C4" w:themeColor="accent1"/>
        </w:rPr>
        <w:t xml:space="preserve"> output.</w:t>
      </w:r>
      <w:r w:rsidR="00FB2B44" w:rsidRPr="008427FF">
        <w:rPr>
          <w:bCs/>
          <w:color w:val="4472C4" w:themeColor="accent1"/>
        </w:rPr>
        <w:t xml:space="preserve">  This will hopefully provide support for the statement of increased fire in the last 1000 years.</w:t>
      </w:r>
    </w:p>
    <w:p w14:paraId="21126F98" w14:textId="49814484" w:rsidR="00FB2B44" w:rsidRPr="008427FF" w:rsidRDefault="00FB2B44">
      <w:pPr>
        <w:rPr>
          <w:bCs/>
          <w:color w:val="4472C4" w:themeColor="accent1"/>
        </w:rPr>
      </w:pPr>
    </w:p>
    <w:p w14:paraId="7F2E4E5F" w14:textId="287132D9" w:rsidR="00FB2B44" w:rsidRPr="008427FF" w:rsidRDefault="00FB2B44">
      <w:pPr>
        <w:rPr>
          <w:bCs/>
          <w:color w:val="4472C4" w:themeColor="accent1"/>
        </w:rPr>
      </w:pPr>
      <w:r w:rsidRPr="008427FF">
        <w:rPr>
          <w:bCs/>
          <w:color w:val="4472C4" w:themeColor="accent1"/>
        </w:rPr>
        <w:t xml:space="preserve">The </w:t>
      </w:r>
      <w:proofErr w:type="gramStart"/>
      <w:r w:rsidRPr="008427FF">
        <w:rPr>
          <w:bCs/>
          <w:color w:val="4472C4" w:themeColor="accent1"/>
        </w:rPr>
        <w:t>longer term</w:t>
      </w:r>
      <w:proofErr w:type="gramEnd"/>
      <w:r w:rsidRPr="008427FF">
        <w:rPr>
          <w:bCs/>
          <w:color w:val="4472C4" w:themeColor="accent1"/>
        </w:rPr>
        <w:t xml:space="preserve"> pattern…that of few mineral soil dates &gt; 1500 years old. Is it an increase in fire, OR a loss of soil from soil movement (colluvium movement downslope), OR a loss of charcoal (from fragmentation, respiration, erosion, </w:t>
      </w:r>
      <w:proofErr w:type="spellStart"/>
      <w:proofErr w:type="gramStart"/>
      <w:r w:rsidRPr="008427FF">
        <w:rPr>
          <w:bCs/>
          <w:color w:val="4472C4" w:themeColor="accent1"/>
        </w:rPr>
        <w:t>etc</w:t>
      </w:r>
      <w:proofErr w:type="spellEnd"/>
      <w:r w:rsidRPr="008427FF">
        <w:rPr>
          <w:bCs/>
          <w:color w:val="4472C4" w:themeColor="accent1"/>
        </w:rPr>
        <w:t>).</w:t>
      </w:r>
      <w:proofErr w:type="gramEnd"/>
      <w:r w:rsidRPr="008427FF">
        <w:rPr>
          <w:bCs/>
          <w:color w:val="4472C4" w:themeColor="accent1"/>
        </w:rPr>
        <w:t xml:space="preserve">  Finding older charcoal buried in deep colluvium and in fans makes it hard to support that it is an actual increase in fire.  These soils are "active' in that trees uproot, animals burrow, etc., and it may be that there is a generally a 1000-year half-life for large charcoal particles.  </w:t>
      </w:r>
      <w:r w:rsidR="00101D6D" w:rsidRPr="008427FF">
        <w:rPr>
          <w:bCs/>
          <w:color w:val="4472C4" w:themeColor="accent1"/>
        </w:rPr>
        <w:t xml:space="preserve"> The high proportion of C that is </w:t>
      </w:r>
      <w:proofErr w:type="spellStart"/>
      <w:r w:rsidR="00101D6D" w:rsidRPr="008427FF">
        <w:rPr>
          <w:bCs/>
          <w:color w:val="4472C4" w:themeColor="accent1"/>
        </w:rPr>
        <w:t>pyC</w:t>
      </w:r>
      <w:proofErr w:type="spellEnd"/>
      <w:r w:rsidR="00101D6D" w:rsidRPr="008427FF">
        <w:rPr>
          <w:bCs/>
          <w:color w:val="4472C4" w:themeColor="accent1"/>
        </w:rPr>
        <w:t xml:space="preserve"> is a sign that older charcoal may have been fragmented.</w:t>
      </w:r>
    </w:p>
    <w:p w14:paraId="33FC5E4A" w14:textId="77EBE4ED" w:rsidR="00101D6D" w:rsidRPr="008427FF" w:rsidRDefault="00101D6D">
      <w:pPr>
        <w:rPr>
          <w:bCs/>
          <w:color w:val="4472C4" w:themeColor="accent1"/>
        </w:rPr>
      </w:pPr>
    </w:p>
    <w:p w14:paraId="2FBA5827" w14:textId="5553FB91" w:rsidR="00101D6D" w:rsidRPr="008427FF" w:rsidRDefault="00101D6D">
      <w:pPr>
        <w:rPr>
          <w:bCs/>
          <w:color w:val="4472C4" w:themeColor="accent1"/>
        </w:rPr>
      </w:pPr>
      <w:r w:rsidRPr="008427FF">
        <w:rPr>
          <w:bCs/>
          <w:color w:val="4472C4" w:themeColor="accent1"/>
        </w:rPr>
        <w:t xml:space="preserve">There are papers by </w:t>
      </w:r>
      <w:proofErr w:type="spellStart"/>
      <w:r w:rsidRPr="008427FF">
        <w:rPr>
          <w:bCs/>
          <w:color w:val="4472C4" w:themeColor="accent1"/>
        </w:rPr>
        <w:t>Asmeret</w:t>
      </w:r>
      <w:proofErr w:type="spellEnd"/>
      <w:r w:rsidRPr="008427FF">
        <w:rPr>
          <w:bCs/>
          <w:color w:val="4472C4" w:themeColor="accent1"/>
        </w:rPr>
        <w:t xml:space="preserve"> </w:t>
      </w:r>
      <w:proofErr w:type="spellStart"/>
      <w:r w:rsidRPr="008427FF">
        <w:rPr>
          <w:bCs/>
          <w:color w:val="4472C4" w:themeColor="accent1"/>
        </w:rPr>
        <w:t>Behre</w:t>
      </w:r>
      <w:proofErr w:type="spellEnd"/>
      <w:r w:rsidRPr="008427FF">
        <w:rPr>
          <w:bCs/>
          <w:color w:val="4472C4" w:themeColor="accent1"/>
        </w:rPr>
        <w:t xml:space="preserve"> about the burial of charcoal after fire…and the C cycle implications.</w:t>
      </w:r>
    </w:p>
    <w:p w14:paraId="11E6CF95" w14:textId="2C739FE4" w:rsidR="00101D6D" w:rsidRPr="008427FF" w:rsidRDefault="00101D6D">
      <w:pPr>
        <w:rPr>
          <w:bCs/>
          <w:color w:val="4472C4" w:themeColor="accent1"/>
        </w:rPr>
      </w:pPr>
    </w:p>
    <w:p w14:paraId="6AC9C4AB" w14:textId="26033B22" w:rsidR="00101D6D" w:rsidRPr="008427FF" w:rsidRDefault="00101D6D">
      <w:pPr>
        <w:rPr>
          <w:bCs/>
          <w:color w:val="4472C4" w:themeColor="accent1"/>
        </w:rPr>
      </w:pPr>
      <w:proofErr w:type="gramStart"/>
      <w:r w:rsidRPr="008427FF">
        <w:rPr>
          <w:bCs/>
          <w:color w:val="4472C4" w:themeColor="accent1"/>
        </w:rPr>
        <w:t>A methods</w:t>
      </w:r>
      <w:proofErr w:type="gramEnd"/>
      <w:r w:rsidRPr="008427FF">
        <w:rPr>
          <w:bCs/>
          <w:color w:val="4472C4" w:themeColor="accent1"/>
        </w:rPr>
        <w:t xml:space="preserve"> point about the KMD method: plotting %PyC as a function of total C….I think shows a slight positive correlation.  A priori, there should be no correlation.  This happened for Lauren too.  It is because some proportion of total C is as recalcitrant as the PyC.  Over the Holocene, a lot of carbon cycles in the soil, but some forms of organic matter may simply be less likely to be lost to respiration.</w:t>
      </w:r>
      <w:r w:rsidR="003802F9" w:rsidRPr="008427FF">
        <w:rPr>
          <w:bCs/>
          <w:color w:val="4472C4" w:themeColor="accent1"/>
        </w:rPr>
        <w:t xml:space="preserve">  Lauren corrected for this by creating a corrected PyC number by subtracting off a proportion of the total C for the same sample (assuming there is a PyC and total C for every sample).  For Lauren it was about 10% of the total C.</w:t>
      </w:r>
    </w:p>
    <w:p w14:paraId="3C1B2808" w14:textId="698C02DF" w:rsidR="00FB2B44" w:rsidRPr="008427FF" w:rsidRDefault="00FB2B44">
      <w:pPr>
        <w:rPr>
          <w:bCs/>
          <w:color w:val="4472C4" w:themeColor="accent1"/>
        </w:rPr>
      </w:pPr>
    </w:p>
    <w:p w14:paraId="3B572657" w14:textId="6D0035A2" w:rsidR="00FB2B44" w:rsidRPr="008427FF" w:rsidRDefault="00FB2B44">
      <w:pPr>
        <w:rPr>
          <w:bCs/>
          <w:color w:val="4472C4" w:themeColor="accent1"/>
        </w:rPr>
      </w:pPr>
    </w:p>
    <w:p w14:paraId="5AA70CA8" w14:textId="77777777" w:rsidR="00D4364A" w:rsidRPr="008427FF" w:rsidRDefault="00D4364A">
      <w:pPr>
        <w:rPr>
          <w:bCs/>
          <w:color w:val="4472C4" w:themeColor="accent1"/>
        </w:rPr>
      </w:pPr>
    </w:p>
    <w:p w14:paraId="45D5DE88" w14:textId="77777777" w:rsidR="002B06E9" w:rsidRPr="008427FF" w:rsidRDefault="002B06E9">
      <w:pPr>
        <w:rPr>
          <w:b/>
          <w:color w:val="4472C4" w:themeColor="accent1"/>
        </w:rPr>
      </w:pPr>
      <w:r w:rsidRPr="008427FF">
        <w:rPr>
          <w:b/>
          <w:color w:val="4472C4" w:themeColor="accent1"/>
        </w:rPr>
        <w:t>New comments (March 21)</w:t>
      </w:r>
    </w:p>
    <w:p w14:paraId="54A7E920" w14:textId="27BA5D74" w:rsidR="002B06E9" w:rsidRPr="008427FF" w:rsidRDefault="002B06E9">
      <w:pPr>
        <w:rPr>
          <w:bCs/>
          <w:color w:val="4472C4" w:themeColor="accent1"/>
        </w:rPr>
      </w:pPr>
      <w:r w:rsidRPr="008427FF">
        <w:rPr>
          <w:bCs/>
          <w:color w:val="4472C4" w:themeColor="accent1"/>
        </w:rPr>
        <w:lastRenderedPageBreak/>
        <w:t xml:space="preserve">I think there can be a paragraph about inbuilt ages (or inherited ages) that can summarize (briefly) findings from recent studies.  I think an analysis of similarity of ages at the same site </w:t>
      </w:r>
      <w:r w:rsidRPr="008427FF">
        <w:rPr>
          <w:b/>
          <w:bCs/>
          <w:color w:val="4472C4" w:themeColor="accent1"/>
        </w:rPr>
        <w:t>might</w:t>
      </w:r>
      <w:r w:rsidRPr="008427FF">
        <w:rPr>
          <w:bCs/>
          <w:color w:val="4472C4" w:themeColor="accent1"/>
        </w:rPr>
        <w:t xml:space="preserve"> be a way to address inbuilt age, but given the frequency of fire, it would be hard to </w:t>
      </w:r>
      <w:r w:rsidR="002B793C" w:rsidRPr="008427FF">
        <w:rPr>
          <w:bCs/>
          <w:color w:val="4472C4" w:themeColor="accent1"/>
        </w:rPr>
        <w:t>claim the charcoal was from the same fire (</w:t>
      </w:r>
      <w:proofErr w:type="spellStart"/>
      <w:r w:rsidR="002B793C" w:rsidRPr="008427FF">
        <w:rPr>
          <w:bCs/>
          <w:color w:val="4472C4" w:themeColor="accent1"/>
        </w:rPr>
        <w:t>esp</w:t>
      </w:r>
      <w:proofErr w:type="spellEnd"/>
      <w:r w:rsidR="002B793C" w:rsidRPr="008427FF">
        <w:rPr>
          <w:bCs/>
          <w:color w:val="4472C4" w:themeColor="accent1"/>
        </w:rPr>
        <w:t xml:space="preserve"> since it is buried in mineral soil).  </w:t>
      </w:r>
      <w:r w:rsidR="009244F4" w:rsidRPr="008427FF">
        <w:rPr>
          <w:bCs/>
          <w:color w:val="4472C4" w:themeColor="accent1"/>
        </w:rPr>
        <w:t xml:space="preserve">The </w:t>
      </w:r>
      <w:proofErr w:type="spellStart"/>
      <w:r w:rsidR="009244F4" w:rsidRPr="008427FF">
        <w:rPr>
          <w:bCs/>
          <w:color w:val="4472C4" w:themeColor="accent1"/>
        </w:rPr>
        <w:t>Streig</w:t>
      </w:r>
      <w:proofErr w:type="spellEnd"/>
      <w:r w:rsidR="009244F4" w:rsidRPr="008427FF">
        <w:rPr>
          <w:bCs/>
          <w:color w:val="4472C4" w:themeColor="accent1"/>
        </w:rPr>
        <w:t xml:space="preserve"> paper is in redwoods, the </w:t>
      </w:r>
      <w:proofErr w:type="spellStart"/>
      <w:r w:rsidR="009244F4" w:rsidRPr="008427FF">
        <w:rPr>
          <w:bCs/>
          <w:color w:val="4472C4" w:themeColor="accent1"/>
        </w:rPr>
        <w:t>Frueh</w:t>
      </w:r>
      <w:proofErr w:type="spellEnd"/>
      <w:r w:rsidR="009244F4" w:rsidRPr="008427FF">
        <w:rPr>
          <w:bCs/>
          <w:color w:val="4472C4" w:themeColor="accent1"/>
        </w:rPr>
        <w:t xml:space="preserve"> paper is in the Oregon Coast Range.</w:t>
      </w:r>
    </w:p>
    <w:p w14:paraId="4C3C1C3E" w14:textId="77777777" w:rsidR="002B06E9" w:rsidRPr="008427FF" w:rsidRDefault="002B06E9">
      <w:pPr>
        <w:rPr>
          <w:bCs/>
          <w:color w:val="4472C4" w:themeColor="accent1"/>
        </w:rPr>
      </w:pPr>
    </w:p>
    <w:p w14:paraId="146D02DE" w14:textId="77777777" w:rsidR="002B06E9" w:rsidRPr="008427FF" w:rsidRDefault="002B06E9" w:rsidP="008427FF">
      <w:pPr>
        <w:ind w:left="450" w:hanging="480"/>
        <w:rPr>
          <w:color w:val="4472C4" w:themeColor="accent1"/>
        </w:rPr>
      </w:pPr>
      <w:proofErr w:type="spellStart"/>
      <w:r w:rsidRPr="008427FF">
        <w:rPr>
          <w:color w:val="4472C4" w:themeColor="accent1"/>
        </w:rPr>
        <w:t>Streig</w:t>
      </w:r>
      <w:proofErr w:type="spellEnd"/>
      <w:r w:rsidRPr="008427FF">
        <w:rPr>
          <w:color w:val="4472C4" w:themeColor="accent1"/>
        </w:rPr>
        <w:t xml:space="preserve">, A.R., Weldon, R.J., </w:t>
      </w:r>
      <w:proofErr w:type="spellStart"/>
      <w:r w:rsidRPr="008427FF">
        <w:rPr>
          <w:color w:val="4472C4" w:themeColor="accent1"/>
        </w:rPr>
        <w:t>Biasi</w:t>
      </w:r>
      <w:proofErr w:type="spellEnd"/>
      <w:r w:rsidRPr="008427FF">
        <w:rPr>
          <w:color w:val="4472C4" w:themeColor="accent1"/>
        </w:rPr>
        <w:t xml:space="preserve">, G., Dawson, T.E., Gavin, D.G., </w:t>
      </w:r>
      <w:proofErr w:type="spellStart"/>
      <w:r w:rsidRPr="008427FF">
        <w:rPr>
          <w:color w:val="4472C4" w:themeColor="accent1"/>
        </w:rPr>
        <w:t>Guilderson</w:t>
      </w:r>
      <w:proofErr w:type="spellEnd"/>
      <w:r w:rsidRPr="008427FF">
        <w:rPr>
          <w:color w:val="4472C4" w:themeColor="accent1"/>
        </w:rPr>
        <w:t xml:space="preserve">, T.P., 2020. New insights into </w:t>
      </w:r>
      <w:proofErr w:type="spellStart"/>
      <w:r w:rsidRPr="008427FF">
        <w:rPr>
          <w:color w:val="4472C4" w:themeColor="accent1"/>
        </w:rPr>
        <w:t>paleoseismic</w:t>
      </w:r>
      <w:proofErr w:type="spellEnd"/>
      <w:r w:rsidRPr="008427FF">
        <w:rPr>
          <w:color w:val="4472C4" w:themeColor="accent1"/>
        </w:rPr>
        <w:t xml:space="preserve"> age models on the northern San Andreas Fault: Charcoal inbuilt ages and updated earthquake correlations. Bulletin of the Seismological Society of America 110, 1077–1089. </w:t>
      </w:r>
      <w:hyperlink r:id="rId10" w:history="1">
        <w:r w:rsidRPr="008427FF">
          <w:rPr>
            <w:rStyle w:val="Hyperlink"/>
            <w:color w:val="4472C4" w:themeColor="accent1"/>
          </w:rPr>
          <w:t>https://doi.org/10.1785/0120190307</w:t>
        </w:r>
      </w:hyperlink>
    </w:p>
    <w:p w14:paraId="17276B23" w14:textId="77777777" w:rsidR="00644ED4" w:rsidRPr="008427FF" w:rsidRDefault="00644ED4" w:rsidP="008427FF">
      <w:pPr>
        <w:ind w:left="450"/>
        <w:rPr>
          <w:b/>
          <w:color w:val="4472C4" w:themeColor="accent1"/>
        </w:rPr>
      </w:pPr>
    </w:p>
    <w:p w14:paraId="497B8C35" w14:textId="77777777" w:rsidR="00644ED4" w:rsidRPr="008427FF" w:rsidRDefault="00644ED4" w:rsidP="008427FF">
      <w:pPr>
        <w:ind w:left="450" w:hanging="480"/>
        <w:rPr>
          <w:color w:val="4472C4" w:themeColor="accent1"/>
        </w:rPr>
      </w:pPr>
      <w:proofErr w:type="spellStart"/>
      <w:r w:rsidRPr="008427FF">
        <w:rPr>
          <w:color w:val="4472C4" w:themeColor="accent1"/>
        </w:rPr>
        <w:t>Frueh</w:t>
      </w:r>
      <w:proofErr w:type="spellEnd"/>
      <w:r w:rsidRPr="008427FF">
        <w:rPr>
          <w:color w:val="4472C4" w:themeColor="accent1"/>
        </w:rPr>
        <w:t xml:space="preserve">, W.T., Lancaster, S.T., 2014. Correction of deposit ages for inherited ages of charcoal: implications for sediment dynamics inferred from random sampling of deposits on headwater valley floors. Quaternary Science Reviews 88, 110–124. </w:t>
      </w:r>
      <w:hyperlink r:id="rId11" w:history="1">
        <w:r w:rsidRPr="008427FF">
          <w:rPr>
            <w:rStyle w:val="Hyperlink"/>
            <w:color w:val="4472C4" w:themeColor="accent1"/>
          </w:rPr>
          <w:t>https://doi.org/10.1016/j.quascirev.2013.10.029</w:t>
        </w:r>
      </w:hyperlink>
    </w:p>
    <w:p w14:paraId="360B2869" w14:textId="3B7BCAFF" w:rsidR="002475F7" w:rsidRPr="008427FF" w:rsidRDefault="002475F7">
      <w:pPr>
        <w:rPr>
          <w:b/>
          <w:color w:val="4472C4" w:themeColor="accent1"/>
        </w:rPr>
      </w:pPr>
      <w:r w:rsidRPr="008427FF">
        <w:rPr>
          <w:b/>
          <w:color w:val="4472C4" w:themeColor="accent1"/>
        </w:rPr>
        <w:br w:type="page"/>
      </w:r>
    </w:p>
    <w:p w14:paraId="00000013" w14:textId="7DE79160" w:rsidR="008700DA" w:rsidRDefault="00EE2F87" w:rsidP="00A92D99">
      <w:pPr>
        <w:spacing w:line="480" w:lineRule="auto"/>
        <w:rPr>
          <w:b/>
        </w:rPr>
      </w:pPr>
      <w:r>
        <w:rPr>
          <w:b/>
        </w:rPr>
        <w:lastRenderedPageBreak/>
        <w:t xml:space="preserve">Abstract: </w:t>
      </w:r>
      <w:r>
        <w:t>(</w:t>
      </w:r>
      <w:r w:rsidR="00297495">
        <w:t>2</w:t>
      </w:r>
      <w:r w:rsidR="00A92D99">
        <w:t>79</w:t>
      </w:r>
      <w:r>
        <w:t>/</w:t>
      </w:r>
      <w:r w:rsidR="006642C6">
        <w:t>250</w:t>
      </w:r>
      <w:r>
        <w:t xml:space="preserve"> words)</w:t>
      </w:r>
    </w:p>
    <w:p w14:paraId="00000014" w14:textId="7714B456" w:rsidR="008700DA" w:rsidRDefault="00C573B7" w:rsidP="00A92D99">
      <w:pPr>
        <w:spacing w:line="480" w:lineRule="auto"/>
      </w:pPr>
      <w:r>
        <w:t>The f</w:t>
      </w:r>
      <w:r w:rsidR="00EE2F87">
        <w:t>ire</w:t>
      </w:r>
      <w:r w:rsidR="009617C2">
        <w:t xml:space="preserve"> disturbance</w:t>
      </w:r>
      <w:r w:rsidR="00EE2F87">
        <w:t xml:space="preserve"> </w:t>
      </w:r>
      <w:r w:rsidR="00297495">
        <w:t>regime</w:t>
      </w:r>
      <w:r w:rsidR="009617C2">
        <w:t>,</w:t>
      </w:r>
      <w:r w:rsidR="00DB6B18">
        <w:t xml:space="preserve"> </w:t>
      </w:r>
      <w:r w:rsidR="00EE2F87">
        <w:t>a</w:t>
      </w:r>
      <w:r>
        <w:t xml:space="preserve"> process affecting </w:t>
      </w:r>
      <w:r w:rsidR="009617C2">
        <w:t xml:space="preserve">the </w:t>
      </w:r>
      <w:r>
        <w:t>st</w:t>
      </w:r>
      <w:r w:rsidR="00C71736">
        <w:t>ructure and composition of</w:t>
      </w:r>
      <w:r>
        <w:t xml:space="preserve"> </w:t>
      </w:r>
      <w:r w:rsidR="00C71736">
        <w:t xml:space="preserve">most </w:t>
      </w:r>
      <w:r w:rsidR="00EE2F87">
        <w:t>temperate forests</w:t>
      </w:r>
      <w:r w:rsidR="00297495">
        <w:t>,</w:t>
      </w:r>
      <w:r w:rsidR="006E2644">
        <w:t xml:space="preserve"> </w:t>
      </w:r>
      <w:r w:rsidR="009617C2">
        <w:t xml:space="preserve">is </w:t>
      </w:r>
      <w:r w:rsidR="006E2644">
        <w:t>often</w:t>
      </w:r>
      <w:r w:rsidR="00EE2F87">
        <w:t xml:space="preserve"> best </w:t>
      </w:r>
      <w:proofErr w:type="gramStart"/>
      <w:r w:rsidR="00EE2F87">
        <w:t>described</w:t>
      </w:r>
      <w:proofErr w:type="gramEnd"/>
      <w:r w:rsidR="00EE2F87">
        <w:t xml:space="preserve"> and informed by long-term records</w:t>
      </w:r>
      <w:r w:rsidR="00297495">
        <w:t>.</w:t>
      </w:r>
      <w:r w:rsidR="00EE2F87">
        <w:t xml:space="preserve"> </w:t>
      </w:r>
      <w:r w:rsidR="00297495">
        <w:t>Y</w:t>
      </w:r>
      <w:r w:rsidR="00EE2F87">
        <w:t xml:space="preserve">et determining </w:t>
      </w:r>
      <w:r>
        <w:t>basic attributes of a fire regime, such as frequency and severity,</w:t>
      </w:r>
      <w:r w:rsidR="00EE2F87">
        <w:t xml:space="preserve"> may be difficult in ecosystems </w:t>
      </w:r>
      <w:r w:rsidR="000D7D38">
        <w:t xml:space="preserve">that have </w:t>
      </w:r>
      <w:r w:rsidR="00EE2F87">
        <w:t xml:space="preserve">limited available fire proxies </w:t>
      </w:r>
      <w:r w:rsidR="00037F2C">
        <w:t xml:space="preserve">(such as </w:t>
      </w:r>
      <w:r w:rsidR="000D7D38">
        <w:t>multi-century</w:t>
      </w:r>
      <w:r w:rsidR="00037F2C">
        <w:t xml:space="preserve"> </w:t>
      </w:r>
      <w:r w:rsidR="000D7D38">
        <w:t xml:space="preserve">tree-ring </w:t>
      </w:r>
      <w:r w:rsidR="00037F2C">
        <w:t>fire scar records or high-resolution lake sediment</w:t>
      </w:r>
      <w:r w:rsidR="000D7D38">
        <w:t>s</w:t>
      </w:r>
      <w:r w:rsidR="00037F2C">
        <w:t>)</w:t>
      </w:r>
      <w:r w:rsidR="00297495">
        <w:t xml:space="preserve">, complicating our ability to contextualize modern </w:t>
      </w:r>
      <w:r w:rsidR="000D7D38">
        <w:t xml:space="preserve">changes </w:t>
      </w:r>
      <w:r w:rsidR="00297495">
        <w:t>in fire</w:t>
      </w:r>
      <w:r w:rsidR="000D7D38">
        <w:t xml:space="preserve"> occurrence</w:t>
      </w:r>
      <w:r w:rsidR="00297495">
        <w:t xml:space="preserve"> against a historic or prehistoric baseline range of variability</w:t>
      </w:r>
      <w:r w:rsidR="00EE2F87">
        <w:t xml:space="preserve">. </w:t>
      </w:r>
      <w:r w:rsidR="00997279">
        <w:t xml:space="preserve">Here, we establish long-term records of fire in coast redwood forests, an important temperate forest ecosystem with limited information on past fire regimes. </w:t>
      </w:r>
      <w:r w:rsidR="00EE2F87">
        <w:t>We use radiocarbon dating and quantification of both soil macro-charcoal</w:t>
      </w:r>
      <w:r w:rsidR="000D7D38">
        <w:t xml:space="preserve">, </w:t>
      </w:r>
      <w:r w:rsidR="00EE2F87">
        <w:t>pyrogenic carbon</w:t>
      </w:r>
      <w:r w:rsidR="000D7D38">
        <w:t>, and soil total carbon,</w:t>
      </w:r>
      <w:r w:rsidR="00EE2F87">
        <w:t xml:space="preserve"> in</w:t>
      </w:r>
      <w:r w:rsidR="00A92D99">
        <w:t xml:space="preserve"> </w:t>
      </w:r>
      <w:r w:rsidR="00EE2F87">
        <w:t>the Headwaters Forest Reserve, protected old</w:t>
      </w:r>
      <w:r w:rsidR="00A92D99">
        <w:t>-</w:t>
      </w:r>
      <w:r w:rsidR="00EE2F87">
        <w:t xml:space="preserve">growth </w:t>
      </w:r>
      <w:r w:rsidR="00A92D99">
        <w:t xml:space="preserve">coast </w:t>
      </w:r>
      <w:r w:rsidR="00EE2F87">
        <w:t>redwood in Humboldt County, California</w:t>
      </w:r>
      <w:r w:rsidR="0057399B">
        <w:t xml:space="preserve">. We </w:t>
      </w:r>
      <w:r w:rsidR="00230173">
        <w:t>investigate</w:t>
      </w:r>
      <w:r w:rsidR="00230173" w:rsidRPr="00230173">
        <w:rPr>
          <w:color w:val="000000" w:themeColor="text1"/>
        </w:rPr>
        <w:t xml:space="preserve"> </w:t>
      </w:r>
      <w:r w:rsidR="0057399B">
        <w:rPr>
          <w:color w:val="000000" w:themeColor="text1"/>
        </w:rPr>
        <w:t>the multi-millennial record of fire</w:t>
      </w:r>
      <w:r w:rsidR="00297495">
        <w:rPr>
          <w:color w:val="000000" w:themeColor="text1"/>
        </w:rPr>
        <w:t xml:space="preserve"> </w:t>
      </w:r>
      <w:r w:rsidR="0057399B">
        <w:rPr>
          <w:color w:val="000000" w:themeColor="text1"/>
        </w:rPr>
        <w:t>preserved in soil charcoal and determine the amount of pyrogenic carbon stored in soils</w:t>
      </w:r>
      <w:r w:rsidR="00EE2F87" w:rsidRPr="00230173">
        <w:rPr>
          <w:color w:val="000000" w:themeColor="text1"/>
        </w:rPr>
        <w:t>.</w:t>
      </w:r>
      <w:r w:rsidR="00EE2F87">
        <w:t xml:space="preserve"> Radiocarbon dates from macro-charcoal indicate fire events occurring a maximum of 6,840 calibrated years BP, predating existing records. </w:t>
      </w:r>
      <w:r w:rsidR="00C71736">
        <w:t>Summed prob</w:t>
      </w:r>
      <w:r w:rsidR="004F5FA2">
        <w:t>ability distribution</w:t>
      </w:r>
      <w:r w:rsidR="0057399B">
        <w:t>s</w:t>
      </w:r>
      <w:r w:rsidR="004F5FA2">
        <w:t xml:space="preserve"> of </w:t>
      </w:r>
      <w:r w:rsidR="00EE2F87">
        <w:t>dates show increased fire activity within the last 1,000 years in synchrony with existing dendrochronological records. Soil C averaged 928 g/m</w:t>
      </w:r>
      <w:r w:rsidR="00EE2F87" w:rsidRPr="00DB6B18">
        <w:rPr>
          <w:vertAlign w:val="superscript"/>
        </w:rPr>
        <w:t>2</w:t>
      </w:r>
      <w:r w:rsidR="00EE2F87">
        <w:t>, of which a high proportion was pyrogenic C (15-30%)</w:t>
      </w:r>
      <w:r w:rsidR="00A92D99">
        <w:t xml:space="preserve">, </w:t>
      </w:r>
      <w:r w:rsidR="00481594">
        <w:t>indicat</w:t>
      </w:r>
      <w:r w:rsidR="00A92D99">
        <w:t>ing</w:t>
      </w:r>
      <w:r w:rsidR="00481594">
        <w:t xml:space="preserve"> that fire was a frequent feature of prehistoric coast redwood fire regimes.</w:t>
      </w:r>
      <w:r w:rsidR="00EE2F87">
        <w:t xml:space="preserve"> </w:t>
      </w:r>
      <w:r w:rsidR="00A92D99">
        <w:t xml:space="preserve">Age-depth reversals within charcoal dates indicates </w:t>
      </w:r>
      <w:r w:rsidR="0057399B">
        <w:t>mixing of surficial soils</w:t>
      </w:r>
      <w:r w:rsidR="00A92D99">
        <w:t>, which may</w:t>
      </w:r>
      <w:r w:rsidR="0057399B">
        <w:t xml:space="preserve"> limit</w:t>
      </w:r>
      <w:r w:rsidR="00A92D99">
        <w:t xml:space="preserve"> </w:t>
      </w:r>
      <w:r w:rsidR="0057399B">
        <w:t>the time depth of soil C</w:t>
      </w:r>
      <w:r w:rsidR="00A92D99">
        <w:t xml:space="preserve">. However, </w:t>
      </w:r>
      <w:r w:rsidR="0057399B">
        <w:t xml:space="preserve">C burial by soil movements </w:t>
      </w:r>
      <w:r w:rsidR="00A92D99">
        <w:t>show the potential for residency times of 6-7 thousand years</w:t>
      </w:r>
      <w:r w:rsidR="0057399B">
        <w:t xml:space="preserve">. </w:t>
      </w:r>
      <w:r w:rsidR="00EE2F87">
        <w:t xml:space="preserve">Information from this multi-proxy reconstruction clarifies our understanding of the nature of coast redwood </w:t>
      </w:r>
      <w:r w:rsidR="00476D85">
        <w:t>fires,</w:t>
      </w:r>
      <w:r w:rsidR="00EE2F87">
        <w:t xml:space="preserve"> contributing to ongoing discussions of </w:t>
      </w:r>
      <w:r w:rsidR="00481594">
        <w:t xml:space="preserve">both past and present </w:t>
      </w:r>
      <w:r w:rsidR="00EE2F87">
        <w:t>coast redwood fire regimes</w:t>
      </w:r>
      <w:r w:rsidR="00481594">
        <w:t>.</w:t>
      </w:r>
    </w:p>
    <w:p w14:paraId="59F81DD4" w14:textId="039ED8EC" w:rsidR="006642C6" w:rsidRDefault="006642C6" w:rsidP="00A92D99">
      <w:pPr>
        <w:spacing w:line="480" w:lineRule="auto"/>
      </w:pPr>
      <w:r w:rsidRPr="006642C6">
        <w:rPr>
          <w:b/>
          <w:bCs/>
        </w:rPr>
        <w:t>Key words</w:t>
      </w:r>
      <w:r>
        <w:t>: Fire, Coast Redwood, Pyrogenic Carbon, Charcoal</w:t>
      </w:r>
      <w:r w:rsidR="00A92D99">
        <w:t xml:space="preserve">, Soil Carbon, </w:t>
      </w:r>
      <w:proofErr w:type="spellStart"/>
      <w:r w:rsidR="00A92D99">
        <w:t>Paleofire</w:t>
      </w:r>
      <w:proofErr w:type="spellEnd"/>
    </w:p>
    <w:p w14:paraId="00000015" w14:textId="18F3803B" w:rsidR="008700DA" w:rsidRDefault="00EE2F87" w:rsidP="00A92D99">
      <w:pPr>
        <w:pStyle w:val="Heading1"/>
        <w:spacing w:before="0" w:line="480" w:lineRule="auto"/>
      </w:pPr>
      <w:r>
        <w:lastRenderedPageBreak/>
        <w:t>Introduction</w:t>
      </w:r>
      <w:r w:rsidR="006642C6">
        <w:t xml:space="preserve"> </w:t>
      </w:r>
    </w:p>
    <w:p w14:paraId="00000016" w14:textId="261CA83A" w:rsidR="008700DA" w:rsidRDefault="00C816CD">
      <w:pPr>
        <w:spacing w:line="480" w:lineRule="auto"/>
        <w:ind w:firstLine="720"/>
      </w:pPr>
      <w:r>
        <w:rPr>
          <w:color w:val="000000"/>
        </w:rPr>
        <w:t xml:space="preserve">Fire as a disturbance is a key ecosystem process undergoing shifts in severity and frequency in many systems </w:t>
      </w:r>
      <w:r w:rsidR="00AE76E3">
        <w:rPr>
          <w:color w:val="000000"/>
        </w:rPr>
        <w:t>because of</w:t>
      </w:r>
      <w:r>
        <w:rPr>
          <w:color w:val="000000"/>
        </w:rPr>
        <w:t xml:space="preserve"> climate change. Characterizing shifts in modern fire regimes, however, requires an understanding of the baseline patterns of fire </w:t>
      </w:r>
      <w:r w:rsidR="00AE76E3">
        <w:rPr>
          <w:color w:val="000000"/>
        </w:rPr>
        <w:t>in each</w:t>
      </w:r>
      <w:r>
        <w:rPr>
          <w:color w:val="000000"/>
        </w:rPr>
        <w:t xml:space="preserve"> system prior to anthropogenic warming. Specifically, c</w:t>
      </w:r>
      <w:r w:rsidR="00651A52">
        <w:rPr>
          <w:color w:val="000000"/>
        </w:rPr>
        <w:t xml:space="preserve">ontextualizing </w:t>
      </w:r>
      <w:r w:rsidR="00EE2F87">
        <w:rPr>
          <w:color w:val="000000"/>
        </w:rPr>
        <w:t xml:space="preserve">fire in modern ecosystems under changing climatic and fire conditions requires </w:t>
      </w:r>
      <w:r w:rsidR="00651A52">
        <w:rPr>
          <w:color w:val="000000"/>
        </w:rPr>
        <w:t>the spatial and temporal insights provid</w:t>
      </w:r>
      <w:r w:rsidR="00EE2F87">
        <w:rPr>
          <w:color w:val="000000"/>
        </w:rPr>
        <w:t>e</w:t>
      </w:r>
      <w:r w:rsidR="00651A52">
        <w:rPr>
          <w:color w:val="000000"/>
        </w:rPr>
        <w:t>d by long-term (millennial-scale or longer) records of fire</w:t>
      </w:r>
      <w:r w:rsidR="000F70C0">
        <w:rPr>
          <w:color w:val="000000"/>
        </w:rPr>
        <w:t xml:space="preserve"> </w:t>
      </w:r>
      <w:r w:rsidR="000F70C0">
        <w:rPr>
          <w:color w:val="000000"/>
        </w:rPr>
        <w:fldChar w:fldCharType="begin" w:fldLock="1"/>
      </w:r>
      <w:r w:rsidR="007F5A41">
        <w:rPr>
          <w:color w:val="000000"/>
        </w:rPr>
        <w:instrText>ADDIN paperpile_citation &lt;clusterId&gt;Q851E217T598R222&lt;/clusterId&gt;&lt;metadata&gt;&lt;citation&gt;&lt;id&gt;b2cd7bee-1f51-0db2-a1bd-e2a5a76d575a&lt;/id&gt;&lt;/citation&gt;&lt;citation&gt;&lt;id&gt;fd3bb0ca-577e-4f05-8a73-48a014e57078&lt;/id&gt;&lt;/citation&gt;&lt;/metadata&gt;&lt;data&gt;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&lt;/data&gt; \* MERGEFORMAT</w:instrText>
      </w:r>
      <w:r w:rsidR="000F70C0">
        <w:rPr>
          <w:color w:val="000000"/>
        </w:rPr>
        <w:fldChar w:fldCharType="separate"/>
      </w:r>
      <w:r w:rsidR="00342A20">
        <w:rPr>
          <w:noProof/>
          <w:color w:val="000000"/>
        </w:rPr>
        <w:t>(Gavin et al., 2007; Whitlock et al., 2003)</w:t>
      </w:r>
      <w:r w:rsidR="000F70C0">
        <w:rPr>
          <w:color w:val="000000"/>
        </w:rPr>
        <w:fldChar w:fldCharType="end"/>
      </w:r>
      <w:r w:rsidR="00EE2F87">
        <w:rPr>
          <w:color w:val="000000"/>
        </w:rPr>
        <w:t xml:space="preserve">. </w:t>
      </w:r>
      <w:r w:rsidR="00EE2F87">
        <w:t xml:space="preserve">Paleoecological records of fire provide insights into the interactions of fire, vegetation and climate over longer time scales, enabling investigation of the functional mechanisms and relationships driving changes in fire regimes </w:t>
      </w:r>
      <w:r w:rsidR="00544C52">
        <w:fldChar w:fldCharType="begin" w:fldLock="1"/>
      </w:r>
      <w:r w:rsidR="00544C52">
        <w:instrText>ADDIN paperpile_citation &lt;clusterId&gt;D642R629G319K193&lt;/clusterId&gt;&lt;metadata&gt;&lt;citation&gt;&lt;id&gt;4cd3b9da-b32f-4065-b6a5-bee416ddff5a&lt;/id&gt;&lt;/citation&gt;&lt;/metadata&gt;&lt;data&gt;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&lt;/data&gt; \* MERGEFORMAT</w:instrText>
      </w:r>
      <w:r w:rsidR="00544C52">
        <w:fldChar w:fldCharType="separate"/>
      </w:r>
      <w:r w:rsidR="00342A20">
        <w:rPr>
          <w:noProof/>
        </w:rPr>
        <w:t>(Conedera</w:t>
      </w:r>
      <w:r w:rsidR="00342A20" w:rsidRPr="00A92D99">
        <w:rPr>
          <w:iCs/>
          <w:noProof/>
        </w:rPr>
        <w:t xml:space="preserve"> et al</w:t>
      </w:r>
      <w:r w:rsidR="00342A20" w:rsidRPr="00342A20">
        <w:rPr>
          <w:i/>
          <w:noProof/>
        </w:rPr>
        <w:t>.</w:t>
      </w:r>
      <w:r w:rsidR="00342A20">
        <w:rPr>
          <w:noProof/>
        </w:rPr>
        <w:t>, 2009)</w:t>
      </w:r>
      <w:r w:rsidR="00544C52">
        <w:fldChar w:fldCharType="end"/>
      </w:r>
      <w:r w:rsidR="00544C52">
        <w:t>.</w:t>
      </w:r>
      <w:r w:rsidR="00EE2F87">
        <w:t xml:space="preserve"> Additionally, millennial-scale fire records clarify historic and pre-historic ranges of fire variability, </w:t>
      </w:r>
      <w:r w:rsidR="00230173">
        <w:t xml:space="preserve">providing context for </w:t>
      </w:r>
      <w:r w:rsidR="00EE2F87">
        <w:t xml:space="preserve">modern shifts in variability. </w:t>
      </w:r>
      <w:r w:rsidR="003948EF" w:rsidRPr="00651A52">
        <w:t>Clarifying</w:t>
      </w:r>
      <w:r w:rsidR="003948EF">
        <w:t xml:space="preserve"> uncertainties in millennial-scale fire patterns in ecosystems without reliable, appropriate, or accessible paleoecological archives, such as </w:t>
      </w:r>
      <w:r w:rsidR="003948EF">
        <w:rPr>
          <w:color w:val="000000"/>
        </w:rPr>
        <w:t xml:space="preserve">lacustrine depositional environments or </w:t>
      </w:r>
      <w:r w:rsidR="003948EF" w:rsidRPr="00651A52">
        <w:rPr>
          <w:color w:val="000000"/>
        </w:rPr>
        <w:t>suitable tree ring records</w:t>
      </w:r>
      <w:r w:rsidR="003948EF">
        <w:rPr>
          <w:color w:val="000000"/>
        </w:rPr>
        <w:t>,</w:t>
      </w:r>
      <w:r w:rsidR="003948EF">
        <w:t xml:space="preserve"> will require insight from novel fire proxies and archives. </w:t>
      </w:r>
      <w:r w:rsidR="00EE2F87">
        <w:rPr>
          <w:color w:val="000000"/>
        </w:rPr>
        <w:t xml:space="preserve">Methods such as radiocarbon dating </w:t>
      </w:r>
      <w:r w:rsidR="003948EF">
        <w:rPr>
          <w:color w:val="000000"/>
        </w:rPr>
        <w:t xml:space="preserve">of soil charcoal </w:t>
      </w:r>
      <w:r w:rsidR="00EE2F87">
        <w:rPr>
          <w:color w:val="000000"/>
        </w:rPr>
        <w:t xml:space="preserve">may </w:t>
      </w:r>
      <w:r w:rsidR="00651A52">
        <w:rPr>
          <w:color w:val="000000"/>
        </w:rPr>
        <w:t>enable</w:t>
      </w:r>
      <w:r w:rsidR="00EE2F87">
        <w:rPr>
          <w:color w:val="000000"/>
        </w:rPr>
        <w:t xml:space="preserve"> </w:t>
      </w:r>
      <w:r w:rsidR="00F31D63">
        <w:rPr>
          <w:color w:val="000000"/>
        </w:rPr>
        <w:t>reconstructing</w:t>
      </w:r>
      <w:r w:rsidR="00EE2F87">
        <w:rPr>
          <w:color w:val="000000"/>
        </w:rPr>
        <w:t xml:space="preserve"> </w:t>
      </w:r>
      <w:proofErr w:type="gramStart"/>
      <w:r w:rsidR="003948EF">
        <w:rPr>
          <w:color w:val="000000"/>
        </w:rPr>
        <w:t>spatially-specific</w:t>
      </w:r>
      <w:proofErr w:type="gramEnd"/>
      <w:r w:rsidR="003948EF">
        <w:rPr>
          <w:color w:val="000000"/>
        </w:rPr>
        <w:t xml:space="preserve"> </w:t>
      </w:r>
      <w:r w:rsidR="00EE2F87">
        <w:rPr>
          <w:color w:val="000000"/>
        </w:rPr>
        <w:t xml:space="preserve">fire </w:t>
      </w:r>
      <w:r w:rsidR="003948EF">
        <w:rPr>
          <w:color w:val="000000"/>
        </w:rPr>
        <w:t xml:space="preserve">history </w:t>
      </w:r>
      <w:r w:rsidR="00FD0BCC">
        <w:rPr>
          <w:color w:val="000000"/>
        </w:rPr>
        <w:t>if there is a reliable record in</w:t>
      </w:r>
      <w:r w:rsidR="003948EF">
        <w:rPr>
          <w:color w:val="000000"/>
        </w:rPr>
        <w:t xml:space="preserve"> soils </w:t>
      </w:r>
      <w:r w:rsidR="00FD0BCC">
        <w:rPr>
          <w:color w:val="000000"/>
        </w:rPr>
        <w:t>that have</w:t>
      </w:r>
      <w:r w:rsidR="003948EF">
        <w:rPr>
          <w:color w:val="000000"/>
        </w:rPr>
        <w:t xml:space="preserve"> little </w:t>
      </w:r>
      <w:r w:rsidR="003D0DBA">
        <w:rPr>
          <w:color w:val="000000"/>
        </w:rPr>
        <w:t>recent human</w:t>
      </w:r>
      <w:r w:rsidR="003948EF">
        <w:rPr>
          <w:color w:val="000000"/>
        </w:rPr>
        <w:t xml:space="preserve"> disturbance</w:t>
      </w:r>
      <w:r w:rsidR="000C1EF2">
        <w:rPr>
          <w:color w:val="000000"/>
        </w:rPr>
        <w:t>.</w:t>
      </w:r>
    </w:p>
    <w:p w14:paraId="00000018" w14:textId="67AAAF35" w:rsidR="008700DA" w:rsidRDefault="00EE2F87" w:rsidP="000C197B">
      <w:pPr>
        <w:tabs>
          <w:tab w:val="left" w:pos="8190"/>
        </w:tabs>
        <w:spacing w:line="480" w:lineRule="auto"/>
        <w:ind w:firstLine="720"/>
      </w:pPr>
      <w:r>
        <w:t>The distribution and abundance of pyrogenic carbon and charcoal stored within soil can provide insight into local long-term fire dynamics</w:t>
      </w:r>
      <w:r w:rsidR="006F0882">
        <w:t xml:space="preserve"> </w:t>
      </w:r>
      <w:r w:rsidR="006F0882">
        <w:fldChar w:fldCharType="begin" w:fldLock="1"/>
      </w:r>
      <w:r w:rsidR="006F0882">
        <w:instrText>ADDIN paperpile_citation &lt;clusterId&gt;X779L166H427E141&lt;/clusterId&gt;&lt;metadata&gt;&lt;citation&gt;&lt;id&gt;27fccabb-92fe-4a8b-aa09-7e135d61dbbc&lt;/id&gt;&lt;/citation&gt;&lt;/metadata&gt;&lt;data&gt;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&lt;/data&gt; \* MERGEFORMAT</w:instrText>
      </w:r>
      <w:r w:rsidR="006F0882">
        <w:fldChar w:fldCharType="separate"/>
      </w:r>
      <w:r w:rsidR="006F0882">
        <w:rPr>
          <w:noProof/>
        </w:rPr>
        <w:t>(Thevenon et al., 2010)</w:t>
      </w:r>
      <w:r w:rsidR="006F0882">
        <w:fldChar w:fldCharType="end"/>
      </w:r>
      <w:r>
        <w:t xml:space="preserve">. Pyrogenic carbon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rsidR="00385558">
        <w:t xml:space="preserve">organic </w:t>
      </w:r>
      <w:r>
        <w:t>compounds altered on a molecular level by combustion</w:t>
      </w:r>
      <w:r w:rsidR="00544C52">
        <w:t xml:space="preserve"> </w:t>
      </w:r>
      <w:r w:rsidR="00544C52">
        <w:fldChar w:fldCharType="begin" w:fldLock="1"/>
      </w:r>
      <w:r w:rsidR="007F5A41">
        <w:instrText>ADDIN paperpile_citation &lt;clusterId&gt;V676J736F426D737&lt;/clusterId&gt;&lt;metadata&gt;&lt;citation&gt;&lt;id&gt;579127af-2753-0488-8d34-8359037240f6&lt;/id&gt;&lt;/citation&gt;&lt;/metadata&gt;&lt;data&gt;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&lt;/data&gt; \* MERGEFORMAT</w:instrText>
      </w:r>
      <w:r w:rsidR="00544C52">
        <w:fldChar w:fldCharType="separate"/>
      </w:r>
      <w:r w:rsidR="00342A20">
        <w:rPr>
          <w:noProof/>
        </w:rPr>
        <w:t xml:space="preserve">(Bird </w:t>
      </w:r>
      <w:r w:rsidR="00342A20" w:rsidRPr="00A92D99">
        <w:rPr>
          <w:iCs/>
          <w:noProof/>
        </w:rPr>
        <w:t xml:space="preserve">et al., </w:t>
      </w:r>
      <w:r w:rsidR="00342A20">
        <w:rPr>
          <w:noProof/>
        </w:rPr>
        <w:t>2015)</w:t>
      </w:r>
      <w:r w:rsidR="00544C52">
        <w:fldChar w:fldCharType="end"/>
      </w:r>
      <w:r w:rsidR="00544C52">
        <w:t xml:space="preserve">. </w:t>
      </w:r>
      <w:r w:rsidR="005F4CBD">
        <w:t xml:space="preserve">Here, we use </w:t>
      </w:r>
      <w:r w:rsidR="00A84587">
        <w:t>the term pyrogenic carbon</w:t>
      </w:r>
      <w:r w:rsidR="005F4CBD">
        <w:t xml:space="preserve"> to </w:t>
      </w:r>
      <w:r>
        <w:t xml:space="preserve">capture the full spectrum of combusted material present in </w:t>
      </w:r>
      <w:r w:rsidR="00BC1476">
        <w:t>soil and</w:t>
      </w:r>
      <w:r>
        <w:t xml:space="preserve"> reserve the term ‘charcoal’ specifically to refer to macroscopic fragments of partially </w:t>
      </w:r>
      <w:r>
        <w:lastRenderedPageBreak/>
        <w:t xml:space="preserve">combusted material </w:t>
      </w:r>
      <w:r w:rsidR="00544C52">
        <w:fldChar w:fldCharType="begin" w:fldLock="1"/>
      </w:r>
      <w:r w:rsidR="007F5A41">
        <w:instrText>ADDIN paperpile_citation &lt;clusterId&gt;J864X922M312K926&lt;/clusterId&gt;&lt;metadata&gt;&lt;citation&gt;&lt;id&gt;60e417f8-13df-0e16-8667-7ea8e23ef41b&lt;/id&gt;&lt;/citation&gt;&lt;citation&gt;&lt;id&gt;579127af-2753-0488-8d34-8359037240f6&lt;/id&gt;&lt;/citation&gt;&lt;citation&gt;&lt;id&gt;55e32b3a-58f6-4500-8961-c3a278ffa843&lt;/id&gt;&lt;/citation&gt;&lt;/metadata&gt;&lt;data&gt;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&lt;/data&gt; \* MERGEFORMAT</w:instrText>
      </w:r>
      <w:r w:rsidR="00544C52">
        <w:fldChar w:fldCharType="separate"/>
      </w:r>
      <w:r w:rsidR="00342A20">
        <w:rPr>
          <w:noProof/>
        </w:rPr>
        <w:t>(Bird et al., 2015; Knicker, 2011; Schmidt and Noack, 2000)</w:t>
      </w:r>
      <w:r w:rsidR="00544C52">
        <w:fldChar w:fldCharType="end"/>
      </w:r>
      <w:r w:rsidR="00544C52">
        <w:t xml:space="preserve">. </w:t>
      </w:r>
      <w:r>
        <w:t xml:space="preserve">The presence and distribution of soil charcoal within soil is a meaningful proxy of fire history </w:t>
      </w:r>
      <w:r w:rsidR="006E2644">
        <w:t xml:space="preserve">since it </w:t>
      </w:r>
      <w:r w:rsidR="007D244E">
        <w:t xml:space="preserve">reveals </w:t>
      </w:r>
      <w:r w:rsidR="006E2644">
        <w:t xml:space="preserve">the age </w:t>
      </w:r>
      <w:r w:rsidR="007D244E">
        <w:t xml:space="preserve">(when dated) </w:t>
      </w:r>
      <w:r w:rsidR="006E2644">
        <w:t xml:space="preserve">and spatial location of past fires </w:t>
      </w:r>
      <w:r w:rsidR="00544C52">
        <w:fldChar w:fldCharType="begin" w:fldLock="1"/>
      </w:r>
      <w:r w:rsidR="00544C52">
        <w:instrText>ADDIN paperpile_citation &lt;clusterId&gt;G379T436P127N531&lt;/clusterId&gt;&lt;metadata&gt;&lt;citation&gt;&lt;id&gt;fd3bb0ca-577e-4f05-8a73-48a014e57078&lt;/id&gt;&lt;/citation&gt;&lt;/metadata&gt;&lt;data&gt;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&lt;/data&gt; \* MERGEFORMAT</w:instrText>
      </w:r>
      <w:r w:rsidR="00544C52">
        <w:fldChar w:fldCharType="separate"/>
      </w:r>
      <w:r w:rsidR="00342A20">
        <w:rPr>
          <w:noProof/>
        </w:rPr>
        <w:t xml:space="preserve">(Gavin </w:t>
      </w:r>
      <w:r w:rsidR="00342A20" w:rsidRPr="00A92D99">
        <w:rPr>
          <w:iCs/>
          <w:noProof/>
        </w:rPr>
        <w:t>et al</w:t>
      </w:r>
      <w:r w:rsidR="00342A20" w:rsidRPr="00342A20">
        <w:rPr>
          <w:i/>
          <w:noProof/>
        </w:rPr>
        <w:t>.</w:t>
      </w:r>
      <w:r w:rsidR="00342A20">
        <w:rPr>
          <w:noProof/>
        </w:rPr>
        <w:t>, 2007)</w:t>
      </w:r>
      <w:r w:rsidR="00544C52">
        <w:fldChar w:fldCharType="end"/>
      </w:r>
      <w:r w:rsidR="00385558">
        <w:t xml:space="preserve"> and quantifies the amount of the soil carbon stock that is sequestered into a long-lived recalcitrant stock</w:t>
      </w:r>
      <w:r w:rsidR="007D244E">
        <w:t xml:space="preserve"> </w:t>
      </w:r>
      <w:r w:rsidR="00544C52">
        <w:fldChar w:fldCharType="begin" w:fldLock="1"/>
      </w:r>
      <w:r w:rsidR="00544C52">
        <w:instrText>ADDIN paperpile_citation &lt;clusterId&gt;X373L463H743E544&lt;/clusterId&gt;&lt;metadata&gt;&lt;citation&gt;&lt;id&gt;55e32b3a-58f6-4500-8961-c3a278ffa843&lt;/id&gt;&lt;/citation&gt;&lt;/metadata&gt;&lt;data&gt;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&lt;/data&gt; \* MERGEFORMAT</w:instrText>
      </w:r>
      <w:r w:rsidR="00544C52">
        <w:fldChar w:fldCharType="separate"/>
      </w:r>
      <w:r w:rsidR="00342A20">
        <w:rPr>
          <w:noProof/>
        </w:rPr>
        <w:t>(Schmidt and Noack, 2000)</w:t>
      </w:r>
      <w:r w:rsidR="00544C52">
        <w:fldChar w:fldCharType="end"/>
      </w:r>
      <w:r w:rsidR="00544C52">
        <w:t xml:space="preserve">. </w:t>
      </w:r>
      <w:r>
        <w:t xml:space="preserve">Soil charcoal </w:t>
      </w:r>
      <w:r w:rsidR="00822C1C">
        <w:t>fragments are</w:t>
      </w:r>
      <w:r>
        <w:t xml:space="preserve"> </w:t>
      </w:r>
      <w:r w:rsidR="00822C1C">
        <w:t>also</w:t>
      </w:r>
      <w:r>
        <w:t xml:space="preserve"> spatially constrained :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CD0912">
        <w:t>,</w:t>
      </w:r>
      <w:r w:rsidR="00822C1C" w:rsidRPr="00822C1C">
        <w:t xml:space="preserve"> </w:t>
      </w:r>
      <w:r w:rsidR="00822C1C">
        <w:t xml:space="preserve">Ohlson and </w:t>
      </w:r>
      <w:proofErr w:type="spellStart"/>
      <w:r w:rsidR="00822C1C">
        <w:t>Tryterud</w:t>
      </w:r>
      <w:proofErr w:type="spellEnd"/>
      <w:r w:rsidR="00822C1C">
        <w:t xml:space="preserve"> 2000</w:t>
      </w:r>
      <w:r>
        <w:t>)</w:t>
      </w:r>
      <w:r w:rsidR="00BC1476">
        <w:t>. Furthermore</w:t>
      </w:r>
      <w:r w:rsidR="00504DB7">
        <w:t xml:space="preserve">, </w:t>
      </w:r>
      <w:r>
        <w:t xml:space="preserve">charcoal incorporated into forest soils may reside for </w:t>
      </w:r>
      <w:r w:rsidR="00BC1476">
        <w:t xml:space="preserve">centuries to </w:t>
      </w:r>
      <w:r w:rsidR="005F22BA">
        <w:t>millennia</w:t>
      </w:r>
      <w:r w:rsidR="00544C52">
        <w:t xml:space="preserve"> </w:t>
      </w:r>
      <w:r w:rsidR="000C197B">
        <w:fldChar w:fldCharType="begin" w:fldLock="1"/>
      </w:r>
      <w:r w:rsidR="007F5A41">
        <w:instrText>ADDIN paperpile_citation &lt;clusterId&gt;B257P315E695I398&lt;/clusterId&gt;&lt;metadata&gt;&lt;citation&gt;&lt;id&gt;db2a40d0-8f3e-089d-9f3c-a20e1170eddd&lt;/id&gt;&lt;/citation&gt;&lt;citation&gt;&lt;id&gt;f00248ee-eb41-0763-975e-88f40fb9918b&lt;/id&gt;&lt;/citation&gt;&lt;/metadata&gt;&lt;data&gt;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&lt;/data&gt; \* MERGEFORMAT</w:instrText>
      </w:r>
      <w:r w:rsidR="000C197B">
        <w:fldChar w:fldCharType="separate"/>
      </w:r>
      <w:r w:rsidR="00342A20">
        <w:rPr>
          <w:noProof/>
        </w:rPr>
        <w:t>(Criscuoli et al., 2014; Hammes et al., 2008)</w:t>
      </w:r>
      <w:r w:rsidR="000C197B">
        <w:fldChar w:fldCharType="end"/>
      </w:r>
      <w:r>
        <w:t xml:space="preserve">, allowing charcoal to serve as an archive of fire history that both overlaps and predates tree-ring and anthropogenic records </w:t>
      </w:r>
      <w:r w:rsidR="000C197B">
        <w:fldChar w:fldCharType="begin" w:fldLock="1"/>
      </w:r>
      <w:r w:rsidR="007F5A41">
        <w:instrText>ADDIN paperpile_citation &lt;clusterId&gt;Z484N541J832G555&lt;/clusterId&gt;&lt;metadata&gt;&lt;citation&gt;&lt;id&gt;579127af-2753-0488-8d34-8359037240f6&lt;/id&gt;&lt;/citation&gt;&lt;/metadata&gt;&lt;data&gt;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&lt;/data&gt; \* MERGEFORMAT</w:instrText>
      </w:r>
      <w:r w:rsidR="000C197B">
        <w:fldChar w:fldCharType="separate"/>
      </w:r>
      <w:r w:rsidR="00342A20">
        <w:rPr>
          <w:noProof/>
        </w:rPr>
        <w:t>(B</w:t>
      </w:r>
      <w:r w:rsidR="00342A20" w:rsidRPr="00A92D99">
        <w:rPr>
          <w:noProof/>
        </w:rPr>
        <w:t>ird et al., 20</w:t>
      </w:r>
      <w:r w:rsidR="00342A20">
        <w:rPr>
          <w:noProof/>
        </w:rPr>
        <w:t>15)</w:t>
      </w:r>
      <w:r w:rsidR="000C197B">
        <w:fldChar w:fldCharType="end"/>
      </w:r>
      <w:r w:rsidR="000C197B">
        <w:t xml:space="preserve">. </w:t>
      </w:r>
      <w:r w:rsidR="00067200">
        <w:rPr>
          <w:color w:val="000000"/>
        </w:rPr>
        <w:t xml:space="preserve">In this study, we quantify soil charcoal, </w:t>
      </w:r>
      <w:r w:rsidR="00A84587">
        <w:rPr>
          <w:color w:val="000000"/>
        </w:rPr>
        <w:t>pyrogenic carbon</w:t>
      </w:r>
      <w:r w:rsidR="00067200">
        <w:rPr>
          <w:color w:val="000000"/>
        </w:rPr>
        <w:t xml:space="preserve">, and total </w:t>
      </w:r>
      <w:r w:rsidR="004E775F">
        <w:rPr>
          <w:color w:val="000000"/>
        </w:rPr>
        <w:t xml:space="preserve">soil </w:t>
      </w:r>
      <w:r w:rsidR="00067200">
        <w:rPr>
          <w:color w:val="000000"/>
        </w:rPr>
        <w:t xml:space="preserve">carbon in old-growth coast redwood </w:t>
      </w:r>
      <w:r w:rsidR="000B47A7">
        <w:rPr>
          <w:color w:val="000000"/>
        </w:rPr>
        <w:t>(</w:t>
      </w:r>
      <w:r w:rsidR="000B47A7" w:rsidRPr="00DB6B18">
        <w:rPr>
          <w:i/>
          <w:iCs/>
          <w:color w:val="000000"/>
        </w:rPr>
        <w:t>Sequoia sempervirens</w:t>
      </w:r>
      <w:r w:rsidR="000B47A7">
        <w:rPr>
          <w:color w:val="000000"/>
        </w:rPr>
        <w:t xml:space="preserve">) </w:t>
      </w:r>
      <w:r w:rsidR="00067200">
        <w:rPr>
          <w:color w:val="000000"/>
        </w:rPr>
        <w:t xml:space="preserve">forest where lacustrine records do not </w:t>
      </w:r>
      <w:proofErr w:type="gramStart"/>
      <w:r w:rsidR="00067200">
        <w:rPr>
          <w:color w:val="000000"/>
        </w:rPr>
        <w:t>exist</w:t>
      </w:r>
      <w:proofErr w:type="gramEnd"/>
      <w:r w:rsidR="00067200">
        <w:rPr>
          <w:color w:val="000000"/>
        </w:rPr>
        <w:t xml:space="preserve"> and tree-ring fire scar records are sparse and difficult to collect. </w:t>
      </w:r>
    </w:p>
    <w:p w14:paraId="00000019" w14:textId="001599A6" w:rsidR="008700DA" w:rsidRDefault="00EE2F87">
      <w:pPr>
        <w:spacing w:line="480" w:lineRule="auto"/>
      </w:pPr>
      <w:r>
        <w:tab/>
      </w:r>
      <w:r w:rsidR="00EA2E8F">
        <w:t>U</w:t>
      </w:r>
      <w:r>
        <w:t>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w:t>
      </w:r>
      <w:r w:rsidR="00067200">
        <w:t xml:space="preserve"> or inherited age</w:t>
      </w:r>
      <w:r>
        <w:t xml:space="preserve">). </w:t>
      </w:r>
      <w:r w:rsidR="00067200">
        <w:t xml:space="preserve">In addition, soil disturbance, from bioturbation, colluvial soil movement, and debris flows </w:t>
      </w:r>
      <w:r w:rsidR="00C9636E">
        <w:t>affect the soil stratigraphy and time-depth preserved at a site.</w:t>
      </w:r>
      <w:r w:rsidR="00067200">
        <w:t xml:space="preserve"> </w:t>
      </w:r>
      <w:r w:rsidR="00671A4A">
        <w:t>Despite</w:t>
      </w:r>
      <w:r>
        <w:t xml:space="preserve"> those limitations, the use of radiocarbon dated charcoal as a proxy of fire activity persists, particularly in systems without alternative reliable archives </w:t>
      </w:r>
      <w:r w:rsidR="00606243">
        <w:fldChar w:fldCharType="begin" w:fldLock="1"/>
      </w:r>
      <w:r w:rsidR="00606243">
        <w:instrText>ADDIN paperpile_citation &lt;clusterId&gt;H174V133R524O245&lt;/clusterId&gt;&lt;metadata&gt;&lt;citation&gt;&lt;id&gt;98e542db-31f9-07d2-aa18-2ca5d9cae843&lt;/id&gt;&lt;/citation&gt;&lt;/metadata&gt;&lt;data&gt;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&lt;/data&gt; \* MERGEFORMAT</w:instrText>
      </w:r>
      <w:r w:rsidR="00606243">
        <w:fldChar w:fldCharType="separate"/>
      </w:r>
      <w:r w:rsidR="00342A20">
        <w:rPr>
          <w:noProof/>
        </w:rPr>
        <w:t>(Talon</w:t>
      </w:r>
      <w:r w:rsidR="00342A20" w:rsidRPr="00A92D99">
        <w:rPr>
          <w:noProof/>
        </w:rPr>
        <w:t xml:space="preserve"> et al.,</w:t>
      </w:r>
      <w:r w:rsidR="00342A20">
        <w:rPr>
          <w:noProof/>
        </w:rPr>
        <w:t xml:space="preserve"> 2005)</w:t>
      </w:r>
      <w:r w:rsidR="00606243">
        <w:fldChar w:fldCharType="end"/>
      </w:r>
      <w:r>
        <w:t xml:space="preserve">. </w:t>
      </w:r>
    </w:p>
    <w:p w14:paraId="79D6C545" w14:textId="36051C31" w:rsidR="00E80052" w:rsidRPr="00315DA1" w:rsidRDefault="00315DA1" w:rsidP="00997279">
      <w:pPr>
        <w:spacing w:line="480" w:lineRule="auto"/>
        <w:ind w:firstLine="720"/>
        <w:rPr>
          <w:color w:val="000000"/>
        </w:rPr>
      </w:pPr>
      <w:r>
        <w:rPr>
          <w:color w:val="000000"/>
        </w:rPr>
        <w:t>The characteristics and dynamics of the coast redwood fire regime across millennium remains uncertain</w:t>
      </w:r>
      <w:r w:rsidR="00606243">
        <w:rPr>
          <w:color w:val="000000"/>
        </w:rPr>
        <w:t xml:space="preserve"> </w:t>
      </w:r>
      <w:r>
        <w:rPr>
          <w:color w:val="000000"/>
        </w:rPr>
        <w:t>(Varner and Jules 2017). T</w:t>
      </w:r>
      <w:r>
        <w:t xml:space="preserve">he mesic </w:t>
      </w:r>
      <w:r w:rsidR="004E775F">
        <w:t xml:space="preserve">environment </w:t>
      </w:r>
      <w:r>
        <w:t xml:space="preserve">of redwood forest and the </w:t>
      </w:r>
      <w:r>
        <w:lastRenderedPageBreak/>
        <w:t>frequent precipitation</w:t>
      </w:r>
      <w:r w:rsidR="004E775F">
        <w:t xml:space="preserve"> and fog</w:t>
      </w:r>
      <w:r>
        <w:t xml:space="preserve"> in </w:t>
      </w:r>
      <w:r w:rsidR="004E775F">
        <w:t>coastal n</w:t>
      </w:r>
      <w:r>
        <w:t>orthern California suggest</w:t>
      </w:r>
      <w:r w:rsidR="004E775F">
        <w:t xml:space="preserve"> fire should be</w:t>
      </w:r>
      <w:r>
        <w:t xml:space="preserve"> infrequent, yet existing tree ring </w:t>
      </w:r>
      <w:r w:rsidR="004E775F">
        <w:t xml:space="preserve">fire scar </w:t>
      </w:r>
      <w:r>
        <w:t xml:space="preserve">records reveal 30-year intervals between fire prior to Euro-American settlement </w:t>
      </w:r>
      <w:r w:rsidR="00EA2168">
        <w:fldChar w:fldCharType="begin" w:fldLock="1"/>
      </w:r>
      <w:r w:rsidR="007F5A41">
        <w:instrText>ADDIN paperpile_citation &lt;clusterId&gt;Q759E117T597X212&lt;/clusterId&gt;&lt;metadata&gt;&lt;citation&gt;&lt;id&gt;fb62bd1e-aa9c-46ac-87a5-d4cf5fe041a2&lt;/id&gt;&lt;/citation&gt;&lt;citation&gt;&lt;id&gt;82569db3-b2c4-4215-8adb-c0dbe179bc5e&lt;/id&gt;&lt;/citation&gt;&lt;citation&gt;&lt;id&gt;404a8a13-acb8-4ed2-9b26-ed8631d03612&lt;/id&gt;&lt;/citation&gt;&lt;citation&gt;&lt;id&gt;a1fa5279-57b8-0d9a-98b9-be58236e0145&lt;/id&gt;&lt;/citation&gt;&lt;citation&gt;&lt;id&gt;68e9763f-442f-4d24-be08-d35063eaf617&lt;/id&gt;&lt;/citation&gt;&lt;/metadata&gt;&lt;data&gt;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&lt;/data&gt; \* MERGEFORMAT</w:instrText>
      </w:r>
      <w:r w:rsidR="00EA2168">
        <w:fldChar w:fldCharType="separate"/>
      </w:r>
      <w:r w:rsidR="00342A20">
        <w:rPr>
          <w:noProof/>
        </w:rPr>
        <w:t>(Brown et al., 1999; Brown and Swetnam, 1994; Norman, 2007; Stephens and Fry, 2005; Stuart, 1987)</w:t>
      </w:r>
      <w:r w:rsidR="00EA2168">
        <w:fldChar w:fldCharType="end"/>
      </w:r>
      <w:r w:rsidR="00253C38">
        <w:t>.</w:t>
      </w:r>
      <w:r>
        <w:t xml:space="preserve"> Some suggest that the decadal fire intervals prior to Euro-American settlement are the result of First Nations burning habits </w:t>
      </w:r>
      <w:r w:rsidR="00B2152B">
        <w:fldChar w:fldCharType="begin" w:fldLock="1"/>
      </w:r>
      <w:r w:rsidR="00BF7F88">
        <w:instrText>ADDIN paperpile_citation &lt;clusterId&gt;T862H328W618A323&lt;/clusterId&gt;&lt;metadata&gt;&lt;citation&gt;&lt;id&gt;a1fa5279-57b8-0d9a-98b9-be58236e0145&lt;/id&gt;&lt;/citation&gt;&lt;citation&gt;&lt;id&gt;6d8f93a6-ca36-0f99-9224-273899a09c93&lt;/id&gt;&lt;/citation&gt;&lt;citation&gt;&lt;id&gt;5401c62c-bdde-4d8d-8dc9-2a27e4555542&lt;/id&gt;&lt;/citation&gt;&lt;citation&gt;&lt;id&gt;6ebe6fd5-e69a-4576-8025-932c8d6831a6&lt;/id&gt;&lt;/citation&gt;&lt;/metadata&gt;&lt;data&gt;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&lt;/data&gt; \* MERGEFORMAT</w:instrText>
      </w:r>
      <w:r w:rsidR="00B2152B">
        <w:fldChar w:fldCharType="separate"/>
      </w:r>
      <w:r w:rsidR="00BF7F88">
        <w:rPr>
          <w:noProof/>
        </w:rPr>
        <w:t>(Greenlee and Langenheim, 1990; Jones and Russell, 2015; Lorimer et al., 2009; Stephens and Fry, 2005)</w:t>
      </w:r>
      <w:r w:rsidR="00B2152B">
        <w:fldChar w:fldCharType="end"/>
      </w:r>
      <w:r w:rsidR="00BF7F88">
        <w:t xml:space="preserve">. In addition, </w:t>
      </w:r>
      <w:r>
        <w:t>coast redwoods possess fire-adapted traits such as basal and epico</w:t>
      </w:r>
      <w:r w:rsidR="00BF4BE4">
        <w:t>r</w:t>
      </w:r>
      <w:r>
        <w:t xml:space="preserve">mic sprouting and thick bark that suggest a </w:t>
      </w:r>
      <w:r w:rsidR="00BF7F88">
        <w:t>long</w:t>
      </w:r>
      <w:r>
        <w:t xml:space="preserve"> co-existence with frequent fire </w:t>
      </w:r>
      <w:r w:rsidR="00253C38">
        <w:fldChar w:fldCharType="begin" w:fldLock="1"/>
      </w:r>
      <w:r w:rsidR="007F5A41">
        <w:instrText>ADDIN paperpile_citation &lt;clusterId&gt;Z451N717J298G882&lt;/clusterId&gt;&lt;metadata&gt;&lt;citation&gt;&lt;id&gt;15381a77-cfb7-029a-a23b-8331ada16dd5&lt;/id&gt;&lt;/citation&gt;&lt;/metadata&gt;&lt;data&gt;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&lt;/data&gt; \* MERGEFORMAT</w:instrText>
      </w:r>
      <w:r w:rsidR="00253C38">
        <w:fldChar w:fldCharType="separate"/>
      </w:r>
      <w:r w:rsidR="00342A20">
        <w:rPr>
          <w:noProof/>
        </w:rPr>
        <w:t>(Noss, 1999)</w:t>
      </w:r>
      <w:r w:rsidR="00253C38">
        <w:fldChar w:fldCharType="end"/>
      </w:r>
      <w:r>
        <w:t xml:space="preserve">. Current increases in the intensity and frequency of wildfires across the western United States have sparked concern about the consequences of frequent burning in coast redwood stands </w:t>
      </w:r>
      <w:r w:rsidR="00253C38">
        <w:fldChar w:fldCharType="begin" w:fldLock="1"/>
      </w:r>
      <w:r w:rsidR="007F5A41">
        <w:instrText>ADDIN paperpile_citation &lt;clusterId&gt;Q456E734A294X817&lt;/clusterId&gt;&lt;metadata&gt;&lt;citation&gt;&lt;id&gt;f19ae2f1-b565-0168-bc81-c9e240c01c53&lt;/id&gt;&lt;/citation&gt;&lt;citation&gt;&lt;id&gt;595a8d48-d8de-418f-bb76-5134fdc66db3&lt;/id&gt;&lt;/citation&gt;&lt;/metadata&gt;&lt;data&gt;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&lt;/data&gt; \* MERGEFORMAT</w:instrText>
      </w:r>
      <w:r w:rsidR="00253C38">
        <w:fldChar w:fldCharType="separate"/>
      </w:r>
      <w:r w:rsidR="00342A20">
        <w:rPr>
          <w:noProof/>
        </w:rPr>
        <w:t>(Buma et al., 2020; Westerling et al., 2006)</w:t>
      </w:r>
      <w:r w:rsidR="00253C38">
        <w:fldChar w:fldCharType="end"/>
      </w:r>
      <w:r w:rsidR="00253C38">
        <w:t>.</w:t>
      </w:r>
      <w:r>
        <w:t xml:space="preserve"> </w:t>
      </w:r>
      <w:r w:rsidR="00DF49BC">
        <w:t>N</w:t>
      </w:r>
      <w:r w:rsidR="002A7142">
        <w:t xml:space="preserve">earby upslope areas, often &lt; 2 km away, are much drier oak and chaparral environments; fire may spread from these areas. </w:t>
      </w:r>
      <w:r>
        <w:t>Despite their importance for</w:t>
      </w:r>
      <w:r w:rsidR="008E6037">
        <w:t xml:space="preserve"> contextualizing modern trends in variability</w:t>
      </w:r>
      <w:r>
        <w:t>, few traditional paleoecological records of fire</w:t>
      </w:r>
      <w:r w:rsidR="002A7142">
        <w:t xml:space="preserve"> in coast redwood</w:t>
      </w:r>
      <w:r>
        <w:t xml:space="preserve"> are available. Additionally, redwood tree rings can be difficult to date</w:t>
      </w:r>
      <w:r w:rsidR="00606243">
        <w:t xml:space="preserve"> </w:t>
      </w:r>
      <w:r w:rsidR="00606243">
        <w:fldChar w:fldCharType="begin" w:fldLock="1"/>
      </w:r>
      <w:r w:rsidR="007F5A41">
        <w:instrText>ADDIN paperpile_citation &lt;clusterId&gt;X723L173A554E275&lt;/clusterId&gt;&lt;metadata&gt;&lt;citation&gt;&lt;id&gt;9c42b04d-c59f-0ce3-985c-adff174042c1&lt;/id&gt;&lt;/citation&gt;&lt;/metadata&gt;&lt;data&gt;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&lt;/data&gt; \* MERGEFORMAT</w:instrText>
      </w:r>
      <w:r w:rsidR="00606243">
        <w:fldChar w:fldCharType="separate"/>
      </w:r>
      <w:r w:rsidR="00342A20">
        <w:rPr>
          <w:noProof/>
        </w:rPr>
        <w:t>(Roden, 2008)</w:t>
      </w:r>
      <w:r w:rsidR="00606243">
        <w:fldChar w:fldCharType="end"/>
      </w:r>
      <w:r>
        <w:t>, and few lakes exist in the region with adequate sediment deposition</w:t>
      </w:r>
      <w:r w:rsidR="00606243">
        <w:t xml:space="preserve">, </w:t>
      </w:r>
      <w:r>
        <w:t>highlighting the importance of using alternative techniques to reconstruct stand</w:t>
      </w:r>
      <w:r w:rsidR="007419F4">
        <w:t>-level</w:t>
      </w:r>
      <w:r>
        <w:t xml:space="preserve"> fire </w:t>
      </w:r>
      <w:r w:rsidR="007419F4">
        <w:t>history</w:t>
      </w:r>
      <w:r>
        <w:t>.</w:t>
      </w:r>
    </w:p>
    <w:p w14:paraId="0000001A" w14:textId="43A38C43" w:rsidR="008700DA" w:rsidRDefault="00EE2F87" w:rsidP="00997279">
      <w:pPr>
        <w:spacing w:line="480" w:lineRule="auto"/>
        <w:ind w:firstLine="720"/>
        <w:rPr>
          <w:color w:val="000000"/>
        </w:rPr>
      </w:pPr>
      <w:r>
        <w:t>No previous research has evaluated either the pyrogenic carbon content of coast redwood mineral soils. Advances in charcoal and carbon quantification methods present a unique opportunity to investigate how fire has influenced characteristics of soil and carbon cycl</w:t>
      </w:r>
      <w:r w:rsidR="00BE1340">
        <w:t>ing</w:t>
      </w:r>
      <w:r>
        <w:t xml:space="preserve">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w:t>
      </w:r>
      <w:r w:rsidR="00A84587">
        <w:t xml:space="preserve"> </w:t>
      </w:r>
      <w:r w:rsidR="00736D6B">
        <w:t xml:space="preserve">and age of </w:t>
      </w:r>
      <w:r w:rsidR="00862482">
        <w:t xml:space="preserve">charcoal and </w:t>
      </w:r>
      <w:r w:rsidR="00736D6B">
        <w:t>pyrogenic carbon deposited within old growth coast redwood soils</w:t>
      </w:r>
      <w:r w:rsidR="00255E86">
        <w:t>? 2)</w:t>
      </w:r>
      <w:r w:rsidR="00420C1B">
        <w:t xml:space="preserve"> </w:t>
      </w:r>
      <w:r w:rsidR="00255E86">
        <w:t xml:space="preserve">does the abundance </w:t>
      </w:r>
      <w:r w:rsidR="00973DC2">
        <w:t>and</w:t>
      </w:r>
      <w:r w:rsidR="00255E86">
        <w:t xml:space="preserve"> age of </w:t>
      </w:r>
      <w:r w:rsidR="009B78CC">
        <w:t xml:space="preserve">charcoal and </w:t>
      </w:r>
      <w:r w:rsidR="00255E86">
        <w:t xml:space="preserve">pyrogenic carbon differ </w:t>
      </w:r>
      <w:r w:rsidR="00255E86">
        <w:lastRenderedPageBreak/>
        <w:t>according to landscape position</w:t>
      </w:r>
      <w:r w:rsidR="00BF4BE4">
        <w:t xml:space="preserve"> or depth of soil</w:t>
      </w:r>
      <w:r w:rsidR="00736D6B">
        <w:t>?</w:t>
      </w:r>
      <w:r w:rsidR="00255E86">
        <w:t xml:space="preserve"> 3) How does the abundance</w:t>
      </w:r>
      <w:r w:rsidR="009B78CC">
        <w:t xml:space="preserve"> and</w:t>
      </w:r>
      <w:r w:rsidR="00255E86">
        <w:t xml:space="preserve"> age of </w:t>
      </w:r>
      <w:r w:rsidR="009B78CC">
        <w:t xml:space="preserve">charcoal and </w:t>
      </w:r>
      <w:r w:rsidR="00255E86">
        <w:t xml:space="preserve">pyrogenic carbon in redwood soils </w:t>
      </w:r>
      <w:commentRangeStart w:id="0"/>
      <w:r w:rsidR="00255E86">
        <w:t>compare to similar ecosystem types</w:t>
      </w:r>
      <w:commentRangeEnd w:id="0"/>
      <w:r w:rsidR="009B78CC">
        <w:rPr>
          <w:rStyle w:val="CommentReference"/>
        </w:rPr>
        <w:commentReference w:id="0"/>
      </w:r>
      <w:r w:rsidR="00255E86">
        <w:t>?</w:t>
      </w:r>
      <w:r w:rsidRPr="00736D6B">
        <w:rPr>
          <w:color w:val="000000"/>
        </w:rPr>
        <w:t xml:space="preserve"> </w:t>
      </w:r>
      <w:r>
        <w:t xml:space="preserve">To address those questions, we used radiocarbon dating and elemental analysis to evaluate the ages and distribution of soil charcoal and </w:t>
      </w:r>
      <w:r w:rsidR="00862482">
        <w:t xml:space="preserve">pyrogenic carbon </w:t>
      </w:r>
      <w:r w:rsidR="00420C1B">
        <w:t>across a gradient of landscape positions i</w:t>
      </w:r>
      <w:r>
        <w:t xml:space="preserve">n an old growth coast redwood forest in </w:t>
      </w:r>
      <w:r w:rsidR="00D35D8E">
        <w:t xml:space="preserve">northern </w:t>
      </w:r>
      <w:r>
        <w:t xml:space="preserve">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791719DA" w:rsidR="008700DA" w:rsidRPr="008427FF" w:rsidRDefault="00EE2F87">
      <w:pPr>
        <w:spacing w:line="480" w:lineRule="auto"/>
        <w:ind w:firstLine="720"/>
      </w:pPr>
      <w:r>
        <w:t>We sampled organic and mineral soils in old growth coast redwood forests within the Elk River and Salmon Creek watersheds at the Headwaters Forest Reserve in Humboldt County, California. Elevation ranges from 100 to 2,000 feet. Soils are mostly shallow (</w:t>
      </w:r>
      <w:r w:rsidR="00DF49BC">
        <w:t>&lt;1</w:t>
      </w:r>
      <w:r>
        <w:t xml:space="preserve">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w:t>
      </w:r>
      <w:r w:rsidR="008427FF" w:rsidRPr="008427FF">
        <w:rPr>
          <w:color w:val="4472C4" w:themeColor="accent1"/>
        </w:rPr>
        <w:t xml:space="preserve">(mean annual </w:t>
      </w:r>
      <w:proofErr w:type="spellStart"/>
      <w:r w:rsidR="008427FF" w:rsidRPr="008427FF">
        <w:rPr>
          <w:color w:val="4472C4" w:themeColor="accent1"/>
        </w:rPr>
        <w:t>precip</w:t>
      </w:r>
      <w:proofErr w:type="spellEnd"/>
      <w:r w:rsidR="008427FF" w:rsidRPr="008427FF">
        <w:rPr>
          <w:color w:val="4472C4" w:themeColor="accent1"/>
        </w:rPr>
        <w:t xml:space="preserve">, mean </w:t>
      </w:r>
      <w:proofErr w:type="spellStart"/>
      <w:r w:rsidR="008427FF" w:rsidRPr="008427FF">
        <w:rPr>
          <w:color w:val="4472C4" w:themeColor="accent1"/>
        </w:rPr>
        <w:t>jan</w:t>
      </w:r>
      <w:proofErr w:type="spellEnd"/>
      <w:r w:rsidR="008427FF" w:rsidRPr="008427FF">
        <w:rPr>
          <w:color w:val="4472C4" w:themeColor="accent1"/>
        </w:rPr>
        <w:t xml:space="preserve"> temp) </w:t>
      </w:r>
      <w:r>
        <w:t>are followed by warm, cloudy summers</w:t>
      </w:r>
      <w:r w:rsidR="008427FF">
        <w:t xml:space="preserve"> </w:t>
      </w:r>
      <w:r w:rsidR="008427FF" w:rsidRPr="008427FF">
        <w:rPr>
          <w:color w:val="4472C4" w:themeColor="accent1"/>
        </w:rPr>
        <w:t>(mean July temp – get for Arcata or from PRISM website)</w:t>
      </w:r>
      <w:r w:rsidRPr="008427FF">
        <w:rPr>
          <w:color w:val="4472C4" w:themeColor="accent1"/>
        </w:rPr>
        <w:t xml:space="preserve">. </w:t>
      </w:r>
      <w:r w:rsidR="00EA2E8F">
        <w:t>We sampled only</w:t>
      </w:r>
      <w:r>
        <w:t xml:space="preserve"> old-growth stands of coast redwood, an ecosystem dominated by coast redwood in the overstory, with occasional Douglas-fir (</w:t>
      </w:r>
      <w:r>
        <w:rPr>
          <w:i/>
        </w:rPr>
        <w:t>Pseudotsuga menziesii</w:t>
      </w:r>
      <w:r>
        <w:t>), grand fir (</w:t>
      </w:r>
      <w:r>
        <w:rPr>
          <w:i/>
        </w:rPr>
        <w:t>Abies grandis</w:t>
      </w:r>
      <w:r>
        <w:t>) and western red cedar (</w:t>
      </w:r>
      <w:r>
        <w:rPr>
          <w:i/>
        </w:rPr>
        <w:t>Thuja plicata</w:t>
      </w:r>
      <w:r>
        <w:t xml:space="preserve">) </w:t>
      </w:r>
      <w:r w:rsidRPr="008427FF">
        <w:t xml:space="preserve">individuals. </w:t>
      </w:r>
    </w:p>
    <w:p w14:paraId="0000001E" w14:textId="7CD1A7AC" w:rsidR="008700DA" w:rsidRDefault="00EE2F87" w:rsidP="008427FF">
      <w:pPr>
        <w:spacing w:line="480" w:lineRule="auto"/>
        <w:ind w:firstLine="720"/>
      </w:pPr>
      <w:r w:rsidRPr="008427FF">
        <w:t xml:space="preserve">The Headwaters Forest Reserve has a history of disturbance: remaining old growth is protected, but edges of both second and old growth </w:t>
      </w:r>
      <w:r w:rsidR="005A6E9B" w:rsidRPr="008427FF">
        <w:t xml:space="preserve">stands </w:t>
      </w:r>
      <w:r w:rsidRPr="008427FF">
        <w:t xml:space="preserve">are </w:t>
      </w:r>
      <w:proofErr w:type="gramStart"/>
      <w:r w:rsidRPr="008427FF">
        <w:t>in close proximity to</w:t>
      </w:r>
      <w:proofErr w:type="gramEnd"/>
      <w:r w:rsidRPr="008427FF">
        <w:t xml:space="preserve"> </w:t>
      </w:r>
      <w:r w:rsidR="001637C1" w:rsidRPr="008427FF">
        <w:t xml:space="preserve">logging </w:t>
      </w:r>
      <w:r w:rsidRPr="008427FF">
        <w:t xml:space="preserve">roads and the reserve boundaries themselves. </w:t>
      </w:r>
      <w:r w:rsidR="009C6F8D" w:rsidRPr="008427FF">
        <w:t>A t</w:t>
      </w:r>
      <w:r w:rsidRPr="008427FF">
        <w:t xml:space="preserve">ree ring </w:t>
      </w:r>
      <w:r w:rsidR="009C6F8D" w:rsidRPr="008427FF">
        <w:t xml:space="preserve">fire scar study extending to the 1760s </w:t>
      </w:r>
      <w:r w:rsidRPr="008427FF">
        <w:t>show</w:t>
      </w:r>
      <w:r w:rsidR="009C6F8D" w:rsidRPr="008427FF">
        <w:t>ed</w:t>
      </w:r>
      <w:r w:rsidRPr="008427FF">
        <w:t xml:space="preserve"> that fires occurred in the reserve between every 10-42 years </w:t>
      </w:r>
      <w:r w:rsidR="005F22BA" w:rsidRPr="008427FF">
        <w:t>and</w:t>
      </w:r>
      <w:r w:rsidRPr="008427FF">
        <w:t xml:space="preserve"> suggests fire </w:t>
      </w:r>
      <w:r w:rsidR="009C6F8D" w:rsidRPr="008427FF">
        <w:t xml:space="preserve">frequency </w:t>
      </w:r>
      <w:r w:rsidRPr="008427FF">
        <w:t>increased after 1850 until 1936 when fire suppression management went into effect (Norman and Jennings, unpublished</w:t>
      </w:r>
      <w:r w:rsidR="008427FF" w:rsidRPr="008427FF">
        <w:t xml:space="preserve"> </w:t>
      </w:r>
      <w:r w:rsidR="008427FF" w:rsidRPr="008427FF">
        <w:rPr>
          <w:color w:val="4472C4" w:themeColor="accent1"/>
        </w:rPr>
        <w:t xml:space="preserve">- </w:t>
      </w:r>
      <w:r w:rsidR="008427FF" w:rsidRPr="008427FF">
        <w:rPr>
          <w:color w:val="4472C4" w:themeColor="accent1"/>
        </w:rPr>
        <w:annotationRef/>
      </w:r>
      <w:r w:rsidR="008427FF" w:rsidRPr="008427FF">
        <w:rPr>
          <w:color w:val="4472C4" w:themeColor="accent1"/>
        </w:rPr>
        <w:t xml:space="preserve"> Check the Lorimer review paper on redwoods—there is a list of citations…maybe you can cite Stuart 1987.  You can cite published studies from nearby, too.</w:t>
      </w:r>
      <w:r>
        <w:t>).</w:t>
      </w:r>
    </w:p>
    <w:p w14:paraId="43790A11" w14:textId="5DC7A17D" w:rsidR="0014163E" w:rsidRDefault="00EE2F87" w:rsidP="00E36A2D">
      <w:pPr>
        <w:spacing w:line="480" w:lineRule="auto"/>
        <w:ind w:firstLine="720"/>
      </w:pPr>
      <w:r>
        <w:lastRenderedPageBreak/>
        <w:t xml:space="preserve">Sites were selected based </w:t>
      </w:r>
      <w:r w:rsidR="00896215">
        <w:t>in</w:t>
      </w:r>
      <w:r>
        <w:t xml:space="preserve"> </w:t>
      </w:r>
      <w:r w:rsidR="008D316A">
        <w:t>old growth stands</w:t>
      </w:r>
      <w:r>
        <w:t xml:space="preserve"> at a </w:t>
      </w:r>
      <w:r w:rsidR="008D316A">
        <w:t>minimum</w:t>
      </w:r>
      <w:r w:rsidR="00896215">
        <w:t xml:space="preserve"> of</w:t>
      </w:r>
      <w:r w:rsidR="008D316A">
        <w:t xml:space="preserve"> 50-m </w:t>
      </w:r>
      <w:r>
        <w:t xml:space="preserve">from past disturbances such as logging or road construction. We established 20 </w:t>
      </w:r>
      <w:r w:rsidR="0014163E">
        <w:t xml:space="preserve">sample </w:t>
      </w:r>
      <w:r>
        <w:t>sites, primarily on ridgetops (n =</w:t>
      </w:r>
      <w:r w:rsidR="00F73335">
        <w:t>14</w:t>
      </w:r>
      <w:r>
        <w:t xml:space="preserve">), </w:t>
      </w:r>
      <w:r w:rsidR="00F73335">
        <w:t>with fewer sites on hill</w:t>
      </w:r>
      <w:r>
        <w:t>slopes</w:t>
      </w:r>
      <w:r w:rsidR="00F73335">
        <w:t xml:space="preserve"> (n=3)</w:t>
      </w:r>
      <w:r w:rsidR="00BF7F88">
        <w:t>, hollows (n = 1), alluvial fans (n = 1)</w:t>
      </w:r>
      <w:r>
        <w:t xml:space="preserve"> or valley bottoms</w:t>
      </w:r>
      <w:r w:rsidR="00F73335">
        <w:t xml:space="preserve"> (n=1)</w:t>
      </w:r>
      <w:r w:rsidR="008D316A" w:rsidRPr="008D316A">
        <w:t xml:space="preserve"> </w:t>
      </w:r>
      <w:r w:rsidR="00896215">
        <w:t>to limit the possibility of sampling charcoal that was transported</w:t>
      </w:r>
      <w:r w:rsidR="0014163E">
        <w:t xml:space="preserve"> to the site</w:t>
      </w:r>
      <w:r w:rsidR="00896215">
        <w:t xml:space="preserve"> </w:t>
      </w:r>
      <w:r w:rsidR="008D316A">
        <w:t xml:space="preserve">via erosion, </w:t>
      </w:r>
      <w:r w:rsidR="009868CB">
        <w:t>runoff,</w:t>
      </w:r>
      <w:r w:rsidR="008D316A">
        <w:t xml:space="preserve"> or debris flows</w:t>
      </w:r>
      <w:r>
        <w:t xml:space="preserve"> (Fig 1). This </w:t>
      </w:r>
      <w:r w:rsidR="0014163E">
        <w:t xml:space="preserve">focus of sampling </w:t>
      </w:r>
      <w:r>
        <w:t>intentionally provid</w:t>
      </w:r>
      <w:r w:rsidR="008D316A">
        <w:t xml:space="preserve">ed </w:t>
      </w:r>
      <w:r>
        <w:t xml:space="preserve">a more conservative estimate of charcoal </w:t>
      </w:r>
      <w:r w:rsidR="0014163E">
        <w:t xml:space="preserve">occurrence </w:t>
      </w:r>
      <w:r>
        <w:t xml:space="preserve">and abundance. </w:t>
      </w:r>
      <w:r w:rsidR="00F73335">
        <w:t xml:space="preserve">We </w:t>
      </w:r>
      <w:r w:rsidR="006F0882">
        <w:t>opportunistically</w:t>
      </w:r>
      <w:r w:rsidR="00F73335">
        <w:t xml:space="preserve"> sampled two </w:t>
      </w:r>
      <w:r w:rsidR="00E36A2D">
        <w:t>sites with clear evidence of mass movement: a deep colluvium exposure on a road cut and an alluvial fan. At each site, w</w:t>
      </w:r>
      <w:r>
        <w:t xml:space="preserve">e </w:t>
      </w:r>
      <w:r w:rsidR="00E36A2D">
        <w:t xml:space="preserve">dug soil pits up to 45 cm in depth and </w:t>
      </w:r>
      <w:r>
        <w:t>sample</w:t>
      </w:r>
      <w:r w:rsidR="008D316A">
        <w:t>d</w:t>
      </w:r>
      <w:r>
        <w:t xml:space="preserve"> charcoal fragments</w:t>
      </w:r>
      <w:r w:rsidR="00E36A2D">
        <w:t xml:space="preserve"> for radiocarbon dating</w:t>
      </w:r>
      <w:r>
        <w:t xml:space="preserve"> at exact depths from a clean soil profile between 0 and 45 cm deep.</w:t>
      </w:r>
      <w:r w:rsidR="00E36A2D">
        <w:t xml:space="preserve"> For the colluvial hollow and alluvial fan, we sampled exposures </w:t>
      </w:r>
      <w:r w:rsidR="00351344">
        <w:t>from</w:t>
      </w:r>
      <w:r w:rsidR="00E36A2D">
        <w:t xml:space="preserve"> a road cut and incised stream channel, respectively.</w:t>
      </w:r>
      <w:r>
        <w:t xml:space="preserve"> </w:t>
      </w:r>
    </w:p>
    <w:p w14:paraId="00000023" w14:textId="044FB8EC"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w:t>
      </w:r>
      <w:r w:rsidR="00A84587">
        <w:t>pyrogenic carbon</w:t>
      </w:r>
      <w:r>
        <w:t xml:space="preserve"> and overall carbon content of soil, we </w:t>
      </w:r>
      <w:r w:rsidR="008D316A">
        <w:t xml:space="preserve">took </w:t>
      </w:r>
      <w:r w:rsidR="004C4B8E">
        <w:t xml:space="preserve">two </w:t>
      </w:r>
      <w:r>
        <w:t>volumetric soil cores</w:t>
      </w:r>
      <w:r w:rsidR="004C4B8E">
        <w:t>, spaced 0.5 m apart</w:t>
      </w:r>
      <w:r>
        <w:t xml:space="preserve"> at each site using a 5-cm </w:t>
      </w:r>
      <w:r w:rsidR="00351344">
        <w:t xml:space="preserve">diameter AMS </w:t>
      </w:r>
      <w:r>
        <w:t xml:space="preserve">split core sampler </w:t>
      </w:r>
      <w:r w:rsidR="00351344">
        <w:t>fitted with six 5-cm deep (</w:t>
      </w:r>
      <w:r w:rsidR="00121B3A">
        <w:t>98.2 cm</w:t>
      </w:r>
      <w:r w:rsidR="00121B3A">
        <w:rPr>
          <w:vertAlign w:val="superscript"/>
        </w:rPr>
        <w:t>3</w:t>
      </w:r>
      <w:r w:rsidR="00351344">
        <w:t xml:space="preserve">) sampling rings, which was </w:t>
      </w:r>
      <w:r>
        <w:t xml:space="preserve">driven into the soil up to 30 cm deep. </w:t>
      </w:r>
      <w:commentRangeStart w:id="1"/>
      <w:r w:rsidR="00351344">
        <w:t xml:space="preserve">At the colluvial road cut and the alluvial fan sites, we sampled from the face of the exposure at 10 cm increments. </w:t>
      </w:r>
      <w:commentRangeEnd w:id="1"/>
      <w:r w:rsidR="00B6739A">
        <w:rPr>
          <w:rStyle w:val="CommentReference"/>
        </w:rPr>
        <w:commentReference w:id="1"/>
      </w:r>
      <w:r>
        <w:t xml:space="preserve">We removed coarse litter prior to sampling, but did not distinguish between O, A, and B horizons due to a lack of distinct boundaries.  </w:t>
      </w:r>
    </w:p>
    <w:p w14:paraId="348E4AC8" w14:textId="55537C32" w:rsidR="00736D6B" w:rsidRDefault="00736D6B" w:rsidP="00736D6B">
      <w:pPr>
        <w:pStyle w:val="Heading2"/>
      </w:pPr>
      <w:r>
        <w:t xml:space="preserve"> P</w:t>
      </w:r>
      <w:r w:rsidR="00A84587">
        <w:t>yrogenic carbon</w:t>
      </w:r>
      <w:r>
        <w:t xml:space="preserve"> Quantification</w:t>
      </w:r>
    </w:p>
    <w:p w14:paraId="51D7BB50" w14:textId="7EF083E7" w:rsidR="00736D6B" w:rsidRPr="006E2644" w:rsidRDefault="00736D6B" w:rsidP="00736D6B">
      <w:pPr>
        <w:spacing w:line="480" w:lineRule="auto"/>
        <w:ind w:firstLine="720"/>
        <w:rPr>
          <w:color w:val="4472C4" w:themeColor="accent1"/>
        </w:rPr>
      </w:pPr>
      <w:r>
        <w:t xml:space="preserve">To quantify the abundance of </w:t>
      </w:r>
      <w:r w:rsidR="00A84587">
        <w:t>pyrogenic carbon</w:t>
      </w:r>
      <w:r>
        <w:t xml:space="preserve">, we relied on two methods of soil </w:t>
      </w:r>
      <w:r w:rsidR="00A84587">
        <w:t>pyrogenic carbon</w:t>
      </w:r>
      <w:r>
        <w:t xml:space="preserve"> and charcoal quantification methods: physical charcoal quantification </w:t>
      </w:r>
      <w:r w:rsidR="00253C38">
        <w:fldChar w:fldCharType="begin" w:fldLock="1"/>
      </w:r>
      <w:r w:rsidR="007F5A41">
        <w:instrText>ADDIN paperpile_citation &lt;clusterId&gt;O479V737R127O841&lt;/clusterId&gt;&lt;metadata&gt;&lt;citation&gt;&lt;id&gt;9208c6f8-0c0a-0214-a7c0-e3e50d822b13&lt;/id&gt;&lt;/citation&gt;&lt;/metadata&gt;&lt;data&gt;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&lt;/data&gt; \* MERGEFORMAT</w:instrText>
      </w:r>
      <w:r w:rsidR="00253C38">
        <w:fldChar w:fldCharType="separate"/>
      </w:r>
      <w:r w:rsidR="00342A20">
        <w:rPr>
          <w:noProof/>
        </w:rPr>
        <w:t>(Clark, 1988)</w:t>
      </w:r>
      <w:r w:rsidR="00253C38">
        <w:fldChar w:fldCharType="end"/>
      </w:r>
      <w:r>
        <w:t xml:space="preserve"> and acid-peroxide digestion. </w:t>
      </w:r>
      <w:r>
        <w:rPr>
          <w:color w:val="000000"/>
        </w:rPr>
        <w:t xml:space="preserve">Physical quantification is a traditional approach </w:t>
      </w:r>
      <w:r w:rsidR="006D2629">
        <w:rPr>
          <w:color w:val="000000"/>
        </w:rPr>
        <w:t xml:space="preserve">to manually identify large particles, </w:t>
      </w:r>
      <w:r>
        <w:rPr>
          <w:color w:val="000000"/>
        </w:rPr>
        <w:t>requir</w:t>
      </w:r>
      <w:r w:rsidR="006D2629">
        <w:rPr>
          <w:color w:val="000000"/>
        </w:rPr>
        <w:t>ing</w:t>
      </w:r>
      <w:r>
        <w:rPr>
          <w:color w:val="000000"/>
        </w:rPr>
        <w:t xml:space="preserve"> more time and labor </w:t>
      </w:r>
      <w:r w:rsidR="00253C38">
        <w:rPr>
          <w:color w:val="000000"/>
        </w:rPr>
        <w:fldChar w:fldCharType="begin" w:fldLock="1"/>
      </w:r>
      <w:r w:rsidR="007F5A41">
        <w:rPr>
          <w:color w:val="000000"/>
        </w:rPr>
        <w:instrText>ADDIN paperpile_citation &lt;clusterId&gt;F416T763I154F877&lt;/clusterId&gt;&lt;metadata&gt;&lt;citation&gt;&lt;id&gt;9208c6f8-0c0a-0214-a7c0-e3e50d822b13&lt;/id&gt;&lt;/citation&gt;&lt;citation&gt;&lt;id&gt;7e1782bf-4ea5-018f-87dc-4d2e6cfdb15f&lt;/id&gt;&lt;/citation&gt;&lt;/metadata&gt;&lt;data&gt;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&lt;/data&gt; \* MERGEFORMAT</w:instrText>
      </w:r>
      <w:r w:rsidR="00253C38">
        <w:rPr>
          <w:color w:val="000000"/>
        </w:rPr>
        <w:fldChar w:fldCharType="separate"/>
      </w:r>
      <w:r w:rsidR="00342A20">
        <w:rPr>
          <w:noProof/>
          <w:color w:val="000000"/>
        </w:rPr>
        <w:t>(Clark, 1988; Whitlock and Larsen, 2005)</w:t>
      </w:r>
      <w:r w:rsidR="00253C38">
        <w:rPr>
          <w:color w:val="000000"/>
        </w:rPr>
        <w:fldChar w:fldCharType="end"/>
      </w:r>
      <w:r w:rsidR="00CB71C2">
        <w:rPr>
          <w:color w:val="000000"/>
        </w:rPr>
        <w:t>,</w:t>
      </w:r>
      <w:r>
        <w:rPr>
          <w:color w:val="000000"/>
        </w:rPr>
        <w:t xml:space="preserve"> while acid-peroxide digestion, established by Kurth et al. </w:t>
      </w:r>
      <w:r w:rsidR="001D6D34">
        <w:rPr>
          <w:color w:val="000000"/>
        </w:rPr>
        <w:t>(</w:t>
      </w:r>
      <w:r>
        <w:rPr>
          <w:color w:val="000000"/>
        </w:rPr>
        <w:t>2006</w:t>
      </w:r>
      <w:r w:rsidR="001D6D34">
        <w:rPr>
          <w:color w:val="000000"/>
        </w:rPr>
        <w:t>)</w:t>
      </w:r>
      <w:r>
        <w:rPr>
          <w:color w:val="000000"/>
        </w:rPr>
        <w:t xml:space="preserve"> and Pingree et al. </w:t>
      </w:r>
      <w:r w:rsidR="001D6D34">
        <w:rPr>
          <w:color w:val="000000"/>
        </w:rPr>
        <w:t>(</w:t>
      </w:r>
      <w:r>
        <w:rPr>
          <w:color w:val="000000"/>
        </w:rPr>
        <w:t xml:space="preserve">2012), </w:t>
      </w:r>
      <w:r>
        <w:rPr>
          <w:color w:val="000000"/>
        </w:rPr>
        <w:lastRenderedPageBreak/>
        <w:t>requires no physical counting of particles, and captures a greater range of pyrogenic materials</w:t>
      </w:r>
      <w:r w:rsidR="006D2629">
        <w:rPr>
          <w:color w:val="000000"/>
        </w:rPr>
        <w:t xml:space="preserve"> and size ranges, but may also digest charcoal</w:t>
      </w:r>
      <w:r>
        <w:rPr>
          <w:color w:val="000000"/>
        </w:rPr>
        <w:t xml:space="preserve">. Prior to both quantification procedures, we dried </w:t>
      </w:r>
      <w:r w:rsidR="006C3190">
        <w:rPr>
          <w:color w:val="000000"/>
        </w:rPr>
        <w:t xml:space="preserve">the 5-cm bulk soil sample increments </w:t>
      </w:r>
      <w:r>
        <w:rPr>
          <w:color w:val="000000"/>
        </w:rPr>
        <w:t xml:space="preserve">in an oven at </w:t>
      </w:r>
      <w:r>
        <w:t>60</w:t>
      </w:r>
      <w:r>
        <w:rPr>
          <w:color w:val="000000"/>
        </w:rPr>
        <w:t>°</w:t>
      </w:r>
      <w:r>
        <w:t>C for 24 hours</w:t>
      </w:r>
      <w:r w:rsidR="006C3190">
        <w:t xml:space="preserve"> and measured bulk density for each 5-cm sample increment</w:t>
      </w:r>
      <w:r>
        <w:t xml:space="preserve"> </w:t>
      </w:r>
      <w:r w:rsidR="00BF7F88">
        <w:fldChar w:fldCharType="begin" w:fldLock="1"/>
      </w:r>
      <w:r w:rsidR="00BF7F88">
        <w:instrText>ADDIN paperpile_citation &lt;clusterId&gt;W349K696G187D771&lt;/clusterId&gt;&lt;metadata&gt;&lt;citation&gt;&lt;id&gt;96058d63-fcf1-470d-9cf9-5c4df42e70bc&lt;/id&gt;&lt;/citation&gt;&lt;/metadata&gt;&lt;data&gt;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&lt;/data&gt; \* MERGEFORMAT</w:instrText>
      </w:r>
      <w:r w:rsidR="00BF7F88">
        <w:fldChar w:fldCharType="separate"/>
      </w:r>
      <w:r w:rsidR="00BF7F88">
        <w:rPr>
          <w:noProof/>
        </w:rPr>
        <w:t>(Pingree et al., 2012)</w:t>
      </w:r>
      <w:r w:rsidR="00BF7F88">
        <w:fldChar w:fldCharType="end"/>
      </w:r>
      <w:r w:rsidR="00BF7F88">
        <w:t>.</w:t>
      </w:r>
      <w:r>
        <w:t xml:space="preserve"> </w:t>
      </w:r>
    </w:p>
    <w:p w14:paraId="5C39D20A" w14:textId="560FE86B" w:rsidR="00736D6B" w:rsidRDefault="00736D6B" w:rsidP="00736D6B">
      <w:pPr>
        <w:pStyle w:val="Heading3"/>
      </w:pPr>
      <w:r>
        <w:t>Physical Charcoal Quantification</w:t>
      </w:r>
    </w:p>
    <w:p w14:paraId="313BABA4" w14:textId="7A9C2390"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w:t>
      </w:r>
      <w:r w:rsidR="007A1F63">
        <w:t>stereoscope</w:t>
      </w:r>
      <w:r>
        <w:t xml:space="preserv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60DA935E" w:rsidR="00736D6B" w:rsidRDefault="00736D6B" w:rsidP="00736D6B">
      <w:pPr>
        <w:spacing w:line="480" w:lineRule="auto"/>
        <w:ind w:firstLine="720"/>
      </w:pPr>
      <w:commentRangeStart w:id="2"/>
      <w:r>
        <w:t xml:space="preserve">To estimate </w:t>
      </w:r>
      <w:commentRangeEnd w:id="2"/>
      <w:r w:rsidR="00004B36">
        <w:rPr>
          <w:rStyle w:val="CommentReference"/>
        </w:rPr>
        <w:commentReference w:id="2"/>
      </w:r>
      <w:r w:rsidR="00B12654">
        <w:t xml:space="preserve">pyrogenic carbon </w:t>
      </w:r>
      <w:r>
        <w:t xml:space="preserve">concentrations chemically, we completed an acid-peroxide digestion </w:t>
      </w:r>
      <w:r w:rsidR="006F0882">
        <w:t xml:space="preserve">on the mineral soil samples (n = 18) </w:t>
      </w:r>
      <w:r>
        <w:t xml:space="preserve">following the methods of Kurth et al. (2006) as modified by Pingree et al. (2012). We ground </w:t>
      </w:r>
      <w:r w:rsidR="00864940">
        <w:t xml:space="preserve">soil </w:t>
      </w:r>
      <w:r>
        <w:t>samples in a ball mill to &lt;0.76</w:t>
      </w:r>
      <w:r>
        <w:rPr>
          <w:color w:val="000000"/>
        </w:rPr>
        <w:t xml:space="preserve"> </w:t>
      </w:r>
      <w:proofErr w:type="spellStart"/>
      <w:r>
        <w:rPr>
          <w:color w:val="000000"/>
        </w:rPr>
        <w:t>μm</w:t>
      </w:r>
      <w:proofErr w:type="spellEnd"/>
      <w:r>
        <w:t xml:space="preserve"> before </w:t>
      </w:r>
      <w:r w:rsidR="00864940">
        <w:t xml:space="preserve">weighing ca. </w:t>
      </w:r>
      <w:r>
        <w:t>1 gram</w:t>
      </w:r>
      <w:r w:rsidR="00864940">
        <w:t xml:space="preserve">. </w:t>
      </w:r>
      <w:r w:rsidR="00086774">
        <w:t xml:space="preserve">Digestions were run in </w:t>
      </w:r>
      <w:r w:rsidR="00086774" w:rsidRPr="006642C6">
        <w:rPr>
          <w:color w:val="000000" w:themeColor="text1"/>
        </w:rPr>
        <w:t xml:space="preserve">batches of </w:t>
      </w:r>
      <w:r w:rsidR="006642C6" w:rsidRPr="006642C6">
        <w:rPr>
          <w:color w:val="000000" w:themeColor="text1"/>
        </w:rPr>
        <w:t>45</w:t>
      </w:r>
      <w:r w:rsidR="00086774" w:rsidRPr="006642C6">
        <w:rPr>
          <w:color w:val="000000" w:themeColor="text1"/>
        </w:rPr>
        <w:t xml:space="preserve">. </w:t>
      </w:r>
      <w:r w:rsidR="00864940" w:rsidRPr="006642C6">
        <w:rPr>
          <w:color w:val="000000" w:themeColor="text1"/>
        </w:rPr>
        <w:t xml:space="preserve">The </w:t>
      </w:r>
      <w:proofErr w:type="spellStart"/>
      <w:r w:rsidR="00864940" w:rsidRPr="006642C6">
        <w:rPr>
          <w:color w:val="000000" w:themeColor="text1"/>
        </w:rPr>
        <w:t>gound</w:t>
      </w:r>
      <w:proofErr w:type="spellEnd"/>
      <w:r w:rsidR="00864940" w:rsidRPr="006642C6">
        <w:rPr>
          <w:color w:val="000000" w:themeColor="text1"/>
        </w:rPr>
        <w:t xml:space="preserve"> </w:t>
      </w:r>
      <w:r w:rsidR="00864940">
        <w:t xml:space="preserve">soil was added </w:t>
      </w:r>
      <w:r>
        <w:t>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w:t>
      </w:r>
      <w:r w:rsidR="00864940">
        <w:t xml:space="preserve">the </w:t>
      </w:r>
      <w:r>
        <w:t xml:space="preserve">residual material after digestion and filtration. </w:t>
      </w:r>
      <w:r w:rsidR="00086774">
        <w:t>We determined the percent of carbon present in undigested and digested soil samples using a mass spectrometer at the Laboratory of Stable Isotope Ecology, University of Miami.</w:t>
      </w:r>
    </w:p>
    <w:p w14:paraId="34471B11" w14:textId="5FB9785F" w:rsidR="00736D6B" w:rsidRDefault="00736D6B" w:rsidP="00736D6B">
      <w:pPr>
        <w:spacing w:line="480" w:lineRule="auto"/>
        <w:ind w:firstLine="720"/>
        <w:rPr>
          <w:color w:val="000000"/>
        </w:rPr>
      </w:pPr>
      <w:r>
        <w:lastRenderedPageBreak/>
        <w:t xml:space="preserve">To </w:t>
      </w:r>
      <w:r w:rsidR="00864940">
        <w:t xml:space="preserve">evaluate </w:t>
      </w:r>
      <w:r w:rsidR="00B12654">
        <w:t>pyrogenic carbon</w:t>
      </w:r>
      <w:r>
        <w:t xml:space="preserve"> estimates produced by acid-peroxide digestion</w:t>
      </w:r>
      <w:r w:rsidR="00086774">
        <w:t xml:space="preserve"> and compare results among batches of digestions</w:t>
      </w:r>
      <w:r>
        <w:t>, we created charcoal standards by combusting dry western red cedar samples (</w:t>
      </w:r>
      <w:r>
        <w:rPr>
          <w:i/>
        </w:rPr>
        <w:t>Thuja plicata</w:t>
      </w:r>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Southwestern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4" w14:textId="733B5530" w:rsidR="008700DA" w:rsidRDefault="00EE2F87">
      <w:pPr>
        <w:pStyle w:val="Heading2"/>
      </w:pPr>
      <w:r>
        <w:t>Radiocarbon Dating</w:t>
      </w:r>
    </w:p>
    <w:p w14:paraId="00000025" w14:textId="535C54F2" w:rsidR="008700DA" w:rsidRDefault="00EE2F87">
      <w:pPr>
        <w:spacing w:line="480" w:lineRule="auto"/>
        <w:ind w:firstLine="720"/>
      </w:pPr>
      <w:r>
        <w:t>To</w:t>
      </w:r>
      <w:r w:rsidR="00420C1B">
        <w:t xml:space="preserve"> estimate the range of ages</w:t>
      </w:r>
      <w:r>
        <w:t xml:space="preserve"> </w:t>
      </w:r>
      <w:r w:rsidR="00420C1B">
        <w:t>of</w:t>
      </w:r>
      <w:r>
        <w:t xml:space="preserve"> charcoal,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w:t>
      </w:r>
      <w:r w:rsidR="00B04401">
        <w:t xml:space="preserve"> such that dates are based on a single piece of charcoal</w:t>
      </w:r>
      <w:r>
        <w:t>.</w:t>
      </w:r>
      <w:r w:rsidR="00D33074">
        <w:t xml:space="preserve"> We prioritized dating the uppermost and deepest charcoal at each site.</w:t>
      </w:r>
      <w:r>
        <w:t xml:space="preserve"> We cleaned samples with alternating heated 10% KOH and 10% HCL rinses prior to radiocarbon dating at the Center for Accelerator Mass Spectrometry at Lawrence Livermore National Laboratory in Livermore, California. </w:t>
      </w:r>
    </w:p>
    <w:p w14:paraId="0000002F" w14:textId="4E9B0D35" w:rsidR="008700DA" w:rsidRDefault="00EE2F87">
      <w:pPr>
        <w:pStyle w:val="Heading2"/>
      </w:pPr>
      <w:r>
        <w:t>Data Analysis</w:t>
      </w:r>
    </w:p>
    <w:p w14:paraId="00000031" w14:textId="279A2D89" w:rsidR="008700DA" w:rsidRDefault="00EE2F87">
      <w:pPr>
        <w:spacing w:line="480" w:lineRule="auto"/>
        <w:ind w:firstLine="720"/>
        <w:rPr>
          <w:color w:val="000000"/>
        </w:rPr>
      </w:pPr>
      <w:r>
        <w:rPr>
          <w:color w:val="000000"/>
        </w:rPr>
        <w:t>We determined charcoal C concentration (</w:t>
      </w:r>
      <w:r w:rsidR="00B12654">
        <w:t>pyrogenic carbon</w:t>
      </w:r>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r w:rsidR="00264D15">
        <w:rPr>
          <w:color w:val="000000"/>
        </w:rPr>
        <w:t xml:space="preserve"> (g/m3)</w:t>
      </w:r>
      <w:r>
        <w:rPr>
          <w:color w:val="000000"/>
        </w:rPr>
        <w:t>).</w:t>
      </w:r>
    </w:p>
    <w:p w14:paraId="469952BE" w14:textId="396AC84E" w:rsidR="00420C1B" w:rsidRPr="00420C1B" w:rsidRDefault="00420C1B" w:rsidP="00420C1B">
      <w:pPr>
        <w:spacing w:line="480" w:lineRule="auto"/>
        <w:ind w:firstLine="720"/>
      </w:pPr>
      <w:r>
        <w:t xml:space="preserve">We calibrated radiocarbon dates </w:t>
      </w:r>
      <w:r w:rsidR="002F089D">
        <w:t>with</w:t>
      </w:r>
      <w:r>
        <w:t xml:space="preserve"> the </w:t>
      </w:r>
      <w:proofErr w:type="spellStart"/>
      <w:r w:rsidR="002F089D">
        <w:t>rCarbon</w:t>
      </w:r>
      <w:proofErr w:type="spellEnd"/>
      <w:r w:rsidR="002F089D">
        <w:t xml:space="preserve"> program in R (Crema and Bevan 2021)</w:t>
      </w:r>
      <w:r>
        <w:t xml:space="preserve"> </w:t>
      </w:r>
      <w:r w:rsidR="002F089D">
        <w:t>using</w:t>
      </w:r>
      <w:r>
        <w:t xml:space="preserve"> the </w:t>
      </w:r>
      <w:r w:rsidR="00B8636D">
        <w:t xml:space="preserve">INTCAL20 </w:t>
      </w:r>
      <w:r>
        <w:t xml:space="preserve">calibration curve </w:t>
      </w:r>
      <w:r w:rsidR="00606243">
        <w:fldChar w:fldCharType="begin" w:fldLock="1"/>
      </w:r>
      <w:r w:rsidR="007F5A41">
        <w:instrText>ADDIN paperpile_citation &lt;clusterId&gt;V972J339Y729C434&lt;/clusterId&gt;&lt;metadata&gt;&lt;citation&gt;&lt;id&gt;f2e8725f-1ca6-0e51-a749-22cfffdf545d&lt;/id&gt;&lt;/citation&gt;&lt;citation&gt;&lt;id&gt;28290046-fd46-08d2-8e47-95dc9e8467a7&lt;/id&gt;&lt;/citation&gt;&lt;/metadata&gt;&lt;data&gt;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&lt;/data&gt; \* MERGEFORMAT</w:instrText>
      </w:r>
      <w:r w:rsidR="00606243">
        <w:fldChar w:fldCharType="separate"/>
      </w:r>
      <w:r w:rsidR="00342A20">
        <w:rPr>
          <w:noProof/>
        </w:rPr>
        <w:t>(Muscheler et al., 2020; Reimer et al., 2020)</w:t>
      </w:r>
      <w:r w:rsidR="00606243">
        <w:fldChar w:fldCharType="end"/>
      </w:r>
      <w:r w:rsidR="002F089D">
        <w:t>.</w:t>
      </w:r>
    </w:p>
    <w:p w14:paraId="00000032" w14:textId="08CC4A90" w:rsidR="008700DA" w:rsidRDefault="00EE2F87" w:rsidP="000C1EF2">
      <w:pPr>
        <w:spacing w:line="480" w:lineRule="auto"/>
        <w:ind w:firstLine="720"/>
        <w:rPr>
          <w:color w:val="000000"/>
        </w:rPr>
      </w:pPr>
      <w:r>
        <w:rPr>
          <w:color w:val="000000"/>
        </w:rPr>
        <w:t xml:space="preserve">To investigate the presence of a stratigraphy of charcoal dates within redwood soils, we compared </w:t>
      </w:r>
      <w:r w:rsidR="0029214F">
        <w:rPr>
          <w:color w:val="000000"/>
        </w:rPr>
        <w:t xml:space="preserve">calibrated </w:t>
      </w:r>
      <w:r>
        <w:rPr>
          <w:color w:val="000000"/>
        </w:rPr>
        <w:t xml:space="preserve">radiocarbon </w:t>
      </w:r>
      <w:r w:rsidR="00263EB8">
        <w:rPr>
          <w:color w:val="000000"/>
        </w:rPr>
        <w:t xml:space="preserve">ages </w:t>
      </w:r>
      <w:r>
        <w:rPr>
          <w:color w:val="000000"/>
        </w:rPr>
        <w:t xml:space="preserve">of charcoal fragments from the same soil </w:t>
      </w:r>
      <w:r w:rsidR="00263EB8">
        <w:rPr>
          <w:color w:val="000000"/>
        </w:rPr>
        <w:t xml:space="preserve">core </w:t>
      </w:r>
      <w:r>
        <w:rPr>
          <w:color w:val="000000"/>
        </w:rPr>
        <w:t xml:space="preserve">but </w:t>
      </w:r>
      <w:r>
        <w:rPr>
          <w:color w:val="000000"/>
        </w:rPr>
        <w:lastRenderedPageBreak/>
        <w:t xml:space="preserve">different depths where such pairings existed (n = 21). A stratigraphy existed if the fragment from the deeper depth had an older calibrated radiocarbon age. </w:t>
      </w:r>
      <w:r w:rsidR="00761E99">
        <w:rPr>
          <w:color w:val="000000"/>
        </w:rPr>
        <w:t>To summarize the timeline of charcoal ages, r</w:t>
      </w:r>
      <w:r w:rsidR="00FF1AAC">
        <w:rPr>
          <w:color w:val="000000"/>
        </w:rPr>
        <w:t xml:space="preserve">adiocarbon ages </w:t>
      </w:r>
      <w:r w:rsidR="00761E99">
        <w:rPr>
          <w:color w:val="000000"/>
        </w:rPr>
        <w:t>from mineral soils (i.e., excluding the alluvial fan and the colluvial site)</w:t>
      </w:r>
      <w:r w:rsidR="00CD38E2">
        <w:rPr>
          <w:color w:val="000000"/>
        </w:rPr>
        <w:t xml:space="preserve"> were</w:t>
      </w:r>
      <w:r w:rsidR="00FF1AAC">
        <w:rPr>
          <w:color w:val="000000"/>
        </w:rPr>
        <w:t xml:space="preserve"> combined into a summed probability distribution (SPD) using the </w:t>
      </w:r>
      <w:proofErr w:type="spellStart"/>
      <w:r w:rsidR="00FF1AAC">
        <w:rPr>
          <w:color w:val="000000"/>
        </w:rPr>
        <w:t>spd</w:t>
      </w:r>
      <w:proofErr w:type="spellEnd"/>
      <w:r w:rsidR="00FF1AAC">
        <w:rPr>
          <w:color w:val="000000"/>
        </w:rPr>
        <w:t xml:space="preserve"> function of the </w:t>
      </w:r>
      <w:proofErr w:type="spellStart"/>
      <w:r w:rsidR="00FF1AAC">
        <w:rPr>
          <w:color w:val="000000"/>
        </w:rPr>
        <w:t>rcarbon</w:t>
      </w:r>
      <w:proofErr w:type="spellEnd"/>
      <w:r w:rsidR="00FF1AAC">
        <w:rPr>
          <w:color w:val="000000"/>
        </w:rPr>
        <w:t xml:space="preserve"> package in the R programming environment </w:t>
      </w:r>
      <w:r w:rsidR="002F089D">
        <w:rPr>
          <w:color w:val="000000"/>
        </w:rPr>
        <w:t>(</w:t>
      </w:r>
      <w:proofErr w:type="spellStart"/>
      <w:r w:rsidR="002F089D">
        <w:rPr>
          <w:color w:val="000000"/>
        </w:rPr>
        <w:t>Rstudio</w:t>
      </w:r>
      <w:proofErr w:type="spellEnd"/>
      <w:r w:rsidR="002F089D">
        <w:rPr>
          <w:color w:val="000000"/>
        </w:rPr>
        <w:t xml:space="preserve"> 2021). </w:t>
      </w:r>
      <w:r w:rsidR="00FF1AAC">
        <w:rPr>
          <w:color w:val="000000"/>
        </w:rPr>
        <w:t>No calibration normalization was applied</w:t>
      </w:r>
      <w:r w:rsidR="00DE6BC5">
        <w:rPr>
          <w:color w:val="000000"/>
        </w:rPr>
        <w:t>.</w:t>
      </w:r>
    </w:p>
    <w:p w14:paraId="00000033" w14:textId="7A7DFEDF" w:rsidR="008700DA" w:rsidRDefault="00EE2F87" w:rsidP="000C1EF2">
      <w:pPr>
        <w:pStyle w:val="Heading1"/>
        <w:spacing w:before="0" w:line="480" w:lineRule="auto"/>
      </w:pPr>
      <w:r>
        <w:t>Results</w:t>
      </w:r>
    </w:p>
    <w:p w14:paraId="5209C290" w14:textId="621F4CF8" w:rsidR="00420C1B" w:rsidRDefault="006F0882" w:rsidP="00420C1B">
      <w:pPr>
        <w:pStyle w:val="Heading2"/>
      </w:pPr>
      <w:r>
        <w:t>Soil and pyrogenic carbon</w:t>
      </w:r>
    </w:p>
    <w:p w14:paraId="5AFD1E26" w14:textId="444938A2" w:rsidR="0065301B" w:rsidRPr="000C1EF2" w:rsidRDefault="00420C1B" w:rsidP="006F0882">
      <w:pPr>
        <w:spacing w:line="480" w:lineRule="auto"/>
        <w:ind w:firstLine="720"/>
        <w:rPr>
          <w:color w:val="000000" w:themeColor="text1"/>
        </w:rPr>
      </w:pPr>
      <w:r>
        <w:t>Bulk density of soil samples increases on average with depth from 0.3 g/cm3 at the soil surface to 1 g/cm3 at 30 cm (Figure S1).</w:t>
      </w:r>
      <w:r>
        <w:rPr>
          <w:color w:val="000000"/>
        </w:rPr>
        <w:t xml:space="preserve"> </w:t>
      </w:r>
      <w:r w:rsidRPr="00396C11">
        <w:rPr>
          <w:color w:val="000000" w:themeColor="text1"/>
        </w:rPr>
        <w:t xml:space="preserve">Total </w:t>
      </w:r>
      <w:r w:rsidR="00957A7D">
        <w:rPr>
          <w:color w:val="000000" w:themeColor="text1"/>
        </w:rPr>
        <w:t>carbon</w:t>
      </w:r>
      <w:r w:rsidR="00957A7D" w:rsidRPr="00396C11">
        <w:rPr>
          <w:color w:val="000000" w:themeColor="text1"/>
        </w:rPr>
        <w:t xml:space="preserve"> </w:t>
      </w:r>
      <w:r w:rsidRPr="00396C11">
        <w:rPr>
          <w:color w:val="000000" w:themeColor="text1"/>
        </w:rPr>
        <w:t xml:space="preserve">of undigested bulk soil decreases with depth </w:t>
      </w:r>
      <w:r w:rsidR="00957A7D">
        <w:rPr>
          <w:color w:val="000000" w:themeColor="text1"/>
        </w:rPr>
        <w:t xml:space="preserve">from 100 mg/g to x mg/g </w:t>
      </w:r>
      <w:r w:rsidRPr="00396C11">
        <w:rPr>
          <w:color w:val="000000" w:themeColor="text1"/>
        </w:rPr>
        <w:t xml:space="preserve">(Fig </w:t>
      </w:r>
      <w:r w:rsidR="00972067">
        <w:rPr>
          <w:color w:val="000000" w:themeColor="text1"/>
        </w:rPr>
        <w:t>2</w:t>
      </w:r>
      <w:r w:rsidR="00957A7D">
        <w:rPr>
          <w:color w:val="000000" w:themeColor="text1"/>
        </w:rPr>
        <w:t>A</w:t>
      </w:r>
      <w:r w:rsidRPr="00396C11">
        <w:rPr>
          <w:color w:val="000000" w:themeColor="text1"/>
        </w:rPr>
        <w:t xml:space="preserve">). </w:t>
      </w:r>
      <w:commentRangeStart w:id="3"/>
      <w:r w:rsidR="006F0882" w:rsidRPr="00396C11">
        <w:rPr>
          <w:color w:val="000000" w:themeColor="text1"/>
        </w:rPr>
        <w:t xml:space="preserve">Total </w:t>
      </w:r>
      <w:r w:rsidR="006F0882">
        <w:t>pyrogenic carbon</w:t>
      </w:r>
      <w:r w:rsidR="006F0882" w:rsidRPr="00396C11">
        <w:rPr>
          <w:color w:val="000000" w:themeColor="text1"/>
        </w:rPr>
        <w:t xml:space="preserve"> </w:t>
      </w:r>
      <w:commentRangeEnd w:id="3"/>
      <w:r w:rsidR="006F0882">
        <w:rPr>
          <w:rStyle w:val="CommentReference"/>
        </w:rPr>
        <w:commentReference w:id="3"/>
      </w:r>
      <w:r w:rsidR="006F0882" w:rsidRPr="00396C11">
        <w:rPr>
          <w:color w:val="000000" w:themeColor="text1"/>
        </w:rPr>
        <w:t>in grams per square meter ranged from 620 to 1,488 g/m</w:t>
      </w:r>
      <w:r w:rsidR="006F0882" w:rsidRPr="000C1EF2">
        <w:rPr>
          <w:color w:val="000000" w:themeColor="text1"/>
          <w:vertAlign w:val="superscript"/>
        </w:rPr>
        <w:t>2</w:t>
      </w:r>
      <w:r w:rsidR="006F0882" w:rsidRPr="00396C11">
        <w:rPr>
          <w:color w:val="000000" w:themeColor="text1"/>
        </w:rPr>
        <w:t xml:space="preserve"> per site across all depths, with an average of 928 g/m2 across all sites (</w:t>
      </w:r>
      <w:commentRangeStart w:id="4"/>
      <w:r w:rsidR="006F0882" w:rsidRPr="00396C11">
        <w:rPr>
          <w:color w:val="000000" w:themeColor="text1"/>
        </w:rPr>
        <w:t>Fig. 7</w:t>
      </w:r>
      <w:commentRangeEnd w:id="4"/>
      <w:r w:rsidR="006F0882">
        <w:rPr>
          <w:rStyle w:val="CommentReference"/>
        </w:rPr>
        <w:commentReference w:id="4"/>
      </w:r>
      <w:r w:rsidR="006F0882" w:rsidRPr="00396C11">
        <w:rPr>
          <w:color w:val="000000" w:themeColor="text1"/>
        </w:rPr>
        <w:t xml:space="preserve">). </w:t>
      </w:r>
      <w:r w:rsidRPr="00396C11">
        <w:rPr>
          <w:color w:val="000000" w:themeColor="text1"/>
        </w:rPr>
        <w:t xml:space="preserve">The ratio of </w:t>
      </w:r>
      <w:r w:rsidR="00B12654">
        <w:t>pyrogenic carbon</w:t>
      </w:r>
      <w:r w:rsidRPr="00396C11">
        <w:rPr>
          <w:color w:val="000000" w:themeColor="text1"/>
        </w:rPr>
        <w:t xml:space="preserve"> to total C slightly increases with depth, indicating the effect of preservation ability (Figure </w:t>
      </w:r>
      <w:r w:rsidR="00957A7D">
        <w:rPr>
          <w:color w:val="000000" w:themeColor="text1"/>
        </w:rPr>
        <w:t>2</w:t>
      </w:r>
      <w:r w:rsidR="00957A7D" w:rsidRPr="00396C11">
        <w:rPr>
          <w:color w:val="000000" w:themeColor="text1"/>
        </w:rPr>
        <w:t>B</w:t>
      </w:r>
      <w:r w:rsidRPr="00396C11">
        <w:rPr>
          <w:color w:val="000000" w:themeColor="text1"/>
        </w:rPr>
        <w:t xml:space="preserve">). Average proportions of </w:t>
      </w:r>
      <w:r w:rsidR="00B12654">
        <w:t>pyrogenic carbon</w:t>
      </w:r>
      <w:r w:rsidRPr="00396C11">
        <w:rPr>
          <w:color w:val="000000" w:themeColor="text1"/>
        </w:rPr>
        <w:t xml:space="preserve"> to total C per depth increment range from 0.089 – 0.199. The total average ratio of </w:t>
      </w:r>
      <w:r w:rsidR="00B12654">
        <w:t>pyrogenic carbon</w:t>
      </w:r>
      <w:r w:rsidRPr="00396C11">
        <w:rPr>
          <w:color w:val="000000" w:themeColor="text1"/>
        </w:rPr>
        <w:t xml:space="preserve"> was 0.159. </w:t>
      </w:r>
      <w:commentRangeStart w:id="5"/>
      <w:r w:rsidRPr="00396C11">
        <w:rPr>
          <w:color w:val="000000" w:themeColor="text1"/>
        </w:rPr>
        <w:t xml:space="preserve">The average mass of </w:t>
      </w:r>
      <w:r w:rsidR="00B12654">
        <w:t>pyrogenic carbon</w:t>
      </w:r>
      <w:r w:rsidRPr="00396C11">
        <w:rPr>
          <w:color w:val="000000" w:themeColor="text1"/>
        </w:rPr>
        <w:t xml:space="preserve"> was highest in hillslope sites, though not enough valley sites may have been sampled for adequate comparison. </w:t>
      </w:r>
      <w:commentRangeEnd w:id="5"/>
      <w:r w:rsidR="00957A7D">
        <w:rPr>
          <w:rStyle w:val="CommentReference"/>
        </w:rPr>
        <w:commentReference w:id="5"/>
      </w:r>
      <w:commentRangeStart w:id="6"/>
      <w:r w:rsidRPr="00396C11">
        <w:rPr>
          <w:color w:val="000000" w:themeColor="text1"/>
        </w:rPr>
        <w:t xml:space="preserve">The higher levels of hillslope </w:t>
      </w:r>
      <w:r w:rsidR="00B12654">
        <w:t>pyrogenic carbon</w:t>
      </w:r>
      <w:r w:rsidRPr="00396C11">
        <w:rPr>
          <w:color w:val="000000" w:themeColor="text1"/>
        </w:rPr>
        <w:t xml:space="preserve"> compared to that found on ridgetops is a strong indication of PyC transportation through erosion (Abney and </w:t>
      </w:r>
      <w:proofErr w:type="spellStart"/>
      <w:r w:rsidRPr="00396C11">
        <w:rPr>
          <w:color w:val="000000" w:themeColor="text1"/>
        </w:rPr>
        <w:t>Berhe</w:t>
      </w:r>
      <w:proofErr w:type="spellEnd"/>
      <w:r w:rsidRPr="00396C11">
        <w:rPr>
          <w:color w:val="000000" w:themeColor="text1"/>
        </w:rPr>
        <w:t xml:space="preserve"> 2018).</w:t>
      </w:r>
      <w:r w:rsidR="0065301B">
        <w:rPr>
          <w:color w:val="4472C4"/>
        </w:rPr>
        <w:br w:type="page"/>
      </w:r>
      <w:commentRangeEnd w:id="6"/>
      <w:r w:rsidR="006F0882">
        <w:rPr>
          <w:rStyle w:val="CommentReference"/>
        </w:rPr>
        <w:commentReference w:id="6"/>
      </w:r>
    </w:p>
    <w:p w14:paraId="653E7F62" w14:textId="6E391E2A" w:rsidR="00420C1B" w:rsidRDefault="00420C1B" w:rsidP="00420C1B">
      <w:pPr>
        <w:pStyle w:val="Heading2"/>
      </w:pPr>
      <w:r>
        <w:lastRenderedPageBreak/>
        <w:t>Charcoal stratigraphy</w:t>
      </w:r>
    </w:p>
    <w:p w14:paraId="63432402" w14:textId="186F5D73" w:rsidR="00997279" w:rsidRDefault="00420C1B" w:rsidP="00B12654">
      <w:pPr>
        <w:spacing w:line="480" w:lineRule="auto"/>
        <w:ind w:firstLine="720"/>
      </w:pPr>
      <w:r>
        <w:t xml:space="preserve">All adjacent dates were compared pairwise for a total of 21 comparisons. 13 out of the 22 paired dates display an age reversal (older samples at shallower depths), indicating a lack of stratigraphy within those sites (Fig 3). </w:t>
      </w:r>
    </w:p>
    <w:p w14:paraId="00000034" w14:textId="46A7F938" w:rsidR="008700DA" w:rsidRDefault="00EE2F87" w:rsidP="000C1EF2">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t>
      </w:r>
      <w:r w:rsidRPr="00517C8C">
        <w:rPr>
          <w:color w:val="FF0000"/>
        </w:rPr>
        <w:t xml:space="preserve">WORM_03 </w:t>
      </w:r>
      <w:r>
        <w:t>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4B" w14:textId="60952B74" w:rsidR="008700DA" w:rsidRDefault="00EE2F87">
      <w:pPr>
        <w:pStyle w:val="Heading1"/>
        <w:spacing w:line="480" w:lineRule="auto"/>
      </w:pPr>
      <w:r>
        <w:t>Discussion</w:t>
      </w:r>
    </w:p>
    <w:p w14:paraId="0000004C" w14:textId="7138C681" w:rsidR="008700DA" w:rsidRDefault="00CB7015"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6A03D01E"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517C8C">
        <w:rPr>
          <w:color w:val="000000" w:themeColor="text1"/>
        </w:rPr>
        <w:fldChar w:fldCharType="begin" w:fldLock="1"/>
      </w:r>
      <w:r w:rsidR="00B2152B">
        <w:rPr>
          <w:color w:val="000000" w:themeColor="text1"/>
        </w:rPr>
        <w:instrText>ADDIN paperpile_citation &lt;clusterId&gt;V318J486Y976C761&lt;/clusterId&gt;&lt;metadata&gt;&lt;citation&gt;&lt;id&gt;adb5fccf-73d4-0f79-b2c9-fc4f36038072&lt;/id&gt;&lt;/citation&gt;&lt;/metadata&gt;&lt;data&gt;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&lt;/data&gt; \* MERGEFORMAT</w:instrText>
      </w:r>
      <w:r w:rsidR="00517C8C">
        <w:rPr>
          <w:color w:val="000000" w:themeColor="text1"/>
        </w:rPr>
        <w:fldChar w:fldCharType="separate"/>
      </w:r>
      <w:r w:rsidR="00342A20">
        <w:rPr>
          <w:noProof/>
          <w:color w:val="000000" w:themeColor="text1"/>
        </w:rPr>
        <w:t>(Gabet et al., 2003)</w:t>
      </w:r>
      <w:r w:rsidR="00517C8C">
        <w:rPr>
          <w:color w:val="000000" w:themeColor="text1"/>
        </w:rPr>
        <w:fldChar w:fldCharType="end"/>
      </w:r>
      <w:r w:rsidR="00517C8C">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xml:space="preserve">, creating mounds up to 1-meter high </w:t>
      </w:r>
      <w:r w:rsidR="00377B2D">
        <w:fldChar w:fldCharType="begin" w:fldLock="1"/>
      </w:r>
      <w:r w:rsidR="00B2152B">
        <w:instrText>ADDIN paperpile_citation &lt;clusterId&gt;Q759D117S597Q212&lt;/clusterId&gt;&lt;metadata&gt;&lt;citation&gt;&lt;id&gt;799c5126-8b95-088f-b717-5f51b5955923&lt;/id&gt;&lt;/citation&gt;&lt;/metadata&gt;&lt;data&gt;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&lt;/data&gt; \* MERGEFORMAT</w:instrText>
      </w:r>
      <w:r w:rsidR="00377B2D">
        <w:fldChar w:fldCharType="separate"/>
      </w:r>
      <w:r w:rsidR="00342A20">
        <w:rPr>
          <w:noProof/>
        </w:rPr>
        <w:t>(Norman et al., 1995)</w:t>
      </w:r>
      <w:r w:rsidR="00377B2D">
        <w:fldChar w:fldCharType="end"/>
      </w:r>
      <w:r w:rsidR="00517C8C">
        <w:t>,</w:t>
      </w:r>
      <w:r w:rsidR="005A4C84">
        <w:t xml:space="preserve"> that can take</w:t>
      </w:r>
      <w:r w:rsidR="000052EA">
        <w:t xml:space="preserve"> several thousand years to completely disappear </w:t>
      </w:r>
      <w:r w:rsidR="00517C8C">
        <w:fldChar w:fldCharType="begin" w:fldLock="1"/>
      </w:r>
      <w:r w:rsidR="00B2152B">
        <w:instrText>ADDIN paperpile_citation &lt;clusterId&gt;P443D493Z184W515&lt;/clusterId&gt;&lt;metadata&gt;&lt;citation&gt;&lt;id&gt;3963d431-37b6-0c9e-ac26-457e64b922cf&lt;/id&gt;&lt;/citation&gt;&lt;/metadata&gt;&lt;data&gt;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&lt;/data&gt; \* MERGEFORMAT</w:instrText>
      </w:r>
      <w:r w:rsidR="00517C8C">
        <w:fldChar w:fldCharType="separate"/>
      </w:r>
      <w:r w:rsidR="00342A20">
        <w:rPr>
          <w:noProof/>
        </w:rPr>
        <w:t>(Schaetzl and Follmer, 1990)</w:t>
      </w:r>
      <w:r w:rsidR="00517C8C">
        <w:fldChar w:fldCharType="end"/>
      </w:r>
      <w:r w:rsidR="000052EA">
        <w:t>.</w:t>
      </w:r>
      <w:r>
        <w:t xml:space="preserve"> </w:t>
      </w:r>
      <w:r w:rsidR="000052EA">
        <w:t>G</w:t>
      </w:r>
      <w:r>
        <w:t>iven the size of redwood root systems</w:t>
      </w:r>
      <w:r w:rsidR="00227B07" w:rsidRPr="00227B07">
        <w:rPr>
          <w:color w:val="4472C4" w:themeColor="accent1"/>
        </w:rPr>
        <w:t xml:space="preserve"> </w:t>
      </w:r>
      <w:r w:rsidR="00517C8C">
        <w:rPr>
          <w:color w:val="000000" w:themeColor="text1"/>
        </w:rPr>
        <w:fldChar w:fldCharType="begin" w:fldLock="1"/>
      </w:r>
      <w:r w:rsidR="00B2152B">
        <w:rPr>
          <w:color w:val="000000" w:themeColor="text1"/>
        </w:rPr>
        <w:instrText>ADDIN paperpile_citation &lt;clusterId&gt;N692B759X349U763&lt;/clusterId&gt;&lt;metadata&gt;&lt;citation&gt;&lt;id&gt;76fc0337-b429-01e2-8a51-24c9c9cc1abf&lt;/id&gt;&lt;/citation&gt;&lt;/metadata&gt;&lt;data&gt;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&lt;/data&gt; \* MERGEFORMAT</w:instrText>
      </w:r>
      <w:r w:rsidR="00517C8C">
        <w:rPr>
          <w:color w:val="000000" w:themeColor="text1"/>
        </w:rPr>
        <w:fldChar w:fldCharType="separate"/>
      </w:r>
      <w:r w:rsidR="00342A20">
        <w:rPr>
          <w:noProof/>
          <w:color w:val="000000" w:themeColor="text1"/>
        </w:rPr>
        <w:t xml:space="preserve">(Phillips </w:t>
      </w:r>
      <w:r w:rsidR="00342A20" w:rsidRPr="00342A20">
        <w:rPr>
          <w:i/>
          <w:noProof/>
          <w:color w:val="000000" w:themeColor="text1"/>
        </w:rPr>
        <w:t>et al.</w:t>
      </w:r>
      <w:r w:rsidR="00342A20">
        <w:rPr>
          <w:noProof/>
          <w:color w:val="000000" w:themeColor="text1"/>
        </w:rPr>
        <w:t>, 2013)</w:t>
      </w:r>
      <w:r w:rsidR="00517C8C">
        <w:rPr>
          <w:color w:val="000000" w:themeColor="text1"/>
        </w:rPr>
        <w:fldChar w:fldCharType="end"/>
      </w:r>
      <w:r w:rsidR="00517C8C">
        <w:rPr>
          <w:color w:val="000000" w:themeColor="text1"/>
        </w:rPr>
        <w:t xml:space="preserve">, </w:t>
      </w:r>
      <w:r w:rsidR="000052EA">
        <w:rPr>
          <w:color w:val="000000" w:themeColor="text1"/>
        </w:rPr>
        <w:t>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1B7F1B0F" w:rsidR="008700DA" w:rsidRPr="00D52FE0" w:rsidRDefault="00EE2F87" w:rsidP="00D52FE0">
      <w:pPr>
        <w:spacing w:line="480" w:lineRule="auto"/>
        <w:ind w:firstLine="720"/>
        <w:rPr>
          <w:b/>
        </w:rPr>
      </w:pPr>
      <w:r>
        <w:t xml:space="preserve">The highest density of radiocarbon dates from mineral soils occurred within the last 1,000 years, suggesting </w:t>
      </w:r>
      <w:proofErr w:type="gramStart"/>
      <w:r>
        <w:t>a number of</w:t>
      </w:r>
      <w:proofErr w:type="gramEnd"/>
      <w:r>
        <w:t xml:space="preserve">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w:t>
      </w:r>
      <w:proofErr w:type="gramStart"/>
      <w:r>
        <w:t>in order to</w:t>
      </w:r>
      <w:proofErr w:type="gramEnd"/>
      <w:r>
        <w:t xml:space="preserve"> expose adjacent landscapes for easier harvesting (Table 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p>
    <w:p w14:paraId="00000050" w14:textId="0B23322F" w:rsidR="008700DA" w:rsidRDefault="00EE2F87">
      <w:pPr>
        <w:pStyle w:val="Heading2"/>
      </w:pPr>
      <w:r>
        <w:lastRenderedPageBreak/>
        <w:t>Pyrogenic Carbon</w:t>
      </w:r>
    </w:p>
    <w:p w14:paraId="258F0640" w14:textId="670542C1" w:rsidR="00D52FE0" w:rsidRDefault="00EE2F87" w:rsidP="00D52FE0">
      <w:pPr>
        <w:spacing w:line="480" w:lineRule="auto"/>
        <w:ind w:firstLine="720"/>
      </w:pPr>
      <w:r>
        <w:t xml:space="preserve">The average proportion of </w:t>
      </w:r>
      <w:r w:rsidR="00B12654">
        <w:t>pyrogenic carbon</w:t>
      </w:r>
      <w:r>
        <w:t xml:space="preserve">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w:t>
      </w:r>
      <w:r w:rsidR="00B12654">
        <w:t>pyrogenic carbon</w:t>
      </w:r>
      <w:r w:rsidR="00D52FE0">
        <w:t xml:space="preserve"> across sites was higher than estimates produced for coastal Douglas-fir forests in Southwest Oregon, boreal forest soils, Sierra Nevada soils and dry Ponderosa Pine forest soils, all systems that undergo regular fire at different temporal intervals </w:t>
      </w:r>
      <w:r w:rsidR="00377B2D">
        <w:fldChar w:fldCharType="begin" w:fldLock="1"/>
      </w:r>
      <w:r w:rsidR="00B2152B">
        <w:instrText>ADDIN paperpile_citation &lt;clusterId&gt;A881O277K538H352&lt;/clusterId&gt;&lt;metadata&gt;&lt;citation&gt;&lt;id&gt;d8443582-15be-44d9-90cb-fcc7bf6b378c&lt;/id&gt;&lt;/citation&gt;&lt;citation&gt;&lt;id&gt;d17fd12b-f6b4-4539-a13c-5ffe68f55933&lt;/id&gt;&lt;/citation&gt;&lt;citation&gt;&lt;id&gt;96058d63-fcf1-470d-9cf9-5c4df42e70bc&lt;/id&gt;&lt;/citation&gt;&lt;citation&gt;&lt;id&gt;40e76730-bfb4-4ca9-a2ef-12f2b63edef5&lt;/id&gt;&lt;/citation&gt;&lt;citation&gt;&lt;id&gt;d0e53029-abd0-0895-9100-d9c31dccb9ad&lt;/id&gt;&lt;/citation&gt;&lt;/metadata&gt;&lt;data&gt;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&lt;/data&gt; \* MERGEFORMAT</w:instrText>
      </w:r>
      <w:r w:rsidR="00377B2D">
        <w:fldChar w:fldCharType="separate"/>
      </w:r>
      <w:r w:rsidR="00342A20">
        <w:rPr>
          <w:noProof/>
        </w:rPr>
        <w:t>(Ball et al., 2010; Bélanger and Pinno, 2008; Kurth et al., 2006; MacKenzie et al., 2008; Pingree et al., 2012)</w:t>
      </w:r>
      <w:r w:rsidR="00377B2D">
        <w:fldChar w:fldCharType="end"/>
      </w:r>
      <w:r w:rsidR="00377B2D">
        <w:t>.</w:t>
      </w:r>
      <w:r w:rsidR="00D52FE0">
        <w:t xml:space="preserve"> Pingree 2012 found ca. 700 g/m2 of </w:t>
      </w:r>
      <w:r w:rsidR="00B12654">
        <w:t>pyrogenic carbon</w:t>
      </w:r>
      <w:r w:rsidR="00D52FE0">
        <w:t xml:space="preserve"> in the Siskiyou Mountains, constituting nearly 20% of total C in surface and subsurface mineral soils. Comparing across ecosystems, the system with the most similar mass of </w:t>
      </w:r>
      <w:r w:rsidR="00B12654">
        <w:t>pyrogenic carbon</w:t>
      </w:r>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r w:rsidR="00377B2D">
        <w:fldChar w:fldCharType="begin" w:fldLock="1"/>
      </w:r>
      <w:r w:rsidR="00377B2D">
        <w:instrText>ADDIN paperpile_citation &lt;clusterId&gt;Z451N717J288G882&lt;/clusterId&gt;&lt;metadata&gt;&lt;citation&gt;&lt;id&gt;40e76730-bfb4-4ca9-a2ef-12f2b63edef5&lt;/id&gt;&lt;/citation&gt;&lt;/metadata&gt;&lt;data&gt;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&lt;/data&gt; \* MERGEFORMAT</w:instrText>
      </w:r>
      <w:r w:rsidR="00377B2D">
        <w:fldChar w:fldCharType="separate"/>
      </w:r>
      <w:r w:rsidR="00342A20">
        <w:rPr>
          <w:noProof/>
        </w:rPr>
        <w:t>(Bélanger and Pinno, 2008)</w:t>
      </w:r>
      <w:r w:rsidR="00377B2D">
        <w:fldChar w:fldCharType="end"/>
      </w:r>
      <w:r w:rsidR="00377B2D">
        <w:t>.</w:t>
      </w:r>
      <w:r w:rsidR="00D52FE0">
        <w:t xml:space="preserve"> Mass of </w:t>
      </w:r>
      <w:r w:rsidR="00B12654">
        <w:t>pyrogenic carbon</w:t>
      </w:r>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1D7681E7"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r w:rsidR="00B12654">
        <w:t>pyrogenic carbon</w:t>
      </w:r>
      <w:r w:rsidR="00EE2F87">
        <w:t xml:space="preserve"> soil content, as charcoal standards lost 34% of </w:t>
      </w:r>
      <w:r w:rsidR="00B12654">
        <w:t>pyrogenic carbon</w:t>
      </w:r>
      <w:r w:rsidR="00EE2F87">
        <w:t xml:space="preserve"> </w:t>
      </w:r>
      <w:r w:rsidR="00EE2F87">
        <w:lastRenderedPageBreak/>
        <w:t xml:space="preserve">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Kurth et al. (2006) reported </w:t>
      </w:r>
      <w:r w:rsidR="00B12654">
        <w:t>pyrogenic carbon</w:t>
      </w:r>
      <w:r w:rsidR="00EE2F87">
        <w:t xml:space="preserve"> loss of less than 10% (Douglas-fir charcoal) using the same acid-peroxide digestion. Therefore, it is not clear to what degree the acid-digestion underestimates </w:t>
      </w:r>
      <w:r w:rsidR="00B12654">
        <w:t>pyrogenic carbon</w:t>
      </w:r>
      <w:r w:rsidR="00EE2F87">
        <w:t xml:space="preserve">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3FE83276"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r w:rsidR="007F5A41">
        <w:rPr>
          <w:color w:val="000000" w:themeColor="text1"/>
        </w:rPr>
        <w:fldChar w:fldCharType="begin" w:fldLock="1"/>
      </w:r>
      <w:r w:rsidR="00B2152B">
        <w:rPr>
          <w:color w:val="000000" w:themeColor="text1"/>
        </w:rPr>
        <w:instrText>ADDIN paperpile_citation &lt;clusterId&gt;E946R396G786L497&lt;/clusterId&gt;&lt;metadata&gt;&lt;citation&gt;&lt;id&gt;4cd3b9da-b32f-4065-b6a5-bee416ddff5a&lt;/id&gt;&lt;/citation&gt;&lt;citation&gt;&lt;id&gt;eb97a458-d395-0a06-abaa-e5d8221cafb7&lt;/id&gt;&lt;/citation&gt;&lt;/metadata&gt;&lt;data&gt;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&lt;/data&gt; \* MERGEFORMAT</w:instrText>
      </w:r>
      <w:r w:rsidR="007F5A41">
        <w:rPr>
          <w:color w:val="000000" w:themeColor="text1"/>
        </w:rPr>
        <w:fldChar w:fldCharType="separate"/>
      </w:r>
      <w:r w:rsidR="00342A20">
        <w:rPr>
          <w:noProof/>
          <w:color w:val="000000" w:themeColor="text1"/>
        </w:rPr>
        <w:t xml:space="preserve">(Conedera </w:t>
      </w:r>
      <w:r w:rsidR="00342A20" w:rsidRPr="00342A20">
        <w:rPr>
          <w:i/>
          <w:noProof/>
          <w:color w:val="000000" w:themeColor="text1"/>
        </w:rPr>
        <w:t>et al.</w:t>
      </w:r>
      <w:r w:rsidR="00342A20">
        <w:rPr>
          <w:noProof/>
          <w:color w:val="000000" w:themeColor="text1"/>
        </w:rPr>
        <w:t xml:space="preserve">, 2009; Doetterl </w:t>
      </w:r>
      <w:r w:rsidR="00342A20" w:rsidRPr="00342A20">
        <w:rPr>
          <w:i/>
          <w:noProof/>
          <w:color w:val="000000" w:themeColor="text1"/>
        </w:rPr>
        <w:t>et al.</w:t>
      </w:r>
      <w:r w:rsidR="00342A20">
        <w:rPr>
          <w:noProof/>
          <w:color w:val="000000" w:themeColor="text1"/>
        </w:rPr>
        <w:t>, 2016)</w:t>
      </w:r>
      <w:r w:rsidR="007F5A41">
        <w:rPr>
          <w:color w:val="000000" w:themeColor="text1"/>
        </w:rPr>
        <w:fldChar w:fldCharType="end"/>
      </w:r>
      <w:r w:rsidR="00377B2D">
        <w:rPr>
          <w:color w:val="000000" w:themeColor="text1"/>
        </w:rPr>
        <w:t>.</w:t>
      </w:r>
      <w:r w:rsidRPr="00396C11">
        <w:rPr>
          <w:color w:val="000000" w:themeColor="text1"/>
        </w:rPr>
        <w:t xml:space="preserve">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w:t>
      </w:r>
      <w:r w:rsidR="00377B2D">
        <w:rPr>
          <w:color w:val="000000" w:themeColor="text1"/>
        </w:rPr>
        <w:t xml:space="preserve"> </w:t>
      </w:r>
      <w:r w:rsidR="00377B2D">
        <w:rPr>
          <w:color w:val="000000" w:themeColor="text1"/>
        </w:rPr>
        <w:fldChar w:fldCharType="begin" w:fldLock="1"/>
      </w:r>
      <w:r w:rsidR="00377B2D">
        <w:rPr>
          <w:color w:val="000000" w:themeColor="text1"/>
        </w:rPr>
        <w:instrText>ADDIN paperpile_citation &lt;clusterId&gt;P759D117S587W211&lt;/clusterId&gt;&lt;metadata&gt;&lt;citation&gt;&lt;id&gt;4cd3b9da-b32f-4065-b6a5-bee416ddff5a&lt;/id&gt;&lt;/citation&gt;&lt;citation&gt;&lt;id&gt;2ac00c89-410b-400a-a9c6-2c35ecbc1634&lt;/id&gt;&lt;/citation&gt;&lt;/metadata&gt;&lt;data&gt;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&lt;/data&gt; \* MERGEFORMAT</w:instrText>
      </w:r>
      <w:r w:rsidR="00377B2D">
        <w:rPr>
          <w:color w:val="000000" w:themeColor="text1"/>
        </w:rPr>
        <w:fldChar w:fldCharType="separate"/>
      </w:r>
      <w:r w:rsidR="00342A20">
        <w:rPr>
          <w:noProof/>
          <w:color w:val="000000" w:themeColor="text1"/>
        </w:rPr>
        <w:t>(Carcaillet and Brun, 2000; Conedera et al., 2009)</w:t>
      </w:r>
      <w:r w:rsidR="00377B2D">
        <w:rPr>
          <w:color w:val="000000" w:themeColor="text1"/>
        </w:rPr>
        <w:fldChar w:fldCharType="end"/>
      </w:r>
      <w:r w:rsidR="00377B2D">
        <w:rPr>
          <w:color w:val="000000" w:themeColor="text1"/>
        </w:rPr>
        <w:t xml:space="preserve">. </w:t>
      </w:r>
      <w:r w:rsidR="00396C11" w:rsidRPr="00396C11">
        <w:t>However,</w:t>
      </w:r>
      <w:r w:rsidR="00396C11">
        <w:t xml:space="preserve"> recovering individual dates within mixed soils still allows for individual records of fire across a longer time scale than that available currently in redwood fire proxies. </w:t>
      </w:r>
    </w:p>
    <w:p w14:paraId="0B75A27C" w14:textId="29574633" w:rsidR="00BF4BE4" w:rsidRDefault="00EE2F87" w:rsidP="0065301B">
      <w:pPr>
        <w:spacing w:line="480" w:lineRule="auto"/>
        <w:ind w:firstLine="720"/>
      </w:pPr>
      <w:r>
        <w:t xml:space="preserve">Soil charcoal in old growth redwood forests provide a record of fire activity </w:t>
      </w:r>
      <w:r w:rsidR="00971D5C">
        <w:t>inaccessible</w:t>
      </w:r>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r w:rsidR="00B12654">
        <w:t>pyrogenic carbon</w:t>
      </w:r>
      <w:r>
        <w:t xml:space="preserve"> </w:t>
      </w:r>
      <w:r w:rsidR="00BF4BE4">
        <w:t xml:space="preserve">in old growth coast redwood forests </w:t>
      </w:r>
      <w:r>
        <w:t xml:space="preserve">are comparable to other fire-prone ecosystems, suggesting fire is a feature of coast redwood </w:t>
      </w:r>
      <w:r w:rsidR="00BF4BE4">
        <w:t>ecosystems</w:t>
      </w:r>
      <w:r>
        <w:t xml:space="preserve"> over thousand-year time scales. </w:t>
      </w:r>
    </w:p>
    <w:p w14:paraId="192980AD" w14:textId="7D47E12B" w:rsidR="009918D1" w:rsidRDefault="009918D1" w:rsidP="00AB7B72">
      <w:pPr>
        <w:spacing w:line="480" w:lineRule="auto"/>
      </w:pPr>
      <w:r w:rsidRPr="009918D1">
        <w:rPr>
          <w:b/>
          <w:bCs/>
        </w:rPr>
        <w:lastRenderedPageBreak/>
        <w:t>Data Availability:</w:t>
      </w:r>
      <w:r>
        <w:t xml:space="preserve"> The data and code used in this manuscript have been made available for reproducibility purposes and are accessible at the following DOI: </w:t>
      </w:r>
      <w:hyperlink r:id="rId16" w:history="1">
        <w:r w:rsidRPr="009918D1">
          <w:rPr>
            <w:rStyle w:val="Hyperlink"/>
          </w:rPr>
          <w:t>10.5281/zenodo.4455777</w:t>
        </w:r>
      </w:hyperlink>
      <w:r>
        <w:t>.</w:t>
      </w:r>
    </w:p>
    <w:p w14:paraId="00000056" w14:textId="77777777" w:rsidR="008700DA" w:rsidRDefault="00EE2F87" w:rsidP="00AB7B72">
      <w:pPr>
        <w:pStyle w:val="Heading1"/>
        <w:spacing w:before="0" w:line="480" w:lineRule="auto"/>
      </w:pPr>
      <w:r>
        <w:t>Acknowledgements</w:t>
      </w:r>
    </w:p>
    <w:p w14:paraId="00000057" w14:textId="344EBDA3" w:rsidR="008700DA" w:rsidRDefault="00EE2F87" w:rsidP="00AB7B72">
      <w:pPr>
        <w:spacing w:line="480" w:lineRule="auto"/>
      </w:pPr>
      <w:r>
        <w:t xml:space="preserve">This research was supported by funding provided by the Bureau of Land Management </w:t>
      </w:r>
      <w:r w:rsidR="00BF4BE4">
        <w:t>National Landscape Conservation System research support program</w:t>
      </w:r>
      <w:r>
        <w:t xml:space="preserve">.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1217B3D3" w:rsidR="008700DA" w:rsidRDefault="00EE2F87" w:rsidP="00AB7B72">
      <w:pPr>
        <w:pStyle w:val="Heading1"/>
        <w:spacing w:before="0" w:line="480" w:lineRule="auto"/>
      </w:pPr>
      <w:r>
        <w:lastRenderedPageBreak/>
        <w:t>References</w:t>
      </w:r>
      <w:r w:rsidR="000052EA">
        <w:t xml:space="preserve"> </w:t>
      </w:r>
    </w:p>
    <w:p w14:paraId="66294815" w14:textId="61F52465" w:rsidR="006F0882" w:rsidRDefault="000F70C0" w:rsidP="00342A20">
      <w:pPr>
        <w:spacing w:after="240"/>
        <w:ind w:left="720" w:hanging="720"/>
        <w:rPr>
          <w:bCs/>
          <w:noProof/>
        </w:rPr>
      </w:pPr>
      <w:r>
        <w:rPr>
          <w:b/>
          <w:bCs/>
        </w:rPr>
        <w:fldChar w:fldCharType="begin" w:fldLock="1"/>
      </w:r>
      <w:r w:rsidR="006F0882">
        <w:rPr>
          <w:b/>
          <w:bCs/>
        </w:rPr>
        <w:instrText>ADDIN paperpile_bibliography &lt;pp-bibliography&gt;&lt;first-reference-indices&gt;&lt;formatting&gt;1&lt;/formatting&gt;&lt;space-after&gt;1&lt;/space-after&gt;&lt;/first-reference-indices&gt;&lt;/pp-bibliography&gt; \* MERGEFORMAT</w:instrText>
      </w:r>
      <w:r>
        <w:rPr>
          <w:b/>
          <w:bCs/>
        </w:rPr>
        <w:fldChar w:fldCharType="separate"/>
      </w:r>
      <w:r w:rsidR="006F0882">
        <w:rPr>
          <w:bCs/>
          <w:noProof/>
        </w:rPr>
        <w:t xml:space="preserve">Ball PN, MacKenzie MD and DeLuca TH (2010) Wildfire and charcoal enhance nitrification and ammonium‐oxidizing bacterial abundance in dry Montane forest soils. </w:t>
      </w:r>
      <w:r w:rsidR="006F0882" w:rsidRPr="006F0882">
        <w:rPr>
          <w:bCs/>
          <w:i/>
          <w:noProof/>
        </w:rPr>
        <w:t>Journal of</w:t>
      </w:r>
      <w:r w:rsidR="006F0882">
        <w:rPr>
          <w:bCs/>
          <w:noProof/>
        </w:rPr>
        <w:t>. Wiley Online Library. Available at: https://acsess.onlinelibrary.wiley.com/doi/abs/10.2134/jeq2009.0082?casa_token=z7b2lu0TfTcAAAAA:tSub3R2l0v7hQ6U8sDDRAIgE0eUEnaFu2VdxbgPnbi9puBUnmzo5NHPcbMGt0Hfj0WmyPIaSy2AHAGA.</w:t>
      </w:r>
    </w:p>
    <w:p w14:paraId="528F6E47" w14:textId="77777777" w:rsidR="006F0882" w:rsidRDefault="006F0882" w:rsidP="008427FF">
      <w:pPr>
        <w:spacing w:after="240"/>
        <w:rPr>
          <w:bCs/>
          <w:noProof/>
        </w:rPr>
      </w:pPr>
      <w:r>
        <w:rPr>
          <w:bCs/>
          <w:noProof/>
        </w:rPr>
        <w:t xml:space="preserve">Bélanger N and Pinno BD (2008) Carbon sequestration, vegetation dynamics and soil development in the Boreal Transition ecoregion of Saskatchewan during the Holocene. </w:t>
      </w:r>
      <w:r w:rsidRPr="006F0882">
        <w:rPr>
          <w:bCs/>
          <w:i/>
          <w:noProof/>
        </w:rPr>
        <w:t>Catena</w:t>
      </w:r>
      <w:r>
        <w:rPr>
          <w:bCs/>
          <w:noProof/>
        </w:rPr>
        <w:t xml:space="preserve"> 74(1). Elsevier: 65–72.</w:t>
      </w:r>
    </w:p>
    <w:p w14:paraId="39FD4948" w14:textId="77777777" w:rsidR="006F0882" w:rsidRDefault="006F0882" w:rsidP="00342A20">
      <w:pPr>
        <w:spacing w:after="240"/>
        <w:ind w:left="720" w:hanging="720"/>
        <w:rPr>
          <w:bCs/>
          <w:noProof/>
        </w:rPr>
      </w:pPr>
      <w:r>
        <w:rPr>
          <w:bCs/>
          <w:noProof/>
        </w:rPr>
        <w:t xml:space="preserve">Bird MI, Wynn JG, Saiz G, et al. (2015) The pyrogenic carbon cycle. </w:t>
      </w:r>
      <w:r w:rsidRPr="006F0882">
        <w:rPr>
          <w:bCs/>
          <w:i/>
          <w:noProof/>
        </w:rPr>
        <w:t>Annual review of earth and planetary sciences</w:t>
      </w:r>
      <w:r>
        <w:rPr>
          <w:bCs/>
          <w:noProof/>
        </w:rPr>
        <w:t xml:space="preserve"> 43(1). Annual Reviews: 273–298.</w:t>
      </w:r>
    </w:p>
    <w:p w14:paraId="62EF976C" w14:textId="77777777" w:rsidR="006F0882" w:rsidRDefault="006F0882" w:rsidP="00342A20">
      <w:pPr>
        <w:spacing w:after="240"/>
        <w:ind w:left="720" w:hanging="720"/>
        <w:rPr>
          <w:bCs/>
          <w:noProof/>
        </w:rPr>
      </w:pPr>
      <w:r>
        <w:rPr>
          <w:bCs/>
          <w:noProof/>
        </w:rPr>
        <w:t xml:space="preserve">Brown PM and Swetnam TW (1994) A cross-dated fire history from coast redwood near Redwood National Park, California. </w:t>
      </w:r>
      <w:r w:rsidRPr="006F0882">
        <w:rPr>
          <w:bCs/>
          <w:i/>
          <w:noProof/>
        </w:rPr>
        <w:t>Canadian journal of forest research. Journal canadien de la recherche forestiere</w:t>
      </w:r>
      <w:r>
        <w:rPr>
          <w:bCs/>
          <w:noProof/>
        </w:rPr>
        <w:t xml:space="preserve"> 24(1). NRC Research Press: 21–31.</w:t>
      </w:r>
    </w:p>
    <w:p w14:paraId="2175405D" w14:textId="77777777" w:rsidR="006F0882" w:rsidRDefault="006F0882" w:rsidP="00342A20">
      <w:pPr>
        <w:spacing w:after="240"/>
        <w:ind w:left="720" w:hanging="720"/>
        <w:rPr>
          <w:bCs/>
          <w:noProof/>
        </w:rPr>
      </w:pPr>
      <w:r>
        <w:rPr>
          <w:bCs/>
          <w:noProof/>
        </w:rPr>
        <w:t xml:space="preserve">Brown PM, Kaye MW and Buckley D (1999) Fire history in Douglas-fir and coast redwood forests at Point Reyes National Seashore, California. </w:t>
      </w:r>
      <w:r w:rsidRPr="006F0882">
        <w:rPr>
          <w:bCs/>
          <w:i/>
          <w:noProof/>
        </w:rPr>
        <w:t>Northwest Science</w:t>
      </w:r>
      <w:r>
        <w:rPr>
          <w:bCs/>
          <w:noProof/>
        </w:rPr>
        <w:t xml:space="preserve"> 73: 205–216.</w:t>
      </w:r>
    </w:p>
    <w:p w14:paraId="51E7F822" w14:textId="77777777" w:rsidR="006F0882" w:rsidRDefault="006F0882" w:rsidP="00342A20">
      <w:pPr>
        <w:spacing w:after="240"/>
        <w:ind w:left="720" w:hanging="720"/>
        <w:rPr>
          <w:bCs/>
          <w:noProof/>
        </w:rPr>
      </w:pPr>
      <w:r>
        <w:rPr>
          <w:bCs/>
          <w:noProof/>
        </w:rPr>
        <w:t xml:space="preserve">Buma B, Weiss S, Hayes K, et al. (2020) Wildland fire reburning trends across the US West suggest only short-term negative feedback and differing climatic effects. </w:t>
      </w:r>
      <w:r w:rsidRPr="006F0882">
        <w:rPr>
          <w:bCs/>
          <w:i/>
          <w:noProof/>
        </w:rPr>
        <w:t>Environmental research letters</w:t>
      </w:r>
      <w:r>
        <w:rPr>
          <w:bCs/>
          <w:noProof/>
        </w:rPr>
        <w:t xml:space="preserve"> 15(3). IOP Publishing: 034026.</w:t>
      </w:r>
    </w:p>
    <w:p w14:paraId="03C8667D" w14:textId="77777777" w:rsidR="006F0882" w:rsidRDefault="006F0882" w:rsidP="00342A20">
      <w:pPr>
        <w:spacing w:after="240"/>
        <w:ind w:left="720" w:hanging="720"/>
        <w:rPr>
          <w:bCs/>
          <w:noProof/>
        </w:rPr>
      </w:pPr>
      <w:r>
        <w:rPr>
          <w:bCs/>
          <w:noProof/>
        </w:rPr>
        <w:t xml:space="preserve">Carcaillet C and Brun J-J (2000) Changes in landscape structure in the northwestern Alps over the last 7000 years: lessons from soil charcoal. </w:t>
      </w:r>
      <w:r w:rsidRPr="006F0882">
        <w:rPr>
          <w:bCs/>
          <w:i/>
          <w:noProof/>
        </w:rPr>
        <w:t>Journal of vegetation science: official organ of the International Association for Vegetation Science</w:t>
      </w:r>
      <w:r>
        <w:rPr>
          <w:bCs/>
          <w:noProof/>
        </w:rPr>
        <w:t xml:space="preserve"> 11(5). John Wiley &amp; Sons, Ltd: 705–714.</w:t>
      </w:r>
    </w:p>
    <w:p w14:paraId="3D5019AE" w14:textId="77777777" w:rsidR="006F0882" w:rsidRDefault="006F0882" w:rsidP="00342A20">
      <w:pPr>
        <w:spacing w:after="240"/>
        <w:ind w:left="720" w:hanging="720"/>
        <w:rPr>
          <w:bCs/>
          <w:noProof/>
        </w:rPr>
      </w:pPr>
      <w:r>
        <w:rPr>
          <w:bCs/>
          <w:noProof/>
        </w:rPr>
        <w:t xml:space="preserve">Clark JS (1988) Particle motion and the theory of charcoal analysis: Source area, transport, deposition, and sampling. </w:t>
      </w:r>
      <w:r w:rsidRPr="006F0882">
        <w:rPr>
          <w:bCs/>
          <w:i/>
          <w:noProof/>
        </w:rPr>
        <w:t>Quaternary research</w:t>
      </w:r>
      <w:r>
        <w:rPr>
          <w:bCs/>
          <w:noProof/>
        </w:rPr>
        <w:t xml:space="preserve"> 30(1). Cambridge University Press (CUP): 67–80.</w:t>
      </w:r>
    </w:p>
    <w:p w14:paraId="2DDEB134" w14:textId="77777777" w:rsidR="006F0882" w:rsidRDefault="006F0882" w:rsidP="00342A20">
      <w:pPr>
        <w:spacing w:after="240"/>
        <w:ind w:left="720" w:hanging="720"/>
        <w:rPr>
          <w:bCs/>
          <w:noProof/>
        </w:rPr>
      </w:pPr>
      <w:r>
        <w:rPr>
          <w:bCs/>
          <w:noProof/>
        </w:rPr>
        <w:t xml:space="preserve">Conedera M, Tinner W, Neff C, et al. (2009) Reconstructing past fire regimes: methods, applications, and relevance to fire management and conservation. </w:t>
      </w:r>
      <w:r w:rsidRPr="006F0882">
        <w:rPr>
          <w:bCs/>
          <w:i/>
          <w:noProof/>
        </w:rPr>
        <w:t>Quaternary science reviews</w:t>
      </w:r>
      <w:r>
        <w:rPr>
          <w:bCs/>
          <w:noProof/>
        </w:rPr>
        <w:t xml:space="preserve"> 28(5). Elsevier: 555–576.</w:t>
      </w:r>
    </w:p>
    <w:p w14:paraId="0C3505F4" w14:textId="77777777" w:rsidR="006F0882" w:rsidRDefault="006F0882" w:rsidP="00342A20">
      <w:pPr>
        <w:spacing w:after="240"/>
        <w:ind w:left="720" w:hanging="720"/>
        <w:rPr>
          <w:bCs/>
          <w:noProof/>
        </w:rPr>
      </w:pPr>
      <w:r>
        <w:rPr>
          <w:bCs/>
          <w:noProof/>
        </w:rPr>
        <w:t xml:space="preserve">Criscuoli I, Alberti G, Baronti S, et al. (2014) Carbon sequestration and fertility after centennial time scale incorporation of charcoal into soil. </w:t>
      </w:r>
      <w:r w:rsidRPr="006F0882">
        <w:rPr>
          <w:bCs/>
          <w:i/>
          <w:noProof/>
        </w:rPr>
        <w:t>PloS one</w:t>
      </w:r>
      <w:r>
        <w:rPr>
          <w:bCs/>
          <w:noProof/>
        </w:rPr>
        <w:t xml:space="preserve"> 9(3). Public Library of Science (PLoS): e91114.</w:t>
      </w:r>
    </w:p>
    <w:p w14:paraId="5EC5AB85" w14:textId="77777777" w:rsidR="006F0882" w:rsidRDefault="006F0882" w:rsidP="00342A20">
      <w:pPr>
        <w:spacing w:after="240"/>
        <w:ind w:left="720" w:hanging="720"/>
        <w:rPr>
          <w:bCs/>
          <w:noProof/>
        </w:rPr>
      </w:pPr>
      <w:r>
        <w:rPr>
          <w:bCs/>
          <w:noProof/>
        </w:rPr>
        <w:t xml:space="preserve">Doetterl S, Berhe AA, Nadeu E, et al. (2016) Erosion, deposition and soil carbon: A review of process-level controls, experimental tools and models to address C cycling in dynamic landscapes. </w:t>
      </w:r>
      <w:r w:rsidRPr="006F0882">
        <w:rPr>
          <w:bCs/>
          <w:i/>
          <w:noProof/>
        </w:rPr>
        <w:t>Earth-science reviews</w:t>
      </w:r>
      <w:r>
        <w:rPr>
          <w:bCs/>
          <w:noProof/>
        </w:rPr>
        <w:t xml:space="preserve"> 154. Elsevier BV: 102–122.</w:t>
      </w:r>
    </w:p>
    <w:p w14:paraId="131032B4" w14:textId="77777777" w:rsidR="006F0882" w:rsidRDefault="006F0882" w:rsidP="00342A20">
      <w:pPr>
        <w:spacing w:after="240"/>
        <w:ind w:left="720" w:hanging="720"/>
        <w:rPr>
          <w:bCs/>
          <w:noProof/>
        </w:rPr>
      </w:pPr>
      <w:r>
        <w:rPr>
          <w:bCs/>
          <w:noProof/>
        </w:rPr>
        <w:lastRenderedPageBreak/>
        <w:t xml:space="preserve">Gabet EJ, Reichman OJ and Seabloom EW (2003) The effects of bioturbation on soil processes and sediment transport. </w:t>
      </w:r>
      <w:r w:rsidRPr="006F0882">
        <w:rPr>
          <w:bCs/>
          <w:i/>
          <w:noProof/>
        </w:rPr>
        <w:t>Annual review of earth and planetary sciences</w:t>
      </w:r>
      <w:r>
        <w:rPr>
          <w:bCs/>
          <w:noProof/>
        </w:rPr>
        <w:t xml:space="preserve"> 31(1). Annual Reviews: 249–273.</w:t>
      </w:r>
    </w:p>
    <w:p w14:paraId="46EEEF67" w14:textId="77777777" w:rsidR="006F0882" w:rsidRDefault="006F0882" w:rsidP="00342A20">
      <w:pPr>
        <w:spacing w:after="240"/>
        <w:ind w:left="720" w:hanging="720"/>
        <w:rPr>
          <w:bCs/>
          <w:noProof/>
        </w:rPr>
      </w:pPr>
      <w:r>
        <w:rPr>
          <w:bCs/>
          <w:noProof/>
        </w:rPr>
        <w:t xml:space="preserve">Gavin DG, Hallett DJ, Hu FS, et al. (2007) Forest fire and climate change in western North America: insights from sediment charcoal records. </w:t>
      </w:r>
      <w:r w:rsidRPr="006F0882">
        <w:rPr>
          <w:bCs/>
          <w:i/>
          <w:noProof/>
        </w:rPr>
        <w:t>Frontiers in ecology and the environment</w:t>
      </w:r>
      <w:r>
        <w:rPr>
          <w:bCs/>
          <w:noProof/>
        </w:rPr>
        <w:t xml:space="preserve"> 5(9). John Wiley &amp; Sons, Ltd: 499–506.</w:t>
      </w:r>
    </w:p>
    <w:p w14:paraId="1B5FD99E" w14:textId="77777777" w:rsidR="006F0882" w:rsidRDefault="006F0882" w:rsidP="00342A20">
      <w:pPr>
        <w:spacing w:after="240"/>
        <w:ind w:left="720" w:hanging="720"/>
        <w:rPr>
          <w:bCs/>
          <w:noProof/>
        </w:rPr>
      </w:pPr>
      <w:r>
        <w:rPr>
          <w:bCs/>
          <w:noProof/>
        </w:rPr>
        <w:t xml:space="preserve">Greenlee JM and Langenheim JH (1990) Historic fire regimes and their relation to vegetation patterns in the Monterey bay area of California. </w:t>
      </w:r>
      <w:r w:rsidRPr="006F0882">
        <w:rPr>
          <w:bCs/>
          <w:i/>
          <w:noProof/>
        </w:rPr>
        <w:t>The American midland naturalist</w:t>
      </w:r>
      <w:r>
        <w:rPr>
          <w:bCs/>
          <w:noProof/>
        </w:rPr>
        <w:t xml:space="preserve"> 124(2). JSTOR: 239.</w:t>
      </w:r>
    </w:p>
    <w:p w14:paraId="079712FB" w14:textId="77777777" w:rsidR="006F0882" w:rsidRDefault="006F0882" w:rsidP="00342A20">
      <w:pPr>
        <w:spacing w:after="240"/>
        <w:ind w:left="720" w:hanging="720"/>
        <w:rPr>
          <w:bCs/>
          <w:noProof/>
        </w:rPr>
      </w:pPr>
      <w:r>
        <w:rPr>
          <w:bCs/>
          <w:noProof/>
        </w:rPr>
        <w:t xml:space="preserve">Hammes K, Torn MS, Lapenas AG, et al. (2008) Centennial black carbon turnover observed in a Russian steppe soil. </w:t>
      </w:r>
      <w:r w:rsidRPr="006F0882">
        <w:rPr>
          <w:bCs/>
          <w:i/>
          <w:noProof/>
        </w:rPr>
        <w:t>Biogeosciences</w:t>
      </w:r>
      <w:r>
        <w:rPr>
          <w:bCs/>
          <w:noProof/>
        </w:rPr>
        <w:t xml:space="preserve"> 5(5). Copernicus GmbH: 1339–1350.</w:t>
      </w:r>
    </w:p>
    <w:p w14:paraId="1C087748" w14:textId="77777777" w:rsidR="006F0882" w:rsidRDefault="006F0882" w:rsidP="00342A20">
      <w:pPr>
        <w:spacing w:after="240"/>
        <w:ind w:left="720" w:hanging="720"/>
        <w:rPr>
          <w:bCs/>
          <w:noProof/>
        </w:rPr>
      </w:pPr>
      <w:r>
        <w:rPr>
          <w:bCs/>
          <w:noProof/>
        </w:rPr>
        <w:t xml:space="preserve">Jones GA and Russell W (2015) Approximation of Fire-Return Intervals with Point Samples in the Southern Range of the Coast Redwood Forest, California, USA. </w:t>
      </w:r>
      <w:r w:rsidRPr="006F0882">
        <w:rPr>
          <w:bCs/>
          <w:i/>
          <w:noProof/>
        </w:rPr>
        <w:t>Fire Ecology</w:t>
      </w:r>
      <w:r>
        <w:rPr>
          <w:bCs/>
          <w:noProof/>
        </w:rPr>
        <w:t xml:space="preserve"> 11(3). fireecology.springeropen.com: 80–94.</w:t>
      </w:r>
    </w:p>
    <w:p w14:paraId="5945E2A1" w14:textId="77777777" w:rsidR="006F0882" w:rsidRDefault="006F0882" w:rsidP="00342A20">
      <w:pPr>
        <w:spacing w:after="240"/>
        <w:ind w:left="720" w:hanging="720"/>
        <w:rPr>
          <w:bCs/>
          <w:noProof/>
        </w:rPr>
      </w:pPr>
      <w:r>
        <w:rPr>
          <w:bCs/>
          <w:noProof/>
        </w:rPr>
        <w:t xml:space="preserve">Knicker H (2011) Pyrogenic organic matter in soil: Its origin and occurrence, its chemistry and survival in soil environments. </w:t>
      </w:r>
      <w:r w:rsidRPr="006F0882">
        <w:rPr>
          <w:bCs/>
          <w:i/>
          <w:noProof/>
        </w:rPr>
        <w:t>Quaternary international: the journal of the International Union for Quaternary Research</w:t>
      </w:r>
      <w:r>
        <w:rPr>
          <w:bCs/>
          <w:noProof/>
        </w:rPr>
        <w:t xml:space="preserve"> 243(2). Elsevier BV: 251–263.</w:t>
      </w:r>
    </w:p>
    <w:p w14:paraId="5862E885" w14:textId="77777777" w:rsidR="006F0882" w:rsidRDefault="006F0882" w:rsidP="00342A20">
      <w:pPr>
        <w:spacing w:after="240"/>
        <w:ind w:left="720" w:hanging="720"/>
        <w:rPr>
          <w:bCs/>
          <w:noProof/>
        </w:rPr>
      </w:pPr>
      <w:r>
        <w:rPr>
          <w:bCs/>
          <w:noProof/>
        </w:rPr>
        <w:t xml:space="preserve">Kurth VJ, MacKenzie and DeLuca TH (2006) Estimating charcoal content in forest mineral soils. </w:t>
      </w:r>
      <w:r w:rsidRPr="006F0882">
        <w:rPr>
          <w:bCs/>
          <w:i/>
          <w:noProof/>
        </w:rPr>
        <w:t>Geoderma</w:t>
      </w:r>
      <w:r>
        <w:rPr>
          <w:bCs/>
          <w:noProof/>
        </w:rPr>
        <w:t xml:space="preserve"> 137(1). Elsevier: 135–139.</w:t>
      </w:r>
    </w:p>
    <w:p w14:paraId="5A92528D" w14:textId="77777777" w:rsidR="006F0882" w:rsidRDefault="006F0882" w:rsidP="00342A20">
      <w:pPr>
        <w:spacing w:after="240"/>
        <w:ind w:left="720" w:hanging="720"/>
        <w:rPr>
          <w:bCs/>
          <w:noProof/>
        </w:rPr>
      </w:pPr>
      <w:r>
        <w:rPr>
          <w:bCs/>
          <w:noProof/>
        </w:rPr>
        <w:t xml:space="preserve">Lorimer CG, Porter DJ, Madej MA, et al. (2009) Presettlement and modern disturbance regimes in coast redwood forests: Implications for the conservation of old-growth stands. </w:t>
      </w:r>
      <w:r w:rsidRPr="006F0882">
        <w:rPr>
          <w:bCs/>
          <w:i/>
          <w:noProof/>
        </w:rPr>
        <w:t>Forest ecology and management</w:t>
      </w:r>
      <w:r>
        <w:rPr>
          <w:bCs/>
          <w:noProof/>
        </w:rPr>
        <w:t xml:space="preserve"> 258(7). Elsevier: 1038–1054.</w:t>
      </w:r>
    </w:p>
    <w:p w14:paraId="1959909D" w14:textId="77777777" w:rsidR="006F0882" w:rsidRDefault="006F0882" w:rsidP="00342A20">
      <w:pPr>
        <w:spacing w:after="240"/>
        <w:ind w:left="720" w:hanging="720"/>
        <w:rPr>
          <w:bCs/>
          <w:noProof/>
        </w:rPr>
      </w:pPr>
      <w:r>
        <w:rPr>
          <w:bCs/>
          <w:noProof/>
        </w:rPr>
        <w:t xml:space="preserve">MacKenzie MD, McIntire EJB, Quideau SA, et al. (2008) Charcoal distribution affects carbon and nitrogen contents in forest soils of California. </w:t>
      </w:r>
      <w:r w:rsidRPr="006F0882">
        <w:rPr>
          <w:bCs/>
          <w:i/>
          <w:noProof/>
        </w:rPr>
        <w:t>Soil Science Society of America journal. Soil Science Society of America</w:t>
      </w:r>
      <w:r>
        <w:rPr>
          <w:bCs/>
          <w:noProof/>
        </w:rPr>
        <w:t xml:space="preserve"> 72(6). Wiley: 1774–1785.</w:t>
      </w:r>
    </w:p>
    <w:p w14:paraId="5FF64A8A" w14:textId="77777777" w:rsidR="006F0882" w:rsidRDefault="006F0882" w:rsidP="00342A20">
      <w:pPr>
        <w:spacing w:after="240"/>
        <w:ind w:left="720" w:hanging="720"/>
        <w:rPr>
          <w:bCs/>
          <w:noProof/>
        </w:rPr>
      </w:pPr>
      <w:r>
        <w:rPr>
          <w:bCs/>
          <w:noProof/>
        </w:rPr>
        <w:t xml:space="preserve">Muscheler R, Adolphi F, Heaton TJ, et al. (2020) Testing and improving the IntCal20 calibration curve with independent records. </w:t>
      </w:r>
      <w:r w:rsidRPr="006F0882">
        <w:rPr>
          <w:bCs/>
          <w:i/>
          <w:noProof/>
        </w:rPr>
        <w:t>Radiocarbon</w:t>
      </w:r>
      <w:r>
        <w:rPr>
          <w:bCs/>
          <w:noProof/>
        </w:rPr>
        <w:t xml:space="preserve"> 62(4). Cambridge University Press (CUP): 1079–1094.</w:t>
      </w:r>
    </w:p>
    <w:p w14:paraId="57A49E69" w14:textId="77777777" w:rsidR="006F0882" w:rsidRDefault="006F0882" w:rsidP="00342A20">
      <w:pPr>
        <w:spacing w:after="240"/>
        <w:ind w:left="720" w:hanging="720"/>
        <w:rPr>
          <w:bCs/>
          <w:noProof/>
        </w:rPr>
      </w:pPr>
      <w:r>
        <w:rPr>
          <w:bCs/>
          <w:noProof/>
        </w:rPr>
        <w:t xml:space="preserve">Norman SA, Schaetzl RJ and Small TW (1995) Effects of slope angle on mass movement by tree uprooting. </w:t>
      </w:r>
      <w:r w:rsidRPr="006F0882">
        <w:rPr>
          <w:bCs/>
          <w:i/>
          <w:noProof/>
        </w:rPr>
        <w:t>Geomorphology (Amsterdam, Netherlands)</w:t>
      </w:r>
      <w:r>
        <w:rPr>
          <w:bCs/>
          <w:noProof/>
        </w:rPr>
        <w:t xml:space="preserve"> 14(1). Elsevier BV: 19–27.</w:t>
      </w:r>
    </w:p>
    <w:p w14:paraId="6B3A5CC4" w14:textId="77777777" w:rsidR="006F0882" w:rsidRDefault="006F0882" w:rsidP="00342A20">
      <w:pPr>
        <w:spacing w:after="240"/>
        <w:ind w:left="720" w:hanging="720"/>
        <w:rPr>
          <w:bCs/>
          <w:noProof/>
        </w:rPr>
      </w:pPr>
      <w:r>
        <w:rPr>
          <w:bCs/>
          <w:noProof/>
        </w:rPr>
        <w:t xml:space="preserve">Norman SP (2007) A 500-year record of fire from a humid coast redwood forest. </w:t>
      </w:r>
      <w:r w:rsidRPr="006F0882">
        <w:rPr>
          <w:bCs/>
          <w:i/>
          <w:noProof/>
        </w:rPr>
        <w:t>Save the Redwoods League</w:t>
      </w:r>
      <w:r>
        <w:rPr>
          <w:bCs/>
          <w:noProof/>
        </w:rPr>
        <w:t>. savetheredwoods.org. Available at: http://www.savetheredwoods.org/wp-content/uploads/pdf_norman.pdf.</w:t>
      </w:r>
    </w:p>
    <w:p w14:paraId="2B7947A3" w14:textId="77777777" w:rsidR="006F0882" w:rsidRDefault="006F0882" w:rsidP="00342A20">
      <w:pPr>
        <w:spacing w:after="240"/>
        <w:ind w:left="720" w:hanging="720"/>
        <w:rPr>
          <w:bCs/>
          <w:noProof/>
        </w:rPr>
      </w:pPr>
      <w:r>
        <w:rPr>
          <w:bCs/>
          <w:noProof/>
        </w:rPr>
        <w:t xml:space="preserve">Noss RF (ed.) (1999) </w:t>
      </w:r>
      <w:r w:rsidRPr="006F0882">
        <w:rPr>
          <w:bCs/>
          <w:i/>
          <w:noProof/>
        </w:rPr>
        <w:t>The Redwood Forest</w:t>
      </w:r>
      <w:r>
        <w:rPr>
          <w:bCs/>
          <w:noProof/>
        </w:rPr>
        <w:t>. Washington, D.C., DC: Island Press.</w:t>
      </w:r>
    </w:p>
    <w:p w14:paraId="465B2858" w14:textId="77777777" w:rsidR="006F0882" w:rsidRDefault="006F0882" w:rsidP="00342A20">
      <w:pPr>
        <w:spacing w:after="240"/>
        <w:ind w:left="720" w:hanging="720"/>
        <w:rPr>
          <w:bCs/>
          <w:noProof/>
        </w:rPr>
      </w:pPr>
      <w:r>
        <w:rPr>
          <w:bCs/>
          <w:noProof/>
        </w:rPr>
        <w:lastRenderedPageBreak/>
        <w:t xml:space="preserve">Phillips CJ, Marden M, Lambie S, et al. (2013) Observations of below-ground characteristics of young redwood trees (Sequoia sempervirens) from two sites in New Zealand – implications for erosion control. </w:t>
      </w:r>
      <w:r w:rsidRPr="006F0882">
        <w:rPr>
          <w:bCs/>
          <w:i/>
          <w:noProof/>
        </w:rPr>
        <w:t>Plant and soil</w:t>
      </w:r>
      <w:r>
        <w:rPr>
          <w:bCs/>
          <w:noProof/>
        </w:rPr>
        <w:t xml:space="preserve"> 363(1–2). Springer Science and Business Media LLC: 33–48.</w:t>
      </w:r>
    </w:p>
    <w:p w14:paraId="1896C8C8" w14:textId="77777777" w:rsidR="006F0882" w:rsidRDefault="006F0882" w:rsidP="00342A20">
      <w:pPr>
        <w:spacing w:after="240"/>
        <w:ind w:left="720" w:hanging="720"/>
        <w:rPr>
          <w:bCs/>
          <w:noProof/>
        </w:rPr>
      </w:pPr>
      <w:r>
        <w:rPr>
          <w:bCs/>
          <w:noProof/>
        </w:rPr>
        <w:t xml:space="preserve">Pingree MRA, Homann PS, Morrissette B, et al. (2012) Long and Short-Term Effects of Fire on Soil Charcoal of a Conifer Forest in Southwest Oregon. </w:t>
      </w:r>
      <w:r w:rsidRPr="006F0882">
        <w:rPr>
          <w:bCs/>
          <w:i/>
          <w:noProof/>
        </w:rPr>
        <w:t>Forests, Trees and Livelihoods</w:t>
      </w:r>
      <w:r>
        <w:rPr>
          <w:bCs/>
          <w:noProof/>
        </w:rPr>
        <w:t xml:space="preserve"> 3(2). Molecular Diversity Preservation International: 353–369.</w:t>
      </w:r>
    </w:p>
    <w:p w14:paraId="4E5A3B78" w14:textId="77777777" w:rsidR="006F0882" w:rsidRDefault="006F0882" w:rsidP="00342A20">
      <w:pPr>
        <w:spacing w:after="240"/>
        <w:ind w:left="720" w:hanging="720"/>
        <w:rPr>
          <w:bCs/>
          <w:noProof/>
        </w:rPr>
      </w:pPr>
      <w:r>
        <w:rPr>
          <w:bCs/>
          <w:noProof/>
        </w:rPr>
        <w:t xml:space="preserve">Reimer PJ, Austin WEN, Bard E, et al. (2020) The IntCal20 Northern hemisphere radiocarbon age calibration curve (0–55 cal kBP). </w:t>
      </w:r>
      <w:r w:rsidRPr="006F0882">
        <w:rPr>
          <w:bCs/>
          <w:i/>
          <w:noProof/>
        </w:rPr>
        <w:t>Radiocarbon</w:t>
      </w:r>
      <w:r>
        <w:rPr>
          <w:bCs/>
          <w:noProof/>
        </w:rPr>
        <w:t xml:space="preserve"> 62(4). Cambridge University Press (CUP): 725–757.</w:t>
      </w:r>
    </w:p>
    <w:p w14:paraId="336CA46F" w14:textId="77777777" w:rsidR="006F0882" w:rsidRDefault="006F0882" w:rsidP="00342A20">
      <w:pPr>
        <w:spacing w:after="240"/>
        <w:ind w:left="720" w:hanging="720"/>
        <w:rPr>
          <w:bCs/>
          <w:noProof/>
        </w:rPr>
      </w:pPr>
      <w:r>
        <w:rPr>
          <w:bCs/>
          <w:noProof/>
        </w:rPr>
        <w:t xml:space="preserve">Roden J (2008) Cross-dating of tree ring δ18O and δ13C time series. </w:t>
      </w:r>
      <w:r w:rsidRPr="006F0882">
        <w:rPr>
          <w:bCs/>
          <w:i/>
          <w:noProof/>
        </w:rPr>
        <w:t>Chemical geology</w:t>
      </w:r>
      <w:r>
        <w:rPr>
          <w:bCs/>
          <w:noProof/>
        </w:rPr>
        <w:t xml:space="preserve"> 252(1–2). Elsevier BV: 72–79.</w:t>
      </w:r>
    </w:p>
    <w:p w14:paraId="6DAA9AAE" w14:textId="77777777" w:rsidR="006F0882" w:rsidRDefault="006F0882" w:rsidP="00342A20">
      <w:pPr>
        <w:spacing w:after="240"/>
        <w:ind w:left="720" w:hanging="720"/>
        <w:rPr>
          <w:bCs/>
          <w:noProof/>
        </w:rPr>
      </w:pPr>
      <w:r>
        <w:rPr>
          <w:bCs/>
          <w:noProof/>
        </w:rPr>
        <w:t xml:space="preserve">Schaetzl RJ and Follmer LR (1990) Longevity of treethrow microtopography: implications for mass wasting. </w:t>
      </w:r>
      <w:r w:rsidRPr="006F0882">
        <w:rPr>
          <w:bCs/>
          <w:i/>
          <w:noProof/>
        </w:rPr>
        <w:t>Geomorphology</w:t>
      </w:r>
      <w:r>
        <w:rPr>
          <w:bCs/>
          <w:noProof/>
        </w:rPr>
        <w:t xml:space="preserve"> 3: 113–123.</w:t>
      </w:r>
    </w:p>
    <w:p w14:paraId="39722915" w14:textId="77777777" w:rsidR="006F0882" w:rsidRDefault="006F0882" w:rsidP="00342A20">
      <w:pPr>
        <w:spacing w:after="240"/>
        <w:ind w:left="720" w:hanging="720"/>
        <w:rPr>
          <w:bCs/>
          <w:noProof/>
        </w:rPr>
      </w:pPr>
      <w:r>
        <w:rPr>
          <w:bCs/>
          <w:noProof/>
        </w:rPr>
        <w:t xml:space="preserve">Schmidt MWI and Noack AG (2000) Black carbon in soils and sediments: Analysis, distribution, implications, and current challenges. </w:t>
      </w:r>
      <w:r w:rsidRPr="006F0882">
        <w:rPr>
          <w:bCs/>
          <w:i/>
          <w:noProof/>
        </w:rPr>
        <w:t>Global biogeochemical cycles</w:t>
      </w:r>
      <w:r>
        <w:rPr>
          <w:bCs/>
          <w:noProof/>
        </w:rPr>
        <w:t xml:space="preserve"> 14(3). John Wiley &amp; Sons, Ltd: 777–793.</w:t>
      </w:r>
    </w:p>
    <w:p w14:paraId="58B39B04" w14:textId="77777777" w:rsidR="006F0882" w:rsidRDefault="006F0882" w:rsidP="00342A20">
      <w:pPr>
        <w:spacing w:after="240"/>
        <w:ind w:left="720" w:hanging="720"/>
        <w:rPr>
          <w:bCs/>
          <w:noProof/>
        </w:rPr>
      </w:pPr>
      <w:r>
        <w:rPr>
          <w:bCs/>
          <w:noProof/>
        </w:rPr>
        <w:t xml:space="preserve">Stephens SL and Fry DL (2005) Fire history in coast redwood stands in the northeastern Santa Cruz mountains, California. </w:t>
      </w:r>
      <w:r w:rsidRPr="006F0882">
        <w:rPr>
          <w:bCs/>
          <w:i/>
          <w:noProof/>
        </w:rPr>
        <w:t>Fire ecology</w:t>
      </w:r>
      <w:r>
        <w:rPr>
          <w:bCs/>
          <w:noProof/>
        </w:rPr>
        <w:t xml:space="preserve"> 1(1). Springer Science and Business Media LLC: 2–19.</w:t>
      </w:r>
    </w:p>
    <w:p w14:paraId="3F0C8EEB" w14:textId="77777777" w:rsidR="006F0882" w:rsidRDefault="006F0882" w:rsidP="00342A20">
      <w:pPr>
        <w:spacing w:after="240"/>
        <w:ind w:left="720" w:hanging="720"/>
        <w:rPr>
          <w:bCs/>
          <w:noProof/>
        </w:rPr>
      </w:pPr>
      <w:r>
        <w:rPr>
          <w:bCs/>
          <w:noProof/>
        </w:rPr>
        <w:t xml:space="preserve">Stuart JD (1987) FIRE HISTORY OF AN OLD-GROWTH FOREST OF SEQUOIA SEMPERVIRENS (TAXODIACEAE) FOREST IN HUMBOLDT REDWOODS STATE PARK, CALIFORNIA. </w:t>
      </w:r>
      <w:r w:rsidRPr="006F0882">
        <w:rPr>
          <w:bCs/>
          <w:i/>
          <w:noProof/>
        </w:rPr>
        <w:t>Madroño</w:t>
      </w:r>
      <w:r>
        <w:rPr>
          <w:bCs/>
          <w:noProof/>
        </w:rPr>
        <w:t xml:space="preserve"> 34(2). California Botanical Society: 128–141.</w:t>
      </w:r>
    </w:p>
    <w:p w14:paraId="26C5B572" w14:textId="77777777" w:rsidR="006F0882" w:rsidRDefault="006F0882" w:rsidP="00342A20">
      <w:pPr>
        <w:spacing w:after="240"/>
        <w:ind w:left="720" w:hanging="720"/>
        <w:rPr>
          <w:bCs/>
          <w:noProof/>
        </w:rPr>
      </w:pPr>
      <w:r>
        <w:rPr>
          <w:bCs/>
          <w:noProof/>
        </w:rPr>
        <w:t xml:space="preserve">Talon B, Payette S, Filion L, et al. (2005) Reconstruction of the long-term fire history of an old-growth deciduous forest in Southern Québec, Canada, from charred wood in mineral soils. </w:t>
      </w:r>
      <w:r w:rsidRPr="006F0882">
        <w:rPr>
          <w:bCs/>
          <w:i/>
          <w:noProof/>
        </w:rPr>
        <w:t>Quaternary research</w:t>
      </w:r>
      <w:r>
        <w:rPr>
          <w:bCs/>
          <w:noProof/>
        </w:rPr>
        <w:t xml:space="preserve"> 64(1). Cambridge University Press (CUP): 36–43.</w:t>
      </w:r>
    </w:p>
    <w:p w14:paraId="750E7809" w14:textId="77777777" w:rsidR="006F0882" w:rsidRDefault="006F0882" w:rsidP="00342A20">
      <w:pPr>
        <w:spacing w:after="240"/>
        <w:ind w:left="720" w:hanging="720"/>
        <w:rPr>
          <w:bCs/>
          <w:noProof/>
        </w:rPr>
      </w:pPr>
      <w:r>
        <w:rPr>
          <w:bCs/>
          <w:noProof/>
        </w:rPr>
        <w:t xml:space="preserve">Thevenon F, Williamson D and Bard E (2010) Combining charcoal and elemental black carbon analysis in sedimentary archives: Implications for past fire regimes, the pyrogenic carbon cycle, and the human …. </w:t>
      </w:r>
      <w:r w:rsidRPr="006F0882">
        <w:rPr>
          <w:bCs/>
          <w:i/>
          <w:noProof/>
        </w:rPr>
        <w:t>Global and planetary change</w:t>
      </w:r>
      <w:r>
        <w:rPr>
          <w:bCs/>
          <w:noProof/>
        </w:rPr>
        <w:t>. Elsevier. Available at: https://www.sciencedirect.com/science/article/pii/S0921818110000202?casa_token=do4uCT_uN-wAAAAA:kJmV8sylhMIxAY7PrI0PkLVI3lHr5jhMlMq0Q-8aiM2vGtJWQdkObECziC1Er72eOqvjQJ_4M60.</w:t>
      </w:r>
    </w:p>
    <w:p w14:paraId="31ADC021" w14:textId="77777777" w:rsidR="006F0882" w:rsidRDefault="006F0882" w:rsidP="00342A20">
      <w:pPr>
        <w:spacing w:after="240"/>
        <w:ind w:left="720" w:hanging="720"/>
        <w:rPr>
          <w:bCs/>
          <w:noProof/>
        </w:rPr>
      </w:pPr>
      <w:r>
        <w:rPr>
          <w:bCs/>
          <w:noProof/>
        </w:rPr>
        <w:t xml:space="preserve">Westerling AL, Hidalgo HG, Cayan DR, et al. (2006) Warming and earlier spring increase western U.S. forest wildfire activity. </w:t>
      </w:r>
      <w:r w:rsidRPr="006F0882">
        <w:rPr>
          <w:bCs/>
          <w:i/>
          <w:noProof/>
        </w:rPr>
        <w:t>Science (New York, N.Y.)</w:t>
      </w:r>
      <w:r>
        <w:rPr>
          <w:bCs/>
          <w:noProof/>
        </w:rPr>
        <w:t xml:space="preserve"> 313(5789). American Association for the Advancement of Science (AAAS): 940–943.</w:t>
      </w:r>
    </w:p>
    <w:p w14:paraId="19C67A29" w14:textId="77777777" w:rsidR="006F0882" w:rsidRDefault="006F0882" w:rsidP="00342A20">
      <w:pPr>
        <w:spacing w:after="240"/>
        <w:ind w:left="720" w:hanging="720"/>
        <w:rPr>
          <w:bCs/>
          <w:noProof/>
        </w:rPr>
      </w:pPr>
      <w:r>
        <w:rPr>
          <w:bCs/>
          <w:noProof/>
        </w:rPr>
        <w:t xml:space="preserve">Whitlock C and Larsen C (2005) Charcoal as a fire proxy. In: </w:t>
      </w:r>
      <w:r w:rsidRPr="006F0882">
        <w:rPr>
          <w:bCs/>
          <w:i/>
          <w:noProof/>
        </w:rPr>
        <w:t>Tracking Environmental Change Using Lake Sediments</w:t>
      </w:r>
      <w:r>
        <w:rPr>
          <w:bCs/>
          <w:noProof/>
        </w:rPr>
        <w:t>. Dordrecht: Kluwer Academic Publishers, pp. 75–97.</w:t>
      </w:r>
    </w:p>
    <w:p w14:paraId="69862A42" w14:textId="09893D90" w:rsidR="00B2152B" w:rsidRDefault="006F0882" w:rsidP="00342A20">
      <w:pPr>
        <w:spacing w:after="240"/>
        <w:ind w:left="720" w:hanging="720"/>
        <w:rPr>
          <w:b/>
          <w:bCs/>
        </w:rPr>
      </w:pPr>
      <w:r>
        <w:rPr>
          <w:bCs/>
          <w:noProof/>
        </w:rPr>
        <w:lastRenderedPageBreak/>
        <w:t xml:space="preserve">Whitlock C, Shafer SL and Marlon J (2003) The role of climate and vegetation change in shaping past and future fire regimes in the northwestern US and the implications for ecosystem management. </w:t>
      </w:r>
      <w:r w:rsidRPr="006F0882">
        <w:rPr>
          <w:bCs/>
          <w:i/>
          <w:noProof/>
        </w:rPr>
        <w:t>Forest ecology and management</w:t>
      </w:r>
      <w:r>
        <w:rPr>
          <w:bCs/>
          <w:noProof/>
        </w:rPr>
        <w:t xml:space="preserve"> 178(1–2). Elsevier BV: 5–21.</w:t>
      </w:r>
      <w:r w:rsidR="000F70C0">
        <w:rPr>
          <w:b/>
          <w:bCs/>
        </w:rPr>
        <w:fldChar w:fldCharType="end"/>
      </w:r>
    </w:p>
    <w:p w14:paraId="00000059" w14:textId="485B16CA" w:rsidR="008700DA" w:rsidRDefault="00EE2F87" w:rsidP="00342A20">
      <w:pPr>
        <w:spacing w:after="240"/>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rsidP="00AB7B72">
      <w:pPr>
        <w:spacing w:line="480" w:lineRule="auto"/>
        <w:ind w:left="720" w:hanging="720"/>
      </w:pPr>
      <w:r>
        <w:t>Baxter, W. T., and P. M. Brown. "Fire history in coast redwood forests of the Mendocino Coast, California." (2003).</w:t>
      </w:r>
    </w:p>
    <w:p w14:paraId="0000005C" w14:textId="77777777" w:rsidR="008700DA" w:rsidRDefault="00EE2F87" w:rsidP="00AB7B72">
      <w:pPr>
        <w:spacing w:line="480" w:lineRule="auto"/>
        <w:ind w:left="720" w:hanging="720"/>
      </w:pPr>
      <w:r>
        <w:t>Brown, Peter M., and William T. Baxter. "Fire history in coast redwood forests of the Mendocino Coast, California." </w:t>
      </w:r>
      <w:r>
        <w:rPr>
          <w:i/>
        </w:rPr>
        <w:t>Northwest Science</w:t>
      </w:r>
      <w:r>
        <w:t> 77.2 (2003): 147-158.</w:t>
      </w:r>
    </w:p>
    <w:p w14:paraId="00000060" w14:textId="6509F680" w:rsidR="008700DA" w:rsidRDefault="00EE2F87" w:rsidP="00AB7B72">
      <w:pPr>
        <w:spacing w:line="480" w:lineRule="auto"/>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rsidP="00AB7B72">
      <w:pPr>
        <w:spacing w:line="480" w:lineRule="auto"/>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rsidP="00AB7B72">
      <w:pPr>
        <w:spacing w:line="480" w:lineRule="auto"/>
        <w:ind w:left="720" w:hanging="720"/>
      </w:pPr>
      <w:r>
        <w:t>Fried, Jeremy S., Margaret S. Torn, and Evan Mills. "The impact of climate change on wildfire severity: a regional forecast for northern California." </w:t>
      </w:r>
      <w:r>
        <w:rPr>
          <w:i/>
        </w:rPr>
        <w:t>Climatic change</w:t>
      </w:r>
      <w:r>
        <w:t> 64.1-2 (2004): 169-191.</w:t>
      </w:r>
    </w:p>
    <w:p w14:paraId="00000067" w14:textId="5D559170" w:rsidR="008700DA" w:rsidRDefault="00EE2F87" w:rsidP="00AB7B72">
      <w:pPr>
        <w:spacing w:line="480" w:lineRule="auto"/>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rsidP="00AB7B72">
      <w:pPr>
        <w:spacing w:line="480" w:lineRule="auto"/>
        <w:ind w:left="720" w:hanging="720"/>
      </w:pPr>
      <w:r>
        <w:t>Long, James N. "Emulating natural disturbance regimes as a basis for forest management: a North American view." </w:t>
      </w:r>
      <w:r>
        <w:rPr>
          <w:i/>
        </w:rPr>
        <w:t>Forest Ecology and Management</w:t>
      </w:r>
      <w:r>
        <w:t> 257.9 (2009): 1868-1873.</w:t>
      </w:r>
    </w:p>
    <w:p w14:paraId="00000070" w14:textId="4E01E5DB" w:rsidR="008700DA" w:rsidRDefault="00EE2F87" w:rsidP="00AB7B72">
      <w:pPr>
        <w:spacing w:line="480" w:lineRule="auto"/>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1F1A805D" w14:textId="24DDEE3B" w:rsidR="000F70C0" w:rsidRDefault="005F22BA" w:rsidP="006F0882">
      <w:pPr>
        <w:spacing w:line="480" w:lineRule="auto"/>
        <w:ind w:left="720" w:hanging="720"/>
      </w:pPr>
      <w:r w:rsidRPr="005F22BA">
        <w:t>Schmidt, Michael WI, et al. "Persistence of soil organic matter as an ecosystem property." </w:t>
      </w:r>
      <w:r w:rsidRPr="005F22BA">
        <w:rPr>
          <w:i/>
          <w:iCs/>
        </w:rPr>
        <w:t>Nature</w:t>
      </w:r>
      <w:r w:rsidRPr="005F22BA">
        <w:t> 478.7367 (2011): 49-56.</w:t>
      </w:r>
      <w:r w:rsidR="000F70C0">
        <w:br w:type="page"/>
      </w:r>
    </w:p>
    <w:p w14:paraId="1BDF14C8" w14:textId="77777777" w:rsidR="00510EEC" w:rsidRDefault="000F70C0" w:rsidP="000F70C0">
      <w:pPr>
        <w:pStyle w:val="Heading1"/>
      </w:pPr>
      <w:r>
        <w:lastRenderedPageBreak/>
        <w:t>Figures</w:t>
      </w:r>
    </w:p>
    <w:p w14:paraId="6D50303F" w14:textId="77777777" w:rsidR="00510EEC" w:rsidRDefault="00510EEC" w:rsidP="00510EEC">
      <w:r>
        <w:rPr>
          <w:rFonts w:eastAsia="Times"/>
          <w:noProof/>
        </w:rPr>
        <w:drawing>
          <wp:inline distT="0" distB="0" distL="0" distR="0" wp14:anchorId="19C8DC64" wp14:editId="49BBB282">
            <wp:extent cx="3801037" cy="2207930"/>
            <wp:effectExtent l="0" t="0" r="0" b="0"/>
            <wp:docPr id="1"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7"/>
                    <a:srcRect/>
                    <a:stretch>
                      <a:fillRect/>
                    </a:stretch>
                  </pic:blipFill>
                  <pic:spPr>
                    <a:xfrm>
                      <a:off x="0" y="0"/>
                      <a:ext cx="3801037" cy="2207930"/>
                    </a:xfrm>
                    <a:prstGeom prst="rect">
                      <a:avLst/>
                    </a:prstGeom>
                    <a:ln/>
                  </pic:spPr>
                </pic:pic>
              </a:graphicData>
            </a:graphic>
          </wp:inline>
        </w:drawing>
      </w:r>
    </w:p>
    <w:p w14:paraId="21ABC42E" w14:textId="77777777" w:rsidR="00510EEC" w:rsidRDefault="00510EEC" w:rsidP="00510EEC">
      <w:pPr>
        <w:spacing w:line="480" w:lineRule="auto"/>
        <w:rPr>
          <w:b/>
          <w:strike/>
        </w:rPr>
      </w:pPr>
      <w:r>
        <w:rPr>
          <w:b/>
        </w:rPr>
        <w:t>Figure 1. Map of study sites within Headwaters Forest Reserve.</w:t>
      </w:r>
      <w:r>
        <w:rPr>
          <w:b/>
          <w:color w:val="FF0000"/>
        </w:rPr>
        <w:t xml:space="preserve"> </w:t>
      </w:r>
    </w:p>
    <w:p w14:paraId="5591E79C" w14:textId="77777777" w:rsidR="00510EEC" w:rsidRPr="00510EEC" w:rsidRDefault="00510EEC" w:rsidP="00510EEC">
      <w:pPr>
        <w:rPr>
          <w:color w:val="4472C4" w:themeColor="accent1"/>
        </w:rPr>
      </w:pPr>
      <w:r w:rsidRPr="00510EEC">
        <w:rPr>
          <w:color w:val="4472C4" w:themeColor="accent1"/>
        </w:rPr>
        <w:t xml:space="preserve">Because the geomorphic context of some sites (Colluvium and fan sites) will be important to interpreting them, then lidar </w:t>
      </w:r>
      <w:proofErr w:type="spellStart"/>
      <w:r w:rsidRPr="00510EEC">
        <w:rPr>
          <w:color w:val="4472C4" w:themeColor="accent1"/>
        </w:rPr>
        <w:t>hillshade</w:t>
      </w:r>
      <w:proofErr w:type="spellEnd"/>
      <w:r w:rsidRPr="00510EEC">
        <w:rPr>
          <w:color w:val="4472C4" w:themeColor="accent1"/>
        </w:rPr>
        <w:t xml:space="preserve"> map will help a lot. Maybe only the colluvium and fan sites need enlargements with the lidar.  </w:t>
      </w:r>
    </w:p>
    <w:p w14:paraId="00000078" w14:textId="596F2FC6" w:rsidR="008700DA" w:rsidRDefault="00510EEC" w:rsidP="00510EEC">
      <w:r w:rsidRPr="00510EEC">
        <w:t>In the map above, the key has red circle for the fan, but a red square on the map.</w:t>
      </w:r>
      <w:r w:rsidR="00EE2F87">
        <w:br w:type="page"/>
      </w:r>
    </w:p>
    <w:tbl>
      <w:tblPr>
        <w:tblStyle w:val="a"/>
        <w:tblW w:w="1047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5"/>
        <w:gridCol w:w="1655"/>
        <w:gridCol w:w="1170"/>
        <w:gridCol w:w="1800"/>
        <w:gridCol w:w="990"/>
        <w:gridCol w:w="1080"/>
        <w:gridCol w:w="90"/>
        <w:gridCol w:w="810"/>
        <w:gridCol w:w="1540"/>
        <w:gridCol w:w="20"/>
      </w:tblGrid>
      <w:tr w:rsidR="00EC51D3" w14:paraId="049DE558" w14:textId="77777777" w:rsidTr="006642C6">
        <w:tc>
          <w:tcPr>
            <w:tcW w:w="10470" w:type="dxa"/>
            <w:gridSpan w:val="10"/>
            <w:tcBorders>
              <w:bottom w:val="single" w:sz="4" w:space="0" w:color="000000"/>
            </w:tcBorders>
          </w:tcPr>
          <w:p w14:paraId="0000007B" w14:textId="179C23E2" w:rsidR="008700DA" w:rsidRPr="005B14B9" w:rsidRDefault="00EE2F87" w:rsidP="005B14B9">
            <w:pPr>
              <w:rPr>
                <w:b/>
                <w:bCs/>
              </w:rPr>
            </w:pPr>
            <w:r w:rsidRPr="005B14B9">
              <w:rPr>
                <w:b/>
                <w:bCs/>
              </w:rPr>
              <w:lastRenderedPageBreak/>
              <w:t xml:space="preserve">Table 1. Radiocarbon dates of individual pieces of soil charcoal from Headwaters Forest Reserve, California. MS = Forest mineral soil. </w:t>
            </w:r>
            <w:r w:rsidR="00B130CF" w:rsidRPr="005B14B9">
              <w:rPr>
                <w:b/>
                <w:bCs/>
              </w:rPr>
              <w:t xml:space="preserve">CAMS is the Center for Accelerator Mass Spectrometry and Lawrence Livermore National Laboratory. </w:t>
            </w:r>
            <w:r w:rsidR="001C3446" w:rsidRPr="005B14B9">
              <w:rPr>
                <w:b/>
                <w:bCs/>
              </w:rPr>
              <w:t>Radiocarbon dates were calibrated using the INTCAL20 calibration curve, and only the total 2</w:t>
            </w:r>
            <w:r w:rsidR="001C3446" w:rsidRPr="005B14B9">
              <w:rPr>
                <w:b/>
                <w:bCs/>
                <w:lang w:val="el-GR"/>
              </w:rPr>
              <w:t>σ</w:t>
            </w:r>
            <w:r w:rsidR="001C3446" w:rsidRPr="005B14B9">
              <w:rPr>
                <w:b/>
                <w:bCs/>
              </w:rPr>
              <w:t xml:space="preserve"> age range is shown.</w:t>
            </w:r>
          </w:p>
        </w:tc>
      </w:tr>
      <w:tr w:rsidR="00EC51D3" w14:paraId="38740430" w14:textId="77777777" w:rsidTr="006642C6">
        <w:trPr>
          <w:gridAfter w:val="1"/>
          <w:wAfter w:w="20" w:type="dxa"/>
        </w:trPr>
        <w:tc>
          <w:tcPr>
            <w:tcW w:w="1315" w:type="dxa"/>
            <w:tcBorders>
              <w:bottom w:val="single" w:sz="4" w:space="0" w:color="000000"/>
            </w:tcBorders>
          </w:tcPr>
          <w:p w14:paraId="00000084" w14:textId="1EDBEF40" w:rsidR="008700DA" w:rsidRDefault="00075E30">
            <w:pPr>
              <w:rPr>
                <w:color w:val="000000"/>
              </w:rPr>
            </w:pPr>
            <w:commentRangeStart w:id="7"/>
            <w:r>
              <w:rPr>
                <w:color w:val="000000"/>
              </w:rPr>
              <w:t>Location</w:t>
            </w:r>
            <w:r w:rsidR="00EC51D3">
              <w:rPr>
                <w:color w:val="000000"/>
              </w:rPr>
              <w:t xml:space="preserve"> </w:t>
            </w:r>
            <w:commentRangeEnd w:id="7"/>
            <w:r w:rsidR="00EC51D3">
              <w:rPr>
                <w:rStyle w:val="CommentReference"/>
              </w:rPr>
              <w:commentReference w:id="7"/>
            </w:r>
          </w:p>
        </w:tc>
        <w:tc>
          <w:tcPr>
            <w:tcW w:w="1655" w:type="dxa"/>
            <w:tcBorders>
              <w:bottom w:val="single" w:sz="4" w:space="0" w:color="000000"/>
            </w:tcBorders>
          </w:tcPr>
          <w:p w14:paraId="00000085" w14:textId="77777777" w:rsidR="008700DA" w:rsidRDefault="00EE2F87">
            <w:pPr>
              <w:rPr>
                <w:color w:val="000000"/>
              </w:rPr>
            </w:pPr>
            <w:r>
              <w:rPr>
                <w:color w:val="000000"/>
              </w:rPr>
              <w:t>Site Type</w:t>
            </w:r>
          </w:p>
        </w:tc>
        <w:tc>
          <w:tcPr>
            <w:tcW w:w="1170" w:type="dxa"/>
            <w:tcBorders>
              <w:bottom w:val="single" w:sz="4" w:space="0" w:color="000000"/>
            </w:tcBorders>
          </w:tcPr>
          <w:p w14:paraId="00000086" w14:textId="77777777" w:rsidR="008700DA" w:rsidRDefault="00EE2F87">
            <w:pPr>
              <w:rPr>
                <w:color w:val="000000"/>
              </w:rPr>
            </w:pPr>
            <w:r>
              <w:rPr>
                <w:color w:val="000000"/>
              </w:rPr>
              <w:t>CAMS #</w:t>
            </w:r>
          </w:p>
        </w:tc>
        <w:tc>
          <w:tcPr>
            <w:tcW w:w="1800" w:type="dxa"/>
            <w:tcBorders>
              <w:bottom w:val="single" w:sz="4" w:space="0" w:color="000000"/>
            </w:tcBorders>
          </w:tcPr>
          <w:p w14:paraId="00000087" w14:textId="36C9F39A" w:rsidR="008700DA" w:rsidRDefault="00EC51D3">
            <w:pPr>
              <w:rPr>
                <w:color w:val="000000"/>
              </w:rPr>
            </w:pPr>
            <w:r>
              <w:rPr>
                <w:color w:val="000000"/>
              </w:rPr>
              <w:t xml:space="preserve">Site </w:t>
            </w:r>
            <w:r w:rsidR="00EE2F87">
              <w:rPr>
                <w:color w:val="000000"/>
              </w:rPr>
              <w:t>ID</w:t>
            </w:r>
          </w:p>
        </w:tc>
        <w:tc>
          <w:tcPr>
            <w:tcW w:w="99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40" w:type="dxa"/>
            <w:tcBorders>
              <w:bottom w:val="single" w:sz="4" w:space="0" w:color="000000"/>
            </w:tcBorders>
          </w:tcPr>
          <w:p w14:paraId="5E800E91"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p w14:paraId="0000008C" w14:textId="09DA7455" w:rsidR="00075E30" w:rsidRPr="00075E30" w:rsidRDefault="00075E30">
            <w:pPr>
              <w:jc w:val="center"/>
              <w:rPr>
                <w:color w:val="000000"/>
              </w:rPr>
            </w:pPr>
            <w:commentRangeStart w:id="8"/>
            <w:r>
              <w:rPr>
                <w:color w:val="000000"/>
              </w:rPr>
              <w:t>(2</w:t>
            </w:r>
            <w:r>
              <w:rPr>
                <w:color w:val="000000"/>
                <w:lang w:val="el-GR"/>
              </w:rPr>
              <w:t xml:space="preserve">σ </w:t>
            </w:r>
            <w:r>
              <w:rPr>
                <w:color w:val="000000"/>
              </w:rPr>
              <w:t>age range)</w:t>
            </w:r>
            <w:commentRangeEnd w:id="8"/>
            <w:r w:rsidR="0039186B">
              <w:rPr>
                <w:rStyle w:val="CommentReference"/>
              </w:rPr>
              <w:commentReference w:id="8"/>
            </w:r>
          </w:p>
        </w:tc>
      </w:tr>
      <w:tr w:rsidR="00EC51D3" w14:paraId="55D16726" w14:textId="77777777" w:rsidTr="006642C6">
        <w:trPr>
          <w:gridAfter w:val="1"/>
          <w:wAfter w:w="20" w:type="dxa"/>
          <w:trHeight w:val="405"/>
        </w:trPr>
        <w:tc>
          <w:tcPr>
            <w:tcW w:w="1315"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65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17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80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99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40"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EC51D3" w14:paraId="5D6F021B" w14:textId="77777777" w:rsidTr="006642C6">
        <w:trPr>
          <w:gridAfter w:val="1"/>
          <w:wAfter w:w="20" w:type="dxa"/>
          <w:trHeight w:val="405"/>
        </w:trPr>
        <w:tc>
          <w:tcPr>
            <w:tcW w:w="1315"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BD" w14:textId="77777777" w:rsidR="008700DA" w:rsidRDefault="00EE2F87">
            <w:pPr>
              <w:rPr>
                <w:color w:val="000000"/>
              </w:rPr>
            </w:pPr>
            <w:r>
              <w:rPr>
                <w:color w:val="000000"/>
              </w:rPr>
              <w:t>Ridge MS</w:t>
            </w:r>
          </w:p>
        </w:tc>
        <w:tc>
          <w:tcPr>
            <w:tcW w:w="117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800" w:type="dxa"/>
          </w:tcPr>
          <w:p w14:paraId="000000C0" w14:textId="77777777" w:rsidR="008700DA" w:rsidRDefault="00EE2F87">
            <w:pPr>
              <w:jc w:val="center"/>
            </w:pPr>
            <w:r>
              <w:t>GOG-01</w:t>
            </w:r>
          </w:p>
          <w:p w14:paraId="000000C1" w14:textId="77777777" w:rsidR="008700DA" w:rsidRDefault="00EE2F87">
            <w:pPr>
              <w:jc w:val="center"/>
            </w:pPr>
            <w:r>
              <w:t>GOG-01</w:t>
            </w:r>
          </w:p>
        </w:tc>
        <w:tc>
          <w:tcPr>
            <w:tcW w:w="99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40" w:type="dxa"/>
          </w:tcPr>
          <w:p w14:paraId="000000C9" w14:textId="77777777" w:rsidR="008700DA" w:rsidRDefault="008700DA">
            <w:pPr>
              <w:jc w:val="center"/>
            </w:pPr>
          </w:p>
          <w:p w14:paraId="000000CA" w14:textId="77777777" w:rsidR="008700DA" w:rsidRDefault="00EE2F87">
            <w:pPr>
              <w:jc w:val="center"/>
            </w:pPr>
            <w:r>
              <w:t>465-534</w:t>
            </w:r>
          </w:p>
        </w:tc>
      </w:tr>
      <w:tr w:rsidR="00EC51D3" w14:paraId="06B0B5D5" w14:textId="77777777" w:rsidTr="006642C6">
        <w:trPr>
          <w:gridAfter w:val="1"/>
          <w:wAfter w:w="20" w:type="dxa"/>
          <w:trHeight w:val="405"/>
        </w:trPr>
        <w:tc>
          <w:tcPr>
            <w:tcW w:w="1315"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655" w:type="dxa"/>
          </w:tcPr>
          <w:p w14:paraId="000000CC" w14:textId="77777777" w:rsidR="008700DA" w:rsidRDefault="00EE2F87">
            <w:pPr>
              <w:rPr>
                <w:color w:val="000000"/>
              </w:rPr>
            </w:pPr>
            <w:r>
              <w:rPr>
                <w:color w:val="000000"/>
              </w:rPr>
              <w:t>Ridge MS</w:t>
            </w:r>
          </w:p>
        </w:tc>
        <w:tc>
          <w:tcPr>
            <w:tcW w:w="117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800" w:type="dxa"/>
          </w:tcPr>
          <w:p w14:paraId="000000CF" w14:textId="77777777" w:rsidR="008700DA" w:rsidRDefault="00EE2F87">
            <w:pPr>
              <w:jc w:val="center"/>
            </w:pPr>
            <w:r>
              <w:t>GOG-02</w:t>
            </w:r>
          </w:p>
          <w:p w14:paraId="000000D0" w14:textId="77777777" w:rsidR="008700DA" w:rsidRDefault="00EE2F87">
            <w:pPr>
              <w:jc w:val="center"/>
            </w:pPr>
            <w:r>
              <w:t>GOG-02</w:t>
            </w:r>
          </w:p>
        </w:tc>
        <w:tc>
          <w:tcPr>
            <w:tcW w:w="99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40" w:type="dxa"/>
          </w:tcPr>
          <w:p w14:paraId="000000D8" w14:textId="77777777" w:rsidR="008700DA" w:rsidRDefault="00EE2F87">
            <w:pPr>
              <w:jc w:val="center"/>
            </w:pPr>
            <w:r>
              <w:t>22-265</w:t>
            </w:r>
          </w:p>
          <w:p w14:paraId="000000D9" w14:textId="77777777" w:rsidR="008700DA" w:rsidRDefault="00EE2F87">
            <w:pPr>
              <w:jc w:val="center"/>
            </w:pPr>
            <w:r>
              <w:t>1-285</w:t>
            </w:r>
          </w:p>
        </w:tc>
      </w:tr>
      <w:tr w:rsidR="00EC51D3" w14:paraId="443C4EB2" w14:textId="77777777" w:rsidTr="006642C6">
        <w:trPr>
          <w:gridAfter w:val="1"/>
          <w:wAfter w:w="20" w:type="dxa"/>
        </w:trPr>
        <w:tc>
          <w:tcPr>
            <w:tcW w:w="1315" w:type="dxa"/>
            <w:vMerge w:val="restart"/>
            <w:tcBorders>
              <w:top w:val="single" w:sz="4" w:space="0" w:color="000000"/>
            </w:tcBorders>
          </w:tcPr>
          <w:p w14:paraId="000000DA" w14:textId="77777777" w:rsidR="008700DA" w:rsidRDefault="00EE2F87">
            <w:pPr>
              <w:rPr>
                <w:color w:val="000000"/>
              </w:rPr>
            </w:pPr>
            <w:r>
              <w:t>Worm Trail</w:t>
            </w:r>
          </w:p>
        </w:tc>
        <w:tc>
          <w:tcPr>
            <w:tcW w:w="1655" w:type="dxa"/>
          </w:tcPr>
          <w:p w14:paraId="000000DB" w14:textId="77777777" w:rsidR="008700DA" w:rsidRDefault="00EE2F87">
            <w:pPr>
              <w:rPr>
                <w:color w:val="000000"/>
              </w:rPr>
            </w:pPr>
            <w:r>
              <w:rPr>
                <w:color w:val="000000"/>
              </w:rPr>
              <w:t>Ridge MS</w:t>
            </w:r>
          </w:p>
        </w:tc>
        <w:tc>
          <w:tcPr>
            <w:tcW w:w="1170" w:type="dxa"/>
          </w:tcPr>
          <w:p w14:paraId="000000DC" w14:textId="77777777" w:rsidR="008700DA" w:rsidRDefault="00EE2F87">
            <w:pPr>
              <w:jc w:val="center"/>
            </w:pPr>
            <w:r>
              <w:t>177084</w:t>
            </w:r>
          </w:p>
        </w:tc>
        <w:tc>
          <w:tcPr>
            <w:tcW w:w="1800" w:type="dxa"/>
          </w:tcPr>
          <w:p w14:paraId="000000DD" w14:textId="77777777" w:rsidR="008700DA" w:rsidRDefault="00EE2F87">
            <w:pPr>
              <w:jc w:val="center"/>
              <w:rPr>
                <w:color w:val="000000"/>
              </w:rPr>
            </w:pPr>
            <w:r>
              <w:t>WORM-01</w:t>
            </w:r>
          </w:p>
        </w:tc>
        <w:tc>
          <w:tcPr>
            <w:tcW w:w="99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40" w:type="dxa"/>
          </w:tcPr>
          <w:p w14:paraId="000000E2" w14:textId="77777777" w:rsidR="008700DA" w:rsidRDefault="00EE2F87">
            <w:pPr>
              <w:jc w:val="center"/>
              <w:rPr>
                <w:color w:val="000000"/>
              </w:rPr>
            </w:pPr>
            <w:r>
              <w:t>2315</w:t>
            </w:r>
          </w:p>
        </w:tc>
      </w:tr>
      <w:tr w:rsidR="00EC51D3" w14:paraId="58A3E3D8" w14:textId="77777777" w:rsidTr="006642C6">
        <w:trPr>
          <w:gridAfter w:val="1"/>
          <w:wAfter w:w="20" w:type="dxa"/>
        </w:trPr>
        <w:tc>
          <w:tcPr>
            <w:tcW w:w="1315"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E4" w14:textId="617E7638" w:rsidR="008700DA" w:rsidRDefault="00EE2F87">
            <w:pPr>
              <w:rPr>
                <w:color w:val="000000"/>
              </w:rPr>
            </w:pPr>
            <w:r>
              <w:rPr>
                <w:color w:val="000000"/>
              </w:rPr>
              <w:t>Alluv</w:t>
            </w:r>
            <w:r w:rsidR="00EC51D3">
              <w:rPr>
                <w:color w:val="000000"/>
              </w:rPr>
              <w:t xml:space="preserve">ial </w:t>
            </w:r>
            <w:r>
              <w:rPr>
                <w:color w:val="000000"/>
              </w:rPr>
              <w:t>Fan</w:t>
            </w:r>
          </w:p>
        </w:tc>
        <w:tc>
          <w:tcPr>
            <w:tcW w:w="117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80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99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40"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EC51D3" w14:paraId="2268C5DD" w14:textId="77777777" w:rsidTr="006642C6">
        <w:trPr>
          <w:gridAfter w:val="1"/>
          <w:wAfter w:w="20" w:type="dxa"/>
          <w:trHeight w:val="140"/>
        </w:trPr>
        <w:tc>
          <w:tcPr>
            <w:tcW w:w="1315" w:type="dxa"/>
            <w:vMerge w:val="restart"/>
            <w:tcBorders>
              <w:top w:val="single" w:sz="4" w:space="0" w:color="000000"/>
            </w:tcBorders>
          </w:tcPr>
          <w:p w14:paraId="000000F2" w14:textId="77777777" w:rsidR="008700DA" w:rsidRDefault="00EE2F87">
            <w:pPr>
              <w:rPr>
                <w:color w:val="000000"/>
              </w:rPr>
            </w:pPr>
            <w:r>
              <w:t>Salmon Creek Trail</w:t>
            </w:r>
          </w:p>
        </w:tc>
        <w:tc>
          <w:tcPr>
            <w:tcW w:w="1655" w:type="dxa"/>
          </w:tcPr>
          <w:p w14:paraId="000000F3" w14:textId="77777777" w:rsidR="008700DA" w:rsidRDefault="00EE2F87">
            <w:pPr>
              <w:rPr>
                <w:color w:val="000000"/>
              </w:rPr>
            </w:pPr>
            <w:r>
              <w:rPr>
                <w:color w:val="000000"/>
              </w:rPr>
              <w:t>Ridge MS</w:t>
            </w:r>
          </w:p>
        </w:tc>
        <w:tc>
          <w:tcPr>
            <w:tcW w:w="117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80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99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40"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EC51D3" w14:paraId="287B7472" w14:textId="77777777" w:rsidTr="006642C6">
        <w:trPr>
          <w:gridAfter w:val="1"/>
          <w:wAfter w:w="20" w:type="dxa"/>
          <w:trHeight w:val="140"/>
        </w:trPr>
        <w:tc>
          <w:tcPr>
            <w:tcW w:w="1315"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02" w14:textId="77777777" w:rsidR="008700DA" w:rsidRDefault="00EE2F87">
            <w:pPr>
              <w:rPr>
                <w:color w:val="000000"/>
              </w:rPr>
            </w:pPr>
            <w:r>
              <w:rPr>
                <w:color w:val="000000"/>
              </w:rPr>
              <w:t>Ridge MS</w:t>
            </w:r>
          </w:p>
        </w:tc>
        <w:tc>
          <w:tcPr>
            <w:tcW w:w="117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80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99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40" w:type="dxa"/>
          </w:tcPr>
          <w:p w14:paraId="0000010E" w14:textId="77777777" w:rsidR="008700DA" w:rsidRDefault="00EE2F87">
            <w:pPr>
              <w:jc w:val="center"/>
            </w:pPr>
            <w:r>
              <w:t>316-501</w:t>
            </w:r>
          </w:p>
          <w:p w14:paraId="0000010F" w14:textId="77777777" w:rsidR="008700DA" w:rsidRDefault="00EE2F87">
            <w:pPr>
              <w:jc w:val="center"/>
            </w:pPr>
            <w:r>
              <w:t>1-298</w:t>
            </w:r>
          </w:p>
        </w:tc>
      </w:tr>
      <w:tr w:rsidR="00EC51D3" w14:paraId="232F05FE" w14:textId="77777777" w:rsidTr="006642C6">
        <w:trPr>
          <w:gridAfter w:val="1"/>
          <w:wAfter w:w="20" w:type="dxa"/>
          <w:trHeight w:val="140"/>
        </w:trPr>
        <w:tc>
          <w:tcPr>
            <w:tcW w:w="1315"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655" w:type="dxa"/>
          </w:tcPr>
          <w:p w14:paraId="00000111" w14:textId="77777777" w:rsidR="008700DA" w:rsidRDefault="00EE2F87">
            <w:pPr>
              <w:rPr>
                <w:color w:val="000000"/>
              </w:rPr>
            </w:pPr>
            <w:r>
              <w:rPr>
                <w:color w:val="000000"/>
              </w:rPr>
              <w:t>Ridge MS</w:t>
            </w:r>
          </w:p>
        </w:tc>
        <w:tc>
          <w:tcPr>
            <w:tcW w:w="117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80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99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40" w:type="dxa"/>
          </w:tcPr>
          <w:p w14:paraId="0000011D" w14:textId="77777777" w:rsidR="008700DA" w:rsidRDefault="00EE2F87">
            <w:pPr>
              <w:jc w:val="center"/>
            </w:pPr>
            <w:r>
              <w:t>686-891</w:t>
            </w:r>
          </w:p>
          <w:p w14:paraId="0000011E" w14:textId="77777777" w:rsidR="008700DA" w:rsidRDefault="00EE2F87">
            <w:pPr>
              <w:jc w:val="center"/>
            </w:pPr>
            <w:r>
              <w:t>22-265</w:t>
            </w:r>
          </w:p>
        </w:tc>
      </w:tr>
      <w:tr w:rsidR="00EC51D3" w14:paraId="5E05AD2D" w14:textId="77777777" w:rsidTr="006642C6">
        <w:trPr>
          <w:gridAfter w:val="1"/>
          <w:wAfter w:w="20" w:type="dxa"/>
        </w:trPr>
        <w:tc>
          <w:tcPr>
            <w:tcW w:w="1315" w:type="dxa"/>
            <w:vMerge w:val="restart"/>
            <w:tcBorders>
              <w:top w:val="single" w:sz="4" w:space="0" w:color="000000"/>
            </w:tcBorders>
          </w:tcPr>
          <w:p w14:paraId="0000011F" w14:textId="77777777" w:rsidR="008700DA" w:rsidRDefault="00EE2F87">
            <w:pPr>
              <w:rPr>
                <w:color w:val="000000"/>
              </w:rPr>
            </w:pPr>
            <w:r>
              <w:t>Worm Trail</w:t>
            </w:r>
          </w:p>
        </w:tc>
        <w:tc>
          <w:tcPr>
            <w:tcW w:w="1655" w:type="dxa"/>
          </w:tcPr>
          <w:p w14:paraId="00000120" w14:textId="77777777" w:rsidR="008700DA" w:rsidRDefault="00EE2F87">
            <w:pPr>
              <w:rPr>
                <w:color w:val="000000"/>
              </w:rPr>
            </w:pPr>
            <w:r>
              <w:rPr>
                <w:color w:val="000000"/>
              </w:rPr>
              <w:t>Ridge MS</w:t>
            </w:r>
          </w:p>
        </w:tc>
        <w:tc>
          <w:tcPr>
            <w:tcW w:w="117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80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99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40"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EC51D3" w14:paraId="1AD17144" w14:textId="77777777" w:rsidTr="006642C6">
        <w:trPr>
          <w:gridAfter w:val="1"/>
          <w:wAfter w:w="20" w:type="dxa"/>
        </w:trPr>
        <w:tc>
          <w:tcPr>
            <w:tcW w:w="1315"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2F" w14:textId="77777777" w:rsidR="008700DA" w:rsidRDefault="00EE2F87">
            <w:pPr>
              <w:rPr>
                <w:color w:val="000000"/>
              </w:rPr>
            </w:pPr>
            <w:r>
              <w:rPr>
                <w:color w:val="000000"/>
              </w:rPr>
              <w:t>Ridge MS</w:t>
            </w:r>
          </w:p>
        </w:tc>
        <w:tc>
          <w:tcPr>
            <w:tcW w:w="117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80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99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40"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EC51D3" w14:paraId="6FF2EFFA" w14:textId="77777777" w:rsidTr="006642C6">
        <w:trPr>
          <w:gridAfter w:val="1"/>
          <w:wAfter w:w="20" w:type="dxa"/>
          <w:trHeight w:val="210"/>
        </w:trPr>
        <w:tc>
          <w:tcPr>
            <w:tcW w:w="1315" w:type="dxa"/>
            <w:vMerge w:val="restart"/>
            <w:tcBorders>
              <w:top w:val="single" w:sz="4" w:space="0" w:color="000000"/>
            </w:tcBorders>
          </w:tcPr>
          <w:p w14:paraId="0000013D" w14:textId="77777777" w:rsidR="008700DA" w:rsidRDefault="00EE2F87">
            <w:pPr>
              <w:rPr>
                <w:color w:val="000000"/>
              </w:rPr>
            </w:pPr>
            <w:r>
              <w:t>Ridge Trail</w:t>
            </w:r>
          </w:p>
        </w:tc>
        <w:tc>
          <w:tcPr>
            <w:tcW w:w="1655" w:type="dxa"/>
          </w:tcPr>
          <w:p w14:paraId="0000013E" w14:textId="77777777" w:rsidR="008700DA" w:rsidRDefault="00EE2F87">
            <w:pPr>
              <w:rPr>
                <w:color w:val="000000"/>
              </w:rPr>
            </w:pPr>
            <w:r>
              <w:rPr>
                <w:color w:val="000000"/>
              </w:rPr>
              <w:t>Ridge MS</w:t>
            </w:r>
          </w:p>
        </w:tc>
        <w:tc>
          <w:tcPr>
            <w:tcW w:w="1170" w:type="dxa"/>
          </w:tcPr>
          <w:p w14:paraId="0000013F" w14:textId="77777777" w:rsidR="008700DA" w:rsidRDefault="00EE2F87">
            <w:pPr>
              <w:jc w:val="center"/>
            </w:pPr>
            <w:r>
              <w:t>177577</w:t>
            </w:r>
          </w:p>
        </w:tc>
        <w:tc>
          <w:tcPr>
            <w:tcW w:w="1800" w:type="dxa"/>
          </w:tcPr>
          <w:p w14:paraId="00000140" w14:textId="77777777" w:rsidR="008700DA" w:rsidRDefault="00EE2F87">
            <w:pPr>
              <w:jc w:val="center"/>
              <w:rPr>
                <w:color w:val="000000"/>
              </w:rPr>
            </w:pPr>
            <w:r>
              <w:t>RIDG-01</w:t>
            </w:r>
          </w:p>
        </w:tc>
        <w:tc>
          <w:tcPr>
            <w:tcW w:w="99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40" w:type="dxa"/>
          </w:tcPr>
          <w:p w14:paraId="00000145" w14:textId="77777777" w:rsidR="008700DA" w:rsidRDefault="00EE2F87">
            <w:pPr>
              <w:jc w:val="center"/>
              <w:rPr>
                <w:color w:val="000000"/>
              </w:rPr>
            </w:pPr>
            <w:r>
              <w:t>688-789</w:t>
            </w:r>
          </w:p>
        </w:tc>
      </w:tr>
      <w:tr w:rsidR="00EC51D3" w14:paraId="55ED4573" w14:textId="77777777" w:rsidTr="006642C6">
        <w:trPr>
          <w:gridAfter w:val="1"/>
          <w:wAfter w:w="20" w:type="dxa"/>
          <w:trHeight w:val="210"/>
        </w:trPr>
        <w:tc>
          <w:tcPr>
            <w:tcW w:w="1315"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47" w14:textId="77777777" w:rsidR="008700DA" w:rsidRDefault="00EE2F87">
            <w:pPr>
              <w:rPr>
                <w:color w:val="000000"/>
              </w:rPr>
            </w:pPr>
            <w:r>
              <w:rPr>
                <w:color w:val="000000"/>
              </w:rPr>
              <w:t>Ridge MS</w:t>
            </w:r>
          </w:p>
        </w:tc>
        <w:tc>
          <w:tcPr>
            <w:tcW w:w="117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80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99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40"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EC51D3" w14:paraId="0A8E41E5" w14:textId="77777777" w:rsidTr="006642C6">
        <w:trPr>
          <w:gridAfter w:val="1"/>
          <w:wAfter w:w="20" w:type="dxa"/>
        </w:trPr>
        <w:tc>
          <w:tcPr>
            <w:tcW w:w="1315" w:type="dxa"/>
            <w:tcBorders>
              <w:top w:val="single" w:sz="4" w:space="0" w:color="000000"/>
              <w:bottom w:val="single" w:sz="4" w:space="0" w:color="000000"/>
            </w:tcBorders>
          </w:tcPr>
          <w:p w14:paraId="00000155" w14:textId="77777777" w:rsidR="008700DA" w:rsidRDefault="00EE2F87">
            <w:r>
              <w:t>Elk River</w:t>
            </w:r>
          </w:p>
        </w:tc>
        <w:tc>
          <w:tcPr>
            <w:tcW w:w="1655" w:type="dxa"/>
          </w:tcPr>
          <w:p w14:paraId="00000156" w14:textId="77777777" w:rsidR="008700DA" w:rsidRDefault="00EE2F87">
            <w:pPr>
              <w:rPr>
                <w:color w:val="000000"/>
              </w:rPr>
            </w:pPr>
            <w:r>
              <w:rPr>
                <w:color w:val="000000"/>
              </w:rPr>
              <w:t>Valley MS</w:t>
            </w:r>
          </w:p>
        </w:tc>
        <w:tc>
          <w:tcPr>
            <w:tcW w:w="117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80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99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40"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EC51D3" w14:paraId="0E829E00" w14:textId="77777777" w:rsidTr="006642C6">
        <w:trPr>
          <w:gridAfter w:val="1"/>
          <w:wAfter w:w="20" w:type="dxa"/>
        </w:trPr>
        <w:tc>
          <w:tcPr>
            <w:tcW w:w="1315" w:type="dxa"/>
            <w:vMerge w:val="restart"/>
            <w:tcBorders>
              <w:top w:val="single" w:sz="4" w:space="0" w:color="000000"/>
            </w:tcBorders>
          </w:tcPr>
          <w:p w14:paraId="00000164" w14:textId="77777777" w:rsidR="008700DA" w:rsidRDefault="00EE2F87">
            <w:r>
              <w:t>Worm Trail (Left fork)</w:t>
            </w:r>
          </w:p>
        </w:tc>
        <w:tc>
          <w:tcPr>
            <w:tcW w:w="1655" w:type="dxa"/>
          </w:tcPr>
          <w:p w14:paraId="00000165" w14:textId="27D42A49"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80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99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40" w:type="dxa"/>
          </w:tcPr>
          <w:p w14:paraId="00000170" w14:textId="77777777" w:rsidR="008700DA" w:rsidRDefault="00EE2F87">
            <w:pPr>
              <w:jc w:val="center"/>
              <w:rPr>
                <w:color w:val="000000"/>
              </w:rPr>
            </w:pPr>
            <w:r>
              <w:t>533-649</w:t>
            </w:r>
          </w:p>
        </w:tc>
      </w:tr>
      <w:tr w:rsidR="00EC51D3" w14:paraId="43F41521" w14:textId="77777777" w:rsidTr="006642C6">
        <w:trPr>
          <w:gridAfter w:val="1"/>
          <w:wAfter w:w="20" w:type="dxa"/>
        </w:trPr>
        <w:tc>
          <w:tcPr>
            <w:tcW w:w="1315"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2" w14:textId="1457A123"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73" w14:textId="77777777" w:rsidR="008700DA" w:rsidRDefault="00EE2F87">
            <w:pPr>
              <w:jc w:val="center"/>
            </w:pPr>
            <w:r>
              <w:t>177588</w:t>
            </w:r>
          </w:p>
        </w:tc>
        <w:tc>
          <w:tcPr>
            <w:tcW w:w="1800" w:type="dxa"/>
          </w:tcPr>
          <w:p w14:paraId="00000174" w14:textId="77777777" w:rsidR="008700DA" w:rsidRDefault="00EE2F87">
            <w:pPr>
              <w:jc w:val="center"/>
              <w:rPr>
                <w:color w:val="000000"/>
              </w:rPr>
            </w:pPr>
            <w:r>
              <w:t>WOLF-02</w:t>
            </w:r>
          </w:p>
        </w:tc>
        <w:tc>
          <w:tcPr>
            <w:tcW w:w="99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40" w:type="dxa"/>
          </w:tcPr>
          <w:p w14:paraId="00000179" w14:textId="77777777" w:rsidR="008700DA" w:rsidRDefault="00EE2F87">
            <w:pPr>
              <w:jc w:val="center"/>
              <w:rPr>
                <w:color w:val="000000"/>
              </w:rPr>
            </w:pPr>
            <w:r>
              <w:t>1287-1377</w:t>
            </w:r>
          </w:p>
        </w:tc>
      </w:tr>
      <w:tr w:rsidR="00EC51D3" w14:paraId="05DB767F" w14:textId="77777777" w:rsidTr="006642C6">
        <w:trPr>
          <w:gridAfter w:val="1"/>
          <w:wAfter w:w="20" w:type="dxa"/>
        </w:trPr>
        <w:tc>
          <w:tcPr>
            <w:tcW w:w="1315"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B" w14:textId="77777777" w:rsidR="008700DA" w:rsidRDefault="00EE2F87">
            <w:pPr>
              <w:rPr>
                <w:color w:val="000000"/>
              </w:rPr>
            </w:pPr>
            <w:r>
              <w:rPr>
                <w:color w:val="000000"/>
              </w:rPr>
              <w:t>Ridge MS</w:t>
            </w:r>
          </w:p>
        </w:tc>
        <w:tc>
          <w:tcPr>
            <w:tcW w:w="117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80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99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40"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EC51D3" w14:paraId="4F5DA201" w14:textId="77777777" w:rsidTr="006642C6">
        <w:trPr>
          <w:gridAfter w:val="1"/>
          <w:wAfter w:w="20" w:type="dxa"/>
        </w:trPr>
        <w:tc>
          <w:tcPr>
            <w:tcW w:w="1315"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8A" w14:textId="77777777" w:rsidR="008700DA" w:rsidRDefault="00EE2F87">
            <w:pPr>
              <w:rPr>
                <w:color w:val="000000"/>
              </w:rPr>
            </w:pPr>
            <w:r>
              <w:rPr>
                <w:color w:val="000000"/>
              </w:rPr>
              <w:t>Ridge MS</w:t>
            </w:r>
          </w:p>
        </w:tc>
        <w:tc>
          <w:tcPr>
            <w:tcW w:w="1170" w:type="dxa"/>
          </w:tcPr>
          <w:p w14:paraId="0000018B" w14:textId="77777777" w:rsidR="008700DA" w:rsidRDefault="00EE2F87">
            <w:pPr>
              <w:jc w:val="center"/>
            </w:pPr>
            <w:r>
              <w:t>177591</w:t>
            </w:r>
          </w:p>
        </w:tc>
        <w:tc>
          <w:tcPr>
            <w:tcW w:w="1800" w:type="dxa"/>
          </w:tcPr>
          <w:p w14:paraId="0000018C" w14:textId="77777777" w:rsidR="008700DA" w:rsidRDefault="00EE2F87">
            <w:pPr>
              <w:jc w:val="center"/>
              <w:rPr>
                <w:color w:val="000000"/>
              </w:rPr>
            </w:pPr>
            <w:r>
              <w:t>WOLF-04</w:t>
            </w:r>
          </w:p>
        </w:tc>
        <w:tc>
          <w:tcPr>
            <w:tcW w:w="99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40" w:type="dxa"/>
          </w:tcPr>
          <w:p w14:paraId="00000191" w14:textId="77777777" w:rsidR="008700DA" w:rsidRDefault="00EE2F87">
            <w:pPr>
              <w:jc w:val="center"/>
              <w:rPr>
                <w:color w:val="000000"/>
              </w:rPr>
            </w:pPr>
            <w:r>
              <w:t>333-523</w:t>
            </w:r>
          </w:p>
        </w:tc>
      </w:tr>
      <w:tr w:rsidR="00EC51D3" w14:paraId="561CDF39" w14:textId="77777777" w:rsidTr="006642C6">
        <w:trPr>
          <w:gridAfter w:val="1"/>
          <w:wAfter w:w="20" w:type="dxa"/>
        </w:trPr>
        <w:tc>
          <w:tcPr>
            <w:tcW w:w="1315" w:type="dxa"/>
            <w:vMerge w:val="restart"/>
            <w:tcBorders>
              <w:top w:val="single" w:sz="4" w:space="0" w:color="000000"/>
            </w:tcBorders>
          </w:tcPr>
          <w:p w14:paraId="00000192" w14:textId="77777777" w:rsidR="008700DA" w:rsidRDefault="00EE2F87">
            <w:r>
              <w:t>Worm Trail (Right fork)</w:t>
            </w:r>
          </w:p>
        </w:tc>
        <w:tc>
          <w:tcPr>
            <w:tcW w:w="1655" w:type="dxa"/>
          </w:tcPr>
          <w:p w14:paraId="00000193" w14:textId="27813397"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94" w14:textId="77777777" w:rsidR="008700DA" w:rsidRDefault="00EE2F87">
            <w:pPr>
              <w:jc w:val="center"/>
            </w:pPr>
            <w:r>
              <w:t>177592</w:t>
            </w:r>
          </w:p>
          <w:p w14:paraId="00000195" w14:textId="77777777" w:rsidR="008700DA" w:rsidRDefault="00EE2F87">
            <w:pPr>
              <w:jc w:val="center"/>
            </w:pPr>
            <w:r>
              <w:t>177593</w:t>
            </w:r>
          </w:p>
        </w:tc>
        <w:tc>
          <w:tcPr>
            <w:tcW w:w="1800" w:type="dxa"/>
          </w:tcPr>
          <w:p w14:paraId="00000196" w14:textId="77777777" w:rsidR="008700DA" w:rsidRDefault="00EE2F87">
            <w:pPr>
              <w:jc w:val="center"/>
            </w:pPr>
            <w:r>
              <w:t>WORF-02</w:t>
            </w:r>
          </w:p>
          <w:p w14:paraId="00000197" w14:textId="77777777" w:rsidR="008700DA" w:rsidRDefault="00EE2F87">
            <w:pPr>
              <w:jc w:val="center"/>
              <w:rPr>
                <w:color w:val="000000"/>
              </w:rPr>
            </w:pPr>
            <w:r>
              <w:t>WORF-02</w:t>
            </w:r>
          </w:p>
        </w:tc>
        <w:tc>
          <w:tcPr>
            <w:tcW w:w="990" w:type="dxa"/>
          </w:tcPr>
          <w:p w14:paraId="00000198" w14:textId="77777777" w:rsidR="008700DA" w:rsidRDefault="00EE2F87">
            <w:pPr>
              <w:jc w:val="center"/>
            </w:pPr>
            <w:r>
              <w:t>3</w:t>
            </w:r>
          </w:p>
          <w:p w14:paraId="00000199" w14:textId="77777777" w:rsidR="008700DA" w:rsidRDefault="00EE2F87">
            <w:pPr>
              <w:jc w:val="center"/>
              <w:rPr>
                <w:color w:val="000000"/>
              </w:rPr>
            </w:pPr>
            <w:r>
              <w:t>20</w:t>
            </w:r>
          </w:p>
        </w:tc>
        <w:tc>
          <w:tcPr>
            <w:tcW w:w="1080" w:type="dxa"/>
          </w:tcPr>
          <w:p w14:paraId="0000019A" w14:textId="77777777" w:rsidR="008700DA" w:rsidRDefault="00EE2F87">
            <w:pPr>
              <w:jc w:val="center"/>
            </w:pPr>
            <w:r>
              <w:t>1155</w:t>
            </w:r>
          </w:p>
          <w:p w14:paraId="0000019B" w14:textId="77777777" w:rsidR="008700DA" w:rsidRDefault="00EE2F87">
            <w:pPr>
              <w:jc w:val="center"/>
              <w:rPr>
                <w:color w:val="000000"/>
              </w:rPr>
            </w:pPr>
            <w:r>
              <w:t>985</w:t>
            </w:r>
          </w:p>
        </w:tc>
        <w:tc>
          <w:tcPr>
            <w:tcW w:w="900" w:type="dxa"/>
            <w:gridSpan w:val="2"/>
          </w:tcPr>
          <w:p w14:paraId="0000019C" w14:textId="77777777" w:rsidR="008700DA" w:rsidRDefault="00EE2F87">
            <w:pPr>
              <w:jc w:val="center"/>
            </w:pPr>
            <w:r>
              <w:t>30</w:t>
            </w:r>
          </w:p>
          <w:p w14:paraId="0000019D" w14:textId="77777777" w:rsidR="008700DA" w:rsidRDefault="00EE2F87">
            <w:pPr>
              <w:jc w:val="center"/>
            </w:pPr>
            <w:r>
              <w:t>30</w:t>
            </w:r>
          </w:p>
        </w:tc>
        <w:tc>
          <w:tcPr>
            <w:tcW w:w="1540" w:type="dxa"/>
          </w:tcPr>
          <w:p w14:paraId="0000019F" w14:textId="77777777" w:rsidR="008700DA" w:rsidRDefault="00EE2F87">
            <w:pPr>
              <w:jc w:val="center"/>
            </w:pPr>
            <w:r>
              <w:t>982-1175</w:t>
            </w:r>
          </w:p>
          <w:p w14:paraId="000001A0" w14:textId="77777777" w:rsidR="008700DA" w:rsidRDefault="00EE2F87">
            <w:pPr>
              <w:jc w:val="center"/>
              <w:rPr>
                <w:color w:val="000000"/>
              </w:rPr>
            </w:pPr>
            <w:r>
              <w:t>797-959</w:t>
            </w:r>
          </w:p>
        </w:tc>
      </w:tr>
      <w:tr w:rsidR="00EC51D3" w14:paraId="2CAC65E6" w14:textId="77777777" w:rsidTr="006642C6">
        <w:trPr>
          <w:gridAfter w:val="1"/>
          <w:wAfter w:w="20" w:type="dxa"/>
        </w:trPr>
        <w:tc>
          <w:tcPr>
            <w:tcW w:w="1315"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2" w14:textId="77777777" w:rsidR="008700DA" w:rsidRDefault="00EE2F87">
            <w:pPr>
              <w:rPr>
                <w:color w:val="000000"/>
              </w:rPr>
            </w:pPr>
            <w:r>
              <w:rPr>
                <w:color w:val="000000"/>
              </w:rPr>
              <w:t>Ridge MS</w:t>
            </w:r>
          </w:p>
        </w:tc>
        <w:tc>
          <w:tcPr>
            <w:tcW w:w="1170" w:type="dxa"/>
          </w:tcPr>
          <w:p w14:paraId="000001A3" w14:textId="77777777" w:rsidR="008700DA" w:rsidRDefault="00EE2F87">
            <w:pPr>
              <w:jc w:val="center"/>
            </w:pPr>
            <w:r>
              <w:t>177594</w:t>
            </w:r>
          </w:p>
        </w:tc>
        <w:tc>
          <w:tcPr>
            <w:tcW w:w="1800" w:type="dxa"/>
          </w:tcPr>
          <w:p w14:paraId="000001A4" w14:textId="77777777" w:rsidR="008700DA" w:rsidRDefault="00EE2F87">
            <w:pPr>
              <w:jc w:val="center"/>
              <w:rPr>
                <w:color w:val="000000"/>
              </w:rPr>
            </w:pPr>
            <w:r>
              <w:t>WORF-03</w:t>
            </w:r>
          </w:p>
        </w:tc>
        <w:tc>
          <w:tcPr>
            <w:tcW w:w="99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40" w:type="dxa"/>
          </w:tcPr>
          <w:p w14:paraId="000001A9" w14:textId="77777777" w:rsidR="008700DA" w:rsidRDefault="00EE2F87">
            <w:pPr>
              <w:jc w:val="center"/>
              <w:rPr>
                <w:color w:val="000000"/>
              </w:rPr>
            </w:pPr>
            <w:r>
              <w:t>4089-4291</w:t>
            </w:r>
          </w:p>
        </w:tc>
      </w:tr>
      <w:tr w:rsidR="00EC51D3" w14:paraId="6CCDFA60" w14:textId="77777777" w:rsidTr="006642C6">
        <w:trPr>
          <w:gridAfter w:val="1"/>
          <w:wAfter w:w="20" w:type="dxa"/>
        </w:trPr>
        <w:tc>
          <w:tcPr>
            <w:tcW w:w="1315"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B" w14:textId="77777777" w:rsidR="008700DA" w:rsidRDefault="00EE2F87">
            <w:pPr>
              <w:rPr>
                <w:color w:val="000000"/>
              </w:rPr>
            </w:pPr>
            <w:r>
              <w:rPr>
                <w:color w:val="000000"/>
              </w:rPr>
              <w:t>Ridge MS</w:t>
            </w:r>
          </w:p>
        </w:tc>
        <w:tc>
          <w:tcPr>
            <w:tcW w:w="1170" w:type="dxa"/>
          </w:tcPr>
          <w:p w14:paraId="000001AC" w14:textId="77777777" w:rsidR="008700DA" w:rsidRDefault="00EE2F87">
            <w:pPr>
              <w:jc w:val="center"/>
            </w:pPr>
            <w:r>
              <w:t>177595</w:t>
            </w:r>
          </w:p>
        </w:tc>
        <w:tc>
          <w:tcPr>
            <w:tcW w:w="1800" w:type="dxa"/>
          </w:tcPr>
          <w:p w14:paraId="000001AD" w14:textId="77777777" w:rsidR="008700DA" w:rsidRDefault="00EE2F87">
            <w:pPr>
              <w:jc w:val="center"/>
              <w:rPr>
                <w:color w:val="000000"/>
              </w:rPr>
            </w:pPr>
            <w:r>
              <w:t>WORF-05</w:t>
            </w:r>
          </w:p>
        </w:tc>
        <w:tc>
          <w:tcPr>
            <w:tcW w:w="99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40" w:type="dxa"/>
          </w:tcPr>
          <w:p w14:paraId="000001B2" w14:textId="77777777" w:rsidR="008700DA" w:rsidRDefault="00EE2F87">
            <w:pPr>
              <w:jc w:val="center"/>
              <w:rPr>
                <w:color w:val="000000"/>
              </w:rPr>
            </w:pPr>
            <w:r>
              <w:t>1-303</w:t>
            </w:r>
          </w:p>
        </w:tc>
      </w:tr>
    </w:tbl>
    <w:p w14:paraId="6E835BFA" w14:textId="0B01C861" w:rsidR="00972067" w:rsidRPr="00510EEC" w:rsidRDefault="00133CC1" w:rsidP="00972067">
      <w:pPr>
        <w:spacing w:line="480" w:lineRule="auto"/>
      </w:pPr>
      <w:r>
        <w:br w:type="page"/>
      </w:r>
      <w:r w:rsidR="00972067">
        <w:rPr>
          <w:b/>
          <w:noProof/>
        </w:rPr>
        <w:lastRenderedPageBreak/>
        <w:drawing>
          <wp:inline distT="0" distB="0" distL="0" distR="0" wp14:anchorId="1B5C0897" wp14:editId="34C23AC2">
            <wp:extent cx="5943600" cy="1981200"/>
            <wp:effectExtent l="0" t="0" r="0" b="0"/>
            <wp:docPr id="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8"/>
                    <a:srcRect/>
                    <a:stretch>
                      <a:fillRect/>
                    </a:stretch>
                  </pic:blipFill>
                  <pic:spPr>
                    <a:xfrm>
                      <a:off x="0" y="0"/>
                      <a:ext cx="5943600" cy="1981200"/>
                    </a:xfrm>
                    <a:prstGeom prst="rect">
                      <a:avLst/>
                    </a:prstGeom>
                    <a:ln/>
                  </pic:spPr>
                </pic:pic>
              </a:graphicData>
            </a:graphic>
          </wp:inline>
        </w:drawing>
      </w:r>
    </w:p>
    <w:p w14:paraId="0AC49779" w14:textId="576D3620" w:rsidR="000C1EF2" w:rsidRPr="000C1EF2" w:rsidRDefault="00972067">
      <w:r>
        <w:rPr>
          <w:b/>
        </w:rPr>
        <w:t xml:space="preserve">Fig. 2. Total soil carbon (mg) and the ratio of pyrogenic carbon to total soil carbon across depth (0-35 cm) in old growth redwood soils. </w:t>
      </w:r>
      <w:r>
        <w:t xml:space="preserve">Results from elemental analysis of undigested soil and digested soil samples. A) Total C levels for undigested soil samples across depth (0-35 cm). B). Ratios of </w:t>
      </w:r>
      <w:r w:rsidR="00B12654">
        <w:t>pyrogenic carbon</w:t>
      </w:r>
      <w:r>
        <w:t xml:space="preserve"> to total C across depth (0-35 cm).</w:t>
      </w:r>
      <w:r w:rsidR="00510EEC">
        <w:t xml:space="preserve"> </w:t>
      </w:r>
      <w:r w:rsidR="00510EEC" w:rsidRPr="00510EEC">
        <w:rPr>
          <w:color w:val="FF0000"/>
        </w:rPr>
        <w:t>[drop 30-35]</w:t>
      </w:r>
      <w:r w:rsidR="000C1EF2">
        <w:rPr>
          <w:b/>
          <w:bCs/>
        </w:rPr>
        <w:br w:type="page"/>
      </w:r>
    </w:p>
    <w:p w14:paraId="55EE8C70" w14:textId="13E31C62" w:rsidR="00133CC1" w:rsidRDefault="00133CC1" w:rsidP="00133CC1">
      <w:pPr>
        <w:spacing w:line="480" w:lineRule="auto"/>
        <w:rPr>
          <w:b/>
          <w:bCs/>
        </w:rPr>
      </w:pPr>
      <w:r>
        <w:rPr>
          <w:b/>
          <w:bCs/>
          <w:noProof/>
        </w:rPr>
        <w:lastRenderedPageBreak/>
        <w:drawing>
          <wp:inline distT="0" distB="0" distL="0" distR="0" wp14:anchorId="65E363D7" wp14:editId="5F7A214B">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4EDC12D8" w14:textId="368ABEBB" w:rsidR="00BE3FC6" w:rsidRPr="007F5A41" w:rsidRDefault="00133CC1">
      <w:pPr>
        <w:rPr>
          <w:b/>
          <w:bCs/>
        </w:rPr>
      </w:pPr>
      <w:r>
        <w:rPr>
          <w:b/>
          <w:bCs/>
        </w:rPr>
        <w:t xml:space="preserve">Figure </w:t>
      </w:r>
      <w:r w:rsidR="00972067">
        <w:rPr>
          <w:b/>
          <w:bCs/>
        </w:rPr>
        <w:t>3</w:t>
      </w:r>
      <w:r>
        <w:rPr>
          <w:b/>
          <w:bCs/>
        </w:rPr>
        <w:t xml:space="preserve">. Comparing charcoal concentration estimates produced by physical and chemical quantification methods. </w:t>
      </w:r>
      <w:r w:rsidR="00BE3FC6">
        <w:br w:type="page"/>
      </w:r>
    </w:p>
    <w:p w14:paraId="3FF5F536" w14:textId="3257015D" w:rsidR="006708C0" w:rsidRDefault="006708C0" w:rsidP="006708C0">
      <w:pPr>
        <w:spacing w:line="480" w:lineRule="auto"/>
        <w:ind w:firstLine="720"/>
      </w:pPr>
      <w:r>
        <w:rPr>
          <w:noProof/>
        </w:rPr>
        <w:lastRenderedPageBreak/>
        <w:drawing>
          <wp:inline distT="0" distB="0" distL="0" distR="0" wp14:anchorId="46FF60A6" wp14:editId="322D4EEE">
            <wp:extent cx="6099243" cy="3657600"/>
            <wp:effectExtent l="0" t="0" r="0" b="0"/>
            <wp:docPr id="5"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20"/>
                    <a:srcRect/>
                    <a:stretch>
                      <a:fillRect/>
                    </a:stretch>
                  </pic:blipFill>
                  <pic:spPr>
                    <a:xfrm>
                      <a:off x="0" y="0"/>
                      <a:ext cx="6105895" cy="3661589"/>
                    </a:xfrm>
                    <a:prstGeom prst="rect">
                      <a:avLst/>
                    </a:prstGeom>
                    <a:ln/>
                  </pic:spPr>
                </pic:pic>
              </a:graphicData>
            </a:graphic>
          </wp:inline>
        </w:drawing>
      </w:r>
    </w:p>
    <w:p w14:paraId="5602D6C8" w14:textId="4360043B" w:rsidR="00BE3FC6" w:rsidRDefault="006708C0">
      <w:r>
        <w:rPr>
          <w:b/>
        </w:rPr>
        <w:t>Fig</w:t>
      </w:r>
      <w:r w:rsidR="00B161B8">
        <w:rPr>
          <w:b/>
        </w:rPr>
        <w:t>ure</w:t>
      </w:r>
      <w:r>
        <w:rPr>
          <w:b/>
        </w:rPr>
        <w:t xml:space="preserve">. </w:t>
      </w:r>
      <w:r w:rsidR="009F3BD8">
        <w:rPr>
          <w:b/>
        </w:rPr>
        <w:t>4</w:t>
      </w:r>
      <w:r>
        <w:rPr>
          <w:b/>
        </w:rPr>
        <w:t>. Radiocarbon dates of charcoal samples according to depth of sample</w:t>
      </w:r>
      <w:r>
        <w:t xml:space="preserve">. </w:t>
      </w:r>
      <w:r>
        <w:rPr>
          <w:color w:val="4472C4"/>
        </w:rPr>
        <w:t>[add error bars]</w:t>
      </w:r>
      <w:r w:rsidR="007F5A41">
        <w:t xml:space="preserve"> </w:t>
      </w:r>
      <w:r>
        <w:t xml:space="preserve">43 dates are shown from 20 sites (average 2 dates per site), plotted according to site type and against depth within soil profile. Site type indicated with color and shape of point. </w:t>
      </w:r>
      <w:r w:rsidR="00BE3FC6">
        <w:br w:type="page"/>
      </w:r>
    </w:p>
    <w:p w14:paraId="05678E33" w14:textId="07C0C290" w:rsidR="007F5A41" w:rsidRDefault="006708C0" w:rsidP="007F5A41">
      <w:pPr>
        <w:spacing w:line="480" w:lineRule="auto"/>
      </w:pPr>
      <w:r>
        <w:rPr>
          <w:noProof/>
        </w:rPr>
        <w:lastRenderedPageBreak/>
        <w:drawing>
          <wp:inline distT="0" distB="0" distL="0" distR="0" wp14:anchorId="7FDCDFFA" wp14:editId="59942FE6">
            <wp:extent cx="5846323" cy="3579779"/>
            <wp:effectExtent l="0" t="0" r="0" b="1905"/>
            <wp:docPr id="6"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21"/>
                    <a:srcRect/>
                    <a:stretch>
                      <a:fillRect/>
                    </a:stretch>
                  </pic:blipFill>
                  <pic:spPr>
                    <a:xfrm>
                      <a:off x="0" y="0"/>
                      <a:ext cx="5857704" cy="3586748"/>
                    </a:xfrm>
                    <a:prstGeom prst="rect">
                      <a:avLst/>
                    </a:prstGeom>
                    <a:ln/>
                  </pic:spPr>
                </pic:pic>
              </a:graphicData>
            </a:graphic>
          </wp:inline>
        </w:drawing>
      </w:r>
      <w:r>
        <w:rPr>
          <w:b/>
        </w:rPr>
        <w:t>Fig</w:t>
      </w:r>
      <w:r w:rsidR="00BE3FC6">
        <w:rPr>
          <w:b/>
        </w:rPr>
        <w:t>ure</w:t>
      </w:r>
      <w:r>
        <w:rPr>
          <w:b/>
        </w:rPr>
        <w:t xml:space="preserve"> </w:t>
      </w:r>
      <w:r w:rsidR="009F3BD8">
        <w:rPr>
          <w:b/>
        </w:rPr>
        <w:t>5</w:t>
      </w:r>
      <w:r>
        <w:rPr>
          <w:b/>
        </w:rPr>
        <w:t>. Age-depth relationships of paired soil-charcoal radiocarbon dates</w:t>
      </w:r>
      <w:r>
        <w:t xml:space="preserve">. Stratigraphic relationship between calibrated radiocarbon age and depth in soil across soil-charcoal radiocarbon dates from individual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r w:rsidR="007F5A41">
        <w:br w:type="page"/>
      </w:r>
    </w:p>
    <w:p w14:paraId="5FABAE66" w14:textId="1F5E72D1" w:rsidR="005B14B9" w:rsidRDefault="009F3BD8" w:rsidP="00FE2037">
      <w:r>
        <w:lastRenderedPageBreak/>
        <w:t>Fig. 6 SPD figure…compared to fire scars?</w:t>
      </w:r>
      <w:r w:rsidR="00311A92">
        <w:br w:type="page"/>
      </w:r>
    </w:p>
    <w:p w14:paraId="1126563E" w14:textId="5F937FFB" w:rsidR="005B14B9" w:rsidRPr="005B14B9" w:rsidRDefault="005B14B9" w:rsidP="005B14B9">
      <w:pPr>
        <w:pStyle w:val="Heading1"/>
        <w:spacing w:line="480" w:lineRule="auto"/>
      </w:pPr>
      <w:r>
        <w:lastRenderedPageBreak/>
        <w:t>Appendix</w:t>
      </w:r>
      <w:r w:rsidR="007F5A41">
        <w:t xml:space="preserve"> S1</w:t>
      </w:r>
    </w:p>
    <w:p w14:paraId="000001B4" w14:textId="2C75E23D" w:rsidR="008700DA" w:rsidRDefault="005B14B9" w:rsidP="005B14B9">
      <w:pPr>
        <w:spacing w:line="480" w:lineRule="auto"/>
      </w:pPr>
      <w:r>
        <w:rPr>
          <w:noProof/>
        </w:rPr>
        <w:drawing>
          <wp:inline distT="0" distB="0" distL="0" distR="0" wp14:anchorId="7F96A768" wp14:editId="57159D4E">
            <wp:extent cx="4371975" cy="38862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74631" cy="3888561"/>
                    </a:xfrm>
                    <a:prstGeom prst="rect">
                      <a:avLst/>
                    </a:prstGeom>
                  </pic:spPr>
                </pic:pic>
              </a:graphicData>
            </a:graphic>
          </wp:inline>
        </w:drawing>
      </w:r>
    </w:p>
    <w:p w14:paraId="225D1C3C" w14:textId="46B6BC9D" w:rsidR="00606243" w:rsidRPr="00232961" w:rsidRDefault="00232961" w:rsidP="000F70C0">
      <w:pPr>
        <w:spacing w:line="480" w:lineRule="auto"/>
        <w:rPr>
          <w:b/>
          <w:bCs/>
        </w:rPr>
      </w:pPr>
      <w:r w:rsidRPr="00232961">
        <w:rPr>
          <w:b/>
          <w:bCs/>
        </w:rPr>
        <w:t xml:space="preserve">Figure S1: Bulk density of soil samples across depths. </w:t>
      </w:r>
    </w:p>
    <w:sectPr w:rsidR="00606243" w:rsidRPr="00232961" w:rsidSect="00EA2E8F">
      <w:headerReference w:type="even" r:id="rId23"/>
      <w:headerReference w:type="default" r:id="rId24"/>
      <w:footerReference w:type="default" r:id="rId25"/>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Gavin" w:date="2022-03-17T13:47:00Z" w:initials="DG">
    <w:p w14:paraId="2E29D254" w14:textId="77777777" w:rsidR="009B78CC" w:rsidRDefault="009B78CC">
      <w:pPr>
        <w:pStyle w:val="CommentText"/>
      </w:pPr>
      <w:r>
        <w:rPr>
          <w:rStyle w:val="CommentReference"/>
        </w:rPr>
        <w:annotationRef/>
      </w:r>
      <w:r>
        <w:t xml:space="preserve">One could say that redwoods are rather unique!  </w:t>
      </w:r>
      <w:r w:rsidR="00505986">
        <w:t xml:space="preserve">If this is not answered with several comparisons, it might not deserve to be its own research question.  (I haven't read through to the end yet).  </w:t>
      </w:r>
    </w:p>
    <w:p w14:paraId="35582599" w14:textId="370F22D6" w:rsidR="00505986" w:rsidRDefault="00505986">
      <w:pPr>
        <w:pStyle w:val="CommentText"/>
      </w:pPr>
      <w:r>
        <w:t>In contrast, there are data from different geomorphic settings…an alluvial fan and deep colluvium.  This could be a question…how does charcoal age in deep colluvial features compare to ages in hillslope soils?</w:t>
      </w:r>
      <w:r w:rsidR="00D35D8E">
        <w:t xml:space="preserve">  (This has an answer…because maximum age in surficial mineral soils is rather young).</w:t>
      </w:r>
    </w:p>
  </w:comment>
  <w:comment w:id="1" w:author="Dan Gavin" w:date="2022-03-21T13:16:00Z" w:initials="DG">
    <w:p w14:paraId="65A10D6D" w14:textId="37907CFC" w:rsidR="00B6739A" w:rsidRDefault="00B6739A">
      <w:pPr>
        <w:pStyle w:val="CommentText"/>
      </w:pPr>
      <w:r>
        <w:rPr>
          <w:rStyle w:val="CommentReference"/>
        </w:rPr>
        <w:annotationRef/>
      </w:r>
      <w:r>
        <w:t>Were these samples analyzed for physical C and PyC? If so, the results should be in their own figure.</w:t>
      </w:r>
    </w:p>
  </w:comment>
  <w:comment w:id="2" w:author="Dan Gavin" w:date="2022-03-21T13:06:00Z" w:initials="DG">
    <w:p w14:paraId="2243498F" w14:textId="1FCE9662" w:rsidR="00004B36" w:rsidRDefault="00004B36">
      <w:pPr>
        <w:pStyle w:val="CommentText"/>
      </w:pPr>
      <w:r>
        <w:rPr>
          <w:rStyle w:val="CommentReference"/>
        </w:rPr>
        <w:annotationRef/>
      </w:r>
      <w:r>
        <w:t xml:space="preserve">State up front if this was done only on the 18 mineral soil sites.  Was it also done on the colluvium and fan sites?  If not, then we need to state earlier that the </w:t>
      </w:r>
      <w:r>
        <w:t>colluvim and fan sites were only used for C14 dating.</w:t>
      </w:r>
    </w:p>
  </w:comment>
  <w:comment w:id="3" w:author="Dan Gavin" w:date="2022-03-21T13:28:00Z" w:initials="DG">
    <w:p w14:paraId="4F90EE94" w14:textId="77777777" w:rsidR="006F0882" w:rsidRDefault="006F0882" w:rsidP="006F0882">
      <w:pPr>
        <w:pStyle w:val="CommentText"/>
      </w:pPr>
      <w:r>
        <w:rPr>
          <w:rStyle w:val="CommentReference"/>
        </w:rPr>
        <w:annotationRef/>
      </w:r>
      <w:r>
        <w:t>First give results for total C</w:t>
      </w:r>
    </w:p>
  </w:comment>
  <w:comment w:id="4" w:author="Dan Gavin" w:date="2022-03-21T13:28:00Z" w:initials="DG">
    <w:p w14:paraId="061D8207" w14:textId="77777777" w:rsidR="006F0882" w:rsidRDefault="006F0882" w:rsidP="006F0882">
      <w:pPr>
        <w:pStyle w:val="CommentText"/>
      </w:pPr>
      <w:r>
        <w:rPr>
          <w:rStyle w:val="CommentReference"/>
        </w:rPr>
        <w:annotationRef/>
      </w:r>
      <w:r>
        <w:t xml:space="preserve">Not made </w:t>
      </w:r>
      <w:r>
        <w:t>yet?</w:t>
      </w:r>
    </w:p>
  </w:comment>
  <w:comment w:id="5" w:author="Dan Gavin" w:date="2022-03-21T13:26:00Z" w:initials="DG">
    <w:p w14:paraId="3825531D" w14:textId="70E7A512" w:rsidR="00957A7D" w:rsidRDefault="00957A7D">
      <w:pPr>
        <w:pStyle w:val="CommentText"/>
      </w:pPr>
      <w:r>
        <w:rPr>
          <w:rStyle w:val="CommentReference"/>
        </w:rPr>
        <w:annotationRef/>
      </w:r>
      <w:r>
        <w:t xml:space="preserve">These values are not shown.  How can you summarize the results for ridge vs hillslope vs valley?  More box </w:t>
      </w:r>
      <w:r>
        <w:t xml:space="preserve">plots?  A table?  </w:t>
      </w:r>
    </w:p>
  </w:comment>
  <w:comment w:id="6" w:author="Hayes, Katherine" w:date="2022-04-13T11:28:00Z" w:initials="HK">
    <w:p w14:paraId="5AF984D9" w14:textId="413CDC2B" w:rsidR="006F0882" w:rsidRDefault="006F0882">
      <w:pPr>
        <w:pStyle w:val="CommentText"/>
      </w:pPr>
      <w:r>
        <w:rPr>
          <w:rStyle w:val="CommentReference"/>
        </w:rPr>
        <w:annotationRef/>
      </w:r>
      <w:r>
        <w:t>discussion</w:t>
      </w:r>
    </w:p>
  </w:comment>
  <w:comment w:id="7" w:author="Dan Gavin" w:date="2022-03-21T10:58:00Z" w:initials="DG">
    <w:p w14:paraId="2325BACC" w14:textId="704B0CB0" w:rsidR="00EC51D3" w:rsidRDefault="00EC51D3">
      <w:pPr>
        <w:pStyle w:val="CommentText"/>
      </w:pPr>
      <w:r>
        <w:rPr>
          <w:rStyle w:val="CommentReference"/>
        </w:rPr>
        <w:annotationRef/>
      </w:r>
      <w:r>
        <w:t>If using these terms (I think it is useful), they should be labeled on the map.</w:t>
      </w:r>
    </w:p>
  </w:comment>
  <w:comment w:id="8" w:author="Dan Gavin" w:date="2022-03-21T13:22:00Z" w:initials="DG">
    <w:p w14:paraId="52C0FDC3" w14:textId="7CD374A2" w:rsidR="0039186B" w:rsidRDefault="0039186B">
      <w:pPr>
        <w:pStyle w:val="CommentText"/>
      </w:pPr>
      <w:r>
        <w:rPr>
          <w:rStyle w:val="CommentReference"/>
        </w:rPr>
        <w:annotationRef/>
      </w:r>
      <w:r>
        <w:t xml:space="preserve">These will need to be updated using the min and max of the 2s age range.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82599" w15:done="0"/>
  <w15:commentEx w15:paraId="65A10D6D" w15:done="1"/>
  <w15:commentEx w15:paraId="2243498F" w15:done="1"/>
  <w15:commentEx w15:paraId="4F90EE94" w15:done="0"/>
  <w15:commentEx w15:paraId="061D8207" w15:done="0"/>
  <w15:commentEx w15:paraId="3825531D" w15:done="0"/>
  <w15:commentEx w15:paraId="5AF984D9" w15:done="0"/>
  <w15:commentEx w15:paraId="2325BACC" w15:done="0"/>
  <w15:commentEx w15:paraId="52C0FD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9037" w16cex:dateUtc="2022-03-17T17:47:00Z"/>
  <w16cex:commentExtensible w16cex:durableId="25E2CF01" w16cex:dateUtc="2022-03-21T17:16:00Z"/>
  <w16cex:commentExtensible w16cex:durableId="25E2CC89" w16cex:dateUtc="2022-03-21T17:06:00Z"/>
  <w16cex:commentExtensible w16cex:durableId="25E2D1B8" w16cex:dateUtc="2022-03-21T17:28:00Z"/>
  <w16cex:commentExtensible w16cex:durableId="25E2D1DD" w16cex:dateUtc="2022-03-21T17:28:00Z"/>
  <w16cex:commentExtensible w16cex:durableId="25E2D172" w16cex:dateUtc="2022-03-21T17:26:00Z"/>
  <w16cex:commentExtensible w16cex:durableId="26011628" w16cex:dateUtc="2022-04-13T15:28:00Z"/>
  <w16cex:commentExtensible w16cex:durableId="25E2AE9F" w16cex:dateUtc="2022-03-21T14:58:00Z"/>
  <w16cex:commentExtensible w16cex:durableId="25E2D070" w16cex:dateUtc="2022-03-21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82599" w16cid:durableId="25DD9037"/>
  <w16cid:commentId w16cid:paraId="65A10D6D" w16cid:durableId="25E2CF01"/>
  <w16cid:commentId w16cid:paraId="2243498F" w16cid:durableId="25E2CC89"/>
  <w16cid:commentId w16cid:paraId="4F90EE94" w16cid:durableId="25E2D1B8"/>
  <w16cid:commentId w16cid:paraId="061D8207" w16cid:durableId="25E2D1DD"/>
  <w16cid:commentId w16cid:paraId="3825531D" w16cid:durableId="25E2D172"/>
  <w16cid:commentId w16cid:paraId="5AF984D9" w16cid:durableId="26011628"/>
  <w16cid:commentId w16cid:paraId="2325BACC" w16cid:durableId="25E2AE9F"/>
  <w16cid:commentId w16cid:paraId="52C0FDC3" w16cid:durableId="25E2D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D9D3" w14:textId="77777777" w:rsidR="00CB7015" w:rsidRDefault="00CB7015">
      <w:r>
        <w:separator/>
      </w:r>
    </w:p>
  </w:endnote>
  <w:endnote w:type="continuationSeparator" w:id="0">
    <w:p w14:paraId="3AD3F91F" w14:textId="77777777" w:rsidR="00CB7015" w:rsidRDefault="00CB7015">
      <w:r>
        <w:continuationSeparator/>
      </w:r>
    </w:p>
  </w:endnote>
  <w:endnote w:type="continuationNotice" w:id="1">
    <w:p w14:paraId="7CC07B30" w14:textId="77777777" w:rsidR="00CB7015" w:rsidRDefault="00CB7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B350" w14:textId="77777777" w:rsidR="00CB7015" w:rsidRDefault="00CB7015">
      <w:r>
        <w:separator/>
      </w:r>
    </w:p>
  </w:footnote>
  <w:footnote w:type="continuationSeparator" w:id="0">
    <w:p w14:paraId="3BA6D16C" w14:textId="77777777" w:rsidR="00CB7015" w:rsidRDefault="00CB7015">
      <w:r>
        <w:continuationSeparator/>
      </w:r>
    </w:p>
  </w:footnote>
  <w:footnote w:type="continuationNotice" w:id="1">
    <w:p w14:paraId="2EFFE22F" w14:textId="77777777" w:rsidR="00CB7015" w:rsidRDefault="00CB7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F0314"/>
    <w:multiLevelType w:val="hybridMultilevel"/>
    <w:tmpl w:val="899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5013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538J688F179C791"/>
    <w:docVar w:name="paperpile-doc-name" w:val="HayesGavin_wd.docx"/>
    <w:docVar w:name="paperpile-includeDoi" w:val="false"/>
    <w:docVar w:name="paperpile-styleFile" w:val="sage-harvard.csl"/>
    <w:docVar w:name="paperpile-styleId" w:val="sage-harvard"/>
    <w:docVar w:name="paperpile-styleLabel" w:val="SAGE - Harvard"/>
    <w:docVar w:name="paperpile-styleLocale" w:val="en-US"/>
  </w:docVars>
  <w:rsids>
    <w:rsidRoot w:val="008700DA"/>
    <w:rsid w:val="00004B36"/>
    <w:rsid w:val="000052EA"/>
    <w:rsid w:val="000238F8"/>
    <w:rsid w:val="00037F2C"/>
    <w:rsid w:val="000419A1"/>
    <w:rsid w:val="00067200"/>
    <w:rsid w:val="00070C19"/>
    <w:rsid w:val="00075E30"/>
    <w:rsid w:val="00081C6A"/>
    <w:rsid w:val="00082825"/>
    <w:rsid w:val="0008584A"/>
    <w:rsid w:val="00086774"/>
    <w:rsid w:val="00086B19"/>
    <w:rsid w:val="000A0DFB"/>
    <w:rsid w:val="000A3BF8"/>
    <w:rsid w:val="000B1395"/>
    <w:rsid w:val="000B47A7"/>
    <w:rsid w:val="000C197B"/>
    <w:rsid w:val="000C1EF2"/>
    <w:rsid w:val="000D7D38"/>
    <w:rsid w:val="000F70C0"/>
    <w:rsid w:val="00101D6D"/>
    <w:rsid w:val="00121B3A"/>
    <w:rsid w:val="00123654"/>
    <w:rsid w:val="00133CC1"/>
    <w:rsid w:val="0014163E"/>
    <w:rsid w:val="00151F0C"/>
    <w:rsid w:val="001637C1"/>
    <w:rsid w:val="001A5DB9"/>
    <w:rsid w:val="001C3446"/>
    <w:rsid w:val="001D4736"/>
    <w:rsid w:val="001D6D34"/>
    <w:rsid w:val="00210298"/>
    <w:rsid w:val="00227B07"/>
    <w:rsid w:val="00230173"/>
    <w:rsid w:val="00232961"/>
    <w:rsid w:val="002475F7"/>
    <w:rsid w:val="00252E5F"/>
    <w:rsid w:val="00253C38"/>
    <w:rsid w:val="00255E77"/>
    <w:rsid w:val="00255E86"/>
    <w:rsid w:val="00263EB8"/>
    <w:rsid w:val="00264D15"/>
    <w:rsid w:val="0029214F"/>
    <w:rsid w:val="00292E28"/>
    <w:rsid w:val="00297495"/>
    <w:rsid w:val="002A7142"/>
    <w:rsid w:val="002B06E9"/>
    <w:rsid w:val="002B793C"/>
    <w:rsid w:val="002C0112"/>
    <w:rsid w:val="002C5E2F"/>
    <w:rsid w:val="002F089D"/>
    <w:rsid w:val="003071EA"/>
    <w:rsid w:val="00311A92"/>
    <w:rsid w:val="00315DA1"/>
    <w:rsid w:val="003371E0"/>
    <w:rsid w:val="00342A20"/>
    <w:rsid w:val="00351344"/>
    <w:rsid w:val="00353886"/>
    <w:rsid w:val="00377B2D"/>
    <w:rsid w:val="003802F9"/>
    <w:rsid w:val="00385558"/>
    <w:rsid w:val="0039186B"/>
    <w:rsid w:val="003948EF"/>
    <w:rsid w:val="00396C11"/>
    <w:rsid w:val="003D0DBA"/>
    <w:rsid w:val="0040431E"/>
    <w:rsid w:val="00420C1B"/>
    <w:rsid w:val="00425BBC"/>
    <w:rsid w:val="00440428"/>
    <w:rsid w:val="00476D85"/>
    <w:rsid w:val="00481594"/>
    <w:rsid w:val="00481854"/>
    <w:rsid w:val="00484566"/>
    <w:rsid w:val="00497E9B"/>
    <w:rsid w:val="004B0528"/>
    <w:rsid w:val="004C4B8E"/>
    <w:rsid w:val="004C5D74"/>
    <w:rsid w:val="004E775F"/>
    <w:rsid w:val="004F5FA2"/>
    <w:rsid w:val="00504DB7"/>
    <w:rsid w:val="00505986"/>
    <w:rsid w:val="00510C83"/>
    <w:rsid w:val="00510EEC"/>
    <w:rsid w:val="00517C8C"/>
    <w:rsid w:val="00524322"/>
    <w:rsid w:val="00526087"/>
    <w:rsid w:val="00544C52"/>
    <w:rsid w:val="00546008"/>
    <w:rsid w:val="00551FE2"/>
    <w:rsid w:val="0057399B"/>
    <w:rsid w:val="005A4C84"/>
    <w:rsid w:val="005A6E9B"/>
    <w:rsid w:val="005B14B9"/>
    <w:rsid w:val="005B4837"/>
    <w:rsid w:val="005C6E7B"/>
    <w:rsid w:val="005D0E4C"/>
    <w:rsid w:val="005F22BA"/>
    <w:rsid w:val="005F4CBD"/>
    <w:rsid w:val="00604B43"/>
    <w:rsid w:val="00606243"/>
    <w:rsid w:val="00631472"/>
    <w:rsid w:val="00644ED4"/>
    <w:rsid w:val="00651A52"/>
    <w:rsid w:val="0065301B"/>
    <w:rsid w:val="006642C6"/>
    <w:rsid w:val="006708C0"/>
    <w:rsid w:val="00671A4A"/>
    <w:rsid w:val="00680B1C"/>
    <w:rsid w:val="006C3190"/>
    <w:rsid w:val="006D2629"/>
    <w:rsid w:val="006E2644"/>
    <w:rsid w:val="006F0882"/>
    <w:rsid w:val="00713BB5"/>
    <w:rsid w:val="0071579E"/>
    <w:rsid w:val="0072364E"/>
    <w:rsid w:val="00733488"/>
    <w:rsid w:val="00736D6B"/>
    <w:rsid w:val="007419F4"/>
    <w:rsid w:val="00750FC6"/>
    <w:rsid w:val="00761E99"/>
    <w:rsid w:val="007A1F63"/>
    <w:rsid w:val="007B3DDA"/>
    <w:rsid w:val="007D244E"/>
    <w:rsid w:val="007E772D"/>
    <w:rsid w:val="007F5A41"/>
    <w:rsid w:val="00822C1C"/>
    <w:rsid w:val="008427FF"/>
    <w:rsid w:val="0084515F"/>
    <w:rsid w:val="00862482"/>
    <w:rsid w:val="00864940"/>
    <w:rsid w:val="00867E04"/>
    <w:rsid w:val="008700DA"/>
    <w:rsid w:val="00874B39"/>
    <w:rsid w:val="008751FA"/>
    <w:rsid w:val="008779FC"/>
    <w:rsid w:val="00896215"/>
    <w:rsid w:val="00897959"/>
    <w:rsid w:val="008A4AE4"/>
    <w:rsid w:val="008B0E2A"/>
    <w:rsid w:val="008D316A"/>
    <w:rsid w:val="008E3E25"/>
    <w:rsid w:val="008E6037"/>
    <w:rsid w:val="00903CD2"/>
    <w:rsid w:val="009244F4"/>
    <w:rsid w:val="009279F9"/>
    <w:rsid w:val="00950DCC"/>
    <w:rsid w:val="00957A7D"/>
    <w:rsid w:val="009617C2"/>
    <w:rsid w:val="00970AAB"/>
    <w:rsid w:val="00971D5C"/>
    <w:rsid w:val="00972067"/>
    <w:rsid w:val="00973DC2"/>
    <w:rsid w:val="009868CB"/>
    <w:rsid w:val="009918D1"/>
    <w:rsid w:val="00997279"/>
    <w:rsid w:val="009A46E5"/>
    <w:rsid w:val="009A71AB"/>
    <w:rsid w:val="009B78CC"/>
    <w:rsid w:val="009C1912"/>
    <w:rsid w:val="009C6F8D"/>
    <w:rsid w:val="009F3BD8"/>
    <w:rsid w:val="00A0795E"/>
    <w:rsid w:val="00A10A16"/>
    <w:rsid w:val="00A10DD2"/>
    <w:rsid w:val="00A136B3"/>
    <w:rsid w:val="00A63733"/>
    <w:rsid w:val="00A84587"/>
    <w:rsid w:val="00A92D99"/>
    <w:rsid w:val="00AB1951"/>
    <w:rsid w:val="00AB3480"/>
    <w:rsid w:val="00AB7B72"/>
    <w:rsid w:val="00AE0891"/>
    <w:rsid w:val="00AE76E3"/>
    <w:rsid w:val="00B04401"/>
    <w:rsid w:val="00B11938"/>
    <w:rsid w:val="00B12654"/>
    <w:rsid w:val="00B130CF"/>
    <w:rsid w:val="00B161B8"/>
    <w:rsid w:val="00B2152B"/>
    <w:rsid w:val="00B2297A"/>
    <w:rsid w:val="00B4285D"/>
    <w:rsid w:val="00B47A81"/>
    <w:rsid w:val="00B52417"/>
    <w:rsid w:val="00B62A7B"/>
    <w:rsid w:val="00B6739A"/>
    <w:rsid w:val="00B81F54"/>
    <w:rsid w:val="00B8636D"/>
    <w:rsid w:val="00BB6385"/>
    <w:rsid w:val="00BC1476"/>
    <w:rsid w:val="00BE1340"/>
    <w:rsid w:val="00BE3FC6"/>
    <w:rsid w:val="00BF4BE4"/>
    <w:rsid w:val="00BF7F88"/>
    <w:rsid w:val="00C16A13"/>
    <w:rsid w:val="00C42E0F"/>
    <w:rsid w:val="00C45E27"/>
    <w:rsid w:val="00C5016E"/>
    <w:rsid w:val="00C508C1"/>
    <w:rsid w:val="00C513A4"/>
    <w:rsid w:val="00C573B7"/>
    <w:rsid w:val="00C61599"/>
    <w:rsid w:val="00C65DB1"/>
    <w:rsid w:val="00C71736"/>
    <w:rsid w:val="00C816CD"/>
    <w:rsid w:val="00C9636E"/>
    <w:rsid w:val="00CB7015"/>
    <w:rsid w:val="00CB71C2"/>
    <w:rsid w:val="00CC29AB"/>
    <w:rsid w:val="00CD0912"/>
    <w:rsid w:val="00CD38E2"/>
    <w:rsid w:val="00D33074"/>
    <w:rsid w:val="00D35D8E"/>
    <w:rsid w:val="00D4364A"/>
    <w:rsid w:val="00D52FE0"/>
    <w:rsid w:val="00D74F65"/>
    <w:rsid w:val="00D838B9"/>
    <w:rsid w:val="00DA159B"/>
    <w:rsid w:val="00DB0CB9"/>
    <w:rsid w:val="00DB62E3"/>
    <w:rsid w:val="00DB6B18"/>
    <w:rsid w:val="00DD7E61"/>
    <w:rsid w:val="00DE6BC5"/>
    <w:rsid w:val="00DF1D1D"/>
    <w:rsid w:val="00DF49BC"/>
    <w:rsid w:val="00E13FA0"/>
    <w:rsid w:val="00E36A2D"/>
    <w:rsid w:val="00E414BC"/>
    <w:rsid w:val="00E57B1F"/>
    <w:rsid w:val="00E61700"/>
    <w:rsid w:val="00E80052"/>
    <w:rsid w:val="00E811C4"/>
    <w:rsid w:val="00EA2168"/>
    <w:rsid w:val="00EA2E8F"/>
    <w:rsid w:val="00EC1FA3"/>
    <w:rsid w:val="00EC51D3"/>
    <w:rsid w:val="00EE2F87"/>
    <w:rsid w:val="00F20FB5"/>
    <w:rsid w:val="00F31D63"/>
    <w:rsid w:val="00F357C5"/>
    <w:rsid w:val="00F61C5E"/>
    <w:rsid w:val="00F66733"/>
    <w:rsid w:val="00F73335"/>
    <w:rsid w:val="00F7774B"/>
    <w:rsid w:val="00F91DCA"/>
    <w:rsid w:val="00F947B5"/>
    <w:rsid w:val="00FA1EE6"/>
    <w:rsid w:val="00FB2B44"/>
    <w:rsid w:val="00FD0BCC"/>
    <w:rsid w:val="00FE2037"/>
    <w:rsid w:val="00FF1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 w:type="character" w:styleId="Strong">
    <w:name w:val="Strong"/>
    <w:basedOn w:val="DefaultParagraphFont"/>
    <w:uiPriority w:val="22"/>
    <w:qFormat/>
    <w:rsid w:val="002B06E9"/>
    <w:rPr>
      <w:b/>
      <w:bCs/>
    </w:rPr>
  </w:style>
  <w:style w:type="character" w:styleId="FollowedHyperlink">
    <w:name w:val="FollowedHyperlink"/>
    <w:basedOn w:val="DefaultParagraphFont"/>
    <w:uiPriority w:val="99"/>
    <w:semiHidden/>
    <w:unhideWhenUsed/>
    <w:rsid w:val="00644ED4"/>
    <w:rPr>
      <w:color w:val="954F72" w:themeColor="followedHyperlink"/>
      <w:u w:val="single"/>
    </w:rPr>
  </w:style>
  <w:style w:type="paragraph" w:styleId="ListParagraph">
    <w:name w:val="List Paragraph"/>
    <w:basedOn w:val="Normal"/>
    <w:uiPriority w:val="34"/>
    <w:qFormat/>
    <w:rsid w:val="0066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47757447">
      <w:bodyDiv w:val="1"/>
      <w:marLeft w:val="0"/>
      <w:marRight w:val="0"/>
      <w:marTop w:val="0"/>
      <w:marBottom w:val="0"/>
      <w:divBdr>
        <w:top w:val="none" w:sz="0" w:space="0" w:color="auto"/>
        <w:left w:val="none" w:sz="0" w:space="0" w:color="auto"/>
        <w:bottom w:val="none" w:sz="0" w:space="0" w:color="auto"/>
        <w:right w:val="none" w:sz="0" w:space="0" w:color="auto"/>
      </w:divBdr>
      <w:divsChild>
        <w:div w:id="1286618444">
          <w:marLeft w:val="0"/>
          <w:marRight w:val="0"/>
          <w:marTop w:val="0"/>
          <w:marBottom w:val="0"/>
          <w:divBdr>
            <w:top w:val="none" w:sz="0" w:space="0" w:color="auto"/>
            <w:left w:val="none" w:sz="0" w:space="0" w:color="auto"/>
            <w:bottom w:val="none" w:sz="0" w:space="0" w:color="auto"/>
            <w:right w:val="none" w:sz="0" w:space="0" w:color="auto"/>
          </w:divBdr>
          <w:divsChild>
            <w:div w:id="1829319849">
              <w:marLeft w:val="0"/>
              <w:marRight w:val="0"/>
              <w:marTop w:val="0"/>
              <w:marBottom w:val="0"/>
              <w:divBdr>
                <w:top w:val="none" w:sz="0" w:space="0" w:color="auto"/>
                <w:left w:val="none" w:sz="0" w:space="0" w:color="auto"/>
                <w:bottom w:val="none" w:sz="0" w:space="0" w:color="auto"/>
                <w:right w:val="none" w:sz="0" w:space="0" w:color="auto"/>
              </w:divBdr>
              <w:divsChild>
                <w:div w:id="15147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935408910">
      <w:bodyDiv w:val="1"/>
      <w:marLeft w:val="0"/>
      <w:marRight w:val="0"/>
      <w:marTop w:val="0"/>
      <w:marBottom w:val="0"/>
      <w:divBdr>
        <w:top w:val="none" w:sz="0" w:space="0" w:color="auto"/>
        <w:left w:val="none" w:sz="0" w:space="0" w:color="auto"/>
        <w:bottom w:val="none" w:sz="0" w:space="0" w:color="auto"/>
        <w:right w:val="none" w:sz="0" w:space="0" w:color="auto"/>
      </w:divBdr>
      <w:divsChild>
        <w:div w:id="683747225">
          <w:marLeft w:val="480"/>
          <w:marRight w:val="0"/>
          <w:marTop w:val="0"/>
          <w:marBottom w:val="0"/>
          <w:divBdr>
            <w:top w:val="none" w:sz="0" w:space="0" w:color="auto"/>
            <w:left w:val="none" w:sz="0" w:space="0" w:color="auto"/>
            <w:bottom w:val="none" w:sz="0" w:space="0" w:color="auto"/>
            <w:right w:val="none" w:sz="0" w:space="0" w:color="auto"/>
          </w:divBdr>
          <w:divsChild>
            <w:div w:id="1053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128815136">
      <w:bodyDiv w:val="1"/>
      <w:marLeft w:val="0"/>
      <w:marRight w:val="0"/>
      <w:marTop w:val="0"/>
      <w:marBottom w:val="0"/>
      <w:divBdr>
        <w:top w:val="none" w:sz="0" w:space="0" w:color="auto"/>
        <w:left w:val="none" w:sz="0" w:space="0" w:color="auto"/>
        <w:bottom w:val="none" w:sz="0" w:space="0" w:color="auto"/>
        <w:right w:val="none" w:sz="0" w:space="0" w:color="auto"/>
      </w:divBdr>
      <w:divsChild>
        <w:div w:id="605501893">
          <w:marLeft w:val="480"/>
          <w:marRight w:val="0"/>
          <w:marTop w:val="0"/>
          <w:marBottom w:val="0"/>
          <w:divBdr>
            <w:top w:val="none" w:sz="0" w:space="0" w:color="auto"/>
            <w:left w:val="none" w:sz="0" w:space="0" w:color="auto"/>
            <w:bottom w:val="none" w:sz="0" w:space="0" w:color="auto"/>
            <w:right w:val="none" w:sz="0" w:space="0" w:color="auto"/>
          </w:divBdr>
          <w:divsChild>
            <w:div w:id="142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861433546">
      <w:bodyDiv w:val="1"/>
      <w:marLeft w:val="0"/>
      <w:marRight w:val="0"/>
      <w:marTop w:val="0"/>
      <w:marBottom w:val="0"/>
      <w:divBdr>
        <w:top w:val="none" w:sz="0" w:space="0" w:color="auto"/>
        <w:left w:val="none" w:sz="0" w:space="0" w:color="auto"/>
        <w:bottom w:val="none" w:sz="0" w:space="0" w:color="auto"/>
        <w:right w:val="none" w:sz="0" w:space="0" w:color="auto"/>
      </w:divBdr>
      <w:divsChild>
        <w:div w:id="676082681">
          <w:marLeft w:val="480"/>
          <w:marRight w:val="0"/>
          <w:marTop w:val="0"/>
          <w:marBottom w:val="0"/>
          <w:divBdr>
            <w:top w:val="none" w:sz="0" w:space="0" w:color="auto"/>
            <w:left w:val="none" w:sz="0" w:space="0" w:color="auto"/>
            <w:bottom w:val="none" w:sz="0" w:space="0" w:color="auto"/>
            <w:right w:val="none" w:sz="0" w:space="0" w:color="auto"/>
          </w:divBdr>
          <w:divsChild>
            <w:div w:id="2046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5281/zenodo.4455777"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quascirev.2013.10.029" TargetMode="External"/><Relationship Id="rId24" Type="http://schemas.openxmlformats.org/officeDocument/2006/relationships/header" Target="header2.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doi.org/10.1785/0120190307"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Katherine.hayes@ucdenver.edu" TargetMode="External"/><Relationship Id="rId14" Type="http://schemas.microsoft.com/office/2016/09/relationships/commentsIds" Target="commentsIds.xm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28</Pages>
  <Words>21829</Words>
  <Characters>124427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7</cp:revision>
  <dcterms:created xsi:type="dcterms:W3CDTF">2022-04-01T18:29:00Z</dcterms:created>
  <dcterms:modified xsi:type="dcterms:W3CDTF">2022-05-20T14:34:00Z</dcterms:modified>
</cp:coreProperties>
</file>