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26C7" w14:textId="0D645968" w:rsidR="00C173DE" w:rsidRDefault="00000000">
      <w:r>
        <w:fldChar w:fldCharType="begin"/>
      </w:r>
      <w:r>
        <w:instrText>HYPERLINK "https://www.kaggle.com/code/khansahil128/online-shopping-dataset"</w:instrText>
      </w:r>
      <w:r>
        <w:fldChar w:fldCharType="separate"/>
      </w:r>
      <w:r w:rsidR="007C66D3" w:rsidRPr="00F329CC">
        <w:rPr>
          <w:rStyle w:val="Hyperlink"/>
        </w:rPr>
        <w:t>https://www.kaggle.com/code/khansahil128/online-shopping-dataset</w:t>
      </w:r>
      <w:r>
        <w:rPr>
          <w:rStyle w:val="Hyperlink"/>
        </w:rPr>
        <w:fldChar w:fldCharType="end"/>
      </w:r>
      <w:r w:rsidR="007C66D3">
        <w:t xml:space="preserve"> from her</w:t>
      </w:r>
    </w:p>
    <w:bookmarkStart w:id="0" w:name="_Hlk150624704" w:displacedByCustomXml="next"/>
    <w:bookmarkEnd w:id="0" w:displacedByCustomXml="next"/>
    <w:sdt>
      <w:sdtPr>
        <w:rPr>
          <w:szCs w:val="20"/>
        </w:rPr>
        <w:id w:val="-636181772"/>
        <w:docPartObj>
          <w:docPartGallery w:val="Cover Pages"/>
          <w:docPartUnique/>
        </w:docPartObj>
      </w:sdtPr>
      <w:sdtEndPr>
        <w:rPr>
          <w:b/>
          <w:bCs/>
          <w:sz w:val="28"/>
          <w:szCs w:val="28"/>
        </w:rPr>
      </w:sdtEndPr>
      <w:sdtContent>
        <w:p w14:paraId="0C42102E" w14:textId="77777777" w:rsidR="00C00854" w:rsidRPr="004B6AB0" w:rsidRDefault="00C00854" w:rsidP="00C00854">
          <w:pPr>
            <w:rPr>
              <w:szCs w:val="20"/>
            </w:rPr>
          </w:pPr>
          <w:r w:rsidRPr="004B6AB0">
            <w:rPr>
              <w:noProof/>
              <w:szCs w:val="20"/>
            </w:rPr>
            <mc:AlternateContent>
              <mc:Choice Requires="wpg">
                <w:drawing>
                  <wp:anchor distT="0" distB="0" distL="114300" distR="114300" simplePos="0" relativeHeight="251662336" behindDoc="0" locked="0" layoutInCell="1" allowOverlap="1" wp14:anchorId="00C412CD" wp14:editId="7D11F41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3FC59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B6AB0">
            <w:rPr>
              <w:noProof/>
              <w:szCs w:val="20"/>
            </w:rPr>
            <mc:AlternateContent>
              <mc:Choice Requires="wps">
                <w:drawing>
                  <wp:anchor distT="0" distB="0" distL="114300" distR="114300" simplePos="0" relativeHeight="251660288" behindDoc="0" locked="0" layoutInCell="1" allowOverlap="1" wp14:anchorId="34CD602F" wp14:editId="45EFC40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61FA51" w14:textId="793AD71C" w:rsidR="00C00854" w:rsidRPr="009210C9" w:rsidRDefault="004D4AC8" w:rsidP="00C00854">
                                    <w:pPr>
                                      <w:pStyle w:val="NoSpacing"/>
                                      <w:jc w:val="right"/>
                                      <w:rPr>
                                        <w:rFonts w:ascii="Arial" w:hAnsi="Arial" w:cs="Arial"/>
                                        <w:color w:val="595959" w:themeColor="text1" w:themeTint="A6"/>
                                        <w:sz w:val="28"/>
                                        <w:szCs w:val="28"/>
                                      </w:rPr>
                                    </w:pPr>
                                    <w:r w:rsidRPr="004D4AC8">
                                      <w:rPr>
                                        <w:rFonts w:ascii="Arial" w:hAnsi="Arial" w:cs="Arial"/>
                                        <w:color w:val="595959" w:themeColor="text1" w:themeTint="A6"/>
                                        <w:sz w:val="28"/>
                                        <w:szCs w:val="28"/>
                                      </w:rPr>
                                      <w:t>Kate O Dwyer</w:t>
                                    </w:r>
                                    <w:r>
                                      <w:rPr>
                                        <w:rFonts w:ascii="Arial" w:hAnsi="Arial" w:cs="Arial"/>
                                        <w:color w:val="595959" w:themeColor="text1" w:themeTint="A6"/>
                                        <w:sz w:val="28"/>
                                        <w:szCs w:val="28"/>
                                      </w:rPr>
                                      <w:t xml:space="preserve"> (</w:t>
                                    </w:r>
                                    <w:r w:rsidRPr="004D4AC8">
                                      <w:rPr>
                                        <w:rFonts w:ascii="Arial" w:hAnsi="Arial" w:cs="Arial"/>
                                        <w:color w:val="595959" w:themeColor="text1" w:themeTint="A6"/>
                                        <w:sz w:val="28"/>
                                        <w:szCs w:val="28"/>
                                      </w:rPr>
                                      <w:t>sbs23025</w:t>
                                    </w:r>
                                    <w:r>
                                      <w:rPr>
                                        <w:rFonts w:ascii="Arial" w:hAnsi="Arial" w:cs="Arial"/>
                                        <w:color w:val="595959" w:themeColor="text1" w:themeTint="A6"/>
                                        <w:sz w:val="28"/>
                                        <w:szCs w:val="28"/>
                                      </w:rPr>
                                      <w:t>)</w:t>
                                    </w:r>
                                  </w:p>
                                </w:sdtContent>
                              </w:sdt>
                              <w:p w14:paraId="31CCAD2C" w14:textId="77777777" w:rsidR="00C00854" w:rsidRPr="009210C9" w:rsidRDefault="00C00854" w:rsidP="00C00854">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9210C9">
                                      <w:rPr>
                                        <w:rFonts w:ascii="Arial" w:hAnsi="Arial" w:cs="Arial"/>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CD602F"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61FA51" w14:textId="793AD71C" w:rsidR="00C00854" w:rsidRPr="009210C9" w:rsidRDefault="004D4AC8" w:rsidP="00C00854">
                              <w:pPr>
                                <w:pStyle w:val="NoSpacing"/>
                                <w:jc w:val="right"/>
                                <w:rPr>
                                  <w:rFonts w:ascii="Arial" w:hAnsi="Arial" w:cs="Arial"/>
                                  <w:color w:val="595959" w:themeColor="text1" w:themeTint="A6"/>
                                  <w:sz w:val="28"/>
                                  <w:szCs w:val="28"/>
                                </w:rPr>
                              </w:pPr>
                              <w:r w:rsidRPr="004D4AC8">
                                <w:rPr>
                                  <w:rFonts w:ascii="Arial" w:hAnsi="Arial" w:cs="Arial"/>
                                  <w:color w:val="595959" w:themeColor="text1" w:themeTint="A6"/>
                                  <w:sz w:val="28"/>
                                  <w:szCs w:val="28"/>
                                </w:rPr>
                                <w:t>Kate O Dwyer</w:t>
                              </w:r>
                              <w:r>
                                <w:rPr>
                                  <w:rFonts w:ascii="Arial" w:hAnsi="Arial" w:cs="Arial"/>
                                  <w:color w:val="595959" w:themeColor="text1" w:themeTint="A6"/>
                                  <w:sz w:val="28"/>
                                  <w:szCs w:val="28"/>
                                </w:rPr>
                                <w:t xml:space="preserve"> (</w:t>
                              </w:r>
                              <w:r w:rsidRPr="004D4AC8">
                                <w:rPr>
                                  <w:rFonts w:ascii="Arial" w:hAnsi="Arial" w:cs="Arial"/>
                                  <w:color w:val="595959" w:themeColor="text1" w:themeTint="A6"/>
                                  <w:sz w:val="28"/>
                                  <w:szCs w:val="28"/>
                                </w:rPr>
                                <w:t>sbs23025</w:t>
                              </w:r>
                              <w:r>
                                <w:rPr>
                                  <w:rFonts w:ascii="Arial" w:hAnsi="Arial" w:cs="Arial"/>
                                  <w:color w:val="595959" w:themeColor="text1" w:themeTint="A6"/>
                                  <w:sz w:val="28"/>
                                  <w:szCs w:val="28"/>
                                </w:rPr>
                                <w:t>)</w:t>
                              </w:r>
                            </w:p>
                          </w:sdtContent>
                        </w:sdt>
                        <w:p w14:paraId="31CCAD2C" w14:textId="77777777" w:rsidR="00C00854" w:rsidRPr="009210C9" w:rsidRDefault="00C00854" w:rsidP="00C00854">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9210C9">
                                <w:rPr>
                                  <w:rFonts w:ascii="Arial" w:hAnsi="Arial" w:cs="Arial"/>
                                  <w:color w:val="595959" w:themeColor="text1" w:themeTint="A6"/>
                                  <w:sz w:val="18"/>
                                  <w:szCs w:val="18"/>
                                </w:rPr>
                                <w:t xml:space="preserve">     </w:t>
                              </w:r>
                            </w:sdtContent>
                          </w:sdt>
                        </w:p>
                      </w:txbxContent>
                    </v:textbox>
                    <w10:wrap type="square" anchorx="page" anchory="page"/>
                  </v:shape>
                </w:pict>
              </mc:Fallback>
            </mc:AlternateContent>
          </w:r>
          <w:r w:rsidRPr="004B6AB0">
            <w:rPr>
              <w:noProof/>
              <w:szCs w:val="20"/>
            </w:rPr>
            <mc:AlternateContent>
              <mc:Choice Requires="wps">
                <w:drawing>
                  <wp:anchor distT="0" distB="0" distL="114300" distR="114300" simplePos="0" relativeHeight="251661312" behindDoc="0" locked="0" layoutInCell="1" allowOverlap="1" wp14:anchorId="1A3F983C" wp14:editId="14BFF3E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3DBAB" w14:textId="3D55CDCC" w:rsidR="00C00854" w:rsidRPr="00AC3073" w:rsidRDefault="004D4AC8" w:rsidP="00C00854">
                                <w:pPr>
                                  <w:pStyle w:val="NoSpacing"/>
                                  <w:jc w:val="right"/>
                                  <w:rPr>
                                    <w:rFonts w:ascii="Arial" w:hAnsi="Arial" w:cs="Arial"/>
                                    <w:color w:val="595959" w:themeColor="text1" w:themeTint="A6"/>
                                    <w:sz w:val="20"/>
                                    <w:szCs w:val="20"/>
                                  </w:rPr>
                                </w:pPr>
                                <w:r>
                                  <w:rPr>
                                    <w:rFonts w:ascii="Arial" w:hAnsi="Arial" w:cs="Arial"/>
                                    <w:szCs w:val="20"/>
                                  </w:rPr>
                                  <w:t>CA2 (</w:t>
                                </w:r>
                                <w:r w:rsidRPr="004D4AC8">
                                  <w:rPr>
                                    <w:rFonts w:ascii="Arial" w:hAnsi="Arial" w:cs="Arial"/>
                                    <w:b/>
                                    <w:bCs/>
                                    <w:i/>
                                    <w:iCs/>
                                    <w:sz w:val="24"/>
                                  </w:rPr>
                                  <w:t>Integrated</w:t>
                                </w:r>
                                <w:r>
                                  <w:rPr>
                                    <w:rFonts w:ascii="Arial" w:hAnsi="Arial" w:cs="Arial"/>
                                    <w:szCs w:val="20"/>
                                  </w:rPr>
                                  <w:t>)</w:t>
                                </w:r>
                                <w:sdt>
                                  <w:sdtPr>
                                    <w:rPr>
                                      <w:rFonts w:ascii="Arial" w:hAnsi="Arial" w:cs="Arial"/>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C00854">
                                      <w:rPr>
                                        <w:rFonts w:ascii="Arial" w:hAnsi="Arial" w:cs="Arial"/>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3F983C" id="Text Box 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983DBAB" w14:textId="3D55CDCC" w:rsidR="00C00854" w:rsidRPr="00AC3073" w:rsidRDefault="004D4AC8" w:rsidP="00C00854">
                          <w:pPr>
                            <w:pStyle w:val="NoSpacing"/>
                            <w:jc w:val="right"/>
                            <w:rPr>
                              <w:rFonts w:ascii="Arial" w:hAnsi="Arial" w:cs="Arial"/>
                              <w:color w:val="595959" w:themeColor="text1" w:themeTint="A6"/>
                              <w:sz w:val="20"/>
                              <w:szCs w:val="20"/>
                            </w:rPr>
                          </w:pPr>
                          <w:r>
                            <w:rPr>
                              <w:rFonts w:ascii="Arial" w:hAnsi="Arial" w:cs="Arial"/>
                              <w:szCs w:val="20"/>
                            </w:rPr>
                            <w:t>CA2 (</w:t>
                          </w:r>
                          <w:r w:rsidRPr="004D4AC8">
                            <w:rPr>
                              <w:rFonts w:ascii="Arial" w:hAnsi="Arial" w:cs="Arial"/>
                              <w:b/>
                              <w:bCs/>
                              <w:i/>
                              <w:iCs/>
                              <w:sz w:val="24"/>
                            </w:rPr>
                            <w:t>Integrated</w:t>
                          </w:r>
                          <w:r>
                            <w:rPr>
                              <w:rFonts w:ascii="Arial" w:hAnsi="Arial" w:cs="Arial"/>
                              <w:szCs w:val="20"/>
                            </w:rPr>
                            <w:t>)</w:t>
                          </w:r>
                          <w:sdt>
                            <w:sdtPr>
                              <w:rPr>
                                <w:rFonts w:ascii="Arial" w:hAnsi="Arial" w:cs="Arial"/>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C00854">
                                <w:rPr>
                                  <w:rFonts w:ascii="Arial" w:hAnsi="Arial" w:cs="Arial"/>
                                  <w:color w:val="595959" w:themeColor="text1" w:themeTint="A6"/>
                                  <w:sz w:val="20"/>
                                  <w:szCs w:val="20"/>
                                </w:rPr>
                                <w:t xml:space="preserve">     </w:t>
                              </w:r>
                            </w:sdtContent>
                          </w:sdt>
                        </w:p>
                      </w:txbxContent>
                    </v:textbox>
                    <w10:wrap type="square" anchorx="page" anchory="page"/>
                  </v:shape>
                </w:pict>
              </mc:Fallback>
            </mc:AlternateContent>
          </w:r>
          <w:r w:rsidRPr="004B6AB0">
            <w:rPr>
              <w:noProof/>
              <w:szCs w:val="20"/>
            </w:rPr>
            <mc:AlternateContent>
              <mc:Choice Requires="wps">
                <w:drawing>
                  <wp:anchor distT="0" distB="0" distL="114300" distR="114300" simplePos="0" relativeHeight="251659264" behindDoc="0" locked="0" layoutInCell="1" allowOverlap="1" wp14:anchorId="22FD21BD" wp14:editId="64041F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4DC87" w14:textId="77777777" w:rsidR="00C00854" w:rsidRPr="00AC3073" w:rsidRDefault="00C00854" w:rsidP="00C00854">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rFonts w:cs="Arial"/>
                                    <w:b/>
                                    <w:bCs/>
                                    <w:sz w:val="28"/>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ACFF9D" w14:textId="3A412BEF" w:rsidR="00C00854" w:rsidRDefault="004D4AC8" w:rsidP="00C00854">
                                    <w:pPr>
                                      <w:jc w:val="right"/>
                                      <w:rPr>
                                        <w:smallCaps/>
                                        <w:color w:val="404040" w:themeColor="text1" w:themeTint="BF"/>
                                        <w:sz w:val="36"/>
                                        <w:szCs w:val="36"/>
                                      </w:rPr>
                                    </w:pPr>
                                    <w:r w:rsidRPr="004D4AC8">
                                      <w:rPr>
                                        <w:rFonts w:cs="Arial"/>
                                        <w:b/>
                                        <w:bCs/>
                                        <w:sz w:val="28"/>
                                        <w:szCs w:val="24"/>
                                      </w:rPr>
                                      <w:t>Data Visualisation and Machine Learning for Business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FD21BD" id="Text Box 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6A4DC87" w14:textId="77777777" w:rsidR="00C00854" w:rsidRPr="00AC3073" w:rsidRDefault="00C00854" w:rsidP="00C00854">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rFonts w:cs="Arial"/>
                              <w:b/>
                              <w:bCs/>
                              <w:sz w:val="28"/>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ACFF9D" w14:textId="3A412BEF" w:rsidR="00C00854" w:rsidRDefault="004D4AC8" w:rsidP="00C00854">
                              <w:pPr>
                                <w:jc w:val="right"/>
                                <w:rPr>
                                  <w:smallCaps/>
                                  <w:color w:val="404040" w:themeColor="text1" w:themeTint="BF"/>
                                  <w:sz w:val="36"/>
                                  <w:szCs w:val="36"/>
                                </w:rPr>
                              </w:pPr>
                              <w:r w:rsidRPr="004D4AC8">
                                <w:rPr>
                                  <w:rFonts w:cs="Arial"/>
                                  <w:b/>
                                  <w:bCs/>
                                  <w:sz w:val="28"/>
                                  <w:szCs w:val="24"/>
                                </w:rPr>
                                <w:t>Data Visualisation and Machine Learning for Business</w:t>
                              </w:r>
                            </w:p>
                          </w:sdtContent>
                        </w:sdt>
                      </w:txbxContent>
                    </v:textbox>
                    <w10:wrap type="square" anchorx="page" anchory="page"/>
                  </v:shape>
                </w:pict>
              </mc:Fallback>
            </mc:AlternateContent>
          </w:r>
        </w:p>
        <w:p w14:paraId="5D737C91" w14:textId="77777777" w:rsidR="00C00854" w:rsidRPr="004B6AB0" w:rsidRDefault="00C00854" w:rsidP="00C00854">
          <w:pPr>
            <w:rPr>
              <w:b/>
              <w:bCs/>
              <w:szCs w:val="24"/>
            </w:rPr>
          </w:pPr>
        </w:p>
        <w:p w14:paraId="327EA7EF" w14:textId="77777777" w:rsidR="00C00854" w:rsidRPr="004B6AB0" w:rsidRDefault="00C00854" w:rsidP="00C00854">
          <w:pPr>
            <w:spacing w:after="0"/>
            <w:rPr>
              <w:b/>
              <w:bCs/>
              <w:szCs w:val="24"/>
            </w:rPr>
          </w:pPr>
          <w:r w:rsidRPr="004B6AB0">
            <w:rPr>
              <w:b/>
              <w:bCs/>
              <w:szCs w:val="24"/>
            </w:rPr>
            <w:br w:type="page"/>
          </w:r>
        </w:p>
        <w:p w14:paraId="3FFD4CD2" w14:textId="77777777" w:rsidR="00C00854" w:rsidRPr="004B6AB0" w:rsidRDefault="00C00854" w:rsidP="00C00854">
          <w:pPr>
            <w:rPr>
              <w:b/>
              <w:bCs/>
              <w:szCs w:val="24"/>
            </w:rPr>
          </w:pPr>
        </w:p>
        <w:p w14:paraId="7378FBB0" w14:textId="77777777" w:rsidR="00C00854" w:rsidRPr="004B6AB0" w:rsidRDefault="00C00854" w:rsidP="00C00854">
          <w:pPr>
            <w:jc w:val="center"/>
            <w:rPr>
              <w:b/>
              <w:sz w:val="32"/>
              <w:szCs w:val="40"/>
            </w:rPr>
          </w:pPr>
          <w:r w:rsidRPr="004B6AB0">
            <w:rPr>
              <w:b/>
              <w:sz w:val="32"/>
              <w:szCs w:val="40"/>
            </w:rPr>
            <w:t>CCT College Dublin</w:t>
          </w:r>
        </w:p>
        <w:p w14:paraId="035C8242" w14:textId="77777777" w:rsidR="00C00854" w:rsidRPr="004B6AB0" w:rsidRDefault="00C00854" w:rsidP="00C00854">
          <w:pPr>
            <w:rPr>
              <w:b/>
              <w:szCs w:val="40"/>
            </w:rPr>
          </w:pPr>
        </w:p>
        <w:p w14:paraId="0EFDC012" w14:textId="77777777" w:rsidR="00C00854" w:rsidRPr="004B6AB0" w:rsidRDefault="00C00854" w:rsidP="00C00854">
          <w:pPr>
            <w:pBdr>
              <w:bottom w:val="single" w:sz="12" w:space="1" w:color="auto"/>
            </w:pBdr>
            <w:jc w:val="center"/>
            <w:rPr>
              <w:b/>
              <w:szCs w:val="40"/>
            </w:rPr>
          </w:pPr>
          <w:r w:rsidRPr="004B6AB0">
            <w:rPr>
              <w:b/>
              <w:szCs w:val="40"/>
            </w:rPr>
            <w:t>Assessment Cover Page</w:t>
          </w:r>
        </w:p>
        <w:p w14:paraId="37BE3ED1" w14:textId="77777777" w:rsidR="00C00854" w:rsidRPr="004B6AB0" w:rsidRDefault="00C00854" w:rsidP="00C00854">
          <w:pPr>
            <w:pBdr>
              <w:bottom w:val="single" w:sz="12" w:space="1" w:color="auto"/>
            </w:pBdr>
            <w:jc w:val="center"/>
            <w:rPr>
              <w:b/>
              <w:szCs w:val="40"/>
            </w:rPr>
          </w:pPr>
        </w:p>
        <w:p w14:paraId="187CAE52" w14:textId="77777777" w:rsidR="00C00854" w:rsidRPr="004B6AB0" w:rsidRDefault="00C00854" w:rsidP="00C00854">
          <w:pPr>
            <w:rPr>
              <w:szCs w:val="20"/>
            </w:rPr>
          </w:pPr>
        </w:p>
        <w:tbl>
          <w:tblPr>
            <w:tblStyle w:val="TableGrid"/>
            <w:tblW w:w="0" w:type="auto"/>
            <w:tblLook w:val="04A0" w:firstRow="1" w:lastRow="0" w:firstColumn="1" w:lastColumn="0" w:noHBand="0" w:noVBand="1"/>
          </w:tblPr>
          <w:tblGrid>
            <w:gridCol w:w="2263"/>
            <w:gridCol w:w="6753"/>
          </w:tblGrid>
          <w:tr w:rsidR="00C00854" w:rsidRPr="004B6AB0" w14:paraId="1340AFBF" w14:textId="77777777" w:rsidTr="00E771CF">
            <w:tc>
              <w:tcPr>
                <w:tcW w:w="2263" w:type="dxa"/>
              </w:tcPr>
              <w:p w14:paraId="023843D4" w14:textId="77777777" w:rsidR="00C00854" w:rsidRPr="004B6AB0" w:rsidRDefault="00C00854" w:rsidP="00E771CF">
                <w:pPr>
                  <w:rPr>
                    <w:rFonts w:cs="Arial"/>
                    <w:b/>
                    <w:bCs/>
                    <w:szCs w:val="20"/>
                  </w:rPr>
                </w:pPr>
                <w:r w:rsidRPr="004B6AB0">
                  <w:rPr>
                    <w:rFonts w:cs="Arial"/>
                    <w:b/>
                    <w:bCs/>
                    <w:szCs w:val="20"/>
                  </w:rPr>
                  <w:t>Module Title:</w:t>
                </w:r>
              </w:p>
              <w:p w14:paraId="438ECCCB" w14:textId="77777777" w:rsidR="00C00854" w:rsidRPr="004B6AB0" w:rsidRDefault="00C00854" w:rsidP="00E771CF">
                <w:pPr>
                  <w:rPr>
                    <w:rFonts w:cs="Arial"/>
                    <w:b/>
                    <w:bCs/>
                    <w:szCs w:val="20"/>
                  </w:rPr>
                </w:pPr>
              </w:p>
            </w:tc>
            <w:tc>
              <w:tcPr>
                <w:tcW w:w="6753" w:type="dxa"/>
              </w:tcPr>
              <w:p w14:paraId="58536B1A" w14:textId="482BBF1B" w:rsidR="00C00854" w:rsidRPr="004B6AB0" w:rsidRDefault="00C00854" w:rsidP="00E771CF">
                <w:pPr>
                  <w:rPr>
                    <w:rFonts w:cs="Arial"/>
                    <w:szCs w:val="20"/>
                  </w:rPr>
                </w:pPr>
                <w:r>
                  <w:rPr>
                    <w:rFonts w:cs="Arial"/>
                    <w:szCs w:val="20"/>
                  </w:rPr>
                  <w:t>Data Visualisation and Machine Learning for Business</w:t>
                </w:r>
              </w:p>
            </w:tc>
          </w:tr>
          <w:tr w:rsidR="00C00854" w:rsidRPr="004B6AB0" w14:paraId="25C8EC46" w14:textId="77777777" w:rsidTr="00E771CF">
            <w:tc>
              <w:tcPr>
                <w:tcW w:w="2263" w:type="dxa"/>
              </w:tcPr>
              <w:p w14:paraId="33A2EA0F" w14:textId="77777777" w:rsidR="00C00854" w:rsidRPr="004B6AB0" w:rsidRDefault="00C00854" w:rsidP="00E771CF">
                <w:pPr>
                  <w:rPr>
                    <w:rFonts w:cs="Arial"/>
                    <w:b/>
                    <w:bCs/>
                    <w:szCs w:val="20"/>
                  </w:rPr>
                </w:pPr>
                <w:r w:rsidRPr="004B6AB0">
                  <w:rPr>
                    <w:rFonts w:cs="Arial"/>
                    <w:b/>
                    <w:bCs/>
                    <w:szCs w:val="20"/>
                  </w:rPr>
                  <w:t>Assessment Title:</w:t>
                </w:r>
              </w:p>
              <w:p w14:paraId="0BFA19B8" w14:textId="77777777" w:rsidR="00C00854" w:rsidRPr="004B6AB0" w:rsidRDefault="00C00854" w:rsidP="00E771CF">
                <w:pPr>
                  <w:rPr>
                    <w:rFonts w:cs="Arial"/>
                    <w:b/>
                    <w:bCs/>
                    <w:szCs w:val="20"/>
                  </w:rPr>
                </w:pPr>
              </w:p>
            </w:tc>
            <w:tc>
              <w:tcPr>
                <w:tcW w:w="6753" w:type="dxa"/>
              </w:tcPr>
              <w:p w14:paraId="14B95A46" w14:textId="76C896A3" w:rsidR="00C00854" w:rsidRPr="004B6AB0" w:rsidRDefault="00C00854" w:rsidP="00E771CF">
                <w:pPr>
                  <w:rPr>
                    <w:rFonts w:cs="Arial"/>
                    <w:szCs w:val="20"/>
                  </w:rPr>
                </w:pPr>
                <w:r>
                  <w:rPr>
                    <w:rFonts w:cs="Arial"/>
                    <w:szCs w:val="20"/>
                  </w:rPr>
                  <w:t>CA2 (Integrated)</w:t>
                </w:r>
              </w:p>
            </w:tc>
          </w:tr>
          <w:tr w:rsidR="00C00854" w:rsidRPr="004B6AB0" w14:paraId="1A2A0F4E" w14:textId="77777777" w:rsidTr="00E771CF">
            <w:tc>
              <w:tcPr>
                <w:tcW w:w="2263" w:type="dxa"/>
              </w:tcPr>
              <w:p w14:paraId="281CFFCA" w14:textId="77777777" w:rsidR="00C00854" w:rsidRPr="004B6AB0" w:rsidRDefault="00C00854" w:rsidP="00E771CF">
                <w:pPr>
                  <w:rPr>
                    <w:rFonts w:cs="Arial"/>
                    <w:b/>
                    <w:bCs/>
                    <w:szCs w:val="20"/>
                  </w:rPr>
                </w:pPr>
                <w:r w:rsidRPr="004B6AB0">
                  <w:rPr>
                    <w:rFonts w:cs="Arial"/>
                    <w:b/>
                    <w:bCs/>
                    <w:szCs w:val="20"/>
                  </w:rPr>
                  <w:t>Lecturer Name:</w:t>
                </w:r>
              </w:p>
              <w:p w14:paraId="7B8DB15C" w14:textId="77777777" w:rsidR="00C00854" w:rsidRPr="004B6AB0" w:rsidRDefault="00C00854" w:rsidP="00E771CF">
                <w:pPr>
                  <w:rPr>
                    <w:rFonts w:cs="Arial"/>
                    <w:b/>
                    <w:bCs/>
                    <w:szCs w:val="20"/>
                  </w:rPr>
                </w:pPr>
              </w:p>
            </w:tc>
            <w:tc>
              <w:tcPr>
                <w:tcW w:w="6753" w:type="dxa"/>
              </w:tcPr>
              <w:p w14:paraId="05DA137B" w14:textId="3F2EE284" w:rsidR="00C00854" w:rsidRPr="004B6AB0" w:rsidRDefault="00C00854" w:rsidP="00E771CF">
                <w:pPr>
                  <w:rPr>
                    <w:rFonts w:cs="Arial"/>
                    <w:szCs w:val="20"/>
                  </w:rPr>
                </w:pPr>
                <w:r w:rsidRPr="004B6AB0">
                  <w:rPr>
                    <w:rFonts w:cs="Arial"/>
                    <w:szCs w:val="20"/>
                  </w:rPr>
                  <w:t>James Garza</w:t>
                </w:r>
                <w:r>
                  <w:rPr>
                    <w:rFonts w:cs="Arial"/>
                    <w:szCs w:val="20"/>
                  </w:rPr>
                  <w:t xml:space="preserve"> and Sam Weiss</w:t>
                </w:r>
              </w:p>
            </w:tc>
          </w:tr>
          <w:tr w:rsidR="00C00854" w:rsidRPr="004B6AB0" w14:paraId="177A446E" w14:textId="77777777" w:rsidTr="00E771CF">
            <w:tc>
              <w:tcPr>
                <w:tcW w:w="2263" w:type="dxa"/>
              </w:tcPr>
              <w:p w14:paraId="5A99F0F6" w14:textId="77777777" w:rsidR="00C00854" w:rsidRPr="004B6AB0" w:rsidRDefault="00C00854" w:rsidP="00E771CF">
                <w:pPr>
                  <w:rPr>
                    <w:rFonts w:cs="Arial"/>
                    <w:b/>
                    <w:bCs/>
                    <w:szCs w:val="20"/>
                  </w:rPr>
                </w:pPr>
                <w:r w:rsidRPr="004B6AB0">
                  <w:rPr>
                    <w:rFonts w:cs="Arial"/>
                    <w:b/>
                    <w:bCs/>
                    <w:szCs w:val="20"/>
                  </w:rPr>
                  <w:t>Student Full Name:</w:t>
                </w:r>
              </w:p>
              <w:p w14:paraId="5EBDEE19" w14:textId="77777777" w:rsidR="00C00854" w:rsidRPr="004B6AB0" w:rsidRDefault="00C00854" w:rsidP="00E771CF">
                <w:pPr>
                  <w:rPr>
                    <w:rFonts w:cs="Arial"/>
                    <w:b/>
                    <w:bCs/>
                    <w:szCs w:val="20"/>
                  </w:rPr>
                </w:pPr>
              </w:p>
            </w:tc>
            <w:tc>
              <w:tcPr>
                <w:tcW w:w="6753" w:type="dxa"/>
              </w:tcPr>
              <w:p w14:paraId="37642207" w14:textId="532E6C93" w:rsidR="00C00854" w:rsidRPr="004B6AB0" w:rsidRDefault="00C00854" w:rsidP="00E771CF">
                <w:pPr>
                  <w:rPr>
                    <w:rFonts w:cs="Arial"/>
                  </w:rPr>
                </w:pPr>
                <w:r w:rsidRPr="004B6AB0">
                  <w:rPr>
                    <w:rFonts w:cs="Arial"/>
                  </w:rPr>
                  <w:t>Kate O'Dwyer</w:t>
                </w:r>
              </w:p>
            </w:tc>
          </w:tr>
          <w:tr w:rsidR="00C00854" w:rsidRPr="004B6AB0" w14:paraId="4E37BAA1" w14:textId="77777777" w:rsidTr="00E771CF">
            <w:tc>
              <w:tcPr>
                <w:tcW w:w="2263" w:type="dxa"/>
              </w:tcPr>
              <w:p w14:paraId="489FFA4A" w14:textId="77777777" w:rsidR="00C00854" w:rsidRPr="004B6AB0" w:rsidRDefault="00C00854" w:rsidP="00E771CF">
                <w:pPr>
                  <w:rPr>
                    <w:rFonts w:cs="Arial"/>
                    <w:b/>
                    <w:bCs/>
                    <w:szCs w:val="20"/>
                  </w:rPr>
                </w:pPr>
                <w:r w:rsidRPr="004B6AB0">
                  <w:rPr>
                    <w:rFonts w:cs="Arial"/>
                    <w:b/>
                    <w:bCs/>
                    <w:szCs w:val="20"/>
                  </w:rPr>
                  <w:t>Student Number:</w:t>
                </w:r>
              </w:p>
              <w:p w14:paraId="3C51C9EA" w14:textId="77777777" w:rsidR="00C00854" w:rsidRPr="004B6AB0" w:rsidRDefault="00C00854" w:rsidP="00E771CF">
                <w:pPr>
                  <w:rPr>
                    <w:rFonts w:cs="Arial"/>
                    <w:b/>
                    <w:bCs/>
                    <w:szCs w:val="20"/>
                  </w:rPr>
                </w:pPr>
              </w:p>
            </w:tc>
            <w:tc>
              <w:tcPr>
                <w:tcW w:w="6753" w:type="dxa"/>
              </w:tcPr>
              <w:p w14:paraId="28BBF877" w14:textId="0DC4D510" w:rsidR="00C00854" w:rsidRPr="004B6AB0" w:rsidRDefault="00C00854" w:rsidP="00E771CF">
                <w:pPr>
                  <w:rPr>
                    <w:rFonts w:cs="Arial"/>
                    <w:szCs w:val="20"/>
                  </w:rPr>
                </w:pPr>
                <w:r w:rsidRPr="004B6AB0">
                  <w:rPr>
                    <w:rFonts w:cs="Arial"/>
                  </w:rPr>
                  <w:t xml:space="preserve">sbs23025 </w:t>
                </w:r>
              </w:p>
            </w:tc>
          </w:tr>
          <w:tr w:rsidR="00C00854" w:rsidRPr="004B6AB0" w14:paraId="3BEA6B24" w14:textId="77777777" w:rsidTr="00E771CF">
            <w:tc>
              <w:tcPr>
                <w:tcW w:w="2263" w:type="dxa"/>
              </w:tcPr>
              <w:p w14:paraId="4AFFA4AE" w14:textId="77777777" w:rsidR="00C00854" w:rsidRPr="004B6AB0" w:rsidRDefault="00C00854" w:rsidP="00E771CF">
                <w:pPr>
                  <w:rPr>
                    <w:rFonts w:cs="Arial"/>
                    <w:b/>
                    <w:bCs/>
                    <w:szCs w:val="20"/>
                  </w:rPr>
                </w:pPr>
                <w:r w:rsidRPr="004B6AB0">
                  <w:rPr>
                    <w:rFonts w:cs="Arial"/>
                    <w:b/>
                    <w:bCs/>
                    <w:szCs w:val="20"/>
                  </w:rPr>
                  <w:t>Assessment Due Date:</w:t>
                </w:r>
              </w:p>
              <w:p w14:paraId="4C5D7A28" w14:textId="77777777" w:rsidR="00C00854" w:rsidRPr="004B6AB0" w:rsidRDefault="00C00854" w:rsidP="00E771CF">
                <w:pPr>
                  <w:rPr>
                    <w:rFonts w:cs="Arial"/>
                    <w:b/>
                    <w:bCs/>
                    <w:szCs w:val="20"/>
                  </w:rPr>
                </w:pPr>
              </w:p>
            </w:tc>
            <w:tc>
              <w:tcPr>
                <w:tcW w:w="6753" w:type="dxa"/>
              </w:tcPr>
              <w:p w14:paraId="39242D4B" w14:textId="1C5489E3" w:rsidR="00C00854" w:rsidRPr="004B6AB0" w:rsidRDefault="00C00854" w:rsidP="00E771CF">
                <w:pPr>
                  <w:rPr>
                    <w:rFonts w:cs="Arial"/>
                    <w:szCs w:val="20"/>
                  </w:rPr>
                </w:pPr>
                <w:r>
                  <w:rPr>
                    <w:rFonts w:cs="Arial"/>
                    <w:szCs w:val="20"/>
                  </w:rPr>
                  <w:t>26</w:t>
                </w:r>
                <w:r w:rsidRPr="004B6AB0">
                  <w:rPr>
                    <w:rFonts w:cs="Arial"/>
                    <w:szCs w:val="20"/>
                  </w:rPr>
                  <w:t>/11/2023</w:t>
                </w:r>
              </w:p>
            </w:tc>
          </w:tr>
          <w:tr w:rsidR="00C00854" w:rsidRPr="004B6AB0" w14:paraId="461B244E" w14:textId="77777777" w:rsidTr="00E771CF">
            <w:tc>
              <w:tcPr>
                <w:tcW w:w="2263" w:type="dxa"/>
              </w:tcPr>
              <w:p w14:paraId="2B1D1633" w14:textId="77777777" w:rsidR="00C00854" w:rsidRPr="004B6AB0" w:rsidRDefault="00C00854" w:rsidP="00E771CF">
                <w:pPr>
                  <w:rPr>
                    <w:rFonts w:cs="Arial"/>
                    <w:b/>
                    <w:bCs/>
                    <w:szCs w:val="20"/>
                  </w:rPr>
                </w:pPr>
                <w:r w:rsidRPr="004B6AB0">
                  <w:rPr>
                    <w:rFonts w:cs="Arial"/>
                    <w:b/>
                    <w:bCs/>
                    <w:szCs w:val="20"/>
                  </w:rPr>
                  <w:t>Date of Submission:</w:t>
                </w:r>
              </w:p>
              <w:p w14:paraId="15E97F5E" w14:textId="77777777" w:rsidR="00C00854" w:rsidRPr="004B6AB0" w:rsidRDefault="00C00854" w:rsidP="00E771CF">
                <w:pPr>
                  <w:rPr>
                    <w:rFonts w:cs="Arial"/>
                    <w:b/>
                    <w:bCs/>
                    <w:szCs w:val="20"/>
                  </w:rPr>
                </w:pPr>
              </w:p>
            </w:tc>
            <w:tc>
              <w:tcPr>
                <w:tcW w:w="6753" w:type="dxa"/>
              </w:tcPr>
              <w:p w14:paraId="39C7EEA6" w14:textId="02F853E8" w:rsidR="00C00854" w:rsidRPr="004B6AB0" w:rsidRDefault="00C00854" w:rsidP="00E771CF">
                <w:pPr>
                  <w:rPr>
                    <w:rFonts w:cs="Arial"/>
                    <w:szCs w:val="20"/>
                  </w:rPr>
                </w:pPr>
                <w:r>
                  <w:rPr>
                    <w:rFonts w:cs="Arial"/>
                    <w:szCs w:val="20"/>
                  </w:rPr>
                  <w:t>26</w:t>
                </w:r>
                <w:r w:rsidRPr="004B6AB0">
                  <w:rPr>
                    <w:rFonts w:cs="Arial"/>
                    <w:szCs w:val="20"/>
                  </w:rPr>
                  <w:t>/11/2023</w:t>
                </w:r>
              </w:p>
            </w:tc>
          </w:tr>
        </w:tbl>
        <w:p w14:paraId="1A4CA18D" w14:textId="77777777" w:rsidR="00C00854" w:rsidRPr="004B6AB0" w:rsidRDefault="00C00854" w:rsidP="00C00854">
          <w:pPr>
            <w:rPr>
              <w:szCs w:val="20"/>
            </w:rPr>
          </w:pPr>
        </w:p>
        <w:p w14:paraId="08DE5034" w14:textId="77777777" w:rsidR="00C00854" w:rsidRPr="004B6AB0" w:rsidRDefault="00C00854" w:rsidP="00C00854">
          <w:pPr>
            <w:pBdr>
              <w:bottom w:val="single" w:sz="12" w:space="31" w:color="auto"/>
            </w:pBdr>
            <w:rPr>
              <w:b/>
              <w:sz w:val="18"/>
              <w:szCs w:val="20"/>
            </w:rPr>
          </w:pPr>
        </w:p>
        <w:p w14:paraId="53B79449" w14:textId="77777777" w:rsidR="00C00854" w:rsidRPr="004B6AB0" w:rsidRDefault="00C00854" w:rsidP="00C00854">
          <w:pPr>
            <w:pBdr>
              <w:bottom w:val="single" w:sz="12" w:space="31" w:color="auto"/>
            </w:pBdr>
            <w:rPr>
              <w:b/>
              <w:sz w:val="18"/>
              <w:szCs w:val="20"/>
            </w:rPr>
          </w:pPr>
        </w:p>
        <w:p w14:paraId="44C0939B" w14:textId="77777777" w:rsidR="00C00854" w:rsidRPr="004B6AB0" w:rsidRDefault="00C00854" w:rsidP="00C00854">
          <w:pPr>
            <w:rPr>
              <w:b/>
              <w:sz w:val="18"/>
              <w:szCs w:val="20"/>
            </w:rPr>
          </w:pPr>
        </w:p>
        <w:p w14:paraId="2AEB680B" w14:textId="77777777" w:rsidR="00C00854" w:rsidRPr="004B6AB0" w:rsidRDefault="00C00854" w:rsidP="00C00854">
          <w:pPr>
            <w:rPr>
              <w:b/>
              <w:sz w:val="18"/>
              <w:szCs w:val="20"/>
            </w:rPr>
          </w:pPr>
          <w:r w:rsidRPr="004B6AB0">
            <w:rPr>
              <w:b/>
              <w:sz w:val="18"/>
              <w:szCs w:val="20"/>
            </w:rPr>
            <w:t xml:space="preserve">Declaration </w:t>
          </w:r>
        </w:p>
        <w:p w14:paraId="24033375" w14:textId="77777777" w:rsidR="00C00854" w:rsidRPr="004B6AB0" w:rsidRDefault="00C00854" w:rsidP="00C00854">
          <w:pPr>
            <w:rPr>
              <w:sz w:val="18"/>
              <w:szCs w:val="20"/>
            </w:rPr>
          </w:pPr>
          <w:r w:rsidRPr="004B6AB0">
            <w:rPr>
              <w:sz w:val="18"/>
              <w:szCs w:val="20"/>
            </w:rPr>
            <w:tab/>
          </w:r>
          <w:r w:rsidRPr="004B6AB0">
            <w:rPr>
              <w:sz w:val="18"/>
              <w:szCs w:val="20"/>
            </w:rPr>
            <w:tab/>
          </w:r>
          <w:r w:rsidRPr="004B6AB0">
            <w:rPr>
              <w:sz w:val="18"/>
              <w:szCs w:val="20"/>
            </w:rPr>
            <w:tab/>
          </w:r>
        </w:p>
        <w:tbl>
          <w:tblPr>
            <w:tblStyle w:val="TableGrid"/>
            <w:tblW w:w="0" w:type="auto"/>
            <w:tblLook w:val="04A0" w:firstRow="1" w:lastRow="0" w:firstColumn="1" w:lastColumn="0" w:noHBand="0" w:noVBand="1"/>
          </w:tblPr>
          <w:tblGrid>
            <w:gridCol w:w="9016"/>
          </w:tblGrid>
          <w:tr w:rsidR="00C00854" w:rsidRPr="004B6AB0" w14:paraId="244A6FA4" w14:textId="77777777" w:rsidTr="00E771CF">
            <w:trPr>
              <w:trHeight w:val="1111"/>
            </w:trPr>
            <w:tc>
              <w:tcPr>
                <w:tcW w:w="9016" w:type="dxa"/>
              </w:tcPr>
              <w:p w14:paraId="29D9D198" w14:textId="77777777" w:rsidR="00C00854" w:rsidRPr="004B6AB0" w:rsidRDefault="00C00854" w:rsidP="00E771CF">
                <w:pPr>
                  <w:rPr>
                    <w:rFonts w:cs="Arial"/>
                    <w:szCs w:val="20"/>
                  </w:rPr>
                </w:pPr>
                <w:r w:rsidRPr="004B6AB0">
                  <w:rPr>
                    <w:rFonts w:cs="Arial"/>
                    <w:szCs w:val="20"/>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59014004" w14:textId="77777777" w:rsidR="00C00854" w:rsidRDefault="00C00854" w:rsidP="00C00854">
          <w:pPr>
            <w:rPr>
              <w:b/>
              <w:bCs/>
              <w:sz w:val="28"/>
              <w:szCs w:val="28"/>
            </w:rPr>
          </w:pPr>
        </w:p>
        <w:p w14:paraId="7B95DDEF" w14:textId="77777777" w:rsidR="00C00854" w:rsidRDefault="00C00854" w:rsidP="00C00854">
          <w:pPr>
            <w:rPr>
              <w:b/>
              <w:bCs/>
              <w:sz w:val="28"/>
              <w:szCs w:val="28"/>
            </w:rPr>
          </w:pPr>
        </w:p>
        <w:p w14:paraId="489DE791" w14:textId="77777777" w:rsidR="00C00854" w:rsidRDefault="00C00854" w:rsidP="00C00854">
          <w:pPr>
            <w:rPr>
              <w:b/>
              <w:bCs/>
              <w:sz w:val="28"/>
              <w:szCs w:val="28"/>
            </w:rPr>
          </w:pPr>
        </w:p>
        <w:p w14:paraId="56A99BA0" w14:textId="3F700C8A" w:rsidR="00C00854" w:rsidRDefault="00C00854" w:rsidP="00C00854">
          <w:pPr>
            <w:rPr>
              <w:b/>
              <w:bCs/>
              <w:sz w:val="28"/>
              <w:szCs w:val="28"/>
            </w:rPr>
          </w:pPr>
        </w:p>
      </w:sdtContent>
    </w:sdt>
    <w:p w14:paraId="78EE3DC4" w14:textId="77777777" w:rsidR="004D4AC8" w:rsidRDefault="004D4AC8" w:rsidP="00C00854">
      <w:pPr>
        <w:rPr>
          <w:b/>
          <w:bCs/>
          <w:sz w:val="28"/>
          <w:szCs w:val="28"/>
        </w:rPr>
      </w:pPr>
    </w:p>
    <w:p w14:paraId="43C43A0B" w14:textId="61EDC011" w:rsidR="00C00854" w:rsidRPr="00AC3073" w:rsidRDefault="00C00854" w:rsidP="00C00854">
      <w:pPr>
        <w:rPr>
          <w:b/>
          <w:bCs/>
          <w:sz w:val="28"/>
          <w:szCs w:val="28"/>
        </w:rPr>
      </w:pPr>
      <w:r w:rsidRPr="00AC3073">
        <w:rPr>
          <w:b/>
          <w:bCs/>
          <w:sz w:val="28"/>
          <w:szCs w:val="28"/>
        </w:rPr>
        <w:lastRenderedPageBreak/>
        <w:t>Table of Contents</w:t>
      </w:r>
    </w:p>
    <w:sdt>
      <w:sdtPr>
        <w:id w:val="897476049"/>
        <w:docPartObj>
          <w:docPartGallery w:val="Table of Contents"/>
          <w:docPartUnique/>
        </w:docPartObj>
      </w:sdtPr>
      <w:sdtEndPr>
        <w:rPr>
          <w:rFonts w:ascii="Arial" w:eastAsiaTheme="minorHAnsi" w:hAnsi="Arial" w:cstheme="minorBidi"/>
          <w:b/>
          <w:bCs/>
          <w:noProof/>
          <w:color w:val="auto"/>
          <w:kern w:val="2"/>
          <w:sz w:val="22"/>
          <w:szCs w:val="22"/>
          <w:lang w:val="en-IE"/>
          <w14:ligatures w14:val="standardContextual"/>
        </w:rPr>
      </w:sdtEndPr>
      <w:sdtContent>
        <w:p w14:paraId="2081BF56" w14:textId="4E1BC771" w:rsidR="004D4AC8" w:rsidRDefault="004D4AC8">
          <w:pPr>
            <w:pStyle w:val="TOCHeading"/>
          </w:pPr>
          <w:r>
            <w:t>Contents</w:t>
          </w:r>
        </w:p>
        <w:p w14:paraId="6F6721EA" w14:textId="6604A7CC" w:rsidR="004D4AC8" w:rsidRDefault="004D4AC8">
          <w:pPr>
            <w:pStyle w:val="TOC1"/>
            <w:tabs>
              <w:tab w:val="left" w:pos="440"/>
              <w:tab w:val="right" w:leader="dot" w:pos="9016"/>
            </w:tabs>
            <w:rPr>
              <w:rFonts w:asciiTheme="minorHAnsi" w:eastAsiaTheme="minorEastAsia" w:hAnsiTheme="minorHAnsi" w:cstheme="minorBidi"/>
              <w:noProof/>
              <w:kern w:val="2"/>
              <w:sz w:val="22"/>
              <w:lang w:eastAsia="en-IE"/>
              <w14:ligatures w14:val="standardContextual"/>
            </w:rPr>
          </w:pPr>
          <w:r>
            <w:fldChar w:fldCharType="begin"/>
          </w:r>
          <w:r>
            <w:instrText xml:space="preserve"> TOC \o "1-3" \h \z \u </w:instrText>
          </w:r>
          <w:r>
            <w:fldChar w:fldCharType="separate"/>
          </w:r>
          <w:hyperlink w:anchor="_Toc151915997" w:history="1">
            <w:r w:rsidRPr="00AF7642">
              <w:rPr>
                <w:rStyle w:val="Hyperlink"/>
                <w:noProof/>
              </w:rPr>
              <w:t>1.</w:t>
            </w:r>
            <w:r>
              <w:rPr>
                <w:rFonts w:asciiTheme="minorHAnsi" w:eastAsiaTheme="minorEastAsia" w:hAnsiTheme="minorHAnsi" w:cstheme="minorBidi"/>
                <w:noProof/>
                <w:kern w:val="2"/>
                <w:sz w:val="22"/>
                <w:lang w:eastAsia="en-IE"/>
                <w14:ligatures w14:val="standardContextual"/>
              </w:rPr>
              <w:tab/>
            </w:r>
            <w:r w:rsidRPr="00AF7642">
              <w:rPr>
                <w:rStyle w:val="Hyperlink"/>
                <w:noProof/>
              </w:rPr>
              <w:t>Introduction</w:t>
            </w:r>
            <w:r>
              <w:rPr>
                <w:noProof/>
                <w:webHidden/>
              </w:rPr>
              <w:tab/>
            </w:r>
            <w:r>
              <w:rPr>
                <w:noProof/>
                <w:webHidden/>
              </w:rPr>
              <w:fldChar w:fldCharType="begin"/>
            </w:r>
            <w:r>
              <w:rPr>
                <w:noProof/>
                <w:webHidden/>
              </w:rPr>
              <w:instrText xml:space="preserve"> PAGEREF _Toc151915997 \h </w:instrText>
            </w:r>
            <w:r>
              <w:rPr>
                <w:noProof/>
                <w:webHidden/>
              </w:rPr>
            </w:r>
            <w:r>
              <w:rPr>
                <w:noProof/>
                <w:webHidden/>
              </w:rPr>
              <w:fldChar w:fldCharType="separate"/>
            </w:r>
            <w:r>
              <w:rPr>
                <w:noProof/>
                <w:webHidden/>
              </w:rPr>
              <w:t>4</w:t>
            </w:r>
            <w:r>
              <w:rPr>
                <w:noProof/>
                <w:webHidden/>
              </w:rPr>
              <w:fldChar w:fldCharType="end"/>
            </w:r>
          </w:hyperlink>
        </w:p>
        <w:p w14:paraId="628CEFDD" w14:textId="1A8C6F47" w:rsidR="004D4AC8" w:rsidRDefault="004D4AC8">
          <w:pPr>
            <w:pStyle w:val="TOC2"/>
            <w:tabs>
              <w:tab w:val="right" w:leader="dot" w:pos="9016"/>
            </w:tabs>
            <w:rPr>
              <w:rFonts w:asciiTheme="minorHAnsi" w:eastAsiaTheme="minorEastAsia" w:hAnsiTheme="minorHAnsi" w:cstheme="minorBidi"/>
              <w:noProof/>
              <w:kern w:val="2"/>
              <w:sz w:val="22"/>
              <w:lang w:eastAsia="en-IE"/>
              <w14:ligatures w14:val="standardContextual"/>
            </w:rPr>
          </w:pPr>
          <w:hyperlink w:anchor="_Toc151915998" w:history="1">
            <w:r w:rsidRPr="00AF7642">
              <w:rPr>
                <w:rStyle w:val="Hyperlink"/>
                <w:noProof/>
              </w:rPr>
              <w:t>Preprocessing and Cleaning</w:t>
            </w:r>
            <w:r>
              <w:rPr>
                <w:noProof/>
                <w:webHidden/>
              </w:rPr>
              <w:tab/>
            </w:r>
            <w:r>
              <w:rPr>
                <w:noProof/>
                <w:webHidden/>
              </w:rPr>
              <w:fldChar w:fldCharType="begin"/>
            </w:r>
            <w:r>
              <w:rPr>
                <w:noProof/>
                <w:webHidden/>
              </w:rPr>
              <w:instrText xml:space="preserve"> PAGEREF _Toc151915998 \h </w:instrText>
            </w:r>
            <w:r>
              <w:rPr>
                <w:noProof/>
                <w:webHidden/>
              </w:rPr>
            </w:r>
            <w:r>
              <w:rPr>
                <w:noProof/>
                <w:webHidden/>
              </w:rPr>
              <w:fldChar w:fldCharType="separate"/>
            </w:r>
            <w:r>
              <w:rPr>
                <w:noProof/>
                <w:webHidden/>
              </w:rPr>
              <w:t>4</w:t>
            </w:r>
            <w:r>
              <w:rPr>
                <w:noProof/>
                <w:webHidden/>
              </w:rPr>
              <w:fldChar w:fldCharType="end"/>
            </w:r>
          </w:hyperlink>
        </w:p>
        <w:p w14:paraId="53DAD3D1" w14:textId="33C109F9" w:rsidR="004D4AC8" w:rsidRDefault="004D4AC8">
          <w:pPr>
            <w:pStyle w:val="TOC2"/>
            <w:tabs>
              <w:tab w:val="right" w:leader="dot" w:pos="9016"/>
            </w:tabs>
            <w:rPr>
              <w:rFonts w:asciiTheme="minorHAnsi" w:eastAsiaTheme="minorEastAsia" w:hAnsiTheme="minorHAnsi" w:cstheme="minorBidi"/>
              <w:noProof/>
              <w:kern w:val="2"/>
              <w:sz w:val="22"/>
              <w:lang w:eastAsia="en-IE"/>
              <w14:ligatures w14:val="standardContextual"/>
            </w:rPr>
          </w:pPr>
          <w:hyperlink w:anchor="_Toc151915999" w:history="1">
            <w:r w:rsidRPr="00AF7642">
              <w:rPr>
                <w:rStyle w:val="Hyperlink"/>
                <w:noProof/>
              </w:rPr>
              <w:t>Wireframe</w:t>
            </w:r>
            <w:r>
              <w:rPr>
                <w:noProof/>
                <w:webHidden/>
              </w:rPr>
              <w:tab/>
            </w:r>
            <w:r>
              <w:rPr>
                <w:noProof/>
                <w:webHidden/>
              </w:rPr>
              <w:fldChar w:fldCharType="begin"/>
            </w:r>
            <w:r>
              <w:rPr>
                <w:noProof/>
                <w:webHidden/>
              </w:rPr>
              <w:instrText xml:space="preserve"> PAGEREF _Toc151915999 \h </w:instrText>
            </w:r>
            <w:r>
              <w:rPr>
                <w:noProof/>
                <w:webHidden/>
              </w:rPr>
            </w:r>
            <w:r>
              <w:rPr>
                <w:noProof/>
                <w:webHidden/>
              </w:rPr>
              <w:fldChar w:fldCharType="separate"/>
            </w:r>
            <w:r>
              <w:rPr>
                <w:noProof/>
                <w:webHidden/>
              </w:rPr>
              <w:t>4</w:t>
            </w:r>
            <w:r>
              <w:rPr>
                <w:noProof/>
                <w:webHidden/>
              </w:rPr>
              <w:fldChar w:fldCharType="end"/>
            </w:r>
          </w:hyperlink>
        </w:p>
        <w:p w14:paraId="0CFCCD4C" w14:textId="28723A1C" w:rsidR="004D4AC8" w:rsidRDefault="004D4AC8">
          <w:pPr>
            <w:pStyle w:val="TOC2"/>
            <w:tabs>
              <w:tab w:val="right" w:leader="dot" w:pos="9016"/>
            </w:tabs>
            <w:rPr>
              <w:rFonts w:asciiTheme="minorHAnsi" w:eastAsiaTheme="minorEastAsia" w:hAnsiTheme="minorHAnsi" w:cstheme="minorBidi"/>
              <w:noProof/>
              <w:kern w:val="2"/>
              <w:sz w:val="22"/>
              <w:lang w:eastAsia="en-IE"/>
              <w14:ligatures w14:val="standardContextual"/>
            </w:rPr>
          </w:pPr>
          <w:hyperlink w:anchor="_Toc151916000" w:history="1">
            <w:r w:rsidRPr="00AF7642">
              <w:rPr>
                <w:rStyle w:val="Hyperlink"/>
                <w:noProof/>
              </w:rPr>
              <w:t>Plots Created</w:t>
            </w:r>
            <w:r>
              <w:rPr>
                <w:noProof/>
                <w:webHidden/>
              </w:rPr>
              <w:tab/>
            </w:r>
            <w:r>
              <w:rPr>
                <w:noProof/>
                <w:webHidden/>
              </w:rPr>
              <w:fldChar w:fldCharType="begin"/>
            </w:r>
            <w:r>
              <w:rPr>
                <w:noProof/>
                <w:webHidden/>
              </w:rPr>
              <w:instrText xml:space="preserve"> PAGEREF _Toc151916000 \h </w:instrText>
            </w:r>
            <w:r>
              <w:rPr>
                <w:noProof/>
                <w:webHidden/>
              </w:rPr>
            </w:r>
            <w:r>
              <w:rPr>
                <w:noProof/>
                <w:webHidden/>
              </w:rPr>
              <w:fldChar w:fldCharType="separate"/>
            </w:r>
            <w:r>
              <w:rPr>
                <w:noProof/>
                <w:webHidden/>
              </w:rPr>
              <w:t>6</w:t>
            </w:r>
            <w:r>
              <w:rPr>
                <w:noProof/>
                <w:webHidden/>
              </w:rPr>
              <w:fldChar w:fldCharType="end"/>
            </w:r>
          </w:hyperlink>
        </w:p>
        <w:p w14:paraId="595CA451" w14:textId="07B71FFB" w:rsidR="004D4AC8" w:rsidRDefault="004D4AC8">
          <w:pPr>
            <w:pStyle w:val="TOC3"/>
            <w:tabs>
              <w:tab w:val="right" w:leader="dot" w:pos="9016"/>
            </w:tabs>
            <w:rPr>
              <w:rFonts w:asciiTheme="minorHAnsi" w:eastAsiaTheme="minorEastAsia" w:hAnsiTheme="minorHAnsi" w:cstheme="minorBidi"/>
              <w:noProof/>
              <w:kern w:val="2"/>
              <w:sz w:val="22"/>
              <w:lang w:eastAsia="en-IE"/>
              <w14:ligatures w14:val="standardContextual"/>
            </w:rPr>
          </w:pPr>
          <w:hyperlink w:anchor="_Toc151916001" w:history="1">
            <w:r w:rsidRPr="00AF7642">
              <w:rPr>
                <w:rStyle w:val="Hyperlink"/>
                <w:noProof/>
              </w:rPr>
              <w:t>Map Plot</w:t>
            </w:r>
            <w:r>
              <w:rPr>
                <w:noProof/>
                <w:webHidden/>
              </w:rPr>
              <w:tab/>
            </w:r>
            <w:r>
              <w:rPr>
                <w:noProof/>
                <w:webHidden/>
              </w:rPr>
              <w:fldChar w:fldCharType="begin"/>
            </w:r>
            <w:r>
              <w:rPr>
                <w:noProof/>
                <w:webHidden/>
              </w:rPr>
              <w:instrText xml:space="preserve"> PAGEREF _Toc151916001 \h </w:instrText>
            </w:r>
            <w:r>
              <w:rPr>
                <w:noProof/>
                <w:webHidden/>
              </w:rPr>
            </w:r>
            <w:r>
              <w:rPr>
                <w:noProof/>
                <w:webHidden/>
              </w:rPr>
              <w:fldChar w:fldCharType="separate"/>
            </w:r>
            <w:r>
              <w:rPr>
                <w:noProof/>
                <w:webHidden/>
              </w:rPr>
              <w:t>6</w:t>
            </w:r>
            <w:r>
              <w:rPr>
                <w:noProof/>
                <w:webHidden/>
              </w:rPr>
              <w:fldChar w:fldCharType="end"/>
            </w:r>
          </w:hyperlink>
        </w:p>
        <w:p w14:paraId="52188ABF" w14:textId="1487075B" w:rsidR="004D4AC8" w:rsidRDefault="004D4AC8">
          <w:pPr>
            <w:pStyle w:val="TOC3"/>
            <w:tabs>
              <w:tab w:val="right" w:leader="dot" w:pos="9016"/>
            </w:tabs>
            <w:rPr>
              <w:rFonts w:asciiTheme="minorHAnsi" w:eastAsiaTheme="minorEastAsia" w:hAnsiTheme="minorHAnsi" w:cstheme="minorBidi"/>
              <w:noProof/>
              <w:kern w:val="2"/>
              <w:sz w:val="22"/>
              <w:lang w:eastAsia="en-IE"/>
              <w14:ligatures w14:val="standardContextual"/>
            </w:rPr>
          </w:pPr>
          <w:hyperlink w:anchor="_Toc151916002" w:history="1">
            <w:r w:rsidRPr="00AF7642">
              <w:rPr>
                <w:rStyle w:val="Hyperlink"/>
                <w:noProof/>
              </w:rPr>
              <w:t>Stacked Bar Chart</w:t>
            </w:r>
            <w:r>
              <w:rPr>
                <w:noProof/>
                <w:webHidden/>
              </w:rPr>
              <w:tab/>
            </w:r>
            <w:r>
              <w:rPr>
                <w:noProof/>
                <w:webHidden/>
              </w:rPr>
              <w:fldChar w:fldCharType="begin"/>
            </w:r>
            <w:r>
              <w:rPr>
                <w:noProof/>
                <w:webHidden/>
              </w:rPr>
              <w:instrText xml:space="preserve"> PAGEREF _Toc151916002 \h </w:instrText>
            </w:r>
            <w:r>
              <w:rPr>
                <w:noProof/>
                <w:webHidden/>
              </w:rPr>
            </w:r>
            <w:r>
              <w:rPr>
                <w:noProof/>
                <w:webHidden/>
              </w:rPr>
              <w:fldChar w:fldCharType="separate"/>
            </w:r>
            <w:r>
              <w:rPr>
                <w:noProof/>
                <w:webHidden/>
              </w:rPr>
              <w:t>6</w:t>
            </w:r>
            <w:r>
              <w:rPr>
                <w:noProof/>
                <w:webHidden/>
              </w:rPr>
              <w:fldChar w:fldCharType="end"/>
            </w:r>
          </w:hyperlink>
        </w:p>
        <w:p w14:paraId="128F9AA1" w14:textId="230ABE4D" w:rsidR="004D4AC8" w:rsidRDefault="004D4AC8">
          <w:pPr>
            <w:pStyle w:val="TOC3"/>
            <w:tabs>
              <w:tab w:val="right" w:leader="dot" w:pos="9016"/>
            </w:tabs>
            <w:rPr>
              <w:rFonts w:asciiTheme="minorHAnsi" w:eastAsiaTheme="minorEastAsia" w:hAnsiTheme="minorHAnsi" w:cstheme="minorBidi"/>
              <w:noProof/>
              <w:kern w:val="2"/>
              <w:sz w:val="22"/>
              <w:lang w:eastAsia="en-IE"/>
              <w14:ligatures w14:val="standardContextual"/>
            </w:rPr>
          </w:pPr>
          <w:hyperlink w:anchor="_Toc151916003" w:history="1">
            <w:r w:rsidRPr="00AF7642">
              <w:rPr>
                <w:rStyle w:val="Hyperlink"/>
                <w:noProof/>
              </w:rPr>
              <w:t>Line Plot</w:t>
            </w:r>
            <w:r>
              <w:rPr>
                <w:noProof/>
                <w:webHidden/>
              </w:rPr>
              <w:tab/>
            </w:r>
            <w:r>
              <w:rPr>
                <w:noProof/>
                <w:webHidden/>
              </w:rPr>
              <w:fldChar w:fldCharType="begin"/>
            </w:r>
            <w:r>
              <w:rPr>
                <w:noProof/>
                <w:webHidden/>
              </w:rPr>
              <w:instrText xml:space="preserve"> PAGEREF _Toc151916003 \h </w:instrText>
            </w:r>
            <w:r>
              <w:rPr>
                <w:noProof/>
                <w:webHidden/>
              </w:rPr>
            </w:r>
            <w:r>
              <w:rPr>
                <w:noProof/>
                <w:webHidden/>
              </w:rPr>
              <w:fldChar w:fldCharType="separate"/>
            </w:r>
            <w:r>
              <w:rPr>
                <w:noProof/>
                <w:webHidden/>
              </w:rPr>
              <w:t>7</w:t>
            </w:r>
            <w:r>
              <w:rPr>
                <w:noProof/>
                <w:webHidden/>
              </w:rPr>
              <w:fldChar w:fldCharType="end"/>
            </w:r>
          </w:hyperlink>
        </w:p>
        <w:p w14:paraId="2A2BD2C7" w14:textId="717DEB93" w:rsidR="004D4AC8" w:rsidRDefault="004D4AC8">
          <w:pPr>
            <w:pStyle w:val="TOC3"/>
            <w:tabs>
              <w:tab w:val="right" w:leader="dot" w:pos="9016"/>
            </w:tabs>
            <w:rPr>
              <w:rFonts w:asciiTheme="minorHAnsi" w:eastAsiaTheme="minorEastAsia" w:hAnsiTheme="minorHAnsi" w:cstheme="minorBidi"/>
              <w:noProof/>
              <w:kern w:val="2"/>
              <w:sz w:val="22"/>
              <w:lang w:eastAsia="en-IE"/>
              <w14:ligatures w14:val="standardContextual"/>
            </w:rPr>
          </w:pPr>
          <w:hyperlink w:anchor="_Toc151916004" w:history="1">
            <w:r w:rsidRPr="00AF7642">
              <w:rPr>
                <w:rStyle w:val="Hyperlink"/>
                <w:noProof/>
              </w:rPr>
              <w:t>Pie Chart</w:t>
            </w:r>
            <w:r>
              <w:rPr>
                <w:noProof/>
                <w:webHidden/>
              </w:rPr>
              <w:tab/>
            </w:r>
            <w:r>
              <w:rPr>
                <w:noProof/>
                <w:webHidden/>
              </w:rPr>
              <w:fldChar w:fldCharType="begin"/>
            </w:r>
            <w:r>
              <w:rPr>
                <w:noProof/>
                <w:webHidden/>
              </w:rPr>
              <w:instrText xml:space="preserve"> PAGEREF _Toc151916004 \h </w:instrText>
            </w:r>
            <w:r>
              <w:rPr>
                <w:noProof/>
                <w:webHidden/>
              </w:rPr>
            </w:r>
            <w:r>
              <w:rPr>
                <w:noProof/>
                <w:webHidden/>
              </w:rPr>
              <w:fldChar w:fldCharType="separate"/>
            </w:r>
            <w:r>
              <w:rPr>
                <w:noProof/>
                <w:webHidden/>
              </w:rPr>
              <w:t>8</w:t>
            </w:r>
            <w:r>
              <w:rPr>
                <w:noProof/>
                <w:webHidden/>
              </w:rPr>
              <w:fldChar w:fldCharType="end"/>
            </w:r>
          </w:hyperlink>
        </w:p>
        <w:p w14:paraId="6E41F049" w14:textId="06C9512C" w:rsidR="004D4AC8" w:rsidRDefault="004D4AC8">
          <w:pPr>
            <w:pStyle w:val="TOC2"/>
            <w:tabs>
              <w:tab w:val="right" w:leader="dot" w:pos="9016"/>
            </w:tabs>
            <w:rPr>
              <w:rFonts w:asciiTheme="minorHAnsi" w:eastAsiaTheme="minorEastAsia" w:hAnsiTheme="minorHAnsi" w:cstheme="minorBidi"/>
              <w:noProof/>
              <w:kern w:val="2"/>
              <w:sz w:val="22"/>
              <w:lang w:eastAsia="en-IE"/>
              <w14:ligatures w14:val="standardContextual"/>
            </w:rPr>
          </w:pPr>
          <w:hyperlink w:anchor="_Toc151916005" w:history="1">
            <w:r w:rsidRPr="00AF7642">
              <w:rPr>
                <w:rStyle w:val="Hyperlink"/>
                <w:noProof/>
              </w:rPr>
              <w:t>Other Panel Sections</w:t>
            </w:r>
            <w:r>
              <w:rPr>
                <w:noProof/>
                <w:webHidden/>
              </w:rPr>
              <w:tab/>
            </w:r>
            <w:r>
              <w:rPr>
                <w:noProof/>
                <w:webHidden/>
              </w:rPr>
              <w:fldChar w:fldCharType="begin"/>
            </w:r>
            <w:r>
              <w:rPr>
                <w:noProof/>
                <w:webHidden/>
              </w:rPr>
              <w:instrText xml:space="preserve"> PAGEREF _Toc151916005 \h </w:instrText>
            </w:r>
            <w:r>
              <w:rPr>
                <w:noProof/>
                <w:webHidden/>
              </w:rPr>
            </w:r>
            <w:r>
              <w:rPr>
                <w:noProof/>
                <w:webHidden/>
              </w:rPr>
              <w:fldChar w:fldCharType="separate"/>
            </w:r>
            <w:r>
              <w:rPr>
                <w:noProof/>
                <w:webHidden/>
              </w:rPr>
              <w:t>9</w:t>
            </w:r>
            <w:r>
              <w:rPr>
                <w:noProof/>
                <w:webHidden/>
              </w:rPr>
              <w:fldChar w:fldCharType="end"/>
            </w:r>
          </w:hyperlink>
        </w:p>
        <w:p w14:paraId="72AC121C" w14:textId="434B8FCE" w:rsidR="004D4AC8" w:rsidRDefault="004D4AC8">
          <w:pPr>
            <w:pStyle w:val="TOC3"/>
            <w:tabs>
              <w:tab w:val="right" w:leader="dot" w:pos="9016"/>
            </w:tabs>
            <w:rPr>
              <w:rFonts w:asciiTheme="minorHAnsi" w:eastAsiaTheme="minorEastAsia" w:hAnsiTheme="minorHAnsi" w:cstheme="minorBidi"/>
              <w:noProof/>
              <w:kern w:val="2"/>
              <w:sz w:val="22"/>
              <w:lang w:eastAsia="en-IE"/>
              <w14:ligatures w14:val="standardContextual"/>
            </w:rPr>
          </w:pPr>
          <w:hyperlink w:anchor="_Toc151916006" w:history="1">
            <w:r w:rsidRPr="00AF7642">
              <w:rPr>
                <w:rStyle w:val="Hyperlink"/>
                <w:noProof/>
              </w:rPr>
              <w:t>Heading</w:t>
            </w:r>
            <w:r>
              <w:rPr>
                <w:noProof/>
                <w:webHidden/>
              </w:rPr>
              <w:tab/>
            </w:r>
            <w:r>
              <w:rPr>
                <w:noProof/>
                <w:webHidden/>
              </w:rPr>
              <w:fldChar w:fldCharType="begin"/>
            </w:r>
            <w:r>
              <w:rPr>
                <w:noProof/>
                <w:webHidden/>
              </w:rPr>
              <w:instrText xml:space="preserve"> PAGEREF _Toc151916006 \h </w:instrText>
            </w:r>
            <w:r>
              <w:rPr>
                <w:noProof/>
                <w:webHidden/>
              </w:rPr>
            </w:r>
            <w:r>
              <w:rPr>
                <w:noProof/>
                <w:webHidden/>
              </w:rPr>
              <w:fldChar w:fldCharType="separate"/>
            </w:r>
            <w:r>
              <w:rPr>
                <w:noProof/>
                <w:webHidden/>
              </w:rPr>
              <w:t>10</w:t>
            </w:r>
            <w:r>
              <w:rPr>
                <w:noProof/>
                <w:webHidden/>
              </w:rPr>
              <w:fldChar w:fldCharType="end"/>
            </w:r>
          </w:hyperlink>
        </w:p>
        <w:p w14:paraId="4E3FA419" w14:textId="47E54511" w:rsidR="004D4AC8" w:rsidRDefault="004D4AC8">
          <w:pPr>
            <w:pStyle w:val="TOC3"/>
            <w:tabs>
              <w:tab w:val="right" w:leader="dot" w:pos="9016"/>
            </w:tabs>
            <w:rPr>
              <w:rFonts w:asciiTheme="minorHAnsi" w:eastAsiaTheme="minorEastAsia" w:hAnsiTheme="minorHAnsi" w:cstheme="minorBidi"/>
              <w:noProof/>
              <w:kern w:val="2"/>
              <w:sz w:val="22"/>
              <w:lang w:eastAsia="en-IE"/>
              <w14:ligatures w14:val="standardContextual"/>
            </w:rPr>
          </w:pPr>
          <w:hyperlink w:anchor="_Toc151916007" w:history="1">
            <w:r w:rsidRPr="00AF7642">
              <w:rPr>
                <w:rStyle w:val="Hyperlink"/>
                <w:noProof/>
              </w:rPr>
              <w:t>Tables</w:t>
            </w:r>
            <w:r>
              <w:rPr>
                <w:noProof/>
                <w:webHidden/>
              </w:rPr>
              <w:tab/>
            </w:r>
            <w:r>
              <w:rPr>
                <w:noProof/>
                <w:webHidden/>
              </w:rPr>
              <w:fldChar w:fldCharType="begin"/>
            </w:r>
            <w:r>
              <w:rPr>
                <w:noProof/>
                <w:webHidden/>
              </w:rPr>
              <w:instrText xml:space="preserve"> PAGEREF _Toc151916007 \h </w:instrText>
            </w:r>
            <w:r>
              <w:rPr>
                <w:noProof/>
                <w:webHidden/>
              </w:rPr>
            </w:r>
            <w:r>
              <w:rPr>
                <w:noProof/>
                <w:webHidden/>
              </w:rPr>
              <w:fldChar w:fldCharType="separate"/>
            </w:r>
            <w:r>
              <w:rPr>
                <w:noProof/>
                <w:webHidden/>
              </w:rPr>
              <w:t>11</w:t>
            </w:r>
            <w:r>
              <w:rPr>
                <w:noProof/>
                <w:webHidden/>
              </w:rPr>
              <w:fldChar w:fldCharType="end"/>
            </w:r>
          </w:hyperlink>
        </w:p>
        <w:p w14:paraId="7A872A85" w14:textId="1299DBC4" w:rsidR="004D4AC8" w:rsidRDefault="004D4AC8">
          <w:pPr>
            <w:pStyle w:val="TOC3"/>
            <w:tabs>
              <w:tab w:val="right" w:leader="dot" w:pos="9016"/>
            </w:tabs>
            <w:rPr>
              <w:rFonts w:asciiTheme="minorHAnsi" w:eastAsiaTheme="minorEastAsia" w:hAnsiTheme="minorHAnsi" w:cstheme="minorBidi"/>
              <w:noProof/>
              <w:kern w:val="2"/>
              <w:sz w:val="22"/>
              <w:lang w:eastAsia="en-IE"/>
              <w14:ligatures w14:val="standardContextual"/>
            </w:rPr>
          </w:pPr>
          <w:hyperlink w:anchor="_Toc151916008" w:history="1">
            <w:r w:rsidRPr="00AF7642">
              <w:rPr>
                <w:rStyle w:val="Hyperlink"/>
                <w:noProof/>
              </w:rPr>
              <w:t>Text</w:t>
            </w:r>
            <w:r>
              <w:rPr>
                <w:noProof/>
                <w:webHidden/>
              </w:rPr>
              <w:tab/>
            </w:r>
            <w:r>
              <w:rPr>
                <w:noProof/>
                <w:webHidden/>
              </w:rPr>
              <w:fldChar w:fldCharType="begin"/>
            </w:r>
            <w:r>
              <w:rPr>
                <w:noProof/>
                <w:webHidden/>
              </w:rPr>
              <w:instrText xml:space="preserve"> PAGEREF _Toc151916008 \h </w:instrText>
            </w:r>
            <w:r>
              <w:rPr>
                <w:noProof/>
                <w:webHidden/>
              </w:rPr>
            </w:r>
            <w:r>
              <w:rPr>
                <w:noProof/>
                <w:webHidden/>
              </w:rPr>
              <w:fldChar w:fldCharType="separate"/>
            </w:r>
            <w:r>
              <w:rPr>
                <w:noProof/>
                <w:webHidden/>
              </w:rPr>
              <w:t>12</w:t>
            </w:r>
            <w:r>
              <w:rPr>
                <w:noProof/>
                <w:webHidden/>
              </w:rPr>
              <w:fldChar w:fldCharType="end"/>
            </w:r>
          </w:hyperlink>
        </w:p>
        <w:p w14:paraId="2C9609C1" w14:textId="33909E75" w:rsidR="004D4AC8" w:rsidRDefault="004D4AC8">
          <w:r>
            <w:rPr>
              <w:b/>
              <w:bCs/>
              <w:noProof/>
            </w:rPr>
            <w:fldChar w:fldCharType="end"/>
          </w:r>
        </w:p>
      </w:sdtContent>
    </w:sdt>
    <w:p w14:paraId="4C042E9A" w14:textId="77777777" w:rsidR="00C00854" w:rsidRDefault="00C00854" w:rsidP="00C00854"/>
    <w:p w14:paraId="577CB012" w14:textId="77777777" w:rsidR="00C00854" w:rsidRDefault="00C00854" w:rsidP="00C00854">
      <w:pPr>
        <w:pStyle w:val="Heading1"/>
        <w:rPr>
          <w:sz w:val="36"/>
          <w:szCs w:val="36"/>
        </w:rPr>
      </w:pPr>
      <w:bookmarkStart w:id="1" w:name="_heading=h.h5vsy482jwbl" w:colFirst="0" w:colLast="0"/>
      <w:bookmarkEnd w:id="1"/>
      <w:r>
        <w:br w:type="page"/>
      </w:r>
    </w:p>
    <w:p w14:paraId="7D0220D9" w14:textId="26C1552F" w:rsidR="00C00854" w:rsidRDefault="004D4AC8" w:rsidP="00C00854">
      <w:pPr>
        <w:pStyle w:val="Heading1"/>
        <w:numPr>
          <w:ilvl w:val="0"/>
          <w:numId w:val="1"/>
        </w:numPr>
        <w:tabs>
          <w:tab w:val="num" w:pos="360"/>
        </w:tabs>
        <w:ind w:left="0" w:firstLine="0"/>
      </w:pPr>
      <w:r>
        <w:lastRenderedPageBreak/>
        <w:t>Data Visualisation</w:t>
      </w:r>
    </w:p>
    <w:p w14:paraId="22C71EB3" w14:textId="6C7EB443" w:rsidR="00C00854" w:rsidRDefault="00C00854" w:rsidP="00A26CFD">
      <w:pPr>
        <w:pStyle w:val="Heading2"/>
      </w:pPr>
      <w:bookmarkStart w:id="2" w:name="_Toc151915998"/>
      <w:r>
        <w:t>Preprocessing and Cleaning</w:t>
      </w:r>
      <w:bookmarkEnd w:id="2"/>
    </w:p>
    <w:p w14:paraId="792D7889" w14:textId="1F27EA98" w:rsidR="00C00854" w:rsidRDefault="00C00854" w:rsidP="00C00854">
      <w:pPr>
        <w:rPr>
          <w:szCs w:val="24"/>
        </w:rPr>
      </w:pPr>
      <w:r>
        <w:rPr>
          <w:lang w:eastAsia="en-GB"/>
        </w:rPr>
        <w:t xml:space="preserve">The data was </w:t>
      </w:r>
      <w:proofErr w:type="spellStart"/>
      <w:r>
        <w:rPr>
          <w:lang w:eastAsia="en-GB"/>
        </w:rPr>
        <w:t>preprocessed</w:t>
      </w:r>
      <w:proofErr w:type="spellEnd"/>
      <w:r>
        <w:rPr>
          <w:lang w:eastAsia="en-GB"/>
        </w:rPr>
        <w:t xml:space="preserve"> and cleaned in the Machine Learning for Business section of this assignment. </w:t>
      </w:r>
      <w:r w:rsidRPr="008D59D1">
        <w:rPr>
          <w:szCs w:val="24"/>
        </w:rPr>
        <w:t>The data</w:t>
      </w:r>
      <w:r>
        <w:rPr>
          <w:szCs w:val="24"/>
        </w:rPr>
        <w:t xml:space="preserve">set features (Table 1) contained missing and repeated values, as well as different data types. </w:t>
      </w:r>
      <w:r w:rsidRPr="008D59D1">
        <w:rPr>
          <w:szCs w:val="24"/>
        </w:rPr>
        <w:t xml:space="preserve"> </w:t>
      </w:r>
    </w:p>
    <w:p w14:paraId="6076188D" w14:textId="4EF4C49F" w:rsidR="00C00854" w:rsidRPr="00660950" w:rsidRDefault="00C00854" w:rsidP="00C00854">
      <w:pPr>
        <w:rPr>
          <w:szCs w:val="20"/>
        </w:rPr>
      </w:pPr>
      <w:r w:rsidRPr="00660950">
        <w:rPr>
          <w:b/>
          <w:szCs w:val="20"/>
        </w:rPr>
        <w:t xml:space="preserve">Table 1. </w:t>
      </w:r>
      <w:r>
        <w:rPr>
          <w:szCs w:val="20"/>
        </w:rPr>
        <w:t xml:space="preserve">Data </w:t>
      </w:r>
      <w:r w:rsidRPr="00660950">
        <w:rPr>
          <w:szCs w:val="20"/>
        </w:rPr>
        <w:t>set prior to data preparation and cleaning.</w:t>
      </w:r>
    </w:p>
    <w:tbl>
      <w:tblPr>
        <w:tblW w:w="0" w:type="auto"/>
        <w:tblBorders>
          <w:top w:val="nil"/>
          <w:left w:val="nil"/>
          <w:bottom w:val="nil"/>
          <w:right w:val="nil"/>
          <w:insideH w:val="nil"/>
          <w:insideV w:val="nil"/>
        </w:tblBorders>
        <w:tblLook w:val="0600" w:firstRow="0" w:lastRow="0" w:firstColumn="0" w:lastColumn="0" w:noHBand="1" w:noVBand="1"/>
      </w:tblPr>
      <w:tblGrid>
        <w:gridCol w:w="2401"/>
        <w:gridCol w:w="3576"/>
      </w:tblGrid>
      <w:tr w:rsidR="00C00854" w14:paraId="412E5F64" w14:textId="77777777" w:rsidTr="00E771CF">
        <w:trPr>
          <w:trHeight w:val="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8D1EF" w14:textId="77777777" w:rsidR="00C00854" w:rsidRPr="00C85F0C" w:rsidRDefault="00C00854" w:rsidP="00E771CF">
            <w:pPr>
              <w:rPr>
                <w:b/>
                <w:bCs/>
              </w:rPr>
            </w:pPr>
            <w:r w:rsidRPr="00C85F0C">
              <w:rPr>
                <w:b/>
                <w:bCs/>
              </w:rPr>
              <w:t>Features (Columns)</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BA8933" w14:textId="3D4D7005" w:rsidR="00C00854" w:rsidRDefault="00C00854" w:rsidP="00E771CF">
            <w:r>
              <w:t>18</w:t>
            </w:r>
          </w:p>
        </w:tc>
      </w:tr>
      <w:tr w:rsidR="00C00854" w14:paraId="00AD2846" w14:textId="77777777" w:rsidTr="00E771CF">
        <w:trPr>
          <w:trHeight w:val="17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0E4E74" w14:textId="77777777" w:rsidR="00C00854" w:rsidRPr="00C85F0C" w:rsidRDefault="00C00854" w:rsidP="00E771CF">
            <w:pPr>
              <w:rPr>
                <w:b/>
                <w:bCs/>
              </w:rPr>
            </w:pPr>
            <w:r w:rsidRPr="00C85F0C">
              <w:rPr>
                <w:b/>
                <w:bCs/>
              </w:rPr>
              <w:t>Observations (Rows)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5EE48AC9" w14:textId="009740EB" w:rsidR="00C00854" w:rsidRDefault="00C00854" w:rsidP="00E771CF">
            <w:r>
              <w:t>9880</w:t>
            </w:r>
          </w:p>
        </w:tc>
      </w:tr>
      <w:tr w:rsidR="00C00854" w14:paraId="583AC1B1" w14:textId="77777777" w:rsidTr="00E771CF">
        <w:trPr>
          <w:trHeight w:val="17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EEC473" w14:textId="77777777" w:rsidR="00C00854" w:rsidRPr="00C85F0C" w:rsidRDefault="00C00854" w:rsidP="00E771CF">
            <w:pPr>
              <w:rPr>
                <w:b/>
                <w:bCs/>
              </w:rPr>
            </w:pPr>
            <w:proofErr w:type="spellStart"/>
            <w:r w:rsidRPr="00C85F0C">
              <w:rPr>
                <w:b/>
                <w:bCs/>
              </w:rPr>
              <w:t>NaN</w:t>
            </w:r>
            <w:proofErr w:type="spellEnd"/>
            <w:r w:rsidRPr="00C85F0C">
              <w:rPr>
                <w:b/>
                <w:bCs/>
              </w:rPr>
              <w:t xml:space="preserve"> Values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1BF31A0A" w14:textId="77777777" w:rsidR="00C00854" w:rsidRDefault="00C00854" w:rsidP="00E771CF">
            <w:r>
              <w:t xml:space="preserve">Yes </w:t>
            </w:r>
          </w:p>
        </w:tc>
      </w:tr>
      <w:tr w:rsidR="00C00854" w14:paraId="709C6A90" w14:textId="77777777" w:rsidTr="00E771CF">
        <w:trPr>
          <w:trHeight w:val="17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259381" w14:textId="77777777" w:rsidR="00C00854" w:rsidRPr="00C85F0C" w:rsidRDefault="00C00854" w:rsidP="00E771CF">
            <w:pPr>
              <w:rPr>
                <w:b/>
                <w:bCs/>
              </w:rPr>
            </w:pPr>
            <w:r w:rsidRPr="00C85F0C">
              <w:rPr>
                <w:b/>
                <w:bCs/>
              </w:rPr>
              <w:t>Data types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7998A91B" w14:textId="513E35DD" w:rsidR="00C00854" w:rsidRDefault="00C00854" w:rsidP="00E771CF">
            <w:proofErr w:type="gramStart"/>
            <w:r>
              <w:t>Object(</w:t>
            </w:r>
            <w:proofErr w:type="gramEnd"/>
            <w:r>
              <w:t>15), int64(1), and float64(2)</w:t>
            </w:r>
          </w:p>
        </w:tc>
      </w:tr>
    </w:tbl>
    <w:p w14:paraId="3BB11CF6" w14:textId="77777777" w:rsidR="00C00854" w:rsidRDefault="00C00854" w:rsidP="00C00854"/>
    <w:p w14:paraId="14B0CC95" w14:textId="68A5B9BC" w:rsidR="00C00854" w:rsidRDefault="00C00854" w:rsidP="00C00854">
      <w:pPr>
        <w:rPr>
          <w:szCs w:val="24"/>
        </w:rPr>
      </w:pPr>
      <w:r>
        <w:rPr>
          <w:szCs w:val="24"/>
        </w:rPr>
        <w:t>The data was cleaned and prepared to perform exploratory data analysis. This included:</w:t>
      </w:r>
    </w:p>
    <w:p w14:paraId="5DA520FB" w14:textId="032D0C23" w:rsidR="00C00854" w:rsidRDefault="00C00854" w:rsidP="00C00854">
      <w:pPr>
        <w:pStyle w:val="ListParagraph"/>
        <w:numPr>
          <w:ilvl w:val="0"/>
          <w:numId w:val="2"/>
        </w:numPr>
        <w:rPr>
          <w:szCs w:val="24"/>
        </w:rPr>
      </w:pPr>
      <w:r>
        <w:rPr>
          <w:szCs w:val="24"/>
        </w:rPr>
        <w:t>Removing ‘</w:t>
      </w:r>
      <w:r>
        <w:rPr>
          <w:szCs w:val="24"/>
        </w:rPr>
        <w:t>Row ID</w:t>
      </w:r>
      <w:r>
        <w:rPr>
          <w:szCs w:val="24"/>
        </w:rPr>
        <w:t xml:space="preserve">’ which contained </w:t>
      </w:r>
      <w:r>
        <w:rPr>
          <w:szCs w:val="24"/>
        </w:rPr>
        <w:t xml:space="preserve">the index information, and was not </w:t>
      </w:r>
      <w:proofErr w:type="gramStart"/>
      <w:r>
        <w:rPr>
          <w:szCs w:val="24"/>
        </w:rPr>
        <w:t>necessary</w:t>
      </w:r>
      <w:proofErr w:type="gramEnd"/>
    </w:p>
    <w:p w14:paraId="22EF2782" w14:textId="59E171B2" w:rsidR="00C00854" w:rsidRDefault="00C00854" w:rsidP="00C00854">
      <w:pPr>
        <w:pStyle w:val="ListParagraph"/>
        <w:numPr>
          <w:ilvl w:val="0"/>
          <w:numId w:val="2"/>
        </w:numPr>
        <w:rPr>
          <w:szCs w:val="24"/>
        </w:rPr>
      </w:pPr>
      <w:r>
        <w:rPr>
          <w:szCs w:val="24"/>
        </w:rPr>
        <w:t xml:space="preserve">Removing </w:t>
      </w:r>
      <w:r>
        <w:rPr>
          <w:szCs w:val="24"/>
        </w:rPr>
        <w:t>null values (</w:t>
      </w:r>
      <w:proofErr w:type="spellStart"/>
      <w:r>
        <w:rPr>
          <w:szCs w:val="24"/>
        </w:rPr>
        <w:t>NaNs</w:t>
      </w:r>
      <w:proofErr w:type="spellEnd"/>
      <w:r>
        <w:rPr>
          <w:szCs w:val="24"/>
        </w:rPr>
        <w:t>)</w:t>
      </w:r>
    </w:p>
    <w:p w14:paraId="4BCB7666" w14:textId="77777777" w:rsidR="00C00854" w:rsidRDefault="00C00854" w:rsidP="00C00854">
      <w:pPr>
        <w:pStyle w:val="ListParagraph"/>
        <w:numPr>
          <w:ilvl w:val="0"/>
          <w:numId w:val="2"/>
        </w:numPr>
        <w:rPr>
          <w:szCs w:val="24"/>
        </w:rPr>
      </w:pPr>
      <w:r>
        <w:rPr>
          <w:szCs w:val="24"/>
        </w:rPr>
        <w:t>Removing one duplicate row.</w:t>
      </w:r>
    </w:p>
    <w:p w14:paraId="4CBA16C1" w14:textId="10DB97E8" w:rsidR="00C00854" w:rsidRDefault="00C00854" w:rsidP="00C00854">
      <w:pPr>
        <w:pStyle w:val="ListParagraph"/>
        <w:numPr>
          <w:ilvl w:val="0"/>
          <w:numId w:val="2"/>
        </w:numPr>
        <w:rPr>
          <w:szCs w:val="24"/>
        </w:rPr>
      </w:pPr>
      <w:r>
        <w:rPr>
          <w:szCs w:val="24"/>
        </w:rPr>
        <w:t xml:space="preserve">Order Date was transformed to datetime64 to have in a date series </w:t>
      </w:r>
      <w:proofErr w:type="gramStart"/>
      <w:r>
        <w:rPr>
          <w:szCs w:val="24"/>
        </w:rPr>
        <w:t>format</w:t>
      </w:r>
      <w:proofErr w:type="gramEnd"/>
    </w:p>
    <w:p w14:paraId="7DC299C6" w14:textId="0E12C1FC" w:rsidR="00C00854" w:rsidRDefault="00C00854" w:rsidP="00C00854">
      <w:pPr>
        <w:pStyle w:val="ListParagraph"/>
        <w:numPr>
          <w:ilvl w:val="0"/>
          <w:numId w:val="2"/>
        </w:numPr>
        <w:rPr>
          <w:szCs w:val="24"/>
        </w:rPr>
      </w:pPr>
      <w:r>
        <w:rPr>
          <w:szCs w:val="24"/>
        </w:rPr>
        <w:t xml:space="preserve">The data set was sorted by order </w:t>
      </w:r>
      <w:proofErr w:type="gramStart"/>
      <w:r>
        <w:rPr>
          <w:szCs w:val="24"/>
        </w:rPr>
        <w:t>date</w:t>
      </w:r>
      <w:proofErr w:type="gramEnd"/>
      <w:r>
        <w:rPr>
          <w:szCs w:val="24"/>
        </w:rPr>
        <w:t xml:space="preserve"> </w:t>
      </w:r>
    </w:p>
    <w:p w14:paraId="600F6728" w14:textId="0D018B5E" w:rsidR="00C00854" w:rsidRDefault="00C00854" w:rsidP="00C00854">
      <w:pPr>
        <w:pStyle w:val="ListParagraph"/>
        <w:numPr>
          <w:ilvl w:val="0"/>
          <w:numId w:val="2"/>
        </w:numPr>
        <w:rPr>
          <w:szCs w:val="24"/>
        </w:rPr>
      </w:pPr>
      <w:r>
        <w:rPr>
          <w:szCs w:val="24"/>
        </w:rPr>
        <w:t xml:space="preserve">Average sales </w:t>
      </w:r>
      <w:proofErr w:type="gramStart"/>
      <w:r>
        <w:rPr>
          <w:szCs w:val="24"/>
        </w:rPr>
        <w:t>was</w:t>
      </w:r>
      <w:proofErr w:type="gramEnd"/>
      <w:r>
        <w:rPr>
          <w:szCs w:val="24"/>
        </w:rPr>
        <w:t xml:space="preserve"> added </w:t>
      </w:r>
    </w:p>
    <w:p w14:paraId="6CA7A8F3" w14:textId="6F51A6A3" w:rsidR="00C00854" w:rsidRDefault="00C00854" w:rsidP="00C00854">
      <w:pPr>
        <w:pStyle w:val="ListParagraph"/>
        <w:numPr>
          <w:ilvl w:val="0"/>
          <w:numId w:val="2"/>
        </w:numPr>
        <w:rPr>
          <w:szCs w:val="24"/>
        </w:rPr>
      </w:pPr>
      <w:r>
        <w:rPr>
          <w:szCs w:val="24"/>
        </w:rPr>
        <w:t xml:space="preserve">Year was </w:t>
      </w:r>
      <w:proofErr w:type="gramStart"/>
      <w:r>
        <w:rPr>
          <w:szCs w:val="24"/>
        </w:rPr>
        <w:t>added</w:t>
      </w:r>
      <w:proofErr w:type="gramEnd"/>
      <w:r>
        <w:rPr>
          <w:szCs w:val="24"/>
        </w:rPr>
        <w:t xml:space="preserve"> </w:t>
      </w:r>
    </w:p>
    <w:p w14:paraId="7BAD9DC0" w14:textId="77777777" w:rsidR="00C00854" w:rsidRDefault="00C00854" w:rsidP="00C00854">
      <w:pPr>
        <w:pStyle w:val="ListParagraph"/>
        <w:ind w:left="360"/>
        <w:rPr>
          <w:szCs w:val="24"/>
        </w:rPr>
      </w:pPr>
    </w:p>
    <w:p w14:paraId="2D922CFA" w14:textId="77777777" w:rsidR="00C00854" w:rsidRDefault="00C00854" w:rsidP="00C00854">
      <w:pPr>
        <w:rPr>
          <w:szCs w:val="24"/>
        </w:rPr>
      </w:pPr>
      <w:r>
        <w:rPr>
          <w:szCs w:val="24"/>
        </w:rPr>
        <w:t>The new data set (Table 2) will be used for this report as the data preparation was deemed sufficient.</w:t>
      </w:r>
    </w:p>
    <w:p w14:paraId="5BD449F6" w14:textId="77777777" w:rsidR="00C00854" w:rsidRPr="00706FCE" w:rsidRDefault="00C00854" w:rsidP="00C00854">
      <w:pPr>
        <w:rPr>
          <w:szCs w:val="24"/>
        </w:rPr>
      </w:pPr>
    </w:p>
    <w:p w14:paraId="7A2645B8" w14:textId="77777777" w:rsidR="00C00854" w:rsidRPr="00660950" w:rsidRDefault="00C00854" w:rsidP="00C00854">
      <w:pPr>
        <w:rPr>
          <w:szCs w:val="20"/>
        </w:rPr>
      </w:pPr>
      <w:r w:rsidRPr="00660950">
        <w:rPr>
          <w:b/>
          <w:bCs/>
          <w:szCs w:val="20"/>
        </w:rPr>
        <w:t>Table 2.</w:t>
      </w:r>
      <w:r w:rsidRPr="00660950">
        <w:rPr>
          <w:szCs w:val="20"/>
        </w:rPr>
        <w:t xml:space="preserve"> Data set prior to data preparation, cleaning, and column addition. </w:t>
      </w:r>
    </w:p>
    <w:tbl>
      <w:tblPr>
        <w:tblW w:w="8550" w:type="dxa"/>
        <w:tblBorders>
          <w:top w:val="nil"/>
          <w:left w:val="nil"/>
          <w:bottom w:val="nil"/>
          <w:right w:val="nil"/>
          <w:insideH w:val="nil"/>
          <w:insideV w:val="nil"/>
        </w:tblBorders>
        <w:tblLayout w:type="fixed"/>
        <w:tblLook w:val="0600" w:firstRow="0" w:lastRow="0" w:firstColumn="0" w:lastColumn="0" w:noHBand="1" w:noVBand="1"/>
      </w:tblPr>
      <w:tblGrid>
        <w:gridCol w:w="2925"/>
        <w:gridCol w:w="5625"/>
      </w:tblGrid>
      <w:tr w:rsidR="00C00854" w:rsidRPr="00292F27" w14:paraId="56837A42" w14:textId="77777777" w:rsidTr="00E771CF">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D9E81" w14:textId="77777777" w:rsidR="00C00854" w:rsidRPr="00292F27" w:rsidRDefault="00C00854" w:rsidP="00E771CF">
            <w:r w:rsidRPr="00292F27">
              <w:t>Features (Columns)</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C67BAE" w14:textId="424E9155" w:rsidR="00C00854" w:rsidRPr="00292F27" w:rsidRDefault="00C00854" w:rsidP="00E771CF">
            <w:r>
              <w:t>18</w:t>
            </w:r>
          </w:p>
        </w:tc>
      </w:tr>
      <w:tr w:rsidR="00C00854" w:rsidRPr="00292F27" w14:paraId="43EF2468" w14:textId="77777777" w:rsidTr="00E771CF">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F60AB9" w14:textId="77777777" w:rsidR="00C00854" w:rsidRPr="00292F27" w:rsidRDefault="00C00854" w:rsidP="00E771CF">
            <w:r w:rsidRPr="00292F27">
              <w:t>Observations (Rows)</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56061F64" w14:textId="7435EB42" w:rsidR="00C00854" w:rsidRPr="00292F27" w:rsidRDefault="00C00854" w:rsidP="00E771CF">
            <w:r>
              <w:t>9,789</w:t>
            </w:r>
          </w:p>
        </w:tc>
      </w:tr>
      <w:tr w:rsidR="00C00854" w14:paraId="26AA4FDB" w14:textId="77777777" w:rsidTr="00E771CF">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5484E5" w14:textId="77777777" w:rsidR="00C00854" w:rsidRDefault="00C00854" w:rsidP="00E771CF">
            <w:proofErr w:type="spellStart"/>
            <w:r>
              <w:t>NaN</w:t>
            </w:r>
            <w:proofErr w:type="spellEnd"/>
            <w:r>
              <w:t xml:space="preserve"> Values</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6D7B1A3C" w14:textId="77777777" w:rsidR="00C00854" w:rsidRDefault="00C00854" w:rsidP="00E771CF">
            <w:r>
              <w:t xml:space="preserve">No </w:t>
            </w:r>
          </w:p>
        </w:tc>
      </w:tr>
      <w:tr w:rsidR="00C00854" w14:paraId="64ABD88B" w14:textId="77777777" w:rsidTr="00E771CF">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C6594D" w14:textId="77777777" w:rsidR="00C00854" w:rsidRDefault="00C00854" w:rsidP="00E771CF">
            <w:r>
              <w:t>Data types</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4A5CC985" w14:textId="538F298D" w:rsidR="00C00854" w:rsidRDefault="00C00854" w:rsidP="00E771CF"/>
        </w:tc>
      </w:tr>
    </w:tbl>
    <w:p w14:paraId="5A0AA5E6" w14:textId="73171C33" w:rsidR="00C00854" w:rsidRPr="00C00854" w:rsidRDefault="00C00854" w:rsidP="00C00854">
      <w:pPr>
        <w:rPr>
          <w:lang w:eastAsia="en-GB"/>
        </w:rPr>
      </w:pPr>
    </w:p>
    <w:p w14:paraId="258D1FDA" w14:textId="228AD0DD" w:rsidR="00C00854" w:rsidRDefault="00CF539A" w:rsidP="00CF539A">
      <w:pPr>
        <w:pStyle w:val="Heading2"/>
      </w:pPr>
      <w:bookmarkStart w:id="3" w:name="_Toc151915999"/>
      <w:r>
        <w:t>Wireframe</w:t>
      </w:r>
      <w:bookmarkEnd w:id="3"/>
      <w:r w:rsidR="00C00854">
        <w:t xml:space="preserve"> </w:t>
      </w:r>
    </w:p>
    <w:p w14:paraId="6589FA7A" w14:textId="61D7795A" w:rsidR="007F6381" w:rsidRDefault="00C00854" w:rsidP="00C00854">
      <w:r>
        <w:t>Before creating a dashboard for this data set, a wireframe was created using draw.io to brainstorm ideas for how the dashboard should look</w:t>
      </w:r>
      <w:r w:rsidR="007F6381">
        <w:t xml:space="preserve"> (Figure 1)</w:t>
      </w:r>
    </w:p>
    <w:p w14:paraId="0DC08B66" w14:textId="5DF6F10A" w:rsidR="00C00854" w:rsidRPr="007F6381" w:rsidRDefault="007F6381" w:rsidP="00C00854">
      <w:pPr>
        <w:rPr>
          <w:b/>
          <w:bCs/>
          <w:i/>
          <w:iCs/>
        </w:rPr>
      </w:pPr>
      <w:r w:rsidRPr="007F6381">
        <w:rPr>
          <w:b/>
          <w:bCs/>
          <w:i/>
          <w:iCs/>
          <w:noProof/>
        </w:rPr>
        <w:lastRenderedPageBreak/>
        <w:drawing>
          <wp:inline distT="0" distB="0" distL="0" distR="0" wp14:anchorId="010CF3DF" wp14:editId="5E4CB9D5">
            <wp:extent cx="5722620" cy="7383780"/>
            <wp:effectExtent l="0" t="0" r="0" b="7620"/>
            <wp:docPr id="1393441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7383780"/>
                    </a:xfrm>
                    <a:prstGeom prst="rect">
                      <a:avLst/>
                    </a:prstGeom>
                    <a:noFill/>
                    <a:ln>
                      <a:noFill/>
                    </a:ln>
                  </pic:spPr>
                </pic:pic>
              </a:graphicData>
            </a:graphic>
          </wp:inline>
        </w:drawing>
      </w:r>
    </w:p>
    <w:p w14:paraId="1C99C1E4" w14:textId="3C87D0F2" w:rsidR="007C66D3" w:rsidRPr="007F6381" w:rsidRDefault="007F6381">
      <w:pPr>
        <w:rPr>
          <w:i/>
          <w:iCs/>
        </w:rPr>
      </w:pPr>
      <w:r w:rsidRPr="007F6381">
        <w:rPr>
          <w:b/>
          <w:bCs/>
          <w:i/>
          <w:iCs/>
        </w:rPr>
        <w:t>Figure 1.</w:t>
      </w:r>
      <w:r w:rsidRPr="007F6381">
        <w:rPr>
          <w:i/>
          <w:iCs/>
        </w:rPr>
        <w:t xml:space="preserve"> </w:t>
      </w:r>
      <w:proofErr w:type="spellStart"/>
      <w:r w:rsidRPr="007F6381">
        <w:rPr>
          <w:i/>
          <w:iCs/>
        </w:rPr>
        <w:t>WireFrame</w:t>
      </w:r>
      <w:proofErr w:type="spellEnd"/>
      <w:r w:rsidRPr="007F6381">
        <w:rPr>
          <w:i/>
          <w:iCs/>
        </w:rPr>
        <w:t xml:space="preserve"> for dashboard precreation. </w:t>
      </w:r>
    </w:p>
    <w:p w14:paraId="4A06CB7C" w14:textId="28980CC4" w:rsidR="007F6381" w:rsidRDefault="007F6381">
      <w:r>
        <w:t>The wireframe shows the layout of the dashboard before creation, and has explanations on each segment, and why these would be beneficial for the user.</w:t>
      </w:r>
    </w:p>
    <w:p w14:paraId="02AC028D" w14:textId="77777777" w:rsidR="007F6381" w:rsidRDefault="007F6381" w:rsidP="00A26CFD">
      <w:pPr>
        <w:pStyle w:val="Heading2"/>
      </w:pPr>
      <w:bookmarkStart w:id="4" w:name="_Toc151916000"/>
      <w:r>
        <w:lastRenderedPageBreak/>
        <w:t>Plots Created</w:t>
      </w:r>
      <w:bookmarkEnd w:id="4"/>
    </w:p>
    <w:p w14:paraId="0E426EA8" w14:textId="6C2E7558" w:rsidR="007F6381" w:rsidRDefault="007F6381" w:rsidP="007F6381">
      <w:r>
        <w:t xml:space="preserve">All plots were created using </w:t>
      </w:r>
      <w:proofErr w:type="spellStart"/>
      <w:proofErr w:type="gramStart"/>
      <w:r>
        <w:t>px.plot</w:t>
      </w:r>
      <w:proofErr w:type="spellEnd"/>
      <w:proofErr w:type="gramEnd"/>
      <w:r>
        <w:t xml:space="preserve">, which creates interactive plots on </w:t>
      </w:r>
      <w:proofErr w:type="spellStart"/>
      <w:r>
        <w:t>Jupyter</w:t>
      </w:r>
      <w:proofErr w:type="spellEnd"/>
      <w:r>
        <w:t xml:space="preserve"> notebook.  </w:t>
      </w:r>
      <w:r>
        <w:t xml:space="preserve">This data frame consisted of many categorical variables, and I wanted to show as much data as possible with the </w:t>
      </w:r>
      <w:proofErr w:type="gramStart"/>
      <w:r>
        <w:t>plots</w:t>
      </w:r>
      <w:proofErr w:type="gramEnd"/>
    </w:p>
    <w:p w14:paraId="24AED60A" w14:textId="307E9B2C" w:rsidR="00A26CFD" w:rsidRPr="00A26CFD" w:rsidRDefault="007F6381" w:rsidP="00A26CFD">
      <w:pPr>
        <w:pStyle w:val="Heading3"/>
      </w:pPr>
      <w:bookmarkStart w:id="5" w:name="_Toc151916001"/>
      <w:r>
        <w:t>Map Plot</w:t>
      </w:r>
      <w:bookmarkEnd w:id="5"/>
      <w:r>
        <w:t xml:space="preserve"> </w:t>
      </w:r>
    </w:p>
    <w:p w14:paraId="590EE7C8" w14:textId="031DFCF9" w:rsidR="007F6381" w:rsidRDefault="007F6381" w:rsidP="007F6381">
      <w:r>
        <w:t>A map plot</w:t>
      </w:r>
      <w:r w:rsidR="00A26CFD">
        <w:t xml:space="preserve"> (Figure 2)</w:t>
      </w:r>
      <w:r>
        <w:t xml:space="preserve"> was created to </w:t>
      </w:r>
      <w:r w:rsidR="005408C8">
        <w:t xml:space="preserve">show the average sales per state and slider to change the year. This plot is interactive, and when the user hovers over a state it shows the state (as two letters, for example New York is NY) and the average sales. The slider can be used to change the year. This plot is beneficial at also showing what states did not have any sales for a given year, which are the </w:t>
      </w:r>
      <w:r w:rsidR="00A26CFD">
        <w:t>greyed-out</w:t>
      </w:r>
      <w:r w:rsidR="005408C8">
        <w:t xml:space="preserve"> states. </w:t>
      </w:r>
    </w:p>
    <w:p w14:paraId="250CF778" w14:textId="77777777" w:rsidR="005408C8" w:rsidRDefault="005408C8" w:rsidP="007F6381"/>
    <w:p w14:paraId="76EFE82D" w14:textId="7D936A33" w:rsidR="005408C8" w:rsidRDefault="005408C8" w:rsidP="007F6381">
      <w:r>
        <w:rPr>
          <w:noProof/>
        </w:rPr>
        <w:drawing>
          <wp:inline distT="0" distB="0" distL="0" distR="0" wp14:anchorId="3C8651C8" wp14:editId="789712B8">
            <wp:extent cx="4206240" cy="3615679"/>
            <wp:effectExtent l="0" t="0" r="3810" b="4445"/>
            <wp:docPr id="1843733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9366" cy="3618366"/>
                    </a:xfrm>
                    <a:prstGeom prst="rect">
                      <a:avLst/>
                    </a:prstGeom>
                    <a:noFill/>
                    <a:ln>
                      <a:noFill/>
                    </a:ln>
                  </pic:spPr>
                </pic:pic>
              </a:graphicData>
            </a:graphic>
          </wp:inline>
        </w:drawing>
      </w:r>
    </w:p>
    <w:p w14:paraId="080EAE18" w14:textId="568A230B" w:rsidR="00A26CFD" w:rsidRDefault="00A26CFD" w:rsidP="007F6381">
      <w:pPr>
        <w:rPr>
          <w:i/>
          <w:iCs/>
        </w:rPr>
      </w:pPr>
      <w:r w:rsidRPr="00A26CFD">
        <w:rPr>
          <w:b/>
          <w:bCs/>
          <w:i/>
          <w:iCs/>
        </w:rPr>
        <w:t xml:space="preserve">Figure 2. </w:t>
      </w:r>
      <w:r w:rsidRPr="00A26CFD">
        <w:rPr>
          <w:i/>
          <w:iCs/>
        </w:rPr>
        <w:t>Map Plot o</w:t>
      </w:r>
      <w:r>
        <w:rPr>
          <w:i/>
          <w:iCs/>
        </w:rPr>
        <w:t>f</w:t>
      </w:r>
      <w:r w:rsidRPr="00A26CFD">
        <w:rPr>
          <w:i/>
          <w:iCs/>
        </w:rPr>
        <w:t xml:space="preserve"> the United States use in the top </w:t>
      </w:r>
      <w:proofErr w:type="gramStart"/>
      <w:r w:rsidRPr="00A26CFD">
        <w:rPr>
          <w:i/>
          <w:iCs/>
        </w:rPr>
        <w:t>right hand</w:t>
      </w:r>
      <w:proofErr w:type="gramEnd"/>
      <w:r w:rsidRPr="00A26CFD">
        <w:rPr>
          <w:i/>
          <w:iCs/>
        </w:rPr>
        <w:t xml:space="preserve"> segment of the Panel dashboard.</w:t>
      </w:r>
    </w:p>
    <w:p w14:paraId="0CF49A3A" w14:textId="77F146E7" w:rsidR="00A26CFD" w:rsidRDefault="00A26CFD" w:rsidP="007F6381">
      <w:r>
        <w:t xml:space="preserve">This plot was created to understand the customers from a geographic perspective, i.e., which states spend the most and which states spend the least. </w:t>
      </w:r>
      <w:proofErr w:type="gramStart"/>
      <w:r>
        <w:t>From using this plot, it</w:t>
      </w:r>
      <w:proofErr w:type="gramEnd"/>
      <w:r>
        <w:t xml:space="preserve"> was clear that most of the states have similar sales, mostly less than 500. In 2017 however, Wyoming was the highest state with 1200, this was insightful and can be something the company can </w:t>
      </w:r>
      <w:r w:rsidR="00CF539A">
        <w:t>investigate</w:t>
      </w:r>
      <w:r>
        <w:t xml:space="preserve"> to determine why Wyoming had such a big spend that year. </w:t>
      </w:r>
      <w:r w:rsidR="00CF539A">
        <w:t>A lot of states did not have purchases for 2019 this was because the data set does not go past January 2019.</w:t>
      </w:r>
    </w:p>
    <w:p w14:paraId="4A60A53F" w14:textId="29A6C0E5" w:rsidR="00A26CFD" w:rsidRDefault="00A26CFD" w:rsidP="007F6381">
      <w:r>
        <w:t xml:space="preserve">The colour used is the default, however I think that it is very helpful in showing the differences as the yellow and blue are so different but there is a gradient to show slight differences. </w:t>
      </w:r>
    </w:p>
    <w:p w14:paraId="4C1834D5" w14:textId="3D349BE8" w:rsidR="00A26CFD" w:rsidRDefault="00A26CFD" w:rsidP="00A26CFD">
      <w:pPr>
        <w:pStyle w:val="Heading3"/>
      </w:pPr>
      <w:bookmarkStart w:id="6" w:name="_Toc151916002"/>
      <w:r>
        <w:t>Stacked Bar Chart</w:t>
      </w:r>
      <w:bookmarkEnd w:id="6"/>
    </w:p>
    <w:p w14:paraId="17B3C2BF" w14:textId="5A338BD4" w:rsidR="00A26CFD" w:rsidRDefault="00A26CFD" w:rsidP="00A26CFD">
      <w:r>
        <w:t xml:space="preserve">A stacked bar chart (Figure 3) was created to visualise the top categories and the subcategories within these, based on average sales, with the year on a slider </w:t>
      </w:r>
      <w:proofErr w:type="gramStart"/>
      <w:r>
        <w:t>similar to</w:t>
      </w:r>
      <w:proofErr w:type="gramEnd"/>
      <w:r>
        <w:t xml:space="preserve"> Figure 2.</w:t>
      </w:r>
    </w:p>
    <w:p w14:paraId="68CA28EF" w14:textId="77777777" w:rsidR="00A26CFD" w:rsidRDefault="00A26CFD" w:rsidP="00A26CFD">
      <w:pPr>
        <w:rPr>
          <w:b/>
          <w:bCs/>
          <w:i/>
          <w:iCs/>
        </w:rPr>
      </w:pPr>
      <w:r>
        <w:rPr>
          <w:noProof/>
        </w:rPr>
        <w:lastRenderedPageBreak/>
        <w:drawing>
          <wp:inline distT="0" distB="0" distL="0" distR="0" wp14:anchorId="596F1CA5" wp14:editId="19159818">
            <wp:extent cx="4191000" cy="3602579"/>
            <wp:effectExtent l="0" t="0" r="0" b="0"/>
            <wp:docPr id="892636195"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36195" name="Picture 4"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3038" cy="3604331"/>
                    </a:xfrm>
                    <a:prstGeom prst="rect">
                      <a:avLst/>
                    </a:prstGeom>
                    <a:noFill/>
                    <a:ln>
                      <a:noFill/>
                    </a:ln>
                  </pic:spPr>
                </pic:pic>
              </a:graphicData>
            </a:graphic>
          </wp:inline>
        </w:drawing>
      </w:r>
    </w:p>
    <w:p w14:paraId="6E268E5A" w14:textId="635E9FC6" w:rsidR="00A26CFD" w:rsidRPr="00CF539A" w:rsidRDefault="00A26CFD" w:rsidP="00A26CFD">
      <w:pPr>
        <w:rPr>
          <w:i/>
          <w:iCs/>
        </w:rPr>
      </w:pPr>
      <w:r w:rsidRPr="00A26CFD">
        <w:rPr>
          <w:b/>
          <w:bCs/>
          <w:i/>
          <w:iCs/>
        </w:rPr>
        <w:t xml:space="preserve">Figure 3. </w:t>
      </w:r>
      <w:r w:rsidRPr="00A26CFD">
        <w:rPr>
          <w:i/>
          <w:iCs/>
        </w:rPr>
        <w:t xml:space="preserve">Stacked Bar Chart for Subcategories and Categories. </w:t>
      </w:r>
    </w:p>
    <w:p w14:paraId="4640BF83" w14:textId="43A2ABDE" w:rsidR="00A26CFD" w:rsidRDefault="00A26CFD" w:rsidP="00A26CFD">
      <w:r>
        <w:t>There were three categories: Furniture, Office Supplies, and Technologies. There were many subcategories within these, and when the user hovers over the b</w:t>
      </w:r>
      <w:r w:rsidR="00CF539A">
        <w:t xml:space="preserve">ar chart, the top five (there may be less than five subcategories within a category) subcategories are shown. This graph is very helpful in determining which category had the highest sales each year, and within that category, it is easy to determine which subcategory sold the most. Although the colours do overlap, (tables and copiers for example) when the use hovers over the bar chart, it is highlighted what the subcategory is. </w:t>
      </w:r>
    </w:p>
    <w:p w14:paraId="35D384F2" w14:textId="7889C0E3" w:rsidR="00CF539A" w:rsidRDefault="00CF539A" w:rsidP="00A26CFD">
      <w:r>
        <w:t xml:space="preserve">The top category each year was technology, and depending on the year the top subcategory within technology was copiers and machines. </w:t>
      </w:r>
    </w:p>
    <w:p w14:paraId="57DC8E1A" w14:textId="1CB683E1" w:rsidR="00CF539A" w:rsidRDefault="00CF539A" w:rsidP="00CF539A">
      <w:pPr>
        <w:pStyle w:val="Heading3"/>
      </w:pPr>
      <w:bookmarkStart w:id="7" w:name="_Toc151916003"/>
      <w:r>
        <w:t>Line Plot</w:t>
      </w:r>
      <w:bookmarkEnd w:id="7"/>
      <w:r>
        <w:t xml:space="preserve"> </w:t>
      </w:r>
    </w:p>
    <w:p w14:paraId="65A12C1C" w14:textId="25FA9B9A" w:rsidR="00CF539A" w:rsidRDefault="00CF539A" w:rsidP="00CF539A">
      <w:r>
        <w:t xml:space="preserve">A line plot (Figure 4) was created to visualise the sales per day for each year. A slider was not used here and instead a legend used where the user can pick which years to show. </w:t>
      </w:r>
    </w:p>
    <w:p w14:paraId="426B9850" w14:textId="1B0E6743" w:rsidR="00CF539A" w:rsidRDefault="00CF539A" w:rsidP="00CF539A">
      <w:pPr>
        <w:rPr>
          <w:i/>
          <w:iCs/>
        </w:rPr>
      </w:pPr>
      <w:r w:rsidRPr="00CF539A">
        <w:rPr>
          <w:b/>
          <w:bCs/>
          <w:i/>
          <w:iCs/>
          <w:noProof/>
        </w:rPr>
        <w:lastRenderedPageBreak/>
        <w:drawing>
          <wp:anchor distT="0" distB="0" distL="114300" distR="114300" simplePos="0" relativeHeight="251663360" behindDoc="0" locked="0" layoutInCell="1" allowOverlap="1" wp14:anchorId="52198E7B" wp14:editId="7529903C">
            <wp:simplePos x="0" y="0"/>
            <wp:positionH relativeFrom="column">
              <wp:posOffset>3002280</wp:posOffset>
            </wp:positionH>
            <wp:positionV relativeFrom="paragraph">
              <wp:posOffset>635</wp:posOffset>
            </wp:positionV>
            <wp:extent cx="3101340" cy="2665095"/>
            <wp:effectExtent l="0" t="0" r="3810" b="1905"/>
            <wp:wrapTopAndBottom/>
            <wp:docPr id="1693172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266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539A">
        <w:rPr>
          <w:b/>
          <w:bCs/>
          <w:i/>
          <w:iCs/>
          <w:noProof/>
        </w:rPr>
        <w:drawing>
          <wp:anchor distT="0" distB="0" distL="114300" distR="114300" simplePos="0" relativeHeight="251664384" behindDoc="0" locked="0" layoutInCell="1" allowOverlap="1" wp14:anchorId="07FB40AC" wp14:editId="3402EDBA">
            <wp:simplePos x="0" y="0"/>
            <wp:positionH relativeFrom="margin">
              <wp:align>left</wp:align>
            </wp:positionH>
            <wp:positionV relativeFrom="paragraph">
              <wp:posOffset>0</wp:posOffset>
            </wp:positionV>
            <wp:extent cx="3101340" cy="2665730"/>
            <wp:effectExtent l="0" t="0" r="3810" b="1270"/>
            <wp:wrapTopAndBottom/>
            <wp:docPr id="1931217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1340" cy="266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539A">
        <w:rPr>
          <w:b/>
          <w:bCs/>
          <w:i/>
          <w:iCs/>
        </w:rPr>
        <w:t xml:space="preserve">Figure 4. </w:t>
      </w:r>
      <w:r w:rsidRPr="00CF539A">
        <w:rPr>
          <w:i/>
          <w:iCs/>
        </w:rPr>
        <w:t xml:space="preserve">Line plot for the sales each year. Left hand side (LHS) showcases all data. Right hand side (RHS) is an example of the interactive element of the plot, where the user can click the legend to remove or add years. </w:t>
      </w:r>
    </w:p>
    <w:p w14:paraId="4364C87A" w14:textId="471CBF98" w:rsidR="00CF539A" w:rsidRDefault="00CF539A" w:rsidP="00CF539A">
      <w:r>
        <w:t xml:space="preserve">The sales per year increased every year (this is in the table on the LHS of the dashboard) which isn’t necessarily evident from the graphs plotted in Figure 4. </w:t>
      </w:r>
      <w:proofErr w:type="gramStart"/>
      <w:r>
        <w:t>However</w:t>
      </w:r>
      <w:proofErr w:type="gramEnd"/>
      <w:r>
        <w:t xml:space="preserve"> it is interesting that each year there is the same rough trends in the sales visually. There was only a small amount of data for 2019 hence 2019 cannot be seen well in the images provided. </w:t>
      </w:r>
      <w:r w:rsidR="00346CFF">
        <w:t xml:space="preserve">Different colours were used by </w:t>
      </w:r>
      <w:proofErr w:type="gramStart"/>
      <w:r w:rsidR="00346CFF">
        <w:t>default</w:t>
      </w:r>
      <w:proofErr w:type="gramEnd"/>
      <w:r w:rsidR="00346CFF">
        <w:t xml:space="preserve"> and they are different enough that they did not need to be changed to enhance usability. </w:t>
      </w:r>
    </w:p>
    <w:p w14:paraId="03A38028" w14:textId="44374707" w:rsidR="00CF539A" w:rsidRDefault="00CF539A" w:rsidP="00CF539A">
      <w:pPr>
        <w:pStyle w:val="Heading3"/>
      </w:pPr>
      <w:bookmarkStart w:id="8" w:name="_Toc151916004"/>
      <w:r>
        <w:t>Pie Chart</w:t>
      </w:r>
      <w:bookmarkEnd w:id="8"/>
    </w:p>
    <w:p w14:paraId="19220D00" w14:textId="07D86FE7" w:rsidR="00CF539A" w:rsidRDefault="00346CFF" w:rsidP="00CF539A">
      <w:r>
        <w:rPr>
          <w:noProof/>
        </w:rPr>
        <w:drawing>
          <wp:anchor distT="0" distB="0" distL="114300" distR="114300" simplePos="0" relativeHeight="251665408" behindDoc="0" locked="0" layoutInCell="1" allowOverlap="1" wp14:anchorId="69DB15C2" wp14:editId="30808203">
            <wp:simplePos x="0" y="0"/>
            <wp:positionH relativeFrom="column">
              <wp:posOffset>678180</wp:posOffset>
            </wp:positionH>
            <wp:positionV relativeFrom="paragraph">
              <wp:posOffset>382270</wp:posOffset>
            </wp:positionV>
            <wp:extent cx="4076700" cy="3329940"/>
            <wp:effectExtent l="0" t="0" r="0" b="3810"/>
            <wp:wrapTopAndBottom/>
            <wp:docPr id="1128785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4348" t="7040" r="2608" b="23040"/>
                    <a:stretch/>
                  </pic:blipFill>
                  <pic:spPr bwMode="auto">
                    <a:xfrm>
                      <a:off x="0" y="0"/>
                      <a:ext cx="4076700" cy="332994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A pie chart (Figure 5) was created to visualise the percentage of customer types: consumer, corporate, and home office. </w:t>
      </w:r>
    </w:p>
    <w:p w14:paraId="464E3BB0" w14:textId="0C11E341" w:rsidR="00346CFF" w:rsidRPr="00346CFF" w:rsidRDefault="00346CFF" w:rsidP="00CF539A">
      <w:pPr>
        <w:rPr>
          <w:i/>
          <w:iCs/>
        </w:rPr>
      </w:pPr>
      <w:r w:rsidRPr="00346CFF">
        <w:rPr>
          <w:b/>
          <w:bCs/>
          <w:i/>
          <w:iCs/>
        </w:rPr>
        <w:t xml:space="preserve">Figure 5. </w:t>
      </w:r>
      <w:r w:rsidRPr="00346CFF">
        <w:rPr>
          <w:i/>
          <w:iCs/>
        </w:rPr>
        <w:t xml:space="preserve">Pie Chart for Customer Types. </w:t>
      </w:r>
    </w:p>
    <w:p w14:paraId="5223F196" w14:textId="319723D0" w:rsidR="00346CFF" w:rsidRDefault="00346CFF" w:rsidP="00CF539A">
      <w:r>
        <w:lastRenderedPageBreak/>
        <w:t>This pie chart is interactive; the user can hover over the segments to see which customer type the segment represents and the associated percentage. The ‘consumer’ section is the highest percentage (52.1 %</w:t>
      </w:r>
      <w:proofErr w:type="gramStart"/>
      <w:r>
        <w:t>)</w:t>
      </w:r>
      <w:proofErr w:type="gramEnd"/>
      <w:r>
        <w:t xml:space="preserve"> and home office is the lowest (17.8 %). This suggests that the company could increase sales by targeted home office items in discount and could also reach out to companies to increase the corporate section. </w:t>
      </w:r>
    </w:p>
    <w:p w14:paraId="51FCD2DF" w14:textId="10FDCAB3" w:rsidR="00346CFF" w:rsidRDefault="00346CFF" w:rsidP="00346CFF">
      <w:pPr>
        <w:pStyle w:val="Heading2"/>
      </w:pPr>
      <w:bookmarkStart w:id="9" w:name="_Toc151916005"/>
      <w:r>
        <w:t>Other Panel Sections</w:t>
      </w:r>
      <w:bookmarkEnd w:id="9"/>
      <w:r>
        <w:t xml:space="preserve"> </w:t>
      </w:r>
    </w:p>
    <w:p w14:paraId="7A294495" w14:textId="4C560246" w:rsidR="00346CFF" w:rsidRDefault="00346CFF" w:rsidP="00346CFF">
      <w:r>
        <w:t xml:space="preserve">Other panel sections (Figure 6) were created. </w:t>
      </w:r>
    </w:p>
    <w:p w14:paraId="02B393F3" w14:textId="1AA21851" w:rsidR="00346CFF" w:rsidRDefault="004D4AC8" w:rsidP="00346CFF">
      <w:r>
        <w:rPr>
          <w:noProof/>
        </w:rPr>
        <w:drawing>
          <wp:anchor distT="0" distB="0" distL="114300" distR="114300" simplePos="0" relativeHeight="251666432" behindDoc="0" locked="0" layoutInCell="1" allowOverlap="1" wp14:anchorId="32A3FB38" wp14:editId="61872F16">
            <wp:simplePos x="0" y="0"/>
            <wp:positionH relativeFrom="margin">
              <wp:posOffset>1193800</wp:posOffset>
            </wp:positionH>
            <wp:positionV relativeFrom="paragraph">
              <wp:posOffset>253365</wp:posOffset>
            </wp:positionV>
            <wp:extent cx="3030855" cy="5455920"/>
            <wp:effectExtent l="0" t="0" r="0" b="0"/>
            <wp:wrapTopAndBottom/>
            <wp:docPr id="736772697" name="Picture 1" descr="A group of people walking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72697" name="Picture 1" descr="A group of people walking in a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30855" cy="5455920"/>
                    </a:xfrm>
                    <a:prstGeom prst="rect">
                      <a:avLst/>
                    </a:prstGeom>
                  </pic:spPr>
                </pic:pic>
              </a:graphicData>
            </a:graphic>
            <wp14:sizeRelH relativeFrom="margin">
              <wp14:pctWidth>0</wp14:pctWidth>
            </wp14:sizeRelH>
            <wp14:sizeRelV relativeFrom="margin">
              <wp14:pctHeight>0</wp14:pctHeight>
            </wp14:sizeRelV>
          </wp:anchor>
        </w:drawing>
      </w:r>
    </w:p>
    <w:p w14:paraId="417AF8D0" w14:textId="5901E32D" w:rsidR="00346CFF" w:rsidRPr="00346CFF" w:rsidRDefault="00346CFF" w:rsidP="00346CFF">
      <w:pPr>
        <w:rPr>
          <w:i/>
          <w:iCs/>
        </w:rPr>
      </w:pPr>
      <w:r w:rsidRPr="00346CFF">
        <w:rPr>
          <w:b/>
          <w:bCs/>
          <w:i/>
          <w:iCs/>
        </w:rPr>
        <w:t>Figure 6.</w:t>
      </w:r>
      <w:r w:rsidRPr="00346CFF">
        <w:rPr>
          <w:i/>
          <w:iCs/>
        </w:rPr>
        <w:t xml:space="preserve"> Heading, tables, and text section of the panel. </w:t>
      </w:r>
    </w:p>
    <w:p w14:paraId="60F6F351" w14:textId="6E8A8063" w:rsidR="00346CFF" w:rsidRDefault="00346CFF" w:rsidP="00346CFF">
      <w:pPr>
        <w:pStyle w:val="Heading3"/>
      </w:pPr>
      <w:bookmarkStart w:id="10" w:name="_Toc151916006"/>
      <w:r>
        <w:t>Heading</w:t>
      </w:r>
      <w:bookmarkEnd w:id="10"/>
      <w:r>
        <w:t xml:space="preserve"> </w:t>
      </w:r>
    </w:p>
    <w:p w14:paraId="4A89398D" w14:textId="6659ED88" w:rsidR="00346CFF" w:rsidRDefault="00346CFF" w:rsidP="00346CFF">
      <w:r>
        <w:t xml:space="preserve">The heading (Figure 7) is the same as that in the wire frame (Figure 1) and the aim of this was to make the panel look attractive to the user, and to make it as colourful as possible. </w:t>
      </w:r>
    </w:p>
    <w:p w14:paraId="20DB9A5E" w14:textId="6019418A" w:rsidR="00346CFF" w:rsidRDefault="00346CFF" w:rsidP="00346CFF">
      <w:r>
        <w:rPr>
          <w:noProof/>
        </w:rPr>
        <w:lastRenderedPageBreak/>
        <w:drawing>
          <wp:inline distT="0" distB="0" distL="0" distR="0" wp14:anchorId="43F42BB7" wp14:editId="54631CCD">
            <wp:extent cx="4097867" cy="2883957"/>
            <wp:effectExtent l="0" t="0" r="0" b="0"/>
            <wp:docPr id="1029348828" name="Picture 1" descr="A group of people walking with shopping 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48828" name="Picture 1" descr="A group of people walking with shopping cart&#10;&#10;Description automatically generated"/>
                    <pic:cNvPicPr/>
                  </pic:nvPicPr>
                  <pic:blipFill>
                    <a:blip r:embed="rId17"/>
                    <a:stretch>
                      <a:fillRect/>
                    </a:stretch>
                  </pic:blipFill>
                  <pic:spPr>
                    <a:xfrm>
                      <a:off x="0" y="0"/>
                      <a:ext cx="4101714" cy="2886664"/>
                    </a:xfrm>
                    <a:prstGeom prst="rect">
                      <a:avLst/>
                    </a:prstGeom>
                  </pic:spPr>
                </pic:pic>
              </a:graphicData>
            </a:graphic>
          </wp:inline>
        </w:drawing>
      </w:r>
    </w:p>
    <w:p w14:paraId="300EF90B" w14:textId="51B629B7" w:rsidR="00346CFF" w:rsidRPr="00346CFF" w:rsidRDefault="00346CFF" w:rsidP="00346CFF">
      <w:pPr>
        <w:rPr>
          <w:i/>
          <w:iCs/>
        </w:rPr>
      </w:pPr>
      <w:r w:rsidRPr="00346CFF">
        <w:rPr>
          <w:b/>
          <w:bCs/>
          <w:i/>
          <w:iCs/>
        </w:rPr>
        <w:t xml:space="preserve">Figure </w:t>
      </w:r>
      <w:r>
        <w:rPr>
          <w:b/>
          <w:bCs/>
          <w:i/>
          <w:iCs/>
        </w:rPr>
        <w:t>7</w:t>
      </w:r>
      <w:r w:rsidRPr="00346CFF">
        <w:rPr>
          <w:b/>
          <w:bCs/>
          <w:i/>
          <w:iCs/>
        </w:rPr>
        <w:t>.</w:t>
      </w:r>
      <w:r w:rsidRPr="00346CFF">
        <w:rPr>
          <w:i/>
          <w:iCs/>
        </w:rPr>
        <w:t xml:space="preserve"> Heading and picture used in the panel dashboard. </w:t>
      </w:r>
    </w:p>
    <w:p w14:paraId="5E98BAAE" w14:textId="79F96C6E" w:rsidR="00346CFF" w:rsidRDefault="00346CFF" w:rsidP="00346CFF">
      <w:pPr>
        <w:pStyle w:val="Heading3"/>
      </w:pPr>
      <w:bookmarkStart w:id="11" w:name="_Toc151916007"/>
      <w:r>
        <w:t>Tables</w:t>
      </w:r>
      <w:bookmarkEnd w:id="11"/>
      <w:r>
        <w:t xml:space="preserve"> </w:t>
      </w:r>
    </w:p>
    <w:p w14:paraId="5452831A" w14:textId="240D3F7C" w:rsidR="00346CFF" w:rsidRDefault="00346CFF" w:rsidP="00346CFF">
      <w:r>
        <w:t>Two tables outlining the sales per year and top sales per state were added using the tab command for the panel, where the user can click on the tab and show the desired table (Figure 8).</w:t>
      </w:r>
    </w:p>
    <w:p w14:paraId="3376BE30" w14:textId="62C219B1" w:rsidR="00346CFF" w:rsidRDefault="00346CFF" w:rsidP="00346CFF">
      <w:r>
        <w:rPr>
          <w:noProof/>
        </w:rPr>
        <w:drawing>
          <wp:inline distT="0" distB="0" distL="0" distR="0" wp14:anchorId="4B6075E4" wp14:editId="4E977675">
            <wp:extent cx="5334000" cy="2152650"/>
            <wp:effectExtent l="0" t="0" r="0" b="0"/>
            <wp:docPr id="1964286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86991" name="Picture 1" descr="A screenshot of a computer&#10;&#10;Description automatically generated"/>
                    <pic:cNvPicPr/>
                  </pic:nvPicPr>
                  <pic:blipFill>
                    <a:blip r:embed="rId18"/>
                    <a:stretch>
                      <a:fillRect/>
                    </a:stretch>
                  </pic:blipFill>
                  <pic:spPr>
                    <a:xfrm>
                      <a:off x="0" y="0"/>
                      <a:ext cx="5334000" cy="2152650"/>
                    </a:xfrm>
                    <a:prstGeom prst="rect">
                      <a:avLst/>
                    </a:prstGeom>
                  </pic:spPr>
                </pic:pic>
              </a:graphicData>
            </a:graphic>
          </wp:inline>
        </w:drawing>
      </w:r>
    </w:p>
    <w:p w14:paraId="0CAB2484" w14:textId="331CEE13" w:rsidR="00346CFF" w:rsidRPr="00346CFF" w:rsidRDefault="00346CFF" w:rsidP="00346CFF">
      <w:pPr>
        <w:rPr>
          <w:i/>
          <w:iCs/>
        </w:rPr>
      </w:pPr>
      <w:r w:rsidRPr="00346CFF">
        <w:rPr>
          <w:b/>
          <w:bCs/>
          <w:i/>
          <w:iCs/>
        </w:rPr>
        <w:t xml:space="preserve">Figure </w:t>
      </w:r>
      <w:r>
        <w:rPr>
          <w:b/>
          <w:bCs/>
          <w:i/>
          <w:iCs/>
        </w:rPr>
        <w:t>8</w:t>
      </w:r>
      <w:r w:rsidRPr="00346CFF">
        <w:rPr>
          <w:b/>
          <w:bCs/>
          <w:i/>
          <w:iCs/>
        </w:rPr>
        <w:t xml:space="preserve">. </w:t>
      </w:r>
      <w:r w:rsidRPr="00346CFF">
        <w:rPr>
          <w:i/>
          <w:iCs/>
        </w:rPr>
        <w:t xml:space="preserve">Tables on the Panel, activated by clicking on the tabs. </w:t>
      </w:r>
    </w:p>
    <w:p w14:paraId="3C9D03D5" w14:textId="344F7E74" w:rsidR="00346CFF" w:rsidRDefault="00346CFF" w:rsidP="00346CFF">
      <w:r>
        <w:t xml:space="preserve">This section is to give a brief overview of important information that the plots don’t capture in a clear and specific manner. </w:t>
      </w:r>
    </w:p>
    <w:p w14:paraId="30AE63C3" w14:textId="0067F85B" w:rsidR="00346CFF" w:rsidRDefault="00346CFF" w:rsidP="00346CFF">
      <w:pPr>
        <w:pStyle w:val="Heading3"/>
      </w:pPr>
      <w:bookmarkStart w:id="12" w:name="_Toc151916008"/>
      <w:r>
        <w:lastRenderedPageBreak/>
        <w:t>Text</w:t>
      </w:r>
      <w:bookmarkEnd w:id="12"/>
    </w:p>
    <w:p w14:paraId="3BF1ECCB" w14:textId="0671122E" w:rsidR="004D4AC8" w:rsidRDefault="004D4AC8" w:rsidP="00346CFF">
      <w:r>
        <w:rPr>
          <w:noProof/>
        </w:rPr>
        <w:drawing>
          <wp:anchor distT="0" distB="0" distL="114300" distR="114300" simplePos="0" relativeHeight="251668480" behindDoc="0" locked="0" layoutInCell="1" allowOverlap="1" wp14:anchorId="266D077C" wp14:editId="4BE40A68">
            <wp:simplePos x="0" y="0"/>
            <wp:positionH relativeFrom="margin">
              <wp:posOffset>640080</wp:posOffset>
            </wp:positionH>
            <wp:positionV relativeFrom="paragraph">
              <wp:posOffset>472440</wp:posOffset>
            </wp:positionV>
            <wp:extent cx="4048125" cy="2981325"/>
            <wp:effectExtent l="0" t="0" r="9525" b="9525"/>
            <wp:wrapTopAndBottom/>
            <wp:docPr id="1375528474" name="Picture 1375528474" descr="A group of people walking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72697" name="Picture 1" descr="A group of people walking in a line&#10;&#10;Description automatically generated"/>
                    <pic:cNvPicPr/>
                  </pic:nvPicPr>
                  <pic:blipFill rotWithShape="1">
                    <a:blip r:embed="rId16">
                      <a:extLst>
                        <a:ext uri="{28A0092B-C50C-407E-A947-70E740481C1C}">
                          <a14:useLocalDpi xmlns:a14="http://schemas.microsoft.com/office/drawing/2010/main" val="0"/>
                        </a:ext>
                      </a:extLst>
                    </a:blip>
                    <a:srcRect t="59085"/>
                    <a:stretch/>
                  </pic:blipFill>
                  <pic:spPr bwMode="auto">
                    <a:xfrm>
                      <a:off x="0" y="0"/>
                      <a:ext cx="4048125" cy="29813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46CFF">
        <w:t xml:space="preserve">The text section explains each section of the panel dashboard, and the key findings from the visualisations performed (Figure 9). These have been explained in the ‘Plots’ section above. </w:t>
      </w:r>
    </w:p>
    <w:p w14:paraId="43DB59D2" w14:textId="3659A022" w:rsidR="00346CFF" w:rsidRPr="004D4AC8" w:rsidRDefault="00346CFF" w:rsidP="00346CFF">
      <w:pPr>
        <w:rPr>
          <w:i/>
          <w:iCs/>
        </w:rPr>
      </w:pPr>
      <w:r w:rsidRPr="004D4AC8">
        <w:rPr>
          <w:b/>
          <w:bCs/>
          <w:i/>
          <w:iCs/>
        </w:rPr>
        <w:t>Figure 9.</w:t>
      </w:r>
      <w:r w:rsidRPr="004D4AC8">
        <w:rPr>
          <w:i/>
          <w:iCs/>
        </w:rPr>
        <w:t xml:space="preserve"> Text section of the </w:t>
      </w:r>
      <w:r w:rsidR="004D4AC8" w:rsidRPr="004D4AC8">
        <w:rPr>
          <w:i/>
          <w:iCs/>
        </w:rPr>
        <w:t>Panel Dashboard.</w:t>
      </w:r>
    </w:p>
    <w:p w14:paraId="59A33FC0" w14:textId="44D38C38" w:rsidR="004D4AC8" w:rsidRDefault="004D4AC8">
      <w:pPr>
        <w:jc w:val="left"/>
      </w:pPr>
      <w:r>
        <w:br w:type="page"/>
      </w:r>
    </w:p>
    <w:p w14:paraId="02B7195D" w14:textId="1152FC6F" w:rsidR="00346CFF" w:rsidRDefault="004D4AC8" w:rsidP="004D4AC8">
      <w:pPr>
        <w:pStyle w:val="Heading1"/>
        <w:numPr>
          <w:ilvl w:val="0"/>
          <w:numId w:val="1"/>
        </w:numPr>
      </w:pPr>
      <w:r>
        <w:lastRenderedPageBreak/>
        <w:t xml:space="preserve">Machine Learning for Business </w:t>
      </w:r>
    </w:p>
    <w:p w14:paraId="34B603D7" w14:textId="77777777" w:rsidR="004D4AC8" w:rsidRPr="004D4AC8" w:rsidRDefault="004D4AC8" w:rsidP="004D4AC8">
      <w:pPr>
        <w:rPr>
          <w:lang w:eastAsia="en-GB"/>
        </w:rPr>
      </w:pPr>
    </w:p>
    <w:p w14:paraId="45BFACEB" w14:textId="77777777" w:rsidR="004D4AC8" w:rsidRDefault="004D4AC8" w:rsidP="004D4AC8">
      <w:pPr>
        <w:spacing w:before="240" w:after="0"/>
        <w:rPr>
          <w:rFonts w:ascii="Calibri" w:hAnsi="Calibri"/>
          <w:b/>
        </w:rPr>
      </w:pPr>
      <w:r>
        <w:rPr>
          <w:b/>
        </w:rPr>
        <w:t>Assessment details</w:t>
      </w:r>
    </w:p>
    <w:p w14:paraId="65599334" w14:textId="77777777" w:rsidR="004D4AC8" w:rsidRDefault="004D4AC8" w:rsidP="004D4AC8">
      <w:pPr>
        <w:spacing w:before="240" w:after="0"/>
        <w:rPr>
          <w:u w:val="single"/>
        </w:rPr>
      </w:pPr>
      <w:r>
        <w:rPr>
          <w:u w:val="single"/>
        </w:rPr>
        <w:t>Question 1:</w:t>
      </w:r>
    </w:p>
    <w:p w14:paraId="387117F2" w14:textId="77777777" w:rsidR="004D4AC8" w:rsidRDefault="004D4AC8" w:rsidP="004D4AC8">
      <w:pPr>
        <w:spacing w:before="240" w:after="0"/>
      </w:pPr>
      <w:r>
        <w:t>Discuss the concept and application of Time series analysis using machine learning modelling by providing a real-world data set. What is the purpose of The Augmented Dickey-Fuller test in time series?</w:t>
      </w:r>
    </w:p>
    <w:p w14:paraId="65B06186" w14:textId="77777777" w:rsidR="004D4AC8" w:rsidRDefault="004D4AC8" w:rsidP="004D4AC8">
      <w:pPr>
        <w:spacing w:before="240" w:after="0"/>
      </w:pPr>
      <w:r>
        <w:t xml:space="preserve">a) Apply an appropriate </w:t>
      </w:r>
      <w:proofErr w:type="gramStart"/>
      <w:r>
        <w:t>Box</w:t>
      </w:r>
      <w:proofErr w:type="gramEnd"/>
      <w:r>
        <w:t>-Jenkins model to the chosen dataset (ARMA, ARIMA, SARIMA etc). Check for the model adequacy.</w:t>
      </w:r>
    </w:p>
    <w:p w14:paraId="3A9A3DE0" w14:textId="77777777" w:rsidR="004D4AC8" w:rsidRDefault="004D4AC8" w:rsidP="004D4AC8">
      <w:pPr>
        <w:spacing w:before="240" w:after="0"/>
      </w:pPr>
      <w:r>
        <w:t>b) Make one-step-ahead forecasts of the last 10 observations. Determine the forecast errors.</w:t>
      </w:r>
    </w:p>
    <w:p w14:paraId="4A449F4E" w14:textId="77777777" w:rsidR="004D4AC8" w:rsidRDefault="004D4AC8" w:rsidP="004D4AC8">
      <w:pPr>
        <w:spacing w:before="240" w:after="0"/>
      </w:pPr>
      <w:r>
        <w:t>c) Make a time series plot of the data, and further calculate and illustrate the sample autocorrelation and partial autocorrelation (PA). Is there significant autocorrelation in the chosen time series?</w:t>
      </w:r>
    </w:p>
    <w:p w14:paraId="45A04083" w14:textId="77777777" w:rsidR="004D4AC8" w:rsidRDefault="004D4AC8" w:rsidP="004D4AC8">
      <w:pPr>
        <w:spacing w:before="240" w:after="0"/>
        <w:jc w:val="right"/>
      </w:pPr>
      <w:r>
        <w:t>(40 Marks)</w:t>
      </w:r>
    </w:p>
    <w:p w14:paraId="2FD7BEE0" w14:textId="77777777" w:rsidR="004D4AC8" w:rsidRDefault="004D4AC8" w:rsidP="004D4AC8">
      <w:pPr>
        <w:spacing w:before="240" w:after="0"/>
        <w:rPr>
          <w:u w:val="single"/>
        </w:rPr>
      </w:pPr>
      <w:r>
        <w:rPr>
          <w:u w:val="single"/>
        </w:rPr>
        <w:t>Question 2:</w:t>
      </w:r>
    </w:p>
    <w:p w14:paraId="02C276B0" w14:textId="77777777" w:rsidR="004D4AC8" w:rsidRDefault="004D4AC8" w:rsidP="004D4AC8">
      <w:pPr>
        <w:spacing w:before="240" w:after="0"/>
      </w:pPr>
      <w:r>
        <w:t>Discuss the concept and application of Text Analytics (</w:t>
      </w:r>
      <w:proofErr w:type="spellStart"/>
      <w:proofErr w:type="gramStart"/>
      <w:r>
        <w:t>eg</w:t>
      </w:r>
      <w:proofErr w:type="spellEnd"/>
      <w:proofErr w:type="gramEnd"/>
      <w:r>
        <w:t xml:space="preserve"> text categorisation, topic modelling and document summarisation) using machine learning modelling by providing a real-world data set of social media posts. </w:t>
      </w:r>
    </w:p>
    <w:p w14:paraId="794FF335" w14:textId="77777777" w:rsidR="004D4AC8" w:rsidRDefault="004D4AC8" w:rsidP="004D4AC8">
      <w:pPr>
        <w:spacing w:before="240" w:after="0"/>
      </w:pPr>
      <w:r>
        <w:t xml:space="preserve">Apply appropriate text analytics tools to the chosen dataset. </w:t>
      </w:r>
    </w:p>
    <w:p w14:paraId="0B323E15" w14:textId="77777777" w:rsidR="004D4AC8" w:rsidRDefault="004D4AC8" w:rsidP="004D4AC8">
      <w:pPr>
        <w:spacing w:before="240" w:after="0"/>
        <w:jc w:val="right"/>
      </w:pPr>
      <w:r>
        <w:t>(40 marks)</w:t>
      </w:r>
    </w:p>
    <w:p w14:paraId="21845F8E" w14:textId="77777777" w:rsidR="004D4AC8" w:rsidRDefault="004D4AC8" w:rsidP="004D4AC8">
      <w:pPr>
        <w:spacing w:after="0"/>
        <w:rPr>
          <w:u w:val="single"/>
        </w:rPr>
      </w:pPr>
      <w:r>
        <w:rPr>
          <w:u w:val="single"/>
        </w:rPr>
        <w:t>Observations about the assessment:</w:t>
      </w:r>
    </w:p>
    <w:p w14:paraId="6E529FB4" w14:textId="77777777" w:rsidR="004D4AC8" w:rsidRDefault="004D4AC8" w:rsidP="004D4AC8">
      <w:pPr>
        <w:spacing w:after="0"/>
      </w:pPr>
      <w:r>
        <w:t xml:space="preserve"> </w:t>
      </w:r>
    </w:p>
    <w:p w14:paraId="72C5A36A" w14:textId="77777777" w:rsidR="004D4AC8" w:rsidRDefault="004D4AC8" w:rsidP="004D4AC8">
      <w:pPr>
        <w:spacing w:after="0"/>
      </w:pPr>
      <w:r>
        <w:t>In your report, please include:</w:t>
      </w:r>
    </w:p>
    <w:p w14:paraId="231B106C" w14:textId="77777777" w:rsidR="004D4AC8" w:rsidRDefault="004D4AC8" w:rsidP="004D4AC8">
      <w:pPr>
        <w:spacing w:after="0"/>
      </w:pPr>
      <w:r>
        <w:t xml:space="preserve"> </w:t>
      </w:r>
    </w:p>
    <w:p w14:paraId="6051BCE6" w14:textId="77777777" w:rsidR="004D4AC8" w:rsidRDefault="004D4AC8" w:rsidP="004D4AC8">
      <w:pPr>
        <w:numPr>
          <w:ilvl w:val="1"/>
          <w:numId w:val="3"/>
        </w:numPr>
        <w:spacing w:after="0" w:line="256" w:lineRule="auto"/>
        <w:ind w:left="360"/>
      </w:pPr>
      <w:r>
        <w:rPr>
          <w:b/>
        </w:rPr>
        <w:t>Introduction:</w:t>
      </w:r>
      <w:r>
        <w:t xml:space="preserve"> Briefly explanation of the topics/ questions and the steps that were followed to write the report.</w:t>
      </w:r>
    </w:p>
    <w:p w14:paraId="3AC8B034" w14:textId="77777777" w:rsidR="004D4AC8" w:rsidRDefault="004D4AC8" w:rsidP="004D4AC8">
      <w:pPr>
        <w:numPr>
          <w:ilvl w:val="1"/>
          <w:numId w:val="3"/>
        </w:numPr>
        <w:spacing w:after="0" w:line="256" w:lineRule="auto"/>
        <w:ind w:left="360"/>
      </w:pPr>
      <w:r>
        <w:rPr>
          <w:b/>
        </w:rPr>
        <w:t>Argument:</w:t>
      </w:r>
      <w:r>
        <w:t xml:space="preserve"> Justification of process you </w:t>
      </w:r>
      <w:proofErr w:type="gramStart"/>
      <w:r>
        <w:t>followed</w:t>
      </w:r>
      <w:proofErr w:type="gramEnd"/>
      <w:r>
        <w:t xml:space="preserve"> and the machine learning models performed to gain insights about the topics you are working on. Variety, research, and rationality explanation is expected.</w:t>
      </w:r>
    </w:p>
    <w:p w14:paraId="401C7CE7" w14:textId="77777777" w:rsidR="004D4AC8" w:rsidRDefault="004D4AC8" w:rsidP="004D4AC8">
      <w:pPr>
        <w:numPr>
          <w:ilvl w:val="1"/>
          <w:numId w:val="3"/>
        </w:numPr>
        <w:spacing w:after="0" w:line="256" w:lineRule="auto"/>
        <w:ind w:left="360"/>
      </w:pPr>
      <w:r>
        <w:rPr>
          <w:b/>
        </w:rPr>
        <w:t>Conclusions:</w:t>
      </w:r>
      <w:r>
        <w:t xml:space="preserve"> Here you should lead to some final comments regarding the topics you worked with and the relation between the raw data and machine learning.</w:t>
      </w:r>
    </w:p>
    <w:p w14:paraId="1FF084BC" w14:textId="77777777" w:rsidR="004D4AC8" w:rsidRDefault="004D4AC8" w:rsidP="004D4AC8">
      <w:pPr>
        <w:spacing w:before="240" w:after="240"/>
        <w:jc w:val="right"/>
      </w:pPr>
      <w:r>
        <w:t>(20 marks for report)</w:t>
      </w:r>
    </w:p>
    <w:p w14:paraId="6920D977" w14:textId="77777777" w:rsidR="004D4AC8" w:rsidRDefault="004D4AC8" w:rsidP="004D4AC8">
      <w:pPr>
        <w:spacing w:before="240" w:after="240"/>
        <w:jc w:val="right"/>
      </w:pPr>
    </w:p>
    <w:p w14:paraId="2C439AC6" w14:textId="77777777" w:rsidR="004D4AC8" w:rsidRDefault="004D4AC8" w:rsidP="004D4AC8">
      <w:pPr>
        <w:rPr>
          <w:b/>
          <w:bCs/>
        </w:rPr>
      </w:pPr>
      <w:r>
        <w:rPr>
          <w:b/>
          <w:bCs/>
        </w:rPr>
        <w:br w:type="page"/>
      </w:r>
    </w:p>
    <w:p w14:paraId="0DE21429" w14:textId="30C89141" w:rsidR="00346CFF" w:rsidRPr="00346CFF" w:rsidRDefault="00346CFF" w:rsidP="00346CFF"/>
    <w:sectPr w:rsidR="00346CFF" w:rsidRPr="00346CFF" w:rsidSect="004D4AC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B532E" w14:textId="77777777" w:rsidR="00A8236A" w:rsidRDefault="00A8236A" w:rsidP="004D4AC8">
      <w:pPr>
        <w:spacing w:after="0" w:line="240" w:lineRule="auto"/>
      </w:pPr>
      <w:r>
        <w:separator/>
      </w:r>
    </w:p>
  </w:endnote>
  <w:endnote w:type="continuationSeparator" w:id="0">
    <w:p w14:paraId="1E9AA573" w14:textId="77777777" w:rsidR="00A8236A" w:rsidRDefault="00A8236A" w:rsidP="004D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127049"/>
      <w:docPartObj>
        <w:docPartGallery w:val="Page Numbers (Bottom of Page)"/>
        <w:docPartUnique/>
      </w:docPartObj>
    </w:sdtPr>
    <w:sdtEndPr>
      <w:rPr>
        <w:noProof/>
      </w:rPr>
    </w:sdtEndPr>
    <w:sdtContent>
      <w:p w14:paraId="1B8708F5" w14:textId="3DF5962B" w:rsidR="004D4AC8" w:rsidRDefault="004D4A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D59D87" w14:textId="77777777" w:rsidR="004D4AC8" w:rsidRDefault="004D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B657A" w14:textId="77777777" w:rsidR="00A8236A" w:rsidRDefault="00A8236A" w:rsidP="004D4AC8">
      <w:pPr>
        <w:spacing w:after="0" w:line="240" w:lineRule="auto"/>
      </w:pPr>
      <w:r>
        <w:separator/>
      </w:r>
    </w:p>
  </w:footnote>
  <w:footnote w:type="continuationSeparator" w:id="0">
    <w:p w14:paraId="484BA7EA" w14:textId="77777777" w:rsidR="00A8236A" w:rsidRDefault="00A8236A" w:rsidP="004D4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68B"/>
    <w:multiLevelType w:val="hybridMultilevel"/>
    <w:tmpl w:val="7FB6F348"/>
    <w:lvl w:ilvl="0" w:tplc="1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332B2736"/>
    <w:multiLevelType w:val="multilevel"/>
    <w:tmpl w:val="FC2CDE7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7DE1687E"/>
    <w:multiLevelType w:val="multilevel"/>
    <w:tmpl w:val="F54E3F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881093924">
    <w:abstractNumId w:val="1"/>
  </w:num>
  <w:num w:numId="2" w16cid:durableId="1396053041">
    <w:abstractNumId w:val="0"/>
  </w:num>
  <w:num w:numId="3" w16cid:durableId="6135633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4F"/>
    <w:rsid w:val="0022342F"/>
    <w:rsid w:val="002C1362"/>
    <w:rsid w:val="00310F4F"/>
    <w:rsid w:val="00346CFF"/>
    <w:rsid w:val="00351725"/>
    <w:rsid w:val="004D4AC8"/>
    <w:rsid w:val="005408C8"/>
    <w:rsid w:val="007C66D3"/>
    <w:rsid w:val="007F6381"/>
    <w:rsid w:val="00A26CFD"/>
    <w:rsid w:val="00A8236A"/>
    <w:rsid w:val="00B63559"/>
    <w:rsid w:val="00C00854"/>
    <w:rsid w:val="00C173DE"/>
    <w:rsid w:val="00CF53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687B"/>
  <w15:chartTrackingRefBased/>
  <w15:docId w15:val="{66C82611-1335-468F-93CE-7EF73491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854"/>
    <w:pPr>
      <w:jc w:val="both"/>
    </w:pPr>
    <w:rPr>
      <w:rFonts w:ascii="Arial" w:hAnsi="Arial"/>
    </w:rPr>
  </w:style>
  <w:style w:type="paragraph" w:styleId="Heading1">
    <w:name w:val="heading 1"/>
    <w:basedOn w:val="Normal"/>
    <w:next w:val="Normal"/>
    <w:link w:val="Heading1Char"/>
    <w:uiPriority w:val="9"/>
    <w:qFormat/>
    <w:rsid w:val="00C00854"/>
    <w:pPr>
      <w:keepNext/>
      <w:keepLines/>
      <w:spacing w:before="480" w:after="120" w:line="240" w:lineRule="auto"/>
      <w:outlineLvl w:val="0"/>
    </w:pPr>
    <w:rPr>
      <w:rFonts w:eastAsia="Arial" w:cs="Arial"/>
      <w:b/>
      <w:kern w:val="0"/>
      <w:sz w:val="32"/>
      <w:szCs w:val="32"/>
      <w:lang w:eastAsia="en-GB"/>
      <w14:ligatures w14:val="none"/>
    </w:rPr>
  </w:style>
  <w:style w:type="paragraph" w:styleId="Heading2">
    <w:name w:val="heading 2"/>
    <w:basedOn w:val="Normal"/>
    <w:next w:val="Normal"/>
    <w:link w:val="Heading2Char"/>
    <w:uiPriority w:val="9"/>
    <w:unhideWhenUsed/>
    <w:qFormat/>
    <w:rsid w:val="00A26CF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26CFD"/>
    <w:pPr>
      <w:keepNext/>
      <w:keepLines/>
      <w:spacing w:before="40" w:after="0"/>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66D3"/>
    <w:rPr>
      <w:color w:val="0563C1" w:themeColor="hyperlink"/>
      <w:u w:val="single"/>
    </w:rPr>
  </w:style>
  <w:style w:type="character" w:styleId="UnresolvedMention">
    <w:name w:val="Unresolved Mention"/>
    <w:basedOn w:val="DefaultParagraphFont"/>
    <w:uiPriority w:val="99"/>
    <w:semiHidden/>
    <w:unhideWhenUsed/>
    <w:rsid w:val="007C66D3"/>
    <w:rPr>
      <w:color w:val="605E5C"/>
      <w:shd w:val="clear" w:color="auto" w:fill="E1DFDD"/>
    </w:rPr>
  </w:style>
  <w:style w:type="character" w:customStyle="1" w:styleId="Heading1Char">
    <w:name w:val="Heading 1 Char"/>
    <w:basedOn w:val="DefaultParagraphFont"/>
    <w:link w:val="Heading1"/>
    <w:uiPriority w:val="9"/>
    <w:rsid w:val="00C00854"/>
    <w:rPr>
      <w:rFonts w:ascii="Arial" w:eastAsia="Arial" w:hAnsi="Arial" w:cs="Arial"/>
      <w:b/>
      <w:kern w:val="0"/>
      <w:sz w:val="32"/>
      <w:szCs w:val="32"/>
      <w:lang w:eastAsia="en-GB"/>
      <w14:ligatures w14:val="none"/>
    </w:rPr>
  </w:style>
  <w:style w:type="table" w:styleId="TableGrid">
    <w:name w:val="Table Grid"/>
    <w:basedOn w:val="TableNormal"/>
    <w:uiPriority w:val="39"/>
    <w:rsid w:val="00C00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00854"/>
    <w:pPr>
      <w:spacing w:before="120" w:after="100" w:line="240" w:lineRule="auto"/>
    </w:pPr>
    <w:rPr>
      <w:rFonts w:eastAsia="Arial" w:cs="Arial"/>
      <w:kern w:val="0"/>
      <w:sz w:val="24"/>
      <w:lang w:eastAsia="en-GB"/>
      <w14:ligatures w14:val="none"/>
    </w:rPr>
  </w:style>
  <w:style w:type="paragraph" w:styleId="TOC2">
    <w:name w:val="toc 2"/>
    <w:basedOn w:val="Normal"/>
    <w:next w:val="Normal"/>
    <w:autoRedefine/>
    <w:uiPriority w:val="39"/>
    <w:unhideWhenUsed/>
    <w:rsid w:val="00C00854"/>
    <w:pPr>
      <w:spacing w:before="120" w:after="100" w:line="240" w:lineRule="auto"/>
      <w:ind w:left="220"/>
    </w:pPr>
    <w:rPr>
      <w:rFonts w:eastAsia="Arial" w:cs="Arial"/>
      <w:kern w:val="0"/>
      <w:sz w:val="24"/>
      <w:lang w:eastAsia="en-GB"/>
      <w14:ligatures w14:val="none"/>
    </w:rPr>
  </w:style>
  <w:style w:type="paragraph" w:styleId="TOC3">
    <w:name w:val="toc 3"/>
    <w:basedOn w:val="Normal"/>
    <w:next w:val="Normal"/>
    <w:autoRedefine/>
    <w:uiPriority w:val="39"/>
    <w:unhideWhenUsed/>
    <w:rsid w:val="00C00854"/>
    <w:pPr>
      <w:spacing w:before="120" w:after="100" w:line="240" w:lineRule="auto"/>
      <w:ind w:left="440"/>
    </w:pPr>
    <w:rPr>
      <w:rFonts w:eastAsia="Arial" w:cs="Arial"/>
      <w:kern w:val="0"/>
      <w:sz w:val="24"/>
      <w:lang w:eastAsia="en-GB"/>
      <w14:ligatures w14:val="none"/>
    </w:rPr>
  </w:style>
  <w:style w:type="paragraph" w:styleId="NoSpacing">
    <w:name w:val="No Spacing"/>
    <w:link w:val="NoSpacingChar"/>
    <w:uiPriority w:val="1"/>
    <w:qFormat/>
    <w:rsid w:val="00C0085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00854"/>
    <w:rPr>
      <w:rFonts w:eastAsiaTheme="minorEastAsia"/>
      <w:kern w:val="0"/>
      <w:lang w:val="en-US"/>
      <w14:ligatures w14:val="none"/>
    </w:rPr>
  </w:style>
  <w:style w:type="character" w:customStyle="1" w:styleId="Heading2Char">
    <w:name w:val="Heading 2 Char"/>
    <w:basedOn w:val="DefaultParagraphFont"/>
    <w:link w:val="Heading2"/>
    <w:uiPriority w:val="9"/>
    <w:rsid w:val="00A26CFD"/>
    <w:rPr>
      <w:rFonts w:ascii="Arial" w:eastAsiaTheme="majorEastAsia" w:hAnsi="Arial" w:cstheme="majorBidi"/>
      <w:b/>
      <w:color w:val="000000" w:themeColor="text1"/>
      <w:sz w:val="26"/>
      <w:szCs w:val="26"/>
    </w:rPr>
  </w:style>
  <w:style w:type="paragraph" w:styleId="ListParagraph">
    <w:name w:val="List Paragraph"/>
    <w:basedOn w:val="Normal"/>
    <w:uiPriority w:val="34"/>
    <w:qFormat/>
    <w:rsid w:val="00C00854"/>
    <w:pPr>
      <w:spacing w:before="120" w:after="120" w:line="240" w:lineRule="auto"/>
      <w:ind w:left="720"/>
      <w:contextualSpacing/>
    </w:pPr>
    <w:rPr>
      <w:rFonts w:eastAsia="Arial" w:cs="Arial"/>
      <w:kern w:val="0"/>
      <w:sz w:val="24"/>
      <w:lang w:eastAsia="en-GB"/>
      <w14:ligatures w14:val="none"/>
    </w:rPr>
  </w:style>
  <w:style w:type="paragraph" w:styleId="CommentText">
    <w:name w:val="annotation text"/>
    <w:basedOn w:val="Normal"/>
    <w:link w:val="CommentTextChar"/>
    <w:uiPriority w:val="99"/>
    <w:unhideWhenUsed/>
    <w:rsid w:val="00C00854"/>
    <w:pPr>
      <w:spacing w:before="120" w:after="120" w:line="240" w:lineRule="auto"/>
    </w:pPr>
    <w:rPr>
      <w:rFonts w:eastAsia="Arial" w:cs="Arial"/>
      <w:kern w:val="0"/>
      <w:sz w:val="20"/>
      <w:szCs w:val="20"/>
      <w:lang w:eastAsia="en-GB"/>
      <w14:ligatures w14:val="none"/>
    </w:rPr>
  </w:style>
  <w:style w:type="character" w:customStyle="1" w:styleId="CommentTextChar">
    <w:name w:val="Comment Text Char"/>
    <w:basedOn w:val="DefaultParagraphFont"/>
    <w:link w:val="CommentText"/>
    <w:uiPriority w:val="99"/>
    <w:rsid w:val="00C00854"/>
    <w:rPr>
      <w:rFonts w:ascii="Arial" w:eastAsia="Arial" w:hAnsi="Arial" w:cs="Arial"/>
      <w:kern w:val="0"/>
      <w:sz w:val="20"/>
      <w:szCs w:val="20"/>
      <w:lang w:eastAsia="en-GB"/>
      <w14:ligatures w14:val="none"/>
    </w:rPr>
  </w:style>
  <w:style w:type="character" w:styleId="CommentReference">
    <w:name w:val="annotation reference"/>
    <w:basedOn w:val="DefaultParagraphFont"/>
    <w:uiPriority w:val="99"/>
    <w:semiHidden/>
    <w:unhideWhenUsed/>
    <w:rsid w:val="00C00854"/>
    <w:rPr>
      <w:sz w:val="16"/>
      <w:szCs w:val="16"/>
    </w:rPr>
  </w:style>
  <w:style w:type="character" w:customStyle="1" w:styleId="Heading3Char">
    <w:name w:val="Heading 3 Char"/>
    <w:basedOn w:val="DefaultParagraphFont"/>
    <w:link w:val="Heading3"/>
    <w:uiPriority w:val="9"/>
    <w:rsid w:val="00A26CFD"/>
    <w:rPr>
      <w:rFonts w:ascii="Arial" w:eastAsiaTheme="majorEastAsia" w:hAnsi="Arial" w:cstheme="majorBidi"/>
      <w:b/>
      <w:i/>
      <w:sz w:val="24"/>
      <w:szCs w:val="24"/>
    </w:rPr>
  </w:style>
  <w:style w:type="paragraph" w:styleId="TOCHeading">
    <w:name w:val="TOC Heading"/>
    <w:basedOn w:val="Heading1"/>
    <w:next w:val="Normal"/>
    <w:uiPriority w:val="39"/>
    <w:unhideWhenUsed/>
    <w:qFormat/>
    <w:rsid w:val="004D4AC8"/>
    <w:pPr>
      <w:spacing w:before="240" w:after="0" w:line="259" w:lineRule="auto"/>
      <w:jc w:val="left"/>
      <w:outlineLvl w:val="9"/>
    </w:pPr>
    <w:rPr>
      <w:rFonts w:asciiTheme="majorHAnsi" w:eastAsiaTheme="majorEastAsia" w:hAnsiTheme="majorHAnsi" w:cstheme="majorBidi"/>
      <w:b w:val="0"/>
      <w:color w:val="2F5496" w:themeColor="accent1" w:themeShade="BF"/>
      <w:lang w:val="en-US" w:eastAsia="en-US"/>
    </w:rPr>
  </w:style>
  <w:style w:type="paragraph" w:styleId="Header">
    <w:name w:val="header"/>
    <w:basedOn w:val="Normal"/>
    <w:link w:val="HeaderChar"/>
    <w:uiPriority w:val="99"/>
    <w:unhideWhenUsed/>
    <w:rsid w:val="004D4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AC8"/>
    <w:rPr>
      <w:rFonts w:ascii="Arial" w:hAnsi="Arial"/>
    </w:rPr>
  </w:style>
  <w:style w:type="paragraph" w:styleId="Footer">
    <w:name w:val="footer"/>
    <w:basedOn w:val="Normal"/>
    <w:link w:val="FooterChar"/>
    <w:uiPriority w:val="99"/>
    <w:unhideWhenUsed/>
    <w:rsid w:val="004D4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AC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343526">
      <w:bodyDiv w:val="1"/>
      <w:marLeft w:val="0"/>
      <w:marRight w:val="0"/>
      <w:marTop w:val="0"/>
      <w:marBottom w:val="0"/>
      <w:divBdr>
        <w:top w:val="none" w:sz="0" w:space="0" w:color="auto"/>
        <w:left w:val="none" w:sz="0" w:space="0" w:color="auto"/>
        <w:bottom w:val="none" w:sz="0" w:space="0" w:color="auto"/>
        <w:right w:val="none" w:sz="0" w:space="0" w:color="auto"/>
      </w:divBdr>
    </w:div>
    <w:div w:id="175081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68A21-352A-4457-B650-E1A9D0B6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Visualisation and Machine Learning for Business</dc:subject>
  <dc:creator>Kate O Dwyer (sbs23025)</dc:creator>
  <cp:keywords/>
  <dc:description/>
  <cp:lastModifiedBy>Kate O Dwyer</cp:lastModifiedBy>
  <cp:revision>3</cp:revision>
  <dcterms:created xsi:type="dcterms:W3CDTF">2023-11-19T20:40:00Z</dcterms:created>
  <dcterms:modified xsi:type="dcterms:W3CDTF">2023-11-26T18:47:00Z</dcterms:modified>
</cp:coreProperties>
</file>