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3616" w14:textId="0F0148A0" w:rsidR="00254B0C" w:rsidRDefault="00254B0C" w:rsidP="00254B0C">
      <w:pPr>
        <w:pStyle w:val="Heading1"/>
        <w:rPr>
          <w:rFonts w:eastAsia="Times New Roman"/>
        </w:rPr>
      </w:pPr>
      <w:bookmarkStart w:id="0" w:name="_Toc214274003"/>
      <w:proofErr w:type="spellStart"/>
      <w:r>
        <w:rPr>
          <w:rFonts w:eastAsia="Times New Roman"/>
        </w:rPr>
        <w:t>DoDAF</w:t>
      </w:r>
      <w:proofErr w:type="spellEnd"/>
      <w:r>
        <w:rPr>
          <w:rFonts w:eastAsia="Times New Roman"/>
        </w:rPr>
        <w:t xml:space="preserve">  </w:t>
      </w:r>
      <w:proofErr w:type="spellStart"/>
      <w:r>
        <w:rPr>
          <w:rFonts w:eastAsia="Times New Roman"/>
        </w:rPr>
        <w:t>DoW</w:t>
      </w:r>
      <w:proofErr w:type="spellEnd"/>
      <w:r>
        <w:rPr>
          <w:rFonts w:eastAsia="Times New Roman"/>
        </w:rPr>
        <w:t xml:space="preserve"> – Agentic process flow using </w:t>
      </w:r>
      <w:proofErr w:type="spellStart"/>
      <w:r>
        <w:rPr>
          <w:rFonts w:eastAsia="Times New Roman"/>
        </w:rPr>
        <w:t>CrewAI</w:t>
      </w:r>
      <w:bookmarkEnd w:id="0"/>
      <w:proofErr w:type="spellEnd"/>
      <w:r w:rsidR="0066077E">
        <w:rPr>
          <w:rFonts w:eastAsia="Times New Roman"/>
        </w:rPr>
        <w:t xml:space="preserve"> Design Document </w:t>
      </w:r>
    </w:p>
    <w:sdt>
      <w:sdtPr>
        <w:id w:val="-1594701553"/>
        <w:docPartObj>
          <w:docPartGallery w:val="Table of Contents"/>
          <w:docPartUnique/>
        </w:docPartObj>
      </w:sdtPr>
      <w:sdtEndPr>
        <w:rPr>
          <w:rFonts w:eastAsiaTheme="minorEastAsia" w:cstheme="minorBidi"/>
          <w:noProof/>
          <w:color w:val="auto"/>
          <w:sz w:val="22"/>
          <w:szCs w:val="22"/>
        </w:rPr>
      </w:sdtEndPr>
      <w:sdtContent>
        <w:p w14:paraId="540C0016" w14:textId="2B0122D6" w:rsidR="00254B0C" w:rsidRDefault="00254B0C">
          <w:pPr>
            <w:pStyle w:val="TOCHeading"/>
          </w:pPr>
          <w:r>
            <w:t>Table of Contents</w:t>
          </w:r>
        </w:p>
        <w:p w14:paraId="13F391FA" w14:textId="3722A0B9" w:rsidR="0066077E" w:rsidRDefault="00254B0C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4274003" w:history="1">
            <w:r w:rsidR="0066077E" w:rsidRPr="00EA2EB9">
              <w:rPr>
                <w:rStyle w:val="Hyperlink"/>
                <w:rFonts w:eastAsia="Times New Roman"/>
                <w:noProof/>
              </w:rPr>
              <w:t>DoDAF  DoW – Agentic process flow using CrewAI</w:t>
            </w:r>
            <w:r w:rsidR="0066077E">
              <w:rPr>
                <w:noProof/>
                <w:webHidden/>
              </w:rPr>
              <w:tab/>
            </w:r>
            <w:r w:rsidR="0066077E">
              <w:rPr>
                <w:noProof/>
                <w:webHidden/>
              </w:rPr>
              <w:fldChar w:fldCharType="begin"/>
            </w:r>
            <w:r w:rsidR="0066077E">
              <w:rPr>
                <w:noProof/>
                <w:webHidden/>
              </w:rPr>
              <w:instrText xml:space="preserve"> PAGEREF _Toc214274003 \h </w:instrText>
            </w:r>
            <w:r w:rsidR="0066077E">
              <w:rPr>
                <w:noProof/>
                <w:webHidden/>
              </w:rPr>
            </w:r>
            <w:r w:rsidR="0066077E">
              <w:rPr>
                <w:noProof/>
                <w:webHidden/>
              </w:rPr>
              <w:fldChar w:fldCharType="separate"/>
            </w:r>
            <w:r w:rsidR="0066077E">
              <w:rPr>
                <w:noProof/>
                <w:webHidden/>
              </w:rPr>
              <w:t>1</w:t>
            </w:r>
            <w:r w:rsidR="0066077E">
              <w:rPr>
                <w:noProof/>
                <w:webHidden/>
              </w:rPr>
              <w:fldChar w:fldCharType="end"/>
            </w:r>
          </w:hyperlink>
        </w:p>
        <w:p w14:paraId="0233E4CA" w14:textId="35C8C93E" w:rsidR="0066077E" w:rsidRDefault="0066077E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274004" w:history="1">
            <w:r w:rsidRPr="00EA2EB9">
              <w:rPr>
                <w:rStyle w:val="Hyperlink"/>
                <w:rFonts w:eastAsia="Times New Roman"/>
                <w:noProof/>
              </w:rPr>
              <w:t>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CB901" w14:textId="29EA6210" w:rsidR="0066077E" w:rsidRDefault="0066077E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274005" w:history="1">
            <w:r w:rsidRPr="00EA2EB9">
              <w:rPr>
                <w:rStyle w:val="Hyperlink"/>
                <w:rFonts w:eastAsia="Times New Roman"/>
                <w:noProof/>
              </w:rPr>
              <w:t>Full Flow All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227DD" w14:textId="40995950" w:rsidR="0066077E" w:rsidRDefault="0066077E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274006" w:history="1">
            <w:r w:rsidRPr="00EA2EB9">
              <w:rPr>
                <w:rStyle w:val="Hyperlink"/>
                <w:rFonts w:eastAsia="Times New Roman"/>
                <w:noProof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04B96" w14:textId="76466EEB" w:rsidR="0066077E" w:rsidRDefault="0066077E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274007" w:history="1">
            <w:r w:rsidRPr="00EA2EB9">
              <w:rPr>
                <w:rStyle w:val="Hyperlink"/>
                <w:noProof/>
              </w:rPr>
              <w:t>DoDAF SE Stages -&gt; DoDAF 2.0 Artifacts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08E8A" w14:textId="116D3C80" w:rsidR="0066077E" w:rsidRDefault="0066077E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274008" w:history="1">
            <w:r w:rsidRPr="00EA2EB9">
              <w:rPr>
                <w:rStyle w:val="Hyperlink"/>
                <w:rFonts w:eastAsia="Times New Roman"/>
                <w:noProof/>
              </w:rPr>
              <w:t>DoDAF-SE Pipeline — Component Usage by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8FDD4" w14:textId="47E15124" w:rsidR="0066077E" w:rsidRDefault="0066077E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74009" w:history="1">
            <w:r w:rsidRPr="00EA2EB9">
              <w:rPr>
                <w:rStyle w:val="Hyperlink"/>
                <w:rFonts w:eastAsia="Times New Roman"/>
                <w:noProof/>
              </w:rPr>
              <w:t>Stage 1 — Intake &amp; Fit-for-Purpose (F2P Gate)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E829C" w14:textId="5DA608F2" w:rsidR="0066077E" w:rsidRDefault="0066077E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74010" w:history="1">
            <w:r w:rsidRPr="00EA2EB9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57749" w14:textId="5DD4FDC5" w:rsidR="0066077E" w:rsidRDefault="0066077E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74011" w:history="1">
            <w:r w:rsidRPr="00EA2EB9">
              <w:rPr>
                <w:rStyle w:val="Hyperlink"/>
                <w:noProof/>
              </w:rPr>
              <w:t>Stage 2 — ICD Generation (Capability Definition + DOTMLPF-P)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DF27B" w14:textId="7333DD37" w:rsidR="0066077E" w:rsidRDefault="0066077E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74012" w:history="1">
            <w:r w:rsidRPr="00EA2EB9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C0CAF" w14:textId="38F81239" w:rsidR="0066077E" w:rsidRDefault="0066077E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74013" w:history="1">
            <w:r w:rsidRPr="00EA2EB9">
              <w:rPr>
                <w:rStyle w:val="Hyperlink"/>
                <w:rFonts w:eastAsia="Times New Roman"/>
                <w:noProof/>
              </w:rPr>
              <w:t>Stage 3 — Operational Views (OV-1, OV-2, OV-3)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F71AA" w14:textId="6B063717" w:rsidR="0066077E" w:rsidRDefault="0066077E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74014" w:history="1">
            <w:r w:rsidRPr="00EA2EB9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8434D" w14:textId="08E87419" w:rsidR="0066077E" w:rsidRDefault="0066077E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74015" w:history="1">
            <w:r w:rsidRPr="00EA2EB9">
              <w:rPr>
                <w:rStyle w:val="Hyperlink"/>
                <w:rFonts w:eastAsia="Times New Roman"/>
                <w:noProof/>
              </w:rPr>
              <w:t>Stage 4 — System Views (SV / SvcV)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AB1D2" w14:textId="0A7F0E7E" w:rsidR="0066077E" w:rsidRDefault="0066077E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74016" w:history="1">
            <w:r w:rsidRPr="00EA2EB9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9EC2" w14:textId="252F8C1E" w:rsidR="0066077E" w:rsidRDefault="0066077E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74017" w:history="1">
            <w:r w:rsidRPr="00EA2EB9">
              <w:rPr>
                <w:rStyle w:val="Hyperlink"/>
                <w:rFonts w:eastAsia="Times New Roman"/>
                <w:noProof/>
              </w:rPr>
              <w:t>Stage 5 — Standards Views (PV / StdV)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274F" w14:textId="4398EF72" w:rsidR="0066077E" w:rsidRDefault="0066077E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74018" w:history="1">
            <w:r w:rsidRPr="00EA2EB9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C955" w14:textId="325EB024" w:rsidR="0066077E" w:rsidRDefault="0066077E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74019" w:history="1">
            <w:r w:rsidRPr="00EA2EB9">
              <w:rPr>
                <w:rStyle w:val="Hyperlink"/>
                <w:rFonts w:eastAsia="Times New Roman"/>
                <w:noProof/>
              </w:rPr>
              <w:t>Stage 6 — Final Summary &amp; Fit-For-Purpose Consolidated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B8E3B" w14:textId="6878341F" w:rsidR="0066077E" w:rsidRDefault="0066077E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74020" w:history="1">
            <w:r w:rsidRPr="00EA2EB9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C4ACB" w14:textId="1CEA8D03" w:rsidR="0066077E" w:rsidRDefault="0066077E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274021" w:history="1">
            <w:r w:rsidRPr="00EA2EB9">
              <w:rPr>
                <w:rStyle w:val="Hyperlink"/>
                <w:noProof/>
              </w:rPr>
              <w:t>Sequence diagram showing full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E3405" w14:textId="769DAF03" w:rsidR="0066077E" w:rsidRDefault="0066077E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274022" w:history="1">
            <w:r w:rsidRPr="00EA2EB9">
              <w:rPr>
                <w:rStyle w:val="Hyperlink"/>
                <w:noProof/>
              </w:rPr>
              <w:t>High level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EA1B3" w14:textId="0BD1B434" w:rsidR="0066077E" w:rsidRDefault="0066077E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274023" w:history="1">
            <w:r w:rsidRPr="00EA2EB9">
              <w:rPr>
                <w:rStyle w:val="Hyperlink"/>
                <w:noProof/>
              </w:rPr>
              <w:t>DoDAF Architecture Repository –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C2A06" w14:textId="387E0980" w:rsidR="00254B0C" w:rsidRDefault="00254B0C">
          <w:r>
            <w:rPr>
              <w:b/>
              <w:bCs/>
              <w:noProof/>
            </w:rPr>
            <w:fldChar w:fldCharType="end"/>
          </w:r>
        </w:p>
      </w:sdtContent>
    </w:sdt>
    <w:p w14:paraId="7294766C" w14:textId="0DF4D4FB" w:rsidR="00254B0C" w:rsidRDefault="00254B0C">
      <w:pPr>
        <w:spacing w:after="120" w:line="240" w:lineRule="auto"/>
        <w:ind w:left="720" w:hanging="360"/>
        <w:rPr>
          <w:rFonts w:eastAsia="Times New Roman" w:cstheme="majorBidi"/>
          <w:color w:val="2F5496" w:themeColor="accent1" w:themeShade="BF"/>
          <w:sz w:val="40"/>
          <w:szCs w:val="40"/>
        </w:rPr>
      </w:pPr>
    </w:p>
    <w:p w14:paraId="5DB5485B" w14:textId="61BEDF96" w:rsidR="00EB6A30" w:rsidRPr="00EB6A30" w:rsidRDefault="00EB6A30" w:rsidP="00254B0C">
      <w:pPr>
        <w:pStyle w:val="Heading1"/>
        <w:ind w:left="0"/>
        <w:rPr>
          <w:rFonts w:eastAsia="Times New Roman"/>
        </w:rPr>
      </w:pPr>
      <w:bookmarkStart w:id="1" w:name="_Toc214274005"/>
      <w:r>
        <w:rPr>
          <w:rFonts w:eastAsia="Times New Roman"/>
        </w:rPr>
        <w:lastRenderedPageBreak/>
        <w:t>Full Flow All components</w:t>
      </w:r>
      <w:bookmarkEnd w:id="1"/>
    </w:p>
    <w:p w14:paraId="629ED989" w14:textId="030C4945" w:rsidR="007E2E52" w:rsidRPr="007E2E52" w:rsidRDefault="00EB6A30" w:rsidP="007E2E52">
      <w:r>
        <w:fldChar w:fldCharType="begin"/>
      </w:r>
      <w:r>
        <w:instrText xml:space="preserve"> INCLUDEPICTURE "http://192.168.1.98:7070/png/jLVTZk8s5BxFKnpDHHUqGwSmFnSZjLA612RRa6IIm6gabLQ66CYkYLFRx0ojzdOVe8_O9-cn7I3TQkzWf177nFdiyvtl_20_brLD1Dc0N9E2lvJL2fQ4IUh8mnDMLbJjQWerPpkzQ3qhw99icShfgt9PkQesj5B0w5ArzWYwKAHQCPgGej07z0TjXBg4_kqlZgDAnIXut7D7lSm7lofwYlVm0ronM9SAKRQ2VgWwGqP91JclUnv_gI0aExvLy5AgDNY2SoRXBQHhKajUxD2CAB_vr7MSDx-Uvizv0zFCJq-7T-37u0AHS36LLA2dRaNOJYguGZPMI3mLQ6OJltjnKdU2A9dcv_3701k7Wch1Dphs7bzijKWakfTueqjupqLn2S66hAYy12qaxTqHmuk7OH2D3Gg-p3H8F4mr9wzAa8KgUVMXwfatpIUPCogrPOMXBOkEi8RWNk-tncLxFxrkJZafhUaqz3Fmet4G-T3vJ6i5SaCOWoKNADT2hRld8DrBupZCB5ys7T8jCj9826aV3H8aVEXTGZoxX0p_avdTSs9TJTmWWYH8_D0mCFFJF1Yw8MIvE_pzBBxhmngbD6KaAMkgQnPqCgL507tuvzlVSDUzWByS1ux52RA-UTDiW_uz10NAj5pk8AWKhGfQ06QbLXFo1sEYZ9sYmb2H5_z56hIG1lVWqQM-GRkCGRRWjK70GC2OLbGGhUJlWAvRGDUjAwNqZsqfy4eUKKIZn3EyPhrLyZk0cnR0pJqCEMFu47v2ImZAq8i3H3QxohuiVe1psyAvlGTJcFwa4Cy_uPxoYqsu115KyGE4knR2tJqaWahTAr8giN_8FHDl3RlPThCXOeTg_8g2FCPmoVYBWt7I6PiD7EJPMDSE4cMi6mSzDjQjWtSsrfs6s5UE9QM5X2R6phwsc7rziyzcJ8aXRsgBOpHbQeH9BAV9B_sDVdJIZF7St7rmComR7PCalWVxh0cV8O_1dSM11-y3BtyyJ_5uo6m29LogbQ3PKmYTWXTa-L7IhexIEputqSe5gQIboAnJMdEXezu6SxtqVsYa40R8cmom9c7NBwrwObJFx0fBqR62UoLPwHaXfGli4hg07uE15sslyAIJHcASkiaZua9d6ddOD13_X8GNc7Dp8Yb4Vdpppb1anXGO2rAllGVj_93KP5wo0p-kJhJ3AiEvW6vitcYnBicYUO3a5mJPQeAqe1P5PvCDY2RCd7i6mfwcVleCeVjydW797gBfCaJ1qvQAdMxqE1brafrQyyfeQxYhrtg2wbb2JSdV3mW98vMQJa9mfQIRETF4s31eOim9fnq37jqaYxrdJEa9fl4XeM4KntcI1b5-bam-76l6huV9SIJke7OcORTf6nDUK6QLqrvW7ZRPjvSRCkQ_DZdks41emlRddBOE1YwUC86n7vrbJ0ZToCwb1p6akiKBgvb39TepSDgnQ1H467tiFTE97-NPMSfuFBGJuAZ4JjqUkasR_RdWYzTcbFdODDl3T_vcJWizxhIyFuZ9T3tDNai1TcqvRMRfp34tq2lpM-bV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2CC7BD" wp14:editId="7E9ECE8B">
            <wp:extent cx="3478348" cy="6732288"/>
            <wp:effectExtent l="0" t="0" r="1905" b="0"/>
            <wp:docPr id="1475225932" name="Picture 1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25932" name="Picture 1" descr="A diagram of a process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79" cy="681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9D9823" w14:textId="77777777" w:rsidR="007E2E52" w:rsidRDefault="007E2E52" w:rsidP="00327877">
      <w:pPr>
        <w:pStyle w:val="Heading1"/>
        <w:rPr>
          <w:rFonts w:eastAsia="Times New Roman"/>
        </w:rPr>
      </w:pPr>
    </w:p>
    <w:p w14:paraId="60430390" w14:textId="09639025" w:rsidR="00327877" w:rsidRDefault="00327877" w:rsidP="00327877">
      <w:pPr>
        <w:pStyle w:val="Heading1"/>
        <w:rPr>
          <w:rFonts w:eastAsia="Times New Roman"/>
        </w:rPr>
      </w:pPr>
      <w:bookmarkStart w:id="2" w:name="_Toc214274006"/>
      <w:r w:rsidRPr="00327877">
        <w:rPr>
          <w:rFonts w:eastAsia="Times New Roman"/>
        </w:rPr>
        <w:t>Environment</w:t>
      </w:r>
      <w:bookmarkEnd w:id="2"/>
      <w:r>
        <w:rPr>
          <w:rFonts w:eastAsia="Times New Roman"/>
        </w:rPr>
        <w:t xml:space="preserve">  </w:t>
      </w:r>
    </w:p>
    <w:p w14:paraId="2469E4E8" w14:textId="387850C9" w:rsidR="00327877" w:rsidRPr="00327877" w:rsidRDefault="00327877" w:rsidP="00327877">
      <w:pPr>
        <w:ind w:left="720" w:hanging="360"/>
        <w:rPr>
          <w:rFonts w:eastAsia="Times New Roman"/>
        </w:rPr>
      </w:pPr>
      <w:proofErr w:type="gramStart"/>
      <w:r w:rsidRPr="00327877">
        <w:rPr>
          <w:rFonts w:eastAsia="Times New Roman"/>
        </w:rPr>
        <w:t xml:space="preserve">Development </w:t>
      </w:r>
      <w:r>
        <w:rPr>
          <w:rFonts w:eastAsia="Times New Roman"/>
        </w:rPr>
        <w:t xml:space="preserve"> </w:t>
      </w:r>
      <w:r w:rsidRPr="00327877">
        <w:rPr>
          <w:rFonts w:eastAsia="Times New Roman"/>
        </w:rPr>
        <w:t>IDE</w:t>
      </w:r>
      <w:proofErr w:type="gramEnd"/>
      <w:r w:rsidRPr="00327877">
        <w:rPr>
          <w:rFonts w:eastAsia="Times New Roman"/>
        </w:rPr>
        <w:t xml:space="preserve"> </w:t>
      </w:r>
      <w:r>
        <w:rPr>
          <w:rFonts w:eastAsia="Times New Roman"/>
        </w:rPr>
        <w:t>–</w:t>
      </w:r>
      <w:r w:rsidRPr="00327877">
        <w:rPr>
          <w:rFonts w:eastAsia="Times New Roman"/>
        </w:rPr>
        <w:t xml:space="preserve"> </w:t>
      </w:r>
      <w:proofErr w:type="spellStart"/>
      <w:proofErr w:type="gramStart"/>
      <w:r w:rsidRPr="00327877">
        <w:rPr>
          <w:rFonts w:eastAsia="Times New Roman"/>
        </w:rPr>
        <w:t>VSCode</w:t>
      </w:r>
      <w:proofErr w:type="spellEnd"/>
      <w:r>
        <w:rPr>
          <w:rFonts w:eastAsia="Times New Roman"/>
        </w:rPr>
        <w:t xml:space="preserve">,  </w:t>
      </w:r>
      <w:r w:rsidRPr="00327877">
        <w:rPr>
          <w:rFonts w:eastAsia="Times New Roman"/>
        </w:rPr>
        <w:t>Agents</w:t>
      </w:r>
      <w:proofErr w:type="gramEnd"/>
      <w:r w:rsidRPr="00327877">
        <w:rPr>
          <w:rFonts w:eastAsia="Times New Roman"/>
        </w:rPr>
        <w:t xml:space="preserve"> </w:t>
      </w:r>
      <w:r>
        <w:rPr>
          <w:rFonts w:eastAsia="Times New Roman"/>
        </w:rPr>
        <w:t>–</w:t>
      </w:r>
      <w:r w:rsidRPr="00327877">
        <w:rPr>
          <w:rFonts w:eastAsia="Times New Roman"/>
        </w:rPr>
        <w:t xml:space="preserve"> </w:t>
      </w:r>
      <w:proofErr w:type="spellStart"/>
      <w:r w:rsidRPr="00327877">
        <w:rPr>
          <w:rFonts w:eastAsia="Times New Roman"/>
        </w:rPr>
        <w:t>CrewAI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CrewAI</w:t>
      </w:r>
      <w:proofErr w:type="spellEnd"/>
      <w:r>
        <w:rPr>
          <w:rFonts w:eastAsia="Times New Roman"/>
        </w:rPr>
        <w:t xml:space="preserve"> Enterprise Studio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69"/>
        <w:gridCol w:w="7481"/>
      </w:tblGrid>
      <w:tr w:rsidR="00327877" w:rsidRPr="00327877" w14:paraId="7457799A" w14:textId="77777777" w:rsidTr="00EB6A30">
        <w:tc>
          <w:tcPr>
            <w:tcW w:w="0" w:type="auto"/>
            <w:shd w:val="clear" w:color="auto" w:fill="8EAADB" w:themeFill="accent1" w:themeFillTint="99"/>
            <w:hideMark/>
          </w:tcPr>
          <w:p w14:paraId="0D7F5AAC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Component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9C637CC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Purpose</w:t>
            </w:r>
          </w:p>
        </w:tc>
      </w:tr>
      <w:tr w:rsidR="00327877" w:rsidRPr="00327877" w14:paraId="57D5F8B4" w14:textId="77777777" w:rsidTr="00327877">
        <w:tc>
          <w:tcPr>
            <w:tcW w:w="0" w:type="auto"/>
            <w:hideMark/>
          </w:tcPr>
          <w:p w14:paraId="5AE109BF" w14:textId="77777777" w:rsidR="00327877" w:rsidRPr="00327877" w:rsidRDefault="00327877" w:rsidP="00327877">
            <w:pPr>
              <w:rPr>
                <w:rFonts w:eastAsia="Times New Roman"/>
              </w:rPr>
            </w:pPr>
            <w:proofErr w:type="spellStart"/>
            <w:r w:rsidRPr="00327877">
              <w:rPr>
                <w:rFonts w:eastAsia="Times New Roman"/>
              </w:rPr>
              <w:t>Docling</w:t>
            </w:r>
            <w:proofErr w:type="spellEnd"/>
          </w:p>
        </w:tc>
        <w:tc>
          <w:tcPr>
            <w:tcW w:w="0" w:type="auto"/>
            <w:hideMark/>
          </w:tcPr>
          <w:p w14:paraId="063FC785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OCR + PDF ingestion + text extraction (mission context, constraints, diagrams)</w:t>
            </w:r>
          </w:p>
        </w:tc>
      </w:tr>
      <w:tr w:rsidR="00327877" w:rsidRPr="00327877" w14:paraId="6A1043CD" w14:textId="77777777" w:rsidTr="00327877">
        <w:tc>
          <w:tcPr>
            <w:tcW w:w="0" w:type="auto"/>
            <w:hideMark/>
          </w:tcPr>
          <w:p w14:paraId="46B304DB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Milvus (</w:t>
            </w:r>
            <w:proofErr w:type="spellStart"/>
            <w:r w:rsidRPr="00327877">
              <w:rPr>
                <w:rFonts w:eastAsia="Times New Roman"/>
              </w:rPr>
              <w:t>VectorDB</w:t>
            </w:r>
            <w:proofErr w:type="spellEnd"/>
            <w:r w:rsidRPr="00327877">
              <w:rPr>
                <w:rFonts w:eastAsia="Times New Roman"/>
              </w:rPr>
              <w:t>)</w:t>
            </w:r>
          </w:p>
        </w:tc>
        <w:tc>
          <w:tcPr>
            <w:tcW w:w="0" w:type="auto"/>
            <w:hideMark/>
          </w:tcPr>
          <w:p w14:paraId="5CCE1BE0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 xml:space="preserve">Retrieve related prior jobs + global </w:t>
            </w:r>
            <w:proofErr w:type="spellStart"/>
            <w:r w:rsidRPr="00327877">
              <w:rPr>
                <w:rFonts w:eastAsia="Times New Roman"/>
              </w:rPr>
              <w:t>DoDAF</w:t>
            </w:r>
            <w:proofErr w:type="spellEnd"/>
            <w:r w:rsidRPr="00327877">
              <w:rPr>
                <w:rFonts w:eastAsia="Times New Roman"/>
              </w:rPr>
              <w:t xml:space="preserve"> knowledge (RAG)</w:t>
            </w:r>
          </w:p>
        </w:tc>
      </w:tr>
      <w:tr w:rsidR="00327877" w:rsidRPr="00327877" w14:paraId="4B7670A1" w14:textId="77777777" w:rsidTr="00327877">
        <w:tc>
          <w:tcPr>
            <w:tcW w:w="0" w:type="auto"/>
            <w:hideMark/>
          </w:tcPr>
          <w:p w14:paraId="0D06111A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Drools (Rules Engine)</w:t>
            </w:r>
          </w:p>
        </w:tc>
        <w:tc>
          <w:tcPr>
            <w:tcW w:w="0" w:type="auto"/>
            <w:hideMark/>
          </w:tcPr>
          <w:p w14:paraId="3CCACF10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F2P validation rules, routing decisions, classification</w:t>
            </w:r>
          </w:p>
        </w:tc>
      </w:tr>
      <w:tr w:rsidR="00327877" w:rsidRPr="00327877" w14:paraId="53A87B63" w14:textId="77777777" w:rsidTr="00327877">
        <w:tc>
          <w:tcPr>
            <w:tcW w:w="0" w:type="auto"/>
            <w:hideMark/>
          </w:tcPr>
          <w:p w14:paraId="19CBA5D6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PostgreSQL</w:t>
            </w:r>
          </w:p>
        </w:tc>
        <w:tc>
          <w:tcPr>
            <w:tcW w:w="0" w:type="auto"/>
            <w:hideMark/>
          </w:tcPr>
          <w:p w14:paraId="34A5B1F3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Store extracted text, Stage-1 results, F2P Manifest</w:t>
            </w:r>
          </w:p>
        </w:tc>
      </w:tr>
      <w:tr w:rsidR="00327877" w:rsidRPr="00327877" w14:paraId="711EA662" w14:textId="77777777" w:rsidTr="00327877">
        <w:tc>
          <w:tcPr>
            <w:tcW w:w="0" w:type="auto"/>
            <w:hideMark/>
          </w:tcPr>
          <w:p w14:paraId="01926314" w14:textId="77777777" w:rsidR="00327877" w:rsidRPr="00327877" w:rsidRDefault="00327877" w:rsidP="00327877">
            <w:pPr>
              <w:rPr>
                <w:rFonts w:eastAsia="Times New Roman"/>
              </w:rPr>
            </w:pPr>
            <w:proofErr w:type="spellStart"/>
            <w:r w:rsidRPr="00327877">
              <w:rPr>
                <w:rFonts w:eastAsia="Times New Roman"/>
              </w:rPr>
              <w:t>Redpanda</w:t>
            </w:r>
            <w:proofErr w:type="spellEnd"/>
            <w:r w:rsidRPr="00327877">
              <w:rPr>
                <w:rFonts w:eastAsia="Times New Roman"/>
              </w:rPr>
              <w:t xml:space="preserve"> Kafka</w:t>
            </w:r>
          </w:p>
        </w:tc>
        <w:tc>
          <w:tcPr>
            <w:tcW w:w="0" w:type="auto"/>
            <w:hideMark/>
          </w:tcPr>
          <w:p w14:paraId="67EFAF22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Console streaming, stage status events</w:t>
            </w:r>
          </w:p>
        </w:tc>
      </w:tr>
      <w:tr w:rsidR="00327877" w:rsidRPr="00327877" w14:paraId="145B30A8" w14:textId="77777777" w:rsidTr="00327877">
        <w:tc>
          <w:tcPr>
            <w:tcW w:w="0" w:type="auto"/>
            <w:hideMark/>
          </w:tcPr>
          <w:p w14:paraId="3FE1ECA5" w14:textId="77777777" w:rsidR="00327877" w:rsidRPr="00327877" w:rsidRDefault="00327877" w:rsidP="00327877">
            <w:pPr>
              <w:rPr>
                <w:rFonts w:eastAsia="Times New Roman"/>
              </w:rPr>
            </w:pPr>
            <w:proofErr w:type="spellStart"/>
            <w:r w:rsidRPr="00327877">
              <w:rPr>
                <w:rFonts w:eastAsia="Times New Roman"/>
              </w:rPr>
              <w:t>MinIO</w:t>
            </w:r>
            <w:proofErr w:type="spellEnd"/>
          </w:p>
        </w:tc>
        <w:tc>
          <w:tcPr>
            <w:tcW w:w="0" w:type="auto"/>
            <w:hideMark/>
          </w:tcPr>
          <w:p w14:paraId="5940571F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Raw document storage (uploads, extracted images)</w:t>
            </w:r>
          </w:p>
        </w:tc>
      </w:tr>
      <w:tr w:rsidR="00327877" w:rsidRPr="00327877" w14:paraId="04815B25" w14:textId="77777777" w:rsidTr="00327877">
        <w:tc>
          <w:tcPr>
            <w:tcW w:w="0" w:type="auto"/>
            <w:hideMark/>
          </w:tcPr>
          <w:p w14:paraId="09666232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Neo4J</w:t>
            </w:r>
          </w:p>
        </w:tc>
        <w:tc>
          <w:tcPr>
            <w:tcW w:w="0" w:type="auto"/>
            <w:hideMark/>
          </w:tcPr>
          <w:p w14:paraId="37D1BE61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Store operational activities and relationships</w:t>
            </w:r>
          </w:p>
        </w:tc>
      </w:tr>
      <w:tr w:rsidR="00327877" w:rsidRPr="00327877" w14:paraId="2CD5A35A" w14:textId="77777777" w:rsidTr="00327877">
        <w:tc>
          <w:tcPr>
            <w:tcW w:w="0" w:type="auto"/>
            <w:hideMark/>
          </w:tcPr>
          <w:p w14:paraId="71924DFD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IBM Rhapsody</w:t>
            </w:r>
          </w:p>
        </w:tc>
        <w:tc>
          <w:tcPr>
            <w:tcW w:w="0" w:type="auto"/>
            <w:hideMark/>
          </w:tcPr>
          <w:p w14:paraId="4844659E" w14:textId="77777777" w:rsidR="00EB6A30" w:rsidRPr="00EB6A30" w:rsidRDefault="00EB6A30" w:rsidP="00731622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6A30">
              <w:t xml:space="preserve">IBM Rhapsody is used to generate authoritative </w:t>
            </w:r>
            <w:proofErr w:type="spellStart"/>
            <w:r w:rsidRPr="00EB6A30">
              <w:t>SysML</w:t>
            </w:r>
            <w:proofErr w:type="spellEnd"/>
            <w:r w:rsidRPr="00EB6A30">
              <w:t xml:space="preserve"> and </w:t>
            </w:r>
            <w:proofErr w:type="spellStart"/>
            <w:r w:rsidRPr="00EB6A30">
              <w:t>DoDAF</w:t>
            </w:r>
            <w:proofErr w:type="spellEnd"/>
            <w:r w:rsidRPr="00EB6A30">
              <w:t>-compliant architecture models and diagrams, ensuring formal traceability, engineering accuracy, and seamless integration with DoD systems-engineering workflows.</w:t>
            </w:r>
          </w:p>
          <w:p w14:paraId="14C6E1EB" w14:textId="3EC936B4" w:rsidR="00327877" w:rsidRPr="00EB6A30" w:rsidRDefault="00327877" w:rsidP="00EB6A30">
            <w:pPr>
              <w:rPr>
                <w:rFonts w:eastAsia="Times New Roman"/>
              </w:rPr>
            </w:pPr>
          </w:p>
        </w:tc>
      </w:tr>
    </w:tbl>
    <w:p w14:paraId="143395E5" w14:textId="3BE18BE8" w:rsidR="007E2E52" w:rsidRDefault="007E2E52" w:rsidP="007E2E52">
      <w:pPr>
        <w:pStyle w:val="Heading1"/>
      </w:pPr>
      <w:bookmarkStart w:id="3" w:name="_Toc214274007"/>
      <w:proofErr w:type="spellStart"/>
      <w:r>
        <w:t>DoDAF</w:t>
      </w:r>
      <w:proofErr w:type="spellEnd"/>
      <w:r>
        <w:t xml:space="preserve"> SE Stages -&gt; </w:t>
      </w:r>
      <w:proofErr w:type="spellStart"/>
      <w:r>
        <w:t>DoDAF</w:t>
      </w:r>
      <w:proofErr w:type="spellEnd"/>
      <w:r>
        <w:t xml:space="preserve"> 2.0 Artifacts Mapping</w:t>
      </w:r>
      <w:bookmarkEnd w:id="3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72"/>
        <w:gridCol w:w="2259"/>
        <w:gridCol w:w="4919"/>
      </w:tblGrid>
      <w:tr w:rsidR="007E2E52" w:rsidRPr="007E2E52" w14:paraId="21717981" w14:textId="77777777" w:rsidTr="007E2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8EAADB" w:themeFill="accent1" w:themeFillTint="99"/>
            <w:hideMark/>
          </w:tcPr>
          <w:p w14:paraId="1B6FBDE7" w14:textId="77777777" w:rsidR="007E2E52" w:rsidRPr="007E2E52" w:rsidRDefault="007E2E52" w:rsidP="007E2E52">
            <w:pPr>
              <w:rPr>
                <w:rFonts w:eastAsia="Times New Roman"/>
              </w:rPr>
            </w:pPr>
            <w:proofErr w:type="spellStart"/>
            <w:r w:rsidRPr="007E2E52">
              <w:rPr>
                <w:rFonts w:eastAsia="Times New Roman"/>
              </w:rPr>
              <w:t>DoDAF</w:t>
            </w:r>
            <w:proofErr w:type="spellEnd"/>
            <w:r w:rsidRPr="007E2E52">
              <w:rPr>
                <w:rFonts w:eastAsia="Times New Roman"/>
              </w:rPr>
              <w:t>-SE Stage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28D4FA2C" w14:textId="77777777" w:rsidR="007E2E52" w:rsidRPr="007E2E52" w:rsidRDefault="007E2E52" w:rsidP="007E2E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Purpose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0D8E26C1" w14:textId="77777777" w:rsidR="007E2E52" w:rsidRPr="007E2E52" w:rsidRDefault="007E2E52" w:rsidP="007E2E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 xml:space="preserve">Primary </w:t>
            </w:r>
            <w:proofErr w:type="spellStart"/>
            <w:r w:rsidRPr="007E2E52">
              <w:rPr>
                <w:rFonts w:eastAsia="Times New Roman"/>
              </w:rPr>
              <w:t>DoDAF</w:t>
            </w:r>
            <w:proofErr w:type="spellEnd"/>
            <w:r w:rsidRPr="007E2E52">
              <w:rPr>
                <w:rFonts w:eastAsia="Times New Roman"/>
              </w:rPr>
              <w:t xml:space="preserve"> Artifacts Produced / Used</w:t>
            </w:r>
          </w:p>
        </w:tc>
      </w:tr>
      <w:tr w:rsidR="007E2E52" w:rsidRPr="007E2E52" w14:paraId="554C4BA5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F16F8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Stage 1 — Identify Intended Use (F2P Gate)</w:t>
            </w:r>
          </w:p>
        </w:tc>
        <w:tc>
          <w:tcPr>
            <w:tcW w:w="0" w:type="auto"/>
            <w:hideMark/>
          </w:tcPr>
          <w:p w14:paraId="0A30D80D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Intake, classification, routing, extract mission context</w:t>
            </w:r>
          </w:p>
        </w:tc>
        <w:tc>
          <w:tcPr>
            <w:tcW w:w="0" w:type="auto"/>
            <w:hideMark/>
          </w:tcPr>
          <w:p w14:paraId="0EDD27CB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• AV-1 Overview Information• High-level capability needs• Initial Purpose &amp; Scope• F2P Decision Record (internal)</w:t>
            </w:r>
          </w:p>
        </w:tc>
      </w:tr>
      <w:tr w:rsidR="007E2E52" w:rsidRPr="007E2E52" w14:paraId="2F09D23F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EDBEB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Stage 2 — Define Architecture Scope (ICD)</w:t>
            </w:r>
          </w:p>
        </w:tc>
        <w:tc>
          <w:tcPr>
            <w:tcW w:w="0" w:type="auto"/>
            <w:hideMark/>
          </w:tcPr>
          <w:p w14:paraId="4E47C48D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 xml:space="preserve">Full ICD creation: capability </w:t>
            </w:r>
            <w:r w:rsidRPr="007E2E52">
              <w:rPr>
                <w:rFonts w:eastAsia="Times New Roman"/>
              </w:rPr>
              <w:lastRenderedPageBreak/>
              <w:t>definition, gaps, DOTMLPF-P</w:t>
            </w:r>
          </w:p>
        </w:tc>
        <w:tc>
          <w:tcPr>
            <w:tcW w:w="0" w:type="auto"/>
            <w:hideMark/>
          </w:tcPr>
          <w:p w14:paraId="324C2A91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lastRenderedPageBreak/>
              <w:t xml:space="preserve">ICD (Integrated Capabilities Document) </w:t>
            </w:r>
            <w:proofErr w:type="gramStart"/>
            <w:r w:rsidRPr="007E2E52">
              <w:rPr>
                <w:rFonts w:eastAsia="Times New Roman"/>
              </w:rPr>
              <w:t>containing:•</w:t>
            </w:r>
            <w:proofErr w:type="gramEnd"/>
            <w:r w:rsidRPr="007E2E52">
              <w:rPr>
                <w:rFonts w:eastAsia="Times New Roman"/>
              </w:rPr>
              <w:t xml:space="preserve"> Capability Requirements (CV-1/CV-2 </w:t>
            </w:r>
            <w:proofErr w:type="gramStart"/>
            <w:r w:rsidRPr="007E2E52">
              <w:rPr>
                <w:rFonts w:eastAsia="Times New Roman"/>
              </w:rPr>
              <w:t>content)•</w:t>
            </w:r>
            <w:proofErr w:type="gramEnd"/>
            <w:r w:rsidRPr="007E2E52">
              <w:rPr>
                <w:rFonts w:eastAsia="Times New Roman"/>
              </w:rPr>
              <w:t xml:space="preserve"> Capability Gaps (CV-3 </w:t>
            </w:r>
            <w:proofErr w:type="gramStart"/>
            <w:r w:rsidRPr="007E2E52">
              <w:rPr>
                <w:rFonts w:eastAsia="Times New Roman"/>
              </w:rPr>
              <w:t>content)•</w:t>
            </w:r>
            <w:proofErr w:type="gramEnd"/>
            <w:r w:rsidRPr="007E2E52">
              <w:rPr>
                <w:rFonts w:eastAsia="Times New Roman"/>
              </w:rPr>
              <w:t xml:space="preserve"> Operational Context (OV-1 text </w:t>
            </w:r>
            <w:proofErr w:type="gramStart"/>
            <w:r w:rsidRPr="007E2E52">
              <w:rPr>
                <w:rFonts w:eastAsia="Times New Roman"/>
              </w:rPr>
              <w:t>elements)•</w:t>
            </w:r>
            <w:proofErr w:type="gramEnd"/>
            <w:r w:rsidRPr="007E2E52">
              <w:rPr>
                <w:rFonts w:eastAsia="Times New Roman"/>
              </w:rPr>
              <w:t xml:space="preserve"> </w:t>
            </w:r>
            <w:r w:rsidRPr="007E2E52">
              <w:rPr>
                <w:rFonts w:eastAsia="Times New Roman"/>
              </w:rPr>
              <w:lastRenderedPageBreak/>
              <w:t>DOTMLPF-P Analysis (</w:t>
            </w:r>
            <w:proofErr w:type="spellStart"/>
            <w:r w:rsidRPr="007E2E52">
              <w:rPr>
                <w:rFonts w:eastAsia="Times New Roman"/>
              </w:rPr>
              <w:t>DoDAF</w:t>
            </w:r>
            <w:proofErr w:type="spellEnd"/>
            <w:r w:rsidRPr="007E2E52">
              <w:rPr>
                <w:rFonts w:eastAsia="Times New Roman"/>
              </w:rPr>
              <w:t xml:space="preserve">: PV/Activity </w:t>
            </w:r>
            <w:proofErr w:type="gramStart"/>
            <w:r w:rsidRPr="007E2E52">
              <w:rPr>
                <w:rFonts w:eastAsia="Times New Roman"/>
              </w:rPr>
              <w:t>input)•</w:t>
            </w:r>
            <w:proofErr w:type="gramEnd"/>
            <w:r w:rsidRPr="007E2E52">
              <w:rPr>
                <w:rFonts w:eastAsia="Times New Roman"/>
              </w:rPr>
              <w:t xml:space="preserve"> Constraints + Assumptions (AV-1/AV-2 style)</w:t>
            </w:r>
          </w:p>
        </w:tc>
      </w:tr>
      <w:tr w:rsidR="007E2E52" w:rsidRPr="007E2E52" w14:paraId="755B986E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37F00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lastRenderedPageBreak/>
              <w:t>Stage 3 — Identify Required Data (Operational Views)</w:t>
            </w:r>
          </w:p>
        </w:tc>
        <w:tc>
          <w:tcPr>
            <w:tcW w:w="0" w:type="auto"/>
            <w:hideMark/>
          </w:tcPr>
          <w:p w14:paraId="1ABBDAC0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Build operational activities, flows, nodes</w:t>
            </w:r>
          </w:p>
        </w:tc>
        <w:tc>
          <w:tcPr>
            <w:tcW w:w="0" w:type="auto"/>
            <w:hideMark/>
          </w:tcPr>
          <w:p w14:paraId="33C3B09F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OV (Operational Viewpoint</w:t>
            </w:r>
            <w:proofErr w:type="gramStart"/>
            <w:r w:rsidRPr="007E2E52">
              <w:rPr>
                <w:rFonts w:eastAsia="Times New Roman"/>
              </w:rPr>
              <w:t>):•</w:t>
            </w:r>
            <w:proofErr w:type="gramEnd"/>
            <w:r w:rsidRPr="007E2E52">
              <w:rPr>
                <w:rFonts w:eastAsia="Times New Roman"/>
              </w:rPr>
              <w:t xml:space="preserve"> OV-1 High-Level Operational Concept• OV-2 Operational Resource Flow• OV-3 Operational Activity Models• OV performers + nodes (DM2: Performer, Activity)</w:t>
            </w:r>
          </w:p>
        </w:tc>
      </w:tr>
      <w:tr w:rsidR="007E2E52" w:rsidRPr="007E2E52" w14:paraId="61B54CDA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3978A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Stage 4 — Collect &amp; Correlate Data (System Views)</w:t>
            </w:r>
          </w:p>
        </w:tc>
        <w:tc>
          <w:tcPr>
            <w:tcW w:w="0" w:type="auto"/>
            <w:hideMark/>
          </w:tcPr>
          <w:p w14:paraId="7D097267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Build system functions, components, interfaces</w:t>
            </w:r>
          </w:p>
        </w:tc>
        <w:tc>
          <w:tcPr>
            <w:tcW w:w="0" w:type="auto"/>
            <w:hideMark/>
          </w:tcPr>
          <w:p w14:paraId="6E76E17C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 xml:space="preserve">SV / </w:t>
            </w:r>
            <w:proofErr w:type="spellStart"/>
            <w:r w:rsidRPr="007E2E52">
              <w:rPr>
                <w:rFonts w:eastAsia="Times New Roman"/>
              </w:rPr>
              <w:t>SvcV</w:t>
            </w:r>
            <w:proofErr w:type="spellEnd"/>
            <w:r w:rsidRPr="007E2E52">
              <w:rPr>
                <w:rFonts w:eastAsia="Times New Roman"/>
              </w:rPr>
              <w:t xml:space="preserve"> (System &amp; Service Views</w:t>
            </w:r>
            <w:proofErr w:type="gramStart"/>
            <w:r w:rsidRPr="007E2E52">
              <w:rPr>
                <w:rFonts w:eastAsia="Times New Roman"/>
              </w:rPr>
              <w:t>):•</w:t>
            </w:r>
            <w:proofErr w:type="gramEnd"/>
            <w:r w:rsidRPr="007E2E52">
              <w:rPr>
                <w:rFonts w:eastAsia="Times New Roman"/>
              </w:rPr>
              <w:t xml:space="preserve"> SV-1 Systems Interface Description• SV-2 System Resource Flow• SV-4 Functional Models• SvcV-1/2 if services identified• System nodes, components, ports (DM2 System elements)</w:t>
            </w:r>
          </w:p>
        </w:tc>
      </w:tr>
      <w:tr w:rsidR="007E2E52" w:rsidRPr="007E2E52" w14:paraId="67840994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23C50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Stage 5 — Analyze Objectives (Standards Views)</w:t>
            </w:r>
          </w:p>
        </w:tc>
        <w:tc>
          <w:tcPr>
            <w:tcW w:w="0" w:type="auto"/>
            <w:hideMark/>
          </w:tcPr>
          <w:p w14:paraId="04E078DF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Align systems + activities to standards and constraints</w:t>
            </w:r>
          </w:p>
        </w:tc>
        <w:tc>
          <w:tcPr>
            <w:tcW w:w="0" w:type="auto"/>
            <w:hideMark/>
          </w:tcPr>
          <w:p w14:paraId="3289B225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 xml:space="preserve">PV (Project Viewpoint) / </w:t>
            </w:r>
            <w:proofErr w:type="spellStart"/>
            <w:r w:rsidRPr="007E2E52">
              <w:rPr>
                <w:rFonts w:eastAsia="Times New Roman"/>
              </w:rPr>
              <w:t>StdV</w:t>
            </w:r>
            <w:proofErr w:type="spellEnd"/>
            <w:r w:rsidRPr="007E2E52">
              <w:rPr>
                <w:rFonts w:eastAsia="Times New Roman"/>
              </w:rPr>
              <w:t xml:space="preserve"> (Standards Views</w:t>
            </w:r>
            <w:proofErr w:type="gramStart"/>
            <w:r w:rsidRPr="007E2E52">
              <w:rPr>
                <w:rFonts w:eastAsia="Times New Roman"/>
              </w:rPr>
              <w:t>):•</w:t>
            </w:r>
            <w:proofErr w:type="gramEnd"/>
            <w:r w:rsidRPr="007E2E52">
              <w:rPr>
                <w:rFonts w:eastAsia="Times New Roman"/>
              </w:rPr>
              <w:t xml:space="preserve"> StdV-1 Standards Profile (e.g., NIST/DoD/</w:t>
            </w:r>
            <w:proofErr w:type="gramStart"/>
            <w:r w:rsidRPr="007E2E52">
              <w:rPr>
                <w:rFonts w:eastAsia="Times New Roman"/>
              </w:rPr>
              <w:t>IC)•</w:t>
            </w:r>
            <w:proofErr w:type="gramEnd"/>
            <w:r w:rsidRPr="007E2E52">
              <w:rPr>
                <w:rFonts w:eastAsia="Times New Roman"/>
              </w:rPr>
              <w:t xml:space="preserve"> StdV-2 Standards Forecast• Platform constraints / compliance mappings• Policy + Interoperability constraints</w:t>
            </w:r>
          </w:p>
        </w:tc>
      </w:tr>
      <w:tr w:rsidR="007E2E52" w:rsidRPr="007E2E52" w14:paraId="318273F0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06AA6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Stage 6 — Present Results (Summary + F2P)</w:t>
            </w:r>
          </w:p>
        </w:tc>
        <w:tc>
          <w:tcPr>
            <w:tcW w:w="0" w:type="auto"/>
            <w:hideMark/>
          </w:tcPr>
          <w:p w14:paraId="26B8541F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Consolidate all stages into final reports</w:t>
            </w:r>
          </w:p>
        </w:tc>
        <w:tc>
          <w:tcPr>
            <w:tcW w:w="0" w:type="auto"/>
            <w:hideMark/>
          </w:tcPr>
          <w:p w14:paraId="087FFFBC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 xml:space="preserve">Final Fit-For-Purpose (F2P) </w:t>
            </w:r>
            <w:proofErr w:type="gramStart"/>
            <w:r w:rsidRPr="007E2E52">
              <w:rPr>
                <w:rFonts w:eastAsia="Times New Roman"/>
              </w:rPr>
              <w:t>View:•</w:t>
            </w:r>
            <w:proofErr w:type="gramEnd"/>
            <w:r w:rsidRPr="007E2E52">
              <w:rPr>
                <w:rFonts w:eastAsia="Times New Roman"/>
              </w:rPr>
              <w:t xml:space="preserve"> Consolidated ICD• OV + SV + PV diagram sets• Traceability Matrices (OV→SV, SV→</w:t>
            </w:r>
            <w:proofErr w:type="gramStart"/>
            <w:r w:rsidRPr="007E2E52">
              <w:rPr>
                <w:rFonts w:eastAsia="Times New Roman"/>
              </w:rPr>
              <w:t>PV)•</w:t>
            </w:r>
            <w:proofErr w:type="gramEnd"/>
            <w:r w:rsidRPr="007E2E52">
              <w:rPr>
                <w:rFonts w:eastAsia="Times New Roman"/>
              </w:rPr>
              <w:t xml:space="preserve"> High-level summary (AV-1 </w:t>
            </w:r>
            <w:proofErr w:type="gramStart"/>
            <w:r w:rsidRPr="007E2E52">
              <w:rPr>
                <w:rFonts w:eastAsia="Times New Roman"/>
              </w:rPr>
              <w:t>consolidation)•</w:t>
            </w:r>
            <w:proofErr w:type="gramEnd"/>
            <w:r w:rsidRPr="007E2E52">
              <w:rPr>
                <w:rFonts w:eastAsia="Times New Roman"/>
              </w:rPr>
              <w:t xml:space="preserve"> Rhapsody / </w:t>
            </w:r>
            <w:proofErr w:type="spellStart"/>
            <w:r w:rsidRPr="007E2E52">
              <w:rPr>
                <w:rFonts w:eastAsia="Times New Roman"/>
              </w:rPr>
              <w:t>PlantUML</w:t>
            </w:r>
            <w:proofErr w:type="spellEnd"/>
            <w:r w:rsidRPr="007E2E52">
              <w:rPr>
                <w:rFonts w:eastAsia="Times New Roman"/>
              </w:rPr>
              <w:t xml:space="preserve"> diagram set exports</w:t>
            </w:r>
          </w:p>
        </w:tc>
      </w:tr>
    </w:tbl>
    <w:p w14:paraId="477EB757" w14:textId="77777777" w:rsidR="007E2E52" w:rsidRPr="007E2E52" w:rsidRDefault="007E2E52" w:rsidP="007E2E52"/>
    <w:p w14:paraId="1AE88944" w14:textId="0B0D3193" w:rsidR="00327877" w:rsidRPr="00327877" w:rsidRDefault="00327877" w:rsidP="00327877">
      <w:pPr>
        <w:pStyle w:val="Heading1"/>
        <w:rPr>
          <w:rFonts w:eastAsia="Times New Roman"/>
        </w:rPr>
      </w:pPr>
      <w:bookmarkStart w:id="4" w:name="_Toc214274008"/>
      <w:proofErr w:type="spellStart"/>
      <w:r w:rsidRPr="00327877">
        <w:rPr>
          <w:rFonts w:eastAsia="Times New Roman"/>
        </w:rPr>
        <w:t>DoDAF</w:t>
      </w:r>
      <w:proofErr w:type="spellEnd"/>
      <w:r w:rsidRPr="00327877">
        <w:rPr>
          <w:rFonts w:eastAsia="Times New Roman"/>
        </w:rPr>
        <w:t>-SE Pipeline — Component Usage by Stage</w:t>
      </w:r>
      <w:bookmarkEnd w:id="4"/>
    </w:p>
    <w:p w14:paraId="65E6B9D0" w14:textId="7B18D404" w:rsidR="00327877" w:rsidRPr="00327877" w:rsidRDefault="00327877" w:rsidP="00731622">
      <w:pPr>
        <w:spacing w:line="240" w:lineRule="auto"/>
        <w:rPr>
          <w:rFonts w:eastAsia="Times New Roman"/>
        </w:rPr>
      </w:pPr>
      <w:r w:rsidRPr="00327877">
        <w:rPr>
          <w:rFonts w:eastAsia="Times New Roman"/>
        </w:rPr>
        <w:t xml:space="preserve">This pipeline implements a </w:t>
      </w:r>
      <w:proofErr w:type="spellStart"/>
      <w:r w:rsidRPr="00327877">
        <w:rPr>
          <w:rFonts w:eastAsia="Times New Roman"/>
        </w:rPr>
        <w:t>DoDAF</w:t>
      </w:r>
      <w:proofErr w:type="spellEnd"/>
      <w:r w:rsidRPr="00327877">
        <w:rPr>
          <w:rFonts w:eastAsia="Times New Roman"/>
        </w:rPr>
        <w:t xml:space="preserve"> 2.0, JCIDS-aligned 6-Stage architecture development process using</w:t>
      </w:r>
      <w:r>
        <w:rPr>
          <w:rFonts w:eastAsia="Times New Roman"/>
        </w:rPr>
        <w:t xml:space="preserve"> </w:t>
      </w:r>
      <w:r w:rsidRPr="00327877">
        <w:rPr>
          <w:rFonts w:eastAsia="Times New Roman"/>
        </w:rPr>
        <w:t>hybrid AI (</w:t>
      </w:r>
      <w:proofErr w:type="spellStart"/>
      <w:r w:rsidRPr="00327877">
        <w:rPr>
          <w:rFonts w:eastAsia="Times New Roman"/>
        </w:rPr>
        <w:t>CrewAI</w:t>
      </w:r>
      <w:proofErr w:type="spellEnd"/>
      <w:r w:rsidRPr="00327877">
        <w:rPr>
          <w:rFonts w:eastAsia="Times New Roman"/>
        </w:rPr>
        <w:t xml:space="preserve"> + LLMs), a rules engine (Drools), vector-based memory (Milvus), a </w:t>
      </w:r>
      <w:proofErr w:type="spellStart"/>
      <w:r w:rsidRPr="00327877">
        <w:rPr>
          <w:rFonts w:eastAsia="Times New Roman"/>
        </w:rPr>
        <w:t>DoDAF</w:t>
      </w:r>
      <w:proofErr w:type="spellEnd"/>
      <w:r w:rsidRPr="00327877">
        <w:rPr>
          <w:rFonts w:eastAsia="Times New Roman"/>
        </w:rPr>
        <w:t xml:space="preserve"> knowledge graph (Neo4j), and enterprise repositories (PostgreSQL + </w:t>
      </w:r>
      <w:proofErr w:type="spellStart"/>
      <w:r w:rsidRPr="00327877">
        <w:rPr>
          <w:rFonts w:eastAsia="Times New Roman"/>
        </w:rPr>
        <w:t>MinIO</w:t>
      </w:r>
      <w:proofErr w:type="spellEnd"/>
      <w:r w:rsidRPr="00327877">
        <w:rPr>
          <w:rFonts w:eastAsia="Times New Roman"/>
        </w:rPr>
        <w:t>).</w:t>
      </w:r>
    </w:p>
    <w:p w14:paraId="5F733EAC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Below is the exact mapping of which components are used in which stage.</w:t>
      </w:r>
    </w:p>
    <w:p w14:paraId="63382BB7" w14:textId="77658977" w:rsidR="00327877" w:rsidRPr="00327877" w:rsidRDefault="00327877" w:rsidP="00327877">
      <w:pPr>
        <w:pStyle w:val="Heading2"/>
        <w:rPr>
          <w:rFonts w:eastAsia="Times New Roman"/>
        </w:rPr>
      </w:pPr>
      <w:bookmarkStart w:id="5" w:name="_Toc214274009"/>
      <w:r w:rsidRPr="00327877">
        <w:rPr>
          <w:rFonts w:eastAsia="Times New Roman"/>
        </w:rPr>
        <w:t>Stage 1 — Intake &amp; Fit-for-Purpose (F2P Gate)</w:t>
      </w:r>
      <w:bookmarkEnd w:id="5"/>
    </w:p>
    <w:p w14:paraId="7CF20682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Purpose:</w:t>
      </w:r>
    </w:p>
    <w:p w14:paraId="6BF0B32B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Ingest, classify, extract, validate, and produce the Stage-1 routing manifest.</w:t>
      </w:r>
    </w:p>
    <w:p w14:paraId="0C1661E6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Components Used</w:t>
      </w:r>
    </w:p>
    <w:p w14:paraId="51B66FF9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lastRenderedPageBreak/>
        <w:t>Docling</w:t>
      </w:r>
      <w:proofErr w:type="spellEnd"/>
      <w:r w:rsidRPr="00327877">
        <w:rPr>
          <w:rFonts w:eastAsia="Times New Roman"/>
        </w:rPr>
        <w:t xml:space="preserve"> — OCR, PDF text/layout extraction</w:t>
      </w:r>
    </w:p>
    <w:p w14:paraId="5EF27EDE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327877">
        <w:rPr>
          <w:rFonts w:eastAsia="Times New Roman"/>
        </w:rPr>
        <w:t>Milvus (</w:t>
      </w:r>
      <w:proofErr w:type="spellStart"/>
      <w:r w:rsidRPr="00327877">
        <w:rPr>
          <w:rFonts w:eastAsia="Times New Roman"/>
        </w:rPr>
        <w:t>VectorDB</w:t>
      </w:r>
      <w:proofErr w:type="spellEnd"/>
      <w:r w:rsidRPr="00327877">
        <w:rPr>
          <w:rFonts w:eastAsia="Times New Roman"/>
        </w:rPr>
        <w:t>) — Retrieve prior knowledge + store Stage-1 chunks</w:t>
      </w:r>
    </w:p>
    <w:p w14:paraId="17F9FB91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327877">
        <w:rPr>
          <w:rFonts w:eastAsia="Times New Roman"/>
        </w:rPr>
        <w:t>Drools — F2P rules, classification, routing logic</w:t>
      </w:r>
    </w:p>
    <w:p w14:paraId="6C34B93F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327877">
        <w:rPr>
          <w:rFonts w:eastAsia="Times New Roman"/>
        </w:rPr>
        <w:t>PostgreSQL — Store extracted text + F2P manifest</w:t>
      </w:r>
    </w:p>
    <w:p w14:paraId="3DB3A258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MinIO</w:t>
      </w:r>
      <w:proofErr w:type="spellEnd"/>
      <w:r w:rsidRPr="00327877">
        <w:rPr>
          <w:rFonts w:eastAsia="Times New Roman"/>
        </w:rPr>
        <w:t xml:space="preserve"> — Store uploaded files and extracted images</w:t>
      </w:r>
    </w:p>
    <w:p w14:paraId="2F67D892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Redpanda</w:t>
      </w:r>
      <w:proofErr w:type="spellEnd"/>
      <w:r w:rsidRPr="00327877">
        <w:rPr>
          <w:rFonts w:eastAsia="Times New Roman"/>
        </w:rPr>
        <w:t xml:space="preserve"> (Kafka) — Console updates &amp; job status events</w:t>
      </w:r>
    </w:p>
    <w:p w14:paraId="3DEC2145" w14:textId="77777777" w:rsid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327877">
        <w:rPr>
          <w:rFonts w:eastAsia="Times New Roman"/>
        </w:rPr>
        <w:t>IBM Rhapsody - project initialization, define model namespace, prepare structure for upcoming OV/SV artifacts</w:t>
      </w:r>
    </w:p>
    <w:p w14:paraId="69975AAF" w14:textId="6593383D" w:rsidR="0066077E" w:rsidRDefault="0066077E" w:rsidP="0066077E">
      <w:pPr>
        <w:pStyle w:val="Heading3"/>
        <w:rPr>
          <w:rFonts w:eastAsia="Times New Roman"/>
        </w:rPr>
      </w:pPr>
      <w:bookmarkStart w:id="6" w:name="_Toc214274010"/>
      <w:r>
        <w:rPr>
          <w:rFonts w:eastAsia="Times New Roman"/>
        </w:rPr>
        <w:t>Flow diagram:</w:t>
      </w:r>
      <w:bookmarkEnd w:id="6"/>
    </w:p>
    <w:p w14:paraId="2DC02F15" w14:textId="057229C6" w:rsidR="0066077E" w:rsidRPr="0066077E" w:rsidRDefault="0066077E" w:rsidP="0066077E">
      <w:r>
        <w:rPr>
          <w:noProof/>
          <w14:ligatures w14:val="standardContextual"/>
        </w:rPr>
        <w:drawing>
          <wp:inline distT="0" distB="0" distL="0" distR="0" wp14:anchorId="07B94BC1" wp14:editId="3F2B8581">
            <wp:extent cx="4787900" cy="3048000"/>
            <wp:effectExtent l="0" t="0" r="0" b="0"/>
            <wp:docPr id="2024971843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1843" name="Picture 4" descr="A diagram of a proces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31CE" w14:textId="5B660B97" w:rsidR="00327877" w:rsidRPr="00327877" w:rsidRDefault="00327877" w:rsidP="00327877">
      <w:pPr>
        <w:pStyle w:val="Heading2"/>
      </w:pPr>
      <w:bookmarkStart w:id="7" w:name="_Toc214274011"/>
      <w:r w:rsidRPr="00327877">
        <w:t>Stage 2 — ICD Generation (Capability Definition + DOTMLPF-P)</w:t>
      </w:r>
      <w:bookmarkEnd w:id="7"/>
    </w:p>
    <w:p w14:paraId="7614683A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Purpose:</w:t>
      </w:r>
    </w:p>
    <w:p w14:paraId="07EF6259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Generate the full ICD document: executive summary → capability needs → gaps → DOTMLPF-P → recommendations.</w:t>
      </w:r>
    </w:p>
    <w:p w14:paraId="059CABC1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Components Used</w:t>
      </w:r>
    </w:p>
    <w:p w14:paraId="6675C029" w14:textId="77777777" w:rsidR="00327877" w:rsidRP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327877">
        <w:rPr>
          <w:rFonts w:eastAsia="Times New Roman"/>
        </w:rPr>
        <w:t xml:space="preserve">Milvus — Retrieve Stage-1 + </w:t>
      </w:r>
      <w:proofErr w:type="spellStart"/>
      <w:r w:rsidRPr="00327877">
        <w:rPr>
          <w:rFonts w:eastAsia="Times New Roman"/>
        </w:rPr>
        <w:t>DoDAF</w:t>
      </w:r>
      <w:proofErr w:type="spellEnd"/>
      <w:r w:rsidRPr="00327877">
        <w:rPr>
          <w:rFonts w:eastAsia="Times New Roman"/>
        </w:rPr>
        <w:t xml:space="preserve"> ICD spec chunks; store Stage-2 chunks</w:t>
      </w:r>
    </w:p>
    <w:p w14:paraId="4E59D5D0" w14:textId="77777777" w:rsidR="00327877" w:rsidRP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327877">
        <w:rPr>
          <w:rFonts w:eastAsia="Times New Roman"/>
        </w:rPr>
        <w:t>Drools — ICD structure rules, DOTMLPF-P completeness validation</w:t>
      </w:r>
    </w:p>
    <w:p w14:paraId="676C5C22" w14:textId="77777777" w:rsidR="00327877" w:rsidRP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327877">
        <w:rPr>
          <w:rFonts w:eastAsia="Times New Roman"/>
        </w:rPr>
        <w:t>PostgreSQL — Persist ICD sections (transaction + master)</w:t>
      </w:r>
    </w:p>
    <w:p w14:paraId="431780CF" w14:textId="77777777" w:rsidR="00327877" w:rsidRP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MinIO</w:t>
      </w:r>
      <w:proofErr w:type="spellEnd"/>
      <w:r w:rsidRPr="00327877">
        <w:rPr>
          <w:rFonts w:eastAsia="Times New Roman"/>
        </w:rPr>
        <w:t xml:space="preserve"> — Store ICD Markdown/DOCX files</w:t>
      </w:r>
    </w:p>
    <w:p w14:paraId="77B553B9" w14:textId="77777777" w:rsidR="00327877" w:rsidRP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Redpanda</w:t>
      </w:r>
      <w:proofErr w:type="spellEnd"/>
      <w:r w:rsidRPr="00327877">
        <w:rPr>
          <w:rFonts w:eastAsia="Times New Roman"/>
        </w:rPr>
        <w:t xml:space="preserve"> — Pipeline console streaming</w:t>
      </w:r>
    </w:p>
    <w:p w14:paraId="2FF2461E" w14:textId="327F41EF" w:rsidR="0066077E" w:rsidRPr="0066077E" w:rsidRDefault="00327877" w:rsidP="0066077E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Docling</w:t>
      </w:r>
      <w:proofErr w:type="spellEnd"/>
      <w:r w:rsidRPr="00327877">
        <w:rPr>
          <w:rFonts w:eastAsia="Times New Roman"/>
        </w:rPr>
        <w:t xml:space="preserve"> </w:t>
      </w:r>
      <w:r w:rsidRPr="00327877">
        <w:rPr>
          <w:rFonts w:eastAsia="Times New Roman"/>
          <w:i/>
          <w:iCs/>
        </w:rPr>
        <w:t>(optional)</w:t>
      </w:r>
      <w:r w:rsidRPr="00327877">
        <w:rPr>
          <w:rFonts w:eastAsia="Times New Roman"/>
        </w:rPr>
        <w:t xml:space="preserve"> — If ICD references embedded diagram</w:t>
      </w:r>
    </w:p>
    <w:p w14:paraId="4954184F" w14:textId="77777777" w:rsid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327877">
        <w:rPr>
          <w:rFonts w:eastAsia="Times New Roman"/>
        </w:rPr>
        <w:lastRenderedPageBreak/>
        <w:t xml:space="preserve">IBM Rhapsody - Create initial </w:t>
      </w:r>
      <w:proofErr w:type="spellStart"/>
      <w:r w:rsidRPr="00327877">
        <w:rPr>
          <w:rFonts w:eastAsia="Times New Roman"/>
        </w:rPr>
        <w:t>SysML</w:t>
      </w:r>
      <w:proofErr w:type="spellEnd"/>
      <w:r w:rsidRPr="00327877">
        <w:rPr>
          <w:rFonts w:eastAsia="Times New Roman"/>
        </w:rPr>
        <w:t xml:space="preserve"> blocks for capabilities, </w:t>
      </w:r>
      <w:proofErr w:type="gramStart"/>
      <w:r w:rsidRPr="00327877">
        <w:rPr>
          <w:rFonts w:eastAsia="Times New Roman"/>
        </w:rPr>
        <w:t>Establish</w:t>
      </w:r>
      <w:proofErr w:type="gramEnd"/>
      <w:r w:rsidRPr="00327877">
        <w:rPr>
          <w:rFonts w:eastAsia="Times New Roman"/>
        </w:rPr>
        <w:t xml:space="preserve"> structure for future traceability, auto-generate model elements from ICD sections</w:t>
      </w:r>
    </w:p>
    <w:p w14:paraId="13B963A1" w14:textId="2F23700B" w:rsidR="0066077E" w:rsidRPr="0066077E" w:rsidRDefault="0066077E" w:rsidP="0066077E">
      <w:pPr>
        <w:pStyle w:val="Heading3"/>
        <w:rPr>
          <w:rFonts w:eastAsia="Times New Roman"/>
        </w:rPr>
      </w:pPr>
      <w:bookmarkStart w:id="8" w:name="_Toc214274012"/>
      <w:r>
        <w:rPr>
          <w:rFonts w:eastAsia="Times New Roman"/>
        </w:rPr>
        <w:t>Flow Diagram:</w:t>
      </w:r>
      <w:bookmarkEnd w:id="8"/>
    </w:p>
    <w:p w14:paraId="131D2A54" w14:textId="4184699B" w:rsidR="0066077E" w:rsidRPr="0066077E" w:rsidRDefault="0066077E" w:rsidP="0066077E">
      <w:r>
        <w:rPr>
          <w:noProof/>
          <w14:ligatures w14:val="standardContextual"/>
        </w:rPr>
        <w:drawing>
          <wp:inline distT="0" distB="0" distL="0" distR="0" wp14:anchorId="0FD439C0" wp14:editId="64F7EAB2">
            <wp:extent cx="5943600" cy="1844675"/>
            <wp:effectExtent l="0" t="0" r="0" b="0"/>
            <wp:docPr id="1293487892" name="Picture 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87892" name="Picture 5" descr="A diagram of a compan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780D" w14:textId="0BA7F906" w:rsidR="00327877" w:rsidRPr="00327877" w:rsidRDefault="00327877" w:rsidP="00327877">
      <w:pPr>
        <w:pStyle w:val="Heading2"/>
        <w:rPr>
          <w:rFonts w:eastAsia="Times New Roman"/>
        </w:rPr>
      </w:pPr>
      <w:bookmarkStart w:id="9" w:name="_Toc214274013"/>
      <w:r w:rsidRPr="00327877">
        <w:rPr>
          <w:rFonts w:eastAsia="Times New Roman"/>
        </w:rPr>
        <w:t>Stage 3 — Operational Views (OV-1, OV-2, OV-3)</w:t>
      </w:r>
      <w:bookmarkEnd w:id="9"/>
    </w:p>
    <w:p w14:paraId="304B640A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Purpose:</w:t>
      </w:r>
    </w:p>
    <w:p w14:paraId="57499AE3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Generate OV concepts, operational nodes, flows, and activity models.</w:t>
      </w:r>
    </w:p>
    <w:p w14:paraId="3DC7ECB4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Components Used</w:t>
      </w:r>
    </w:p>
    <w:p w14:paraId="39D080FE" w14:textId="77777777" w:rsidR="00327877" w:rsidRP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327877">
        <w:rPr>
          <w:rFonts w:eastAsia="Times New Roman"/>
        </w:rPr>
        <w:t xml:space="preserve">Milvus — Retrieve ICD + Stage-1 + OV </w:t>
      </w:r>
      <w:proofErr w:type="gramStart"/>
      <w:r w:rsidRPr="00327877">
        <w:rPr>
          <w:rFonts w:eastAsia="Times New Roman"/>
        </w:rPr>
        <w:t>definitions;</w:t>
      </w:r>
      <w:proofErr w:type="gramEnd"/>
      <w:r w:rsidRPr="00327877">
        <w:rPr>
          <w:rFonts w:eastAsia="Times New Roman"/>
        </w:rPr>
        <w:t xml:space="preserve"> store OV chunks</w:t>
      </w:r>
    </w:p>
    <w:p w14:paraId="0EF174AE" w14:textId="77777777" w:rsidR="00327877" w:rsidRP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327877">
        <w:rPr>
          <w:rFonts w:eastAsia="Times New Roman"/>
        </w:rPr>
        <w:t>Drools — Operational activity/flow validation rules</w:t>
      </w:r>
    </w:p>
    <w:p w14:paraId="6015F9F8" w14:textId="77777777" w:rsidR="00327877" w:rsidRP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327877">
        <w:rPr>
          <w:rFonts w:eastAsia="Times New Roman"/>
        </w:rPr>
        <w:t>Neo4j (</w:t>
      </w:r>
      <w:proofErr w:type="spellStart"/>
      <w:r w:rsidRPr="00327877">
        <w:rPr>
          <w:rFonts w:eastAsia="Times New Roman"/>
        </w:rPr>
        <w:t>DoDAF</w:t>
      </w:r>
      <w:proofErr w:type="spellEnd"/>
      <w:r w:rsidRPr="00327877">
        <w:rPr>
          <w:rFonts w:eastAsia="Times New Roman"/>
        </w:rPr>
        <w:t xml:space="preserve"> Graph) — Store OV nodes, flows, and relationships</w:t>
      </w:r>
    </w:p>
    <w:p w14:paraId="4623993A" w14:textId="77777777" w:rsidR="00327877" w:rsidRP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327877">
        <w:rPr>
          <w:rFonts w:eastAsia="Times New Roman"/>
        </w:rPr>
        <w:t>PostgreSQL — Store OV-1 narrative, OV-2 matrices, OV-3 models</w:t>
      </w:r>
    </w:p>
    <w:p w14:paraId="5EBA22C1" w14:textId="77777777" w:rsidR="00327877" w:rsidRP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Redpanda</w:t>
      </w:r>
      <w:proofErr w:type="spellEnd"/>
      <w:r w:rsidRPr="00327877">
        <w:rPr>
          <w:rFonts w:eastAsia="Times New Roman"/>
        </w:rPr>
        <w:t xml:space="preserve"> — Console updates</w:t>
      </w:r>
    </w:p>
    <w:p w14:paraId="25D43A67" w14:textId="77777777" w:rsid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327877">
        <w:rPr>
          <w:rFonts w:eastAsia="Times New Roman"/>
        </w:rPr>
        <w:t>IBM Rhapsody - OV-1 operational concept diagrams, OV-5 activity models, OV-2 node and flow diagrams</w:t>
      </w:r>
    </w:p>
    <w:p w14:paraId="3C7D7AE1" w14:textId="3608FB7D" w:rsidR="0066077E" w:rsidRDefault="0066077E" w:rsidP="0066077E">
      <w:pPr>
        <w:pStyle w:val="Heading3"/>
        <w:rPr>
          <w:rFonts w:eastAsia="Times New Roman"/>
        </w:rPr>
      </w:pPr>
      <w:bookmarkStart w:id="10" w:name="_Toc214274014"/>
      <w:r>
        <w:rPr>
          <w:rFonts w:eastAsia="Times New Roman"/>
        </w:rPr>
        <w:lastRenderedPageBreak/>
        <w:t>Flow Diagram:</w:t>
      </w:r>
      <w:bookmarkEnd w:id="10"/>
    </w:p>
    <w:p w14:paraId="6E8C0E6F" w14:textId="20D55179" w:rsidR="0066077E" w:rsidRPr="0066077E" w:rsidRDefault="0066077E" w:rsidP="0066077E">
      <w:r>
        <w:rPr>
          <w:noProof/>
          <w14:ligatures w14:val="standardContextual"/>
        </w:rPr>
        <w:drawing>
          <wp:inline distT="0" distB="0" distL="0" distR="0" wp14:anchorId="32A34F9F" wp14:editId="4009F94D">
            <wp:extent cx="5943600" cy="2258060"/>
            <wp:effectExtent l="0" t="0" r="0" b="2540"/>
            <wp:docPr id="1313936827" name="Picture 6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36827" name="Picture 6" descr="A diagram of a proces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6A0E" w14:textId="77777777" w:rsidR="0066077E" w:rsidRPr="0066077E" w:rsidRDefault="0066077E" w:rsidP="0066077E">
      <w:pPr>
        <w:rPr>
          <w:rFonts w:eastAsia="Times New Roman"/>
        </w:rPr>
      </w:pPr>
    </w:p>
    <w:p w14:paraId="59D157A9" w14:textId="40CB5840" w:rsidR="00327877" w:rsidRPr="00327877" w:rsidRDefault="00327877" w:rsidP="00327877">
      <w:pPr>
        <w:pStyle w:val="Heading2"/>
        <w:rPr>
          <w:rFonts w:eastAsia="Times New Roman"/>
        </w:rPr>
      </w:pPr>
      <w:bookmarkStart w:id="11" w:name="_Toc214274015"/>
      <w:r w:rsidRPr="00327877">
        <w:rPr>
          <w:rFonts w:eastAsia="Times New Roman"/>
        </w:rPr>
        <w:t xml:space="preserve">Stage 4 — System Views (SV / </w:t>
      </w:r>
      <w:proofErr w:type="spellStart"/>
      <w:r w:rsidRPr="00327877">
        <w:rPr>
          <w:rFonts w:eastAsia="Times New Roman"/>
        </w:rPr>
        <w:t>SvcV</w:t>
      </w:r>
      <w:proofErr w:type="spellEnd"/>
      <w:r w:rsidRPr="00327877">
        <w:rPr>
          <w:rFonts w:eastAsia="Times New Roman"/>
        </w:rPr>
        <w:t>)</w:t>
      </w:r>
      <w:bookmarkEnd w:id="11"/>
    </w:p>
    <w:p w14:paraId="4F1CCADB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Purpose:</w:t>
      </w:r>
    </w:p>
    <w:p w14:paraId="1E9F12F2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Generate system functions, component mappings, and system interfaces based on operational activities.</w:t>
      </w:r>
    </w:p>
    <w:p w14:paraId="57A68A28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Components Used</w:t>
      </w:r>
    </w:p>
    <w:p w14:paraId="2B0EFBDF" w14:textId="77777777" w:rsidR="00327877" w:rsidRP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r w:rsidRPr="00327877">
        <w:rPr>
          <w:rFonts w:eastAsia="Times New Roman"/>
        </w:rPr>
        <w:t xml:space="preserve">Milvus — Retrieve OV + ICD + system-mapping </w:t>
      </w:r>
      <w:proofErr w:type="gramStart"/>
      <w:r w:rsidRPr="00327877">
        <w:rPr>
          <w:rFonts w:eastAsia="Times New Roman"/>
        </w:rPr>
        <w:t>context;</w:t>
      </w:r>
      <w:proofErr w:type="gramEnd"/>
      <w:r w:rsidRPr="00327877">
        <w:rPr>
          <w:rFonts w:eastAsia="Times New Roman"/>
        </w:rPr>
        <w:t xml:space="preserve"> store SV chunks</w:t>
      </w:r>
    </w:p>
    <w:p w14:paraId="78E15D98" w14:textId="77777777" w:rsidR="00327877" w:rsidRP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r w:rsidRPr="00327877">
        <w:rPr>
          <w:rFonts w:eastAsia="Times New Roman"/>
        </w:rPr>
        <w:t>Drools — System-to-activity traceability rules</w:t>
      </w:r>
    </w:p>
    <w:p w14:paraId="78D08A46" w14:textId="77777777" w:rsidR="00327877" w:rsidRP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r w:rsidRPr="00327877">
        <w:rPr>
          <w:rFonts w:eastAsia="Times New Roman"/>
        </w:rPr>
        <w:t>Neo4j — Store system nodes, components, interfaces</w:t>
      </w:r>
    </w:p>
    <w:p w14:paraId="73559B95" w14:textId="77777777" w:rsidR="00327877" w:rsidRP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r w:rsidRPr="00327877">
        <w:rPr>
          <w:rFonts w:eastAsia="Times New Roman"/>
        </w:rPr>
        <w:t>PostgreSQL — Persist SV/</w:t>
      </w:r>
      <w:proofErr w:type="spellStart"/>
      <w:r w:rsidRPr="00327877">
        <w:rPr>
          <w:rFonts w:eastAsia="Times New Roman"/>
        </w:rPr>
        <w:t>SvcV</w:t>
      </w:r>
      <w:proofErr w:type="spellEnd"/>
      <w:r w:rsidRPr="00327877">
        <w:rPr>
          <w:rFonts w:eastAsia="Times New Roman"/>
        </w:rPr>
        <w:t xml:space="preserve"> sections</w:t>
      </w:r>
    </w:p>
    <w:p w14:paraId="363EA295" w14:textId="77777777" w:rsidR="00327877" w:rsidRP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Redpanda</w:t>
      </w:r>
      <w:proofErr w:type="spellEnd"/>
      <w:r w:rsidRPr="00327877">
        <w:rPr>
          <w:rFonts w:eastAsia="Times New Roman"/>
        </w:rPr>
        <w:t xml:space="preserve"> — Pipeline updates</w:t>
      </w:r>
    </w:p>
    <w:p w14:paraId="1BF006EC" w14:textId="77777777" w:rsid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r w:rsidRPr="00327877">
        <w:rPr>
          <w:rFonts w:eastAsia="Times New Roman"/>
        </w:rPr>
        <w:t>IBM Rhapsody - System block definition (SV-1), System interfaces (SV-2), Sequence/Activity diagrams for system behavior</w:t>
      </w:r>
    </w:p>
    <w:p w14:paraId="7C1BC3F9" w14:textId="3731C1F7" w:rsidR="0066077E" w:rsidRDefault="0066077E" w:rsidP="0066077E">
      <w:pPr>
        <w:pStyle w:val="Heading3"/>
        <w:rPr>
          <w:rFonts w:eastAsia="Times New Roman"/>
        </w:rPr>
      </w:pPr>
      <w:bookmarkStart w:id="12" w:name="_Toc214274016"/>
      <w:r>
        <w:rPr>
          <w:rFonts w:eastAsia="Times New Roman"/>
        </w:rPr>
        <w:lastRenderedPageBreak/>
        <w:t>Flow Diagram:</w:t>
      </w:r>
      <w:bookmarkEnd w:id="12"/>
    </w:p>
    <w:p w14:paraId="74451D14" w14:textId="0C481FB6" w:rsidR="0066077E" w:rsidRPr="0066077E" w:rsidRDefault="0066077E" w:rsidP="0066077E">
      <w:pPr>
        <w:rPr>
          <w:rFonts w:eastAsia="Times New Roman"/>
        </w:rPr>
      </w:pPr>
      <w:r>
        <w:rPr>
          <w:rFonts w:eastAsia="Times New Roman"/>
          <w:noProof/>
          <w14:ligatures w14:val="standardContextual"/>
        </w:rPr>
        <w:drawing>
          <wp:inline distT="0" distB="0" distL="0" distR="0" wp14:anchorId="45F53447" wp14:editId="282E8CD6">
            <wp:extent cx="5943600" cy="2301875"/>
            <wp:effectExtent l="0" t="0" r="0" b="0"/>
            <wp:docPr id="1014440473" name="Picture 7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40473" name="Picture 7" descr="A diagram of a syste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4893" w14:textId="6E1662D7" w:rsidR="00327877" w:rsidRPr="00327877" w:rsidRDefault="00327877" w:rsidP="00327877">
      <w:pPr>
        <w:pStyle w:val="Heading2"/>
        <w:rPr>
          <w:rFonts w:eastAsia="Times New Roman"/>
        </w:rPr>
      </w:pPr>
      <w:bookmarkStart w:id="13" w:name="_Toc214274017"/>
      <w:r w:rsidRPr="00327877">
        <w:rPr>
          <w:rFonts w:eastAsia="Times New Roman"/>
        </w:rPr>
        <w:t xml:space="preserve">Stage 5 — Standards Views (PV / </w:t>
      </w:r>
      <w:proofErr w:type="spellStart"/>
      <w:r w:rsidRPr="00327877">
        <w:rPr>
          <w:rFonts w:eastAsia="Times New Roman"/>
        </w:rPr>
        <w:t>StdV</w:t>
      </w:r>
      <w:proofErr w:type="spellEnd"/>
      <w:r w:rsidRPr="00327877">
        <w:rPr>
          <w:rFonts w:eastAsia="Times New Roman"/>
        </w:rPr>
        <w:t>)</w:t>
      </w:r>
      <w:bookmarkEnd w:id="13"/>
    </w:p>
    <w:p w14:paraId="3D5B1C20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Purpose:</w:t>
      </w:r>
    </w:p>
    <w:p w14:paraId="6B52C09A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Document technical standards, policies, interoperability, and platform constraints.</w:t>
      </w:r>
    </w:p>
    <w:p w14:paraId="60B3D100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Components Used</w:t>
      </w:r>
    </w:p>
    <w:p w14:paraId="6D65CCFB" w14:textId="77777777" w:rsidR="00327877" w:rsidRP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327877">
        <w:rPr>
          <w:rFonts w:eastAsia="Times New Roman"/>
        </w:rPr>
        <w:t xml:space="preserve">Milvus — Retrieve all prior stages + </w:t>
      </w:r>
      <w:proofErr w:type="spellStart"/>
      <w:r w:rsidRPr="00327877">
        <w:rPr>
          <w:rFonts w:eastAsia="Times New Roman"/>
        </w:rPr>
        <w:t>DoDAF</w:t>
      </w:r>
      <w:proofErr w:type="spellEnd"/>
      <w:r w:rsidRPr="00327877">
        <w:rPr>
          <w:rFonts w:eastAsia="Times New Roman"/>
        </w:rPr>
        <w:t xml:space="preserve"> PV/</w:t>
      </w:r>
      <w:proofErr w:type="spellStart"/>
      <w:r w:rsidRPr="00327877">
        <w:rPr>
          <w:rFonts w:eastAsia="Times New Roman"/>
        </w:rPr>
        <w:t>StdV</w:t>
      </w:r>
      <w:proofErr w:type="spellEnd"/>
      <w:r w:rsidRPr="00327877">
        <w:rPr>
          <w:rFonts w:eastAsia="Times New Roman"/>
        </w:rPr>
        <w:t xml:space="preserve"> </w:t>
      </w:r>
      <w:proofErr w:type="gramStart"/>
      <w:r w:rsidRPr="00327877">
        <w:rPr>
          <w:rFonts w:eastAsia="Times New Roman"/>
        </w:rPr>
        <w:t>definitions;</w:t>
      </w:r>
      <w:proofErr w:type="gramEnd"/>
      <w:r w:rsidRPr="00327877">
        <w:rPr>
          <w:rFonts w:eastAsia="Times New Roman"/>
        </w:rPr>
        <w:t xml:space="preserve"> store PV chunks</w:t>
      </w:r>
    </w:p>
    <w:p w14:paraId="7575AD2B" w14:textId="77777777" w:rsidR="00327877" w:rsidRP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327877">
        <w:rPr>
          <w:rFonts w:eastAsia="Times New Roman"/>
        </w:rPr>
        <w:t>Drools — Standards compliance + policy rules</w:t>
      </w:r>
    </w:p>
    <w:p w14:paraId="3E8151B8" w14:textId="77777777" w:rsidR="00327877" w:rsidRP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327877">
        <w:rPr>
          <w:rFonts w:eastAsia="Times New Roman"/>
        </w:rPr>
        <w:t>Neo4j — Map standards to systems &amp; components</w:t>
      </w:r>
    </w:p>
    <w:p w14:paraId="0228C681" w14:textId="77777777" w:rsidR="00327877" w:rsidRP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327877">
        <w:rPr>
          <w:rFonts w:eastAsia="Times New Roman"/>
        </w:rPr>
        <w:t>PostgreSQL — Store PV/</w:t>
      </w:r>
      <w:proofErr w:type="spellStart"/>
      <w:r w:rsidRPr="00327877">
        <w:rPr>
          <w:rFonts w:eastAsia="Times New Roman"/>
        </w:rPr>
        <w:t>StdV</w:t>
      </w:r>
      <w:proofErr w:type="spellEnd"/>
      <w:r w:rsidRPr="00327877">
        <w:rPr>
          <w:rFonts w:eastAsia="Times New Roman"/>
        </w:rPr>
        <w:t xml:space="preserve"> outputs</w:t>
      </w:r>
    </w:p>
    <w:p w14:paraId="7154015A" w14:textId="77777777" w:rsidR="00327877" w:rsidRP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MinIO</w:t>
      </w:r>
      <w:proofErr w:type="spellEnd"/>
      <w:r w:rsidRPr="00327877">
        <w:rPr>
          <w:rFonts w:eastAsia="Times New Roman"/>
        </w:rPr>
        <w:t xml:space="preserve"> — Store related attachments/schemas</w:t>
      </w:r>
    </w:p>
    <w:p w14:paraId="3EC4C645" w14:textId="77777777" w:rsid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Redpanda</w:t>
      </w:r>
      <w:proofErr w:type="spellEnd"/>
      <w:r w:rsidRPr="00327877">
        <w:rPr>
          <w:rFonts w:eastAsia="Times New Roman"/>
        </w:rPr>
        <w:t xml:space="preserve"> — Console updates</w:t>
      </w:r>
    </w:p>
    <w:p w14:paraId="4DEC6643" w14:textId="77777777" w:rsid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327877">
        <w:rPr>
          <w:rFonts w:eastAsia="Times New Roman"/>
        </w:rPr>
        <w:t>IBM Rhapsody - Standards mapping to system components, Compliance modeling (constraints, policies)</w:t>
      </w:r>
    </w:p>
    <w:p w14:paraId="7EFA21F1" w14:textId="058DCB04" w:rsidR="0066077E" w:rsidRDefault="0066077E" w:rsidP="0066077E">
      <w:pPr>
        <w:pStyle w:val="Heading3"/>
        <w:rPr>
          <w:rFonts w:eastAsia="Times New Roman"/>
        </w:rPr>
      </w:pPr>
      <w:bookmarkStart w:id="14" w:name="_Toc214274018"/>
      <w:r>
        <w:rPr>
          <w:rFonts w:eastAsia="Times New Roman"/>
        </w:rPr>
        <w:lastRenderedPageBreak/>
        <w:t>Flow Diagram:</w:t>
      </w:r>
      <w:bookmarkEnd w:id="14"/>
    </w:p>
    <w:p w14:paraId="66FE15A7" w14:textId="7DF3FD94" w:rsidR="0066077E" w:rsidRPr="0066077E" w:rsidRDefault="0066077E" w:rsidP="0066077E">
      <w:r>
        <w:rPr>
          <w:noProof/>
          <w14:ligatures w14:val="standardContextual"/>
        </w:rPr>
        <w:drawing>
          <wp:inline distT="0" distB="0" distL="0" distR="0" wp14:anchorId="145415B2" wp14:editId="388A89E5">
            <wp:extent cx="5943600" cy="2249805"/>
            <wp:effectExtent l="0" t="0" r="0" b="0"/>
            <wp:docPr id="1080561378" name="Picture 8" descr="A diagram of a company'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61378" name="Picture 8" descr="A diagram of a company's proces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CB6" w14:textId="77777777" w:rsidR="00327877" w:rsidRPr="00327877" w:rsidRDefault="00327877" w:rsidP="00327877">
      <w:pPr>
        <w:pStyle w:val="ListParagraph"/>
        <w:ind w:left="1080"/>
        <w:rPr>
          <w:rFonts w:eastAsia="Times New Roman"/>
        </w:rPr>
      </w:pPr>
    </w:p>
    <w:p w14:paraId="2B3E8968" w14:textId="43BFA933" w:rsidR="00327877" w:rsidRPr="00327877" w:rsidRDefault="00327877" w:rsidP="00327877">
      <w:pPr>
        <w:pStyle w:val="Heading2"/>
        <w:rPr>
          <w:rFonts w:eastAsia="Times New Roman"/>
        </w:rPr>
      </w:pPr>
      <w:bookmarkStart w:id="15" w:name="_Toc214274019"/>
      <w:r w:rsidRPr="00327877">
        <w:rPr>
          <w:rFonts w:eastAsia="Times New Roman"/>
        </w:rPr>
        <w:t>Stage 6 — Final Summary &amp; Fit-For-Purpose Consolidated View</w:t>
      </w:r>
      <w:bookmarkEnd w:id="15"/>
    </w:p>
    <w:p w14:paraId="192A1467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Purpose:</w:t>
      </w:r>
    </w:p>
    <w:p w14:paraId="7E5D810A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Generate the final consolidated F2P View with cross-stage consistency.</w:t>
      </w:r>
    </w:p>
    <w:p w14:paraId="642C63BA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Components Used</w:t>
      </w:r>
    </w:p>
    <w:p w14:paraId="15FAC398" w14:textId="77777777" w:rsidR="00327877" w:rsidRP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327877">
        <w:rPr>
          <w:rFonts w:eastAsia="Times New Roman"/>
        </w:rPr>
        <w:t>Milvus — Retrieve entire job memory from all stages</w:t>
      </w:r>
    </w:p>
    <w:p w14:paraId="502E5CB5" w14:textId="77777777" w:rsidR="00327877" w:rsidRP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327877">
        <w:rPr>
          <w:rFonts w:eastAsia="Times New Roman"/>
        </w:rPr>
        <w:t>Drools — Final validation of architectural completeness</w:t>
      </w:r>
    </w:p>
    <w:p w14:paraId="1DA77854" w14:textId="77777777" w:rsidR="00327877" w:rsidRP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327877">
        <w:rPr>
          <w:rFonts w:eastAsia="Times New Roman"/>
        </w:rPr>
        <w:t>Neo4j — Retrieve graph relationships for summary</w:t>
      </w:r>
    </w:p>
    <w:p w14:paraId="3CBFE98F" w14:textId="77777777" w:rsidR="00327877" w:rsidRP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327877">
        <w:rPr>
          <w:rFonts w:eastAsia="Times New Roman"/>
        </w:rPr>
        <w:t>PostgreSQL — Consolidate all stage outputs + generate final report</w:t>
      </w:r>
    </w:p>
    <w:p w14:paraId="296FF1E3" w14:textId="77777777" w:rsidR="00327877" w:rsidRP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MinIO</w:t>
      </w:r>
      <w:proofErr w:type="spellEnd"/>
      <w:r w:rsidRPr="00327877">
        <w:rPr>
          <w:rFonts w:eastAsia="Times New Roman"/>
        </w:rPr>
        <w:t xml:space="preserve"> — Store final DOCX/PDF artifacts</w:t>
      </w:r>
    </w:p>
    <w:p w14:paraId="469F4A43" w14:textId="77777777" w:rsid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Redpanda</w:t>
      </w:r>
      <w:proofErr w:type="spellEnd"/>
      <w:r w:rsidRPr="00327877">
        <w:rPr>
          <w:rFonts w:eastAsia="Times New Roman"/>
        </w:rPr>
        <w:t xml:space="preserve"> — Final job event broadcast</w:t>
      </w:r>
    </w:p>
    <w:p w14:paraId="57892C4F" w14:textId="105E9C88" w:rsidR="00327877" w:rsidRDefault="00327877" w:rsidP="005E1505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327877">
        <w:rPr>
          <w:rFonts w:eastAsia="Times New Roman"/>
        </w:rPr>
        <w:t xml:space="preserve">IBM Rhapsody - Export final </w:t>
      </w:r>
      <w:proofErr w:type="spellStart"/>
      <w:r w:rsidRPr="00327877">
        <w:rPr>
          <w:rFonts w:eastAsia="Times New Roman"/>
        </w:rPr>
        <w:t>SysML</w:t>
      </w:r>
      <w:proofErr w:type="spellEnd"/>
      <w:r w:rsidRPr="00327877">
        <w:rPr>
          <w:rFonts w:eastAsia="Times New Roman"/>
        </w:rPr>
        <w:t xml:space="preserve"> packages, </w:t>
      </w:r>
      <w:proofErr w:type="gramStart"/>
      <w:r w:rsidRPr="00327877">
        <w:rPr>
          <w:rFonts w:eastAsia="Times New Roman"/>
        </w:rPr>
        <w:t>Generate</w:t>
      </w:r>
      <w:proofErr w:type="gramEnd"/>
      <w:r w:rsidRPr="00327877">
        <w:rPr>
          <w:rFonts w:eastAsia="Times New Roman"/>
        </w:rPr>
        <w:t xml:space="preserve"> architecture diagrams for the Final F2P view, Produce integrated </w:t>
      </w:r>
      <w:proofErr w:type="spellStart"/>
      <w:r w:rsidRPr="00327877">
        <w:rPr>
          <w:rFonts w:eastAsia="Times New Roman"/>
        </w:rPr>
        <w:t>DoDAF</w:t>
      </w:r>
      <w:proofErr w:type="spellEnd"/>
      <w:r w:rsidRPr="00327877">
        <w:rPr>
          <w:rFonts w:eastAsia="Times New Roman"/>
        </w:rPr>
        <w:t xml:space="preserve"> diagram sets (OV/SV/PV)</w:t>
      </w:r>
    </w:p>
    <w:p w14:paraId="5D2A03D6" w14:textId="3C5DFB96" w:rsidR="0066077E" w:rsidRDefault="0066077E" w:rsidP="0066077E">
      <w:pPr>
        <w:pStyle w:val="Heading3"/>
        <w:rPr>
          <w:rFonts w:eastAsia="Times New Roman"/>
        </w:rPr>
      </w:pPr>
      <w:bookmarkStart w:id="16" w:name="_Toc214274020"/>
      <w:r>
        <w:rPr>
          <w:rFonts w:eastAsia="Times New Roman"/>
        </w:rPr>
        <w:lastRenderedPageBreak/>
        <w:t>Flow Diagram:</w:t>
      </w:r>
      <w:bookmarkEnd w:id="16"/>
    </w:p>
    <w:p w14:paraId="4451D09A" w14:textId="203D59A6" w:rsidR="0066077E" w:rsidRPr="0066077E" w:rsidRDefault="0066077E" w:rsidP="0066077E">
      <w:pPr>
        <w:rPr>
          <w:rFonts w:eastAsia="Times New Roman"/>
        </w:rPr>
      </w:pPr>
      <w:r>
        <w:rPr>
          <w:rFonts w:eastAsia="Times New Roman"/>
          <w:noProof/>
          <w14:ligatures w14:val="standardContextual"/>
        </w:rPr>
        <w:drawing>
          <wp:inline distT="0" distB="0" distL="0" distR="0" wp14:anchorId="6CA4EC73" wp14:editId="1CAE74F4">
            <wp:extent cx="5943600" cy="2135505"/>
            <wp:effectExtent l="0" t="0" r="0" b="0"/>
            <wp:docPr id="1838283055" name="Picture 9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83055" name="Picture 9" descr="A diagram of a proces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7E8E" w14:textId="50384048" w:rsidR="00761104" w:rsidRDefault="00254B0C" w:rsidP="007E2E52">
      <w:pPr>
        <w:pStyle w:val="Heading1"/>
      </w:pPr>
      <w:bookmarkStart w:id="17" w:name="_Toc214274021"/>
      <w:r>
        <w:t>Sequence diagram showing full flow</w:t>
      </w:r>
      <w:bookmarkEnd w:id="17"/>
    </w:p>
    <w:p w14:paraId="390FE50F" w14:textId="2D59D68C" w:rsidR="007E2E52" w:rsidRDefault="00254B0C" w:rsidP="005E1505">
      <w:r>
        <w:fldChar w:fldCharType="begin"/>
      </w:r>
      <w:r>
        <w:instrText xml:space="preserve"> INCLUDEPICTURE "http://192.168.1.98:7070/png/TLNHRk8u57ttLrXzcWeXL0fz6AaZ0G6cez1aC4LT2Mdb9bxg6MDdR6Ts-87zWFt4_PAvTfoGeEnB0VlSUyyzz_hKSYiOZbGqMmt94YzbFhHg21-Oi1yband3Aw7-FiWFaSe4bqVytp__ufGN37um_oFIIWdZlywYhVzyPchopN_RljF2gFnSXGagxSichiAInUijGZIpIkCNmpH21TMMPxm05Bu9zQ1oijYEbh-i1kZj3QR6XSPFp-ikdbXwPFZk85VZ5A-fPHvAxlfGuuDyMaHuNdAHCrq1ntt0-uDCzbtSVHzkSf1aFo8_iolmf0yyFSWKm3Q_0a_xm0-GkJoTg3vtmG_NSlafW5hRKZ03Wpp2V89SsoI92SgffM_KC7oJAcEFcf6lCU1pbTE__ZGrTawM_uUakQv1CEWMoeyR06jDY_TeNe6UbydaonL93y1VImRTnFJCD0GjpiKxqtY0KzYCAdIzdQMVkv5FyqspIn14pcOJZ_pQLY7RpxEK9D4VtQXcuRPCWd91kpIUFU-kr8Dbn6iccQQmZb30hSS01-MRhNj5o6qg7dwgTn1_n2-5K3I7DvIL9oOjgcy0HExWFgmkth5VThIZRp2U4JIlIelGuoCEUuiV7n70NMO_BWZSKy51P7Y1iD5-h2ZS3UlSAJLcjA9S0Dc5qffbbYjfwammJ00HQ8arTPBI5ftIuqjfCWuvuS_PTONWf4t9oKAiBZDRGie1gB3RnEbgsCTlt6eXl_1ZJT8sEv-uOH_kdPtKW6WpnXjQ5609faN-tfFtU78V22wKjA0rWeCsTtZ8WGuKwU7hmXkE3ksChqxIvfhiczCsGuXOIiijPss24q_GmycaOj6WuA1D49RQiXFUmROm-iO5j-SUcfCEpU0wTQhEmA-ksbn3gHw-Ky_NXv3fXTG09uLx76u-5u6dNVwMofpgtE0HJfNWMH_zQMShWW_McThqhwywz9jA4PYGPrzPo-3o3mVQG5KKX7ipWl3OlTIwQuTcekhfdHS6LIY0UmDoEbVUv0pBgLGTmttjDW09fk4b1QEP2vLzXoS9gsDG0uCGRphU3GgbBOuuFMfwClX30dtkH-d-jZM41py4tpXvyFEMHjMQrUfN6IihUdMPJszmMoT6NipBxPC4ux9u9aIeuPNpbm3ohlOHhxYa0bVUvqmd-1_w3G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187E55" wp14:editId="62E4CD24">
            <wp:extent cx="5943600" cy="3723005"/>
            <wp:effectExtent l="0" t="0" r="0" b="0"/>
            <wp:docPr id="1608866586" name="Picture 2" descr="A diagram with many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66586" name="Picture 2" descr="A diagram with many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5E430E" w14:textId="5F60D1F2" w:rsidR="007E2E52" w:rsidRDefault="007E2E52" w:rsidP="007E2E52">
      <w:pPr>
        <w:pStyle w:val="Heading1"/>
      </w:pPr>
      <w:bookmarkStart w:id="18" w:name="_Toc214274022"/>
      <w:r>
        <w:lastRenderedPageBreak/>
        <w:t>High level Component Diagram</w:t>
      </w:r>
      <w:bookmarkEnd w:id="18"/>
    </w:p>
    <w:p w14:paraId="09F686D2" w14:textId="707BF838" w:rsidR="007E2E52" w:rsidRDefault="007E2E52" w:rsidP="00327877">
      <w:r>
        <w:fldChar w:fldCharType="begin"/>
      </w:r>
      <w:r>
        <w:instrText xml:space="preserve"> INCLUDEPICTURE "http://192.168.1.98:7070/png/TL91Rjim4Bph5OkSMXH66Y3jiO1iAROBsLAa-b0WGB6HrX9RcXH8gerkFVK1HL-ObvIaBDiAaCkIkpj33cUfVp3Hei83w0Oh-Ok96lR8DGNwrE5CaEbRWbRotYKNlOhss77pXPvCo5aj3YGCb3QGkaIr36u-l0y2mmmdY6GKtisA69v__uCLgvjPGZ-9mq8UMYdS2Q4g6sQeD9sY851sWwAspAkT9lKWteG2UQyDN4CiQgk8rDihG0sx8iud-4YMLd5jAUaYT_0dex0qJ8g14AMBPBrTlk0SvMMi9VTUoouCrgJX1fx__8MF0pTRPx4bnrEoaf9hoyWxRWc3lEDTUPecHH1KQF0HjGLdKfjQKN6VM48bAzn_qoDuNiIl8R5I8oYCyii3joHllp-8fSAsYUOUiutJsyyJYRuBznsf7XBilQ6Blcr8mJl8E0gpsoJ31Siyp5OJydg-WRp1LikgTxxqUfDSUyTW8olYUY3cgp0hqkZhX3kU3H73sluBAvG4AJHI3ORQteHmn-oSxNSfE_UldAlhHMH55jtXWAe_ZT2QwYOFizcdqqIFgw-T9pNk1kWma6dD-VwYuatsYoyCZlheyy4a7tr-UlkvDBpCnL5Z4OomSyLfBdpg__5_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8D27878" wp14:editId="77E24620">
            <wp:extent cx="2383971" cy="4459623"/>
            <wp:effectExtent l="0" t="0" r="3810" b="0"/>
            <wp:docPr id="540184767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84767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258" cy="455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CACEC17" w14:textId="60E9F948" w:rsidR="007E2E52" w:rsidRDefault="007E2E52" w:rsidP="007E2E52">
      <w:pPr>
        <w:spacing w:after="120" w:line="240" w:lineRule="auto"/>
        <w:ind w:left="720" w:hanging="360"/>
      </w:pPr>
      <w:r>
        <w:br w:type="page"/>
      </w:r>
    </w:p>
    <w:p w14:paraId="55F08919" w14:textId="7C5B73BD" w:rsidR="007E2E52" w:rsidRDefault="007E2E52" w:rsidP="007E2E52">
      <w:pPr>
        <w:pStyle w:val="Heading1"/>
      </w:pPr>
      <w:bookmarkStart w:id="19" w:name="_Toc214274023"/>
      <w:proofErr w:type="spellStart"/>
      <w:r>
        <w:lastRenderedPageBreak/>
        <w:t>DoDAF</w:t>
      </w:r>
      <w:proofErr w:type="spellEnd"/>
      <w:r>
        <w:t xml:space="preserve"> Architecture Repository – Schema</w:t>
      </w:r>
      <w:bookmarkEnd w:id="19"/>
    </w:p>
    <w:p w14:paraId="7984FFBE" w14:textId="77777777" w:rsidR="007E2E52" w:rsidRPr="007E2E52" w:rsidRDefault="007E2E52" w:rsidP="007E2E52"/>
    <w:sectPr w:rsidR="007E2E52" w:rsidRPr="007E2E52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C1293" w14:textId="77777777" w:rsidR="008D76A2" w:rsidRDefault="008D76A2" w:rsidP="00254B0C">
      <w:pPr>
        <w:spacing w:before="0" w:after="0" w:line="240" w:lineRule="auto"/>
      </w:pPr>
      <w:r>
        <w:separator/>
      </w:r>
    </w:p>
  </w:endnote>
  <w:endnote w:type="continuationSeparator" w:id="0">
    <w:p w14:paraId="75473A5C" w14:textId="77777777" w:rsidR="008D76A2" w:rsidRDefault="008D76A2" w:rsidP="00254B0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DF06" w14:textId="77777777" w:rsidR="00254B0C" w:rsidRDefault="00254B0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13D7D10" w14:textId="77777777" w:rsidR="00254B0C" w:rsidRDefault="00254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0100F" w14:textId="77777777" w:rsidR="008D76A2" w:rsidRDefault="008D76A2" w:rsidP="00254B0C">
      <w:pPr>
        <w:spacing w:before="0" w:after="0" w:line="240" w:lineRule="auto"/>
      </w:pPr>
      <w:r>
        <w:separator/>
      </w:r>
    </w:p>
  </w:footnote>
  <w:footnote w:type="continuationSeparator" w:id="0">
    <w:p w14:paraId="414BAFE3" w14:textId="77777777" w:rsidR="008D76A2" w:rsidRDefault="008D76A2" w:rsidP="00254B0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E173A" w14:textId="154EAF2E" w:rsidR="00254B0C" w:rsidRDefault="00254B0C">
    <w:pPr>
      <w:pStyle w:val="Header"/>
    </w:pPr>
    <w:r>
      <w:t>IBM Internal - Work in Progress</w:t>
    </w:r>
  </w:p>
  <w:p w14:paraId="5BF567F9" w14:textId="77777777" w:rsidR="00254B0C" w:rsidRDefault="00254B0C" w:rsidP="00254B0C">
    <w:pPr>
      <w:pStyle w:val="Header"/>
      <w:ind w:left="0"/>
    </w:pPr>
  </w:p>
  <w:p w14:paraId="011F2C9C" w14:textId="77777777" w:rsidR="00254B0C" w:rsidRDefault="00254B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317E"/>
    <w:multiLevelType w:val="hybridMultilevel"/>
    <w:tmpl w:val="D6424A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89223E"/>
    <w:multiLevelType w:val="hybridMultilevel"/>
    <w:tmpl w:val="C98A4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A22648"/>
    <w:multiLevelType w:val="hybridMultilevel"/>
    <w:tmpl w:val="8D7E99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CC6012"/>
    <w:multiLevelType w:val="hybridMultilevel"/>
    <w:tmpl w:val="A0B24E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552644"/>
    <w:multiLevelType w:val="multilevel"/>
    <w:tmpl w:val="95AC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419D2"/>
    <w:multiLevelType w:val="multilevel"/>
    <w:tmpl w:val="68E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1503C"/>
    <w:multiLevelType w:val="multilevel"/>
    <w:tmpl w:val="A4E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B1EA4"/>
    <w:multiLevelType w:val="multilevel"/>
    <w:tmpl w:val="6AFC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F25B7"/>
    <w:multiLevelType w:val="multilevel"/>
    <w:tmpl w:val="42EC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00B8E"/>
    <w:multiLevelType w:val="multilevel"/>
    <w:tmpl w:val="0D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3673C"/>
    <w:multiLevelType w:val="hybridMultilevel"/>
    <w:tmpl w:val="7F1012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646DC2"/>
    <w:multiLevelType w:val="hybridMultilevel"/>
    <w:tmpl w:val="F6AE20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58293D"/>
    <w:multiLevelType w:val="hybridMultilevel"/>
    <w:tmpl w:val="AD08C0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3810680">
    <w:abstractNumId w:val="8"/>
  </w:num>
  <w:num w:numId="2" w16cid:durableId="168837241">
    <w:abstractNumId w:val="5"/>
  </w:num>
  <w:num w:numId="3" w16cid:durableId="1490515050">
    <w:abstractNumId w:val="4"/>
  </w:num>
  <w:num w:numId="4" w16cid:durableId="1843887684">
    <w:abstractNumId w:val="9"/>
  </w:num>
  <w:num w:numId="5" w16cid:durableId="2099401885">
    <w:abstractNumId w:val="6"/>
  </w:num>
  <w:num w:numId="6" w16cid:durableId="9379939">
    <w:abstractNumId w:val="7"/>
  </w:num>
  <w:num w:numId="7" w16cid:durableId="86123602">
    <w:abstractNumId w:val="0"/>
  </w:num>
  <w:num w:numId="8" w16cid:durableId="71004730">
    <w:abstractNumId w:val="10"/>
  </w:num>
  <w:num w:numId="9" w16cid:durableId="381636283">
    <w:abstractNumId w:val="2"/>
  </w:num>
  <w:num w:numId="10" w16cid:durableId="732003793">
    <w:abstractNumId w:val="1"/>
  </w:num>
  <w:num w:numId="11" w16cid:durableId="939725822">
    <w:abstractNumId w:val="3"/>
  </w:num>
  <w:num w:numId="12" w16cid:durableId="2072994992">
    <w:abstractNumId w:val="12"/>
  </w:num>
  <w:num w:numId="13" w16cid:durableId="6812044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77"/>
    <w:rsid w:val="00017218"/>
    <w:rsid w:val="00236413"/>
    <w:rsid w:val="00254B0C"/>
    <w:rsid w:val="002D32CE"/>
    <w:rsid w:val="00327877"/>
    <w:rsid w:val="00342DDD"/>
    <w:rsid w:val="003D4933"/>
    <w:rsid w:val="004710C5"/>
    <w:rsid w:val="004E0CB0"/>
    <w:rsid w:val="005E1505"/>
    <w:rsid w:val="006003CD"/>
    <w:rsid w:val="0066077E"/>
    <w:rsid w:val="006F340D"/>
    <w:rsid w:val="00731622"/>
    <w:rsid w:val="00761104"/>
    <w:rsid w:val="007A03F8"/>
    <w:rsid w:val="007E2E52"/>
    <w:rsid w:val="008D76A2"/>
    <w:rsid w:val="00A86D0F"/>
    <w:rsid w:val="00B97416"/>
    <w:rsid w:val="00D66CA8"/>
    <w:rsid w:val="00E1580A"/>
    <w:rsid w:val="00E268CC"/>
    <w:rsid w:val="00EB6A30"/>
    <w:rsid w:val="00F25856"/>
    <w:rsid w:val="00F8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C6F1C"/>
  <w15:chartTrackingRefBased/>
  <w15:docId w15:val="{D5E79125-A94C-764E-95A3-51CC3FD1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60" w:after="120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22"/>
    <w:pPr>
      <w:spacing w:after="200" w:line="276" w:lineRule="auto"/>
      <w:ind w:left="360" w:firstLine="0"/>
    </w:pPr>
    <w:rPr>
      <w:rFonts w:asciiTheme="majorHAnsi" w:eastAsiaTheme="minorEastAsia" w:hAnsiTheme="maj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877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877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78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7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7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7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87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2787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77"/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77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77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77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77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77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27877"/>
    <w:pPr>
      <w:spacing w:before="0"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7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77"/>
    <w:pPr>
      <w:numPr>
        <w:ilvl w:val="1"/>
      </w:numPr>
      <w:spacing w:after="160"/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7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278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77"/>
    <w:rPr>
      <w:rFonts w:asciiTheme="majorHAnsi" w:eastAsiaTheme="minorEastAsia" w:hAnsiTheme="majorHAns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2787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327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77"/>
    <w:rPr>
      <w:rFonts w:asciiTheme="majorHAnsi" w:eastAsiaTheme="minorEastAsia" w:hAnsiTheme="majorHAns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278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877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7877"/>
    <w:rPr>
      <w:b/>
      <w:bCs/>
    </w:rPr>
  </w:style>
  <w:style w:type="character" w:styleId="Emphasis">
    <w:name w:val="Emphasis"/>
    <w:basedOn w:val="DefaultParagraphFont"/>
    <w:uiPriority w:val="20"/>
    <w:qFormat/>
    <w:rsid w:val="00327877"/>
    <w:rPr>
      <w:i/>
      <w:iCs/>
    </w:rPr>
  </w:style>
  <w:style w:type="table" w:styleId="GridTable4-Accent1">
    <w:name w:val="Grid Table 4 Accent 1"/>
    <w:basedOn w:val="TableNormal"/>
    <w:uiPriority w:val="49"/>
    <w:rsid w:val="00327877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32787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EB6A3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54B0C"/>
    <w:pPr>
      <w:spacing w:before="480" w:after="0"/>
      <w:ind w:left="0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54B0C"/>
    <w:pPr>
      <w:spacing w:before="120" w:after="0"/>
      <w:ind w:left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54B0C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254B0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54B0C"/>
    <w:pPr>
      <w:spacing w:before="0"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54B0C"/>
    <w:pPr>
      <w:spacing w:before="0"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54B0C"/>
    <w:pPr>
      <w:spacing w:before="0"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54B0C"/>
    <w:pPr>
      <w:spacing w:before="0"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54B0C"/>
    <w:pPr>
      <w:spacing w:before="0"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54B0C"/>
    <w:pPr>
      <w:spacing w:before="0"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54B0C"/>
    <w:pPr>
      <w:spacing w:before="0" w:after="0"/>
      <w:ind w:left="1760"/>
    </w:pPr>
    <w:rPr>
      <w:rFonts w:asciiTheme="minorHAnsi" w:hAnsiTheme="minorHAnsi"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4B0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B0C"/>
    <w:rPr>
      <w:rFonts w:asciiTheme="majorHAnsi" w:eastAsiaTheme="minorEastAsia" w:hAnsiTheme="majorHAns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4B0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B0C"/>
    <w:rPr>
      <w:rFonts w:asciiTheme="majorHAnsi" w:eastAsiaTheme="minorEastAsia" w:hAnsiTheme="majorHAnsi"/>
      <w:kern w:val="0"/>
      <w:sz w:val="22"/>
      <w:szCs w:val="22"/>
      <w14:ligatures w14:val="none"/>
    </w:rPr>
  </w:style>
  <w:style w:type="character" w:customStyle="1" w:styleId="s1">
    <w:name w:val="s1"/>
    <w:basedOn w:val="DefaultParagraphFont"/>
    <w:rsid w:val="007E2E52"/>
  </w:style>
  <w:style w:type="table" w:styleId="GridTable1Light-Accent1">
    <w:name w:val="Grid Table 1 Light Accent 1"/>
    <w:basedOn w:val="TableNormal"/>
    <w:uiPriority w:val="46"/>
    <w:rsid w:val="007E2E52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FC9E2D-92B1-2B4E-B54B-CF7E773A0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1857</Words>
  <Characters>10588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Natarajan</dc:creator>
  <cp:keywords/>
  <dc:description/>
  <cp:lastModifiedBy>Ravi Natarajan</cp:lastModifiedBy>
  <cp:revision>3</cp:revision>
  <dcterms:created xsi:type="dcterms:W3CDTF">2025-11-17T16:33:00Z</dcterms:created>
  <dcterms:modified xsi:type="dcterms:W3CDTF">2025-11-17T17:13:00Z</dcterms:modified>
</cp:coreProperties>
</file>