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8C" w:rsidRPr="009F138C" w:rsidRDefault="009F138C" w:rsidP="009F138C">
      <w:pPr>
        <w:pStyle w:val="1-1"/>
      </w:pPr>
      <w:r w:rsidRPr="009F138C">
        <w:t xml:space="preserve">Конструктор гоночная трасса </w:t>
      </w:r>
      <w:proofErr w:type="spellStart"/>
      <w:r w:rsidRPr="009F138C">
        <w:t>Magic</w:t>
      </w:r>
      <w:proofErr w:type="spellEnd"/>
      <w:r w:rsidRPr="009F138C">
        <w:t xml:space="preserve"> </w:t>
      </w:r>
      <w:proofErr w:type="spellStart"/>
      <w:r w:rsidRPr="009F138C">
        <w:t>Tracks</w:t>
      </w:r>
      <w:proofErr w:type="spellEnd"/>
      <w:r w:rsidRPr="009F138C">
        <w:t xml:space="preserve"> за 1950 р.</w:t>
      </w:r>
    </w:p>
    <w:p w:rsidR="00F33C53" w:rsidRPr="009F138C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Вы можете изогнуть гоночную трассу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F33C53" w:rsidRPr="009F138C">
        <w:rPr>
          <w:szCs w:val="24"/>
        </w:rPr>
        <w:t xml:space="preserve"> в люб</w:t>
      </w:r>
      <w:r w:rsidR="009F138C">
        <w:rPr>
          <w:szCs w:val="24"/>
        </w:rPr>
        <w:t>ом направлении, на 360 градусов</w:t>
      </w:r>
    </w:p>
    <w:p w:rsidR="00F33C53" w:rsidRPr="009F138C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Гоночная трасса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9F138C">
        <w:rPr>
          <w:szCs w:val="24"/>
        </w:rPr>
        <w:t xml:space="preserve"> светится в темноте</w:t>
      </w:r>
    </w:p>
    <w:p w:rsidR="009E3DB7" w:rsidRDefault="00754AAC" w:rsidP="009F138C">
      <w:pPr>
        <w:pStyle w:val="1-"/>
        <w:rPr>
          <w:szCs w:val="24"/>
        </w:rPr>
      </w:pPr>
      <w:r>
        <w:rPr>
          <w:szCs w:val="24"/>
        </w:rPr>
        <w:t xml:space="preserve">- </w:t>
      </w:r>
      <w:r w:rsidR="00F33C53" w:rsidRPr="009F138C">
        <w:rPr>
          <w:szCs w:val="24"/>
        </w:rPr>
        <w:t xml:space="preserve">Гоночная машинка </w:t>
      </w:r>
      <w:proofErr w:type="spellStart"/>
      <w:r w:rsidR="00F33C53" w:rsidRPr="009F138C">
        <w:rPr>
          <w:szCs w:val="24"/>
        </w:rPr>
        <w:t>Magic</w:t>
      </w:r>
      <w:proofErr w:type="spellEnd"/>
      <w:r w:rsidR="00F33C53" w:rsidRPr="009F138C">
        <w:rPr>
          <w:szCs w:val="24"/>
        </w:rPr>
        <w:t xml:space="preserve"> </w:t>
      </w:r>
      <w:proofErr w:type="spellStart"/>
      <w:r w:rsidR="00F33C53" w:rsidRPr="009F138C">
        <w:rPr>
          <w:szCs w:val="24"/>
        </w:rPr>
        <w:t>Tracks</w:t>
      </w:r>
      <w:proofErr w:type="spellEnd"/>
      <w:r w:rsidR="00F33C53" w:rsidRPr="009F138C">
        <w:rPr>
          <w:szCs w:val="24"/>
        </w:rPr>
        <w:t xml:space="preserve"> оснащена </w:t>
      </w:r>
      <w:r w:rsidR="009F138C">
        <w:rPr>
          <w:szCs w:val="24"/>
        </w:rPr>
        <w:t>светодиодными фонарями</w:t>
      </w:r>
    </w:p>
    <w:p w:rsidR="009E3DB7" w:rsidRDefault="009E3DB7" w:rsidP="009F138C">
      <w:pPr>
        <w:pStyle w:val="1-"/>
        <w:rPr>
          <w:szCs w:val="24"/>
        </w:rPr>
      </w:pPr>
    </w:p>
    <w:p w:rsidR="00F33C53" w:rsidRPr="009F138C" w:rsidRDefault="00A05E8B" w:rsidP="00A05E8B">
      <w:pPr>
        <w:pStyle w:val="1-1"/>
      </w:pPr>
      <w:r>
        <w:t xml:space="preserve">Преимущества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Tracks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252875" w:rsidTr="00252875">
        <w:tc>
          <w:tcPr>
            <w:tcW w:w="4853" w:type="dxa"/>
          </w:tcPr>
          <w:p w:rsidR="00252875" w:rsidRDefault="00EE510D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120pt">
                  <v:imagedata r:id="rId5" o:title="great2"/>
                </v:shape>
              </w:pict>
            </w:r>
          </w:p>
        </w:tc>
        <w:tc>
          <w:tcPr>
            <w:tcW w:w="4853" w:type="dxa"/>
          </w:tcPr>
          <w:p w:rsidR="00252875" w:rsidRDefault="00EE510D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 id="_x0000_i1026" type="#_x0000_t75" style="width:202.5pt;height:120pt">
                  <v:imagedata r:id="rId6" o:title="great1"/>
                </v:shape>
              </w:pict>
            </w:r>
          </w:p>
        </w:tc>
        <w:tc>
          <w:tcPr>
            <w:tcW w:w="4854" w:type="dxa"/>
          </w:tcPr>
          <w:p w:rsidR="00252875" w:rsidRDefault="00EE510D" w:rsidP="009F138C">
            <w:pPr>
              <w:pStyle w:val="1-"/>
              <w:rPr>
                <w:szCs w:val="24"/>
              </w:rPr>
            </w:pPr>
            <w:r>
              <w:rPr>
                <w:szCs w:val="24"/>
              </w:rPr>
              <w:pict>
                <v:shape id="_x0000_i1027" type="#_x0000_t75" style="width:202.5pt;height:120pt">
                  <v:imagedata r:id="rId7" o:title="great3"/>
                </v:shape>
              </w:pic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Свечение в темноте</w:t>
            </w:r>
          </w:p>
        </w:tc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Создаем серпантин</w:t>
            </w:r>
          </w:p>
        </w:tc>
        <w:tc>
          <w:tcPr>
            <w:tcW w:w="4854" w:type="dxa"/>
          </w:tcPr>
          <w:p w:rsidR="00252875" w:rsidRPr="00252875" w:rsidRDefault="00252875" w:rsidP="00252875">
            <w:pPr>
              <w:pStyle w:val="1-1"/>
            </w:pPr>
            <w:r w:rsidRPr="009F138C">
              <w:t>Светодиодные фонари</w: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Части трассы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светятся в темноте. Заряжайте трассу на дн</w:t>
            </w:r>
            <w:r>
              <w:rPr>
                <w:szCs w:val="24"/>
              </w:rPr>
              <w:t>евном свету и играйте в темноте.</w:t>
            </w:r>
          </w:p>
        </w:tc>
        <w:tc>
          <w:tcPr>
            <w:tcW w:w="4853" w:type="dxa"/>
          </w:tcPr>
          <w:p w:rsidR="00AA6077" w:rsidRDefault="00252875" w:rsidP="00AA6077">
            <w:pPr>
              <w:pStyle w:val="1-"/>
              <w:rPr>
                <w:szCs w:val="24"/>
              </w:rPr>
            </w:pP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можно согнуть в любую сторону </w:t>
            </w:r>
            <w:r>
              <w:rPr>
                <w:szCs w:val="24"/>
              </w:rPr>
              <w:t>и создать трассу любой сложности.</w:t>
            </w:r>
            <w:r w:rsidR="00AA6077" w:rsidRPr="009F138C">
              <w:rPr>
                <w:szCs w:val="24"/>
              </w:rPr>
              <w:t xml:space="preserve"> </w:t>
            </w:r>
            <w:r w:rsidR="00AA6077">
              <w:rPr>
                <w:szCs w:val="24"/>
              </w:rPr>
              <w:t xml:space="preserve"> </w:t>
            </w:r>
            <w:r w:rsidR="00AA6077" w:rsidRPr="009F138C">
              <w:rPr>
                <w:szCs w:val="24"/>
              </w:rPr>
              <w:t xml:space="preserve">Вы </w:t>
            </w:r>
            <w:r w:rsidR="00AA6077">
              <w:rPr>
                <w:szCs w:val="24"/>
              </w:rPr>
              <w:t xml:space="preserve">можете изогнуть трассу на 360˚ </w:t>
            </w:r>
          </w:p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Гоночные машинки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оснащены светодиодными огням</w:t>
            </w:r>
            <w:r>
              <w:rPr>
                <w:szCs w:val="24"/>
              </w:rPr>
              <w:t>и. Вставьте батарейки и играйте.</w:t>
            </w:r>
          </w:p>
        </w:tc>
      </w:tr>
    </w:tbl>
    <w:p w:rsidR="009E3DB7" w:rsidRPr="009F138C" w:rsidRDefault="009E3DB7" w:rsidP="009F138C">
      <w:pPr>
        <w:pStyle w:val="1-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252875" w:rsidTr="00252875">
        <w:tc>
          <w:tcPr>
            <w:tcW w:w="4853" w:type="dxa"/>
          </w:tcPr>
          <w:p w:rsidR="00252875" w:rsidRPr="00252875" w:rsidRDefault="00252875" w:rsidP="00252875">
            <w:pPr>
              <w:pStyle w:val="1-1"/>
            </w:pPr>
          </w:p>
        </w:tc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</w:p>
        </w:tc>
      </w:tr>
      <w:tr w:rsidR="00252875" w:rsidTr="00252875">
        <w:tc>
          <w:tcPr>
            <w:tcW w:w="4853" w:type="dxa"/>
          </w:tcPr>
          <w:p w:rsidR="00252875" w:rsidRDefault="00252875" w:rsidP="00252875">
            <w:pPr>
              <w:pStyle w:val="1-1"/>
              <w:rPr>
                <w:szCs w:val="24"/>
              </w:rPr>
            </w:pPr>
            <w:r w:rsidRPr="009F138C">
              <w:t>Собери за секунды</w:t>
            </w:r>
          </w:p>
        </w:tc>
        <w:tc>
          <w:tcPr>
            <w:tcW w:w="4853" w:type="dxa"/>
          </w:tcPr>
          <w:p w:rsidR="00252875" w:rsidRPr="00252875" w:rsidRDefault="00252875" w:rsidP="00252875">
            <w:pPr>
              <w:pStyle w:val="1-1"/>
            </w:pPr>
            <w:r w:rsidRPr="009F138C">
              <w:t>Быстро сверни</w:t>
            </w:r>
          </w:p>
        </w:tc>
        <w:tc>
          <w:tcPr>
            <w:tcW w:w="4854" w:type="dxa"/>
          </w:tcPr>
          <w:p w:rsidR="00252875" w:rsidRPr="00252875" w:rsidRDefault="00252875" w:rsidP="00252875">
            <w:pPr>
              <w:pStyle w:val="1-1"/>
            </w:pPr>
            <w:r w:rsidRPr="009F138C">
              <w:t>Легко брать с собой</w:t>
            </w:r>
          </w:p>
        </w:tc>
      </w:tr>
      <w:tr w:rsidR="00252875" w:rsidTr="00252875"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>Построй гоно</w:t>
            </w:r>
            <w:r>
              <w:rPr>
                <w:szCs w:val="24"/>
              </w:rPr>
              <w:t>чную трассу в считанные секунды.</w:t>
            </w:r>
            <w:r w:rsidRPr="009F138C">
              <w:rPr>
                <w:szCs w:val="24"/>
              </w:rPr>
              <w:t xml:space="preserve"> Проще не бывает.</w:t>
            </w:r>
          </w:p>
        </w:tc>
        <w:tc>
          <w:tcPr>
            <w:tcW w:w="4853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Для быстрого сбора и удобного хранения.</w:t>
            </w:r>
          </w:p>
        </w:tc>
        <w:tc>
          <w:tcPr>
            <w:tcW w:w="4854" w:type="dxa"/>
          </w:tcPr>
          <w:p w:rsidR="00252875" w:rsidRDefault="00252875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В оригинальном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 в наборе есть мешок-переноска! Играй где угодно.</w:t>
            </w:r>
          </w:p>
        </w:tc>
      </w:tr>
    </w:tbl>
    <w:p w:rsidR="00F33C53" w:rsidRDefault="00F33C53" w:rsidP="009F138C">
      <w:pPr>
        <w:pStyle w:val="1-"/>
        <w:rPr>
          <w:szCs w:val="24"/>
        </w:rPr>
      </w:pPr>
    </w:p>
    <w:p w:rsidR="008709A1" w:rsidRDefault="008709A1" w:rsidP="008709A1">
      <w:pPr>
        <w:pStyle w:val="1-1"/>
      </w:pPr>
      <w:r>
        <w:t>Вопросы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709A1" w:rsidTr="008709A1">
        <w:tc>
          <w:tcPr>
            <w:tcW w:w="4853" w:type="dxa"/>
          </w:tcPr>
          <w:p w:rsidR="008709A1" w:rsidRDefault="008709A1" w:rsidP="008709A1">
            <w:pPr>
              <w:pStyle w:val="1-1"/>
            </w:pPr>
          </w:p>
        </w:tc>
        <w:tc>
          <w:tcPr>
            <w:tcW w:w="4853" w:type="dxa"/>
          </w:tcPr>
          <w:p w:rsidR="008709A1" w:rsidRDefault="008709A1" w:rsidP="008709A1">
            <w:pPr>
              <w:pStyle w:val="1-1"/>
            </w:pPr>
          </w:p>
        </w:tc>
        <w:tc>
          <w:tcPr>
            <w:tcW w:w="4854" w:type="dxa"/>
          </w:tcPr>
          <w:p w:rsidR="008709A1" w:rsidRDefault="008709A1" w:rsidP="008709A1">
            <w:pPr>
              <w:pStyle w:val="1-1"/>
            </w:pPr>
          </w:p>
        </w:tc>
      </w:tr>
      <w:tr w:rsidR="008709A1" w:rsidTr="008709A1">
        <w:tc>
          <w:tcPr>
            <w:tcW w:w="4853" w:type="dxa"/>
          </w:tcPr>
          <w:p w:rsidR="008709A1" w:rsidRDefault="008709A1" w:rsidP="008709A1">
            <w:pPr>
              <w:pStyle w:val="1-1"/>
            </w:pPr>
            <w:r w:rsidRPr="009F138C">
              <w:t xml:space="preserve">Как включить светодиодные фонари у гоночной машины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3" w:type="dxa"/>
          </w:tcPr>
          <w:p w:rsidR="008709A1" w:rsidRPr="009F138C" w:rsidRDefault="008709A1" w:rsidP="008709A1">
            <w:pPr>
              <w:pStyle w:val="1-1"/>
            </w:pPr>
            <w:r w:rsidRPr="009F138C">
              <w:t xml:space="preserve">Как заставить трассу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 xml:space="preserve"> светиться ярче?</w:t>
            </w:r>
          </w:p>
          <w:p w:rsidR="008709A1" w:rsidRDefault="008709A1" w:rsidP="008709A1">
            <w:pPr>
              <w:pStyle w:val="1-1"/>
            </w:pPr>
          </w:p>
        </w:tc>
        <w:tc>
          <w:tcPr>
            <w:tcW w:w="4854" w:type="dxa"/>
          </w:tcPr>
          <w:p w:rsidR="008709A1" w:rsidRDefault="008709A1" w:rsidP="008709A1">
            <w:pPr>
              <w:pStyle w:val="1-1"/>
            </w:pPr>
            <w:r w:rsidRPr="009F138C">
              <w:t xml:space="preserve">Почему не включаются светодиодные огни у гоночной машины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</w:tr>
      <w:tr w:rsidR="008709A1" w:rsidTr="008709A1">
        <w:tc>
          <w:tcPr>
            <w:tcW w:w="4853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Найдите кнопку на верхней части Вашего автомобиля. Нажмите кнопку один раз, чтобы огни у автомобиля загорелись. Для того, чтобы выключить светодиодные огни, нажмите кнопку еще раз.</w:t>
            </w:r>
          </w:p>
        </w:tc>
        <w:tc>
          <w:tcPr>
            <w:tcW w:w="4853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Для того, чтобы сделать треки светиться ярче, подвергать воздействию солнечного света </w:t>
            </w:r>
            <w:proofErr w:type="spellStart"/>
            <w:r w:rsidRPr="009F138C">
              <w:rPr>
                <w:szCs w:val="24"/>
              </w:rPr>
              <w:t>втечение</w:t>
            </w:r>
            <w:proofErr w:type="spellEnd"/>
            <w:r w:rsidRPr="009F138C">
              <w:rPr>
                <w:szCs w:val="24"/>
              </w:rPr>
              <w:t xml:space="preserve"> нескольких часов, а затем вернуться в темную комнату.</w:t>
            </w:r>
          </w:p>
        </w:tc>
        <w:tc>
          <w:tcPr>
            <w:tcW w:w="4854" w:type="dxa"/>
          </w:tcPr>
          <w:p w:rsidR="008709A1" w:rsidRP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Убедитесь, что батарейки правильно вставлены в гоночную машину и срок их службы не истек. Если машина стала ездить медленно, то это так же сигнал к смене батареек.</w:t>
            </w:r>
          </w:p>
        </w:tc>
      </w:tr>
    </w:tbl>
    <w:p w:rsidR="00F33C53" w:rsidRDefault="00F33C53" w:rsidP="009F138C">
      <w:pPr>
        <w:pStyle w:val="1-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8709A1" w:rsidTr="008709A1"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</w:tr>
      <w:tr w:rsidR="008709A1" w:rsidTr="008709A1">
        <w:tc>
          <w:tcPr>
            <w:tcW w:w="4853" w:type="dxa"/>
          </w:tcPr>
          <w:p w:rsidR="008709A1" w:rsidRPr="008709A1" w:rsidRDefault="008709A1" w:rsidP="008709A1">
            <w:pPr>
              <w:pStyle w:val="1-1"/>
            </w:pPr>
            <w:r w:rsidRPr="009F138C">
              <w:t xml:space="preserve">Как собрать гоночную трассу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3" w:type="dxa"/>
          </w:tcPr>
          <w:p w:rsidR="008709A1" w:rsidRPr="008709A1" w:rsidRDefault="008709A1" w:rsidP="008709A1">
            <w:pPr>
              <w:pStyle w:val="1-1"/>
            </w:pPr>
            <w:r>
              <w:t xml:space="preserve">Какие гоночные трассы </w:t>
            </w:r>
            <w:r w:rsidRPr="009F138C">
              <w:t xml:space="preserve">я могу строить с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  <w:tc>
          <w:tcPr>
            <w:tcW w:w="4854" w:type="dxa"/>
          </w:tcPr>
          <w:p w:rsidR="008709A1" w:rsidRPr="008709A1" w:rsidRDefault="008709A1" w:rsidP="008709A1">
            <w:pPr>
              <w:pStyle w:val="1-1"/>
            </w:pPr>
            <w:r w:rsidRPr="009F138C">
              <w:t xml:space="preserve">Есть ли гарантия на набор </w:t>
            </w:r>
            <w:proofErr w:type="spellStart"/>
            <w:r w:rsidRPr="009F138C">
              <w:t>magic</w:t>
            </w:r>
            <w:proofErr w:type="spellEnd"/>
            <w:r w:rsidRPr="009F138C">
              <w:t xml:space="preserve"> </w:t>
            </w:r>
            <w:proofErr w:type="spellStart"/>
            <w:r w:rsidRPr="009F138C">
              <w:t>tracks</w:t>
            </w:r>
            <w:proofErr w:type="spellEnd"/>
            <w:r w:rsidRPr="009F138C">
              <w:t>?</w:t>
            </w:r>
          </w:p>
        </w:tc>
      </w:tr>
      <w:tr w:rsidR="008709A1" w:rsidTr="008709A1">
        <w:tc>
          <w:tcPr>
            <w:tcW w:w="4853" w:type="dxa"/>
          </w:tcPr>
          <w:p w:rsidR="008709A1" w:rsidRDefault="008709A1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Во- первых, возьмите любые две части дорожки и соедините верхние </w:t>
            </w:r>
            <w:r w:rsidRPr="009F138C">
              <w:rPr>
                <w:szCs w:val="24"/>
              </w:rPr>
              <w:lastRenderedPageBreak/>
              <w:t xml:space="preserve">вкладки и нижние вкладки. Затем </w:t>
            </w:r>
            <w:bookmarkStart w:id="0" w:name="_GoBack"/>
            <w:bookmarkEnd w:id="0"/>
            <w:r w:rsidRPr="009F138C">
              <w:rPr>
                <w:szCs w:val="24"/>
              </w:rPr>
              <w:t>нажмите, пока не услышите «щелчок». Придавайте форму треку, какую пожелаете, просто поворачивая кусочки в разных направлениях. Завершите трек, подсоединив начинающуюся часть с наконечником.</w:t>
            </w:r>
          </w:p>
        </w:tc>
        <w:tc>
          <w:tcPr>
            <w:tcW w:w="4853" w:type="dxa"/>
          </w:tcPr>
          <w:p w:rsidR="008709A1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 xml:space="preserve">Используйте некоторые предметы Вашего </w:t>
            </w:r>
            <w:r w:rsidR="00C8437C">
              <w:rPr>
                <w:szCs w:val="24"/>
              </w:rPr>
              <w:t xml:space="preserve">дома: книги, коробки или </w:t>
            </w:r>
            <w:r w:rsidR="00C8437C">
              <w:rPr>
                <w:szCs w:val="24"/>
              </w:rPr>
              <w:lastRenderedPageBreak/>
              <w:t>лотки</w:t>
            </w:r>
            <w:r w:rsidRPr="009F138C">
              <w:rPr>
                <w:szCs w:val="24"/>
              </w:rPr>
              <w:t>, чтобы сделать туннели, пандусы, мосты и многое другое!</w:t>
            </w:r>
          </w:p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8709A1" w:rsidRPr="009F138C" w:rsidRDefault="008709A1" w:rsidP="008709A1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lastRenderedPageBreak/>
              <w:t xml:space="preserve">Если Вы вдруг получили бракованный набор </w:t>
            </w:r>
            <w:proofErr w:type="spellStart"/>
            <w:r w:rsidRPr="009F138C">
              <w:rPr>
                <w:szCs w:val="24"/>
              </w:rPr>
              <w:t>Magic</w:t>
            </w:r>
            <w:proofErr w:type="spellEnd"/>
            <w:r w:rsidRPr="009F138C">
              <w:rPr>
                <w:szCs w:val="24"/>
              </w:rPr>
              <w:t xml:space="preserve"> </w:t>
            </w:r>
            <w:proofErr w:type="spellStart"/>
            <w:r w:rsidRPr="009F138C">
              <w:rPr>
                <w:szCs w:val="24"/>
              </w:rPr>
              <w:t>Tracks</w:t>
            </w:r>
            <w:proofErr w:type="spellEnd"/>
            <w:r w:rsidRPr="009F138C">
              <w:rPr>
                <w:szCs w:val="24"/>
              </w:rPr>
              <w:t xml:space="preserve">, то </w:t>
            </w:r>
            <w:r w:rsidRPr="009F138C">
              <w:rPr>
                <w:szCs w:val="24"/>
              </w:rPr>
              <w:lastRenderedPageBreak/>
              <w:t>сражу же свяжитесь со службой поддержки нашего магазина. На всю нашу продукцию распространяется 60- дневная гарантия.</w:t>
            </w:r>
          </w:p>
          <w:p w:rsidR="008709A1" w:rsidRDefault="008709A1" w:rsidP="009F138C">
            <w:pPr>
              <w:pStyle w:val="1-"/>
              <w:rPr>
                <w:szCs w:val="24"/>
              </w:rPr>
            </w:pPr>
          </w:p>
        </w:tc>
      </w:tr>
    </w:tbl>
    <w:p w:rsidR="00F33C53" w:rsidRPr="009F138C" w:rsidRDefault="00F33C53" w:rsidP="009F138C">
      <w:pPr>
        <w:pStyle w:val="1-"/>
        <w:rPr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7E04EE" w:rsidTr="007E04EE"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  <w:tr w:rsidR="007E04EE" w:rsidTr="007E04EE">
        <w:tc>
          <w:tcPr>
            <w:tcW w:w="4853" w:type="dxa"/>
          </w:tcPr>
          <w:p w:rsidR="007E04EE" w:rsidRDefault="007E04EE" w:rsidP="00573209">
            <w:pPr>
              <w:pStyle w:val="1-1"/>
            </w:pPr>
            <w:r w:rsidRPr="009F138C">
              <w:t>Доставка и оплата</w:t>
            </w: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  <w:tr w:rsidR="007E04EE" w:rsidTr="007E04EE">
        <w:tc>
          <w:tcPr>
            <w:tcW w:w="4853" w:type="dxa"/>
          </w:tcPr>
          <w:p w:rsidR="007E04EE" w:rsidRPr="009F138C" w:rsidRDefault="007E04EE" w:rsidP="007E04EE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1. По Москве в пределах МКАД курьерская доставка. Стоимость -  300 руб. Оплата курьеру при получении.</w:t>
            </w:r>
          </w:p>
          <w:p w:rsidR="007E04EE" w:rsidRPr="009F138C" w:rsidRDefault="007E04EE" w:rsidP="007E04EE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>2. По Московской области доставка рассчитывается индивидуально (При консультации с менеджером).</w:t>
            </w:r>
          </w:p>
          <w:p w:rsidR="007E04EE" w:rsidRDefault="007E04EE" w:rsidP="009F138C">
            <w:pPr>
              <w:pStyle w:val="1-"/>
              <w:rPr>
                <w:szCs w:val="24"/>
              </w:rPr>
            </w:pPr>
            <w:r w:rsidRPr="009F138C">
              <w:rPr>
                <w:szCs w:val="24"/>
              </w:rPr>
              <w:t xml:space="preserve">3. По ВСЕЙ РОССИИ заказы отправляем Почтой России </w:t>
            </w:r>
            <w:r w:rsidRPr="009F138C">
              <w:rPr>
                <w:szCs w:val="24"/>
              </w:rPr>
              <w:lastRenderedPageBreak/>
              <w:t>наложенным платежом. Стоимость - 350 руб.       Оплата при получении.</w:t>
            </w:r>
          </w:p>
        </w:tc>
        <w:tc>
          <w:tcPr>
            <w:tcW w:w="4853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  <w:tc>
          <w:tcPr>
            <w:tcW w:w="4854" w:type="dxa"/>
          </w:tcPr>
          <w:p w:rsidR="007E04EE" w:rsidRDefault="007E04EE" w:rsidP="009F138C">
            <w:pPr>
              <w:pStyle w:val="1-"/>
              <w:rPr>
                <w:szCs w:val="24"/>
              </w:rPr>
            </w:pPr>
          </w:p>
        </w:tc>
      </w:tr>
    </w:tbl>
    <w:p w:rsidR="00CA3971" w:rsidRDefault="00CA3971" w:rsidP="009F138C">
      <w:pPr>
        <w:pStyle w:val="1-"/>
        <w:rPr>
          <w:szCs w:val="24"/>
        </w:rPr>
      </w:pPr>
    </w:p>
    <w:p w:rsidR="009E3DB7" w:rsidRDefault="009E3DB7" w:rsidP="009E3DB7">
      <w:pPr>
        <w:pStyle w:val="1-1"/>
      </w:pPr>
      <w:r>
        <w:t>Источники:</w:t>
      </w:r>
    </w:p>
    <w:p w:rsidR="009E3DB7" w:rsidRPr="009F138C" w:rsidRDefault="00EE510D" w:rsidP="009E3DB7">
      <w:pPr>
        <w:pStyle w:val="1-"/>
        <w:rPr>
          <w:szCs w:val="24"/>
        </w:rPr>
      </w:pPr>
      <w:hyperlink r:id="rId8" w:history="1">
        <w:r w:rsidR="009E3DB7" w:rsidRPr="009F138C">
          <w:rPr>
            <w:rStyle w:val="a3"/>
            <w:szCs w:val="24"/>
          </w:rPr>
          <w:t>http://www.magictracks-rus.ru/</w:t>
        </w:r>
      </w:hyperlink>
    </w:p>
    <w:p w:rsidR="009E3DB7" w:rsidRPr="009F138C" w:rsidRDefault="00EE510D" w:rsidP="009E3DB7">
      <w:pPr>
        <w:pStyle w:val="1-"/>
        <w:rPr>
          <w:szCs w:val="24"/>
        </w:rPr>
      </w:pPr>
      <w:hyperlink r:id="rId9" w:history="1">
        <w:r w:rsidR="009E3DB7" w:rsidRPr="009F138C">
          <w:rPr>
            <w:rStyle w:val="a3"/>
            <w:szCs w:val="24"/>
          </w:rPr>
          <w:t>https://www.magictracks.com/</w:t>
        </w:r>
      </w:hyperlink>
    </w:p>
    <w:p w:rsidR="009E3DB7" w:rsidRPr="009F138C" w:rsidRDefault="00EE510D" w:rsidP="009E3DB7">
      <w:pPr>
        <w:pStyle w:val="1-"/>
        <w:rPr>
          <w:szCs w:val="24"/>
        </w:rPr>
      </w:pPr>
      <w:hyperlink r:id="rId10" w:history="1">
        <w:r w:rsidR="009E3DB7" w:rsidRPr="009F138C">
          <w:rPr>
            <w:rStyle w:val="a3"/>
            <w:szCs w:val="24"/>
          </w:rPr>
          <w:t>https://super-opt.ru/katalog/tovary-iz-kitaya/konstruktor-magic-tracks-220-detalej-optom</w:t>
        </w:r>
      </w:hyperlink>
    </w:p>
    <w:p w:rsidR="009E3DB7" w:rsidRPr="009F138C" w:rsidRDefault="00EE510D" w:rsidP="009E3DB7">
      <w:pPr>
        <w:pStyle w:val="1-"/>
        <w:rPr>
          <w:szCs w:val="24"/>
        </w:rPr>
      </w:pPr>
      <w:hyperlink r:id="rId11" w:history="1">
        <w:r w:rsidR="009E3DB7" w:rsidRPr="009F138C">
          <w:rPr>
            <w:rStyle w:val="a3"/>
            <w:szCs w:val="24"/>
          </w:rPr>
          <w:t>http://megaopt24.ru/product/magic-tracks</w:t>
        </w:r>
      </w:hyperlink>
    </w:p>
    <w:p w:rsidR="009E3DB7" w:rsidRPr="009F138C" w:rsidRDefault="00EE510D" w:rsidP="009E3DB7">
      <w:pPr>
        <w:pStyle w:val="1-"/>
        <w:rPr>
          <w:szCs w:val="24"/>
        </w:rPr>
      </w:pPr>
      <w:hyperlink r:id="rId12" w:history="1">
        <w:r w:rsidR="009E3DB7" w:rsidRPr="009F138C">
          <w:rPr>
            <w:rStyle w:val="a3"/>
            <w:szCs w:val="24"/>
          </w:rPr>
          <w:t>http://eoptom.club/detskie-igrushki-optom/2730-konstruktor-magic-tracks-optom.html</w:t>
        </w:r>
      </w:hyperlink>
    </w:p>
    <w:p w:rsidR="009E3DB7" w:rsidRPr="009F138C" w:rsidRDefault="00EE510D" w:rsidP="009F138C">
      <w:pPr>
        <w:pStyle w:val="1-"/>
        <w:rPr>
          <w:szCs w:val="24"/>
        </w:rPr>
      </w:pPr>
      <w:hyperlink r:id="rId13" w:history="1">
        <w:r w:rsidR="009E3DB7" w:rsidRPr="009F138C">
          <w:rPr>
            <w:rStyle w:val="a3"/>
            <w:szCs w:val="24"/>
          </w:rPr>
          <w:t>http://magic.sales-sales.ru/</w:t>
        </w:r>
      </w:hyperlink>
    </w:p>
    <w:sectPr w:rsidR="009E3DB7" w:rsidRPr="009F138C" w:rsidSect="002528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1A"/>
    <w:rsid w:val="0004275E"/>
    <w:rsid w:val="00087156"/>
    <w:rsid w:val="000A41CA"/>
    <w:rsid w:val="000A69F8"/>
    <w:rsid w:val="00116F1A"/>
    <w:rsid w:val="00146EAA"/>
    <w:rsid w:val="0015333F"/>
    <w:rsid w:val="00181C0E"/>
    <w:rsid w:val="0018353D"/>
    <w:rsid w:val="0019225F"/>
    <w:rsid w:val="002063B6"/>
    <w:rsid w:val="00223DBF"/>
    <w:rsid w:val="00252875"/>
    <w:rsid w:val="00255985"/>
    <w:rsid w:val="0026197B"/>
    <w:rsid w:val="00281C03"/>
    <w:rsid w:val="002B1136"/>
    <w:rsid w:val="002C4ACC"/>
    <w:rsid w:val="002E2682"/>
    <w:rsid w:val="00310B09"/>
    <w:rsid w:val="00346590"/>
    <w:rsid w:val="003638CC"/>
    <w:rsid w:val="003F6E2D"/>
    <w:rsid w:val="004008AE"/>
    <w:rsid w:val="00475FED"/>
    <w:rsid w:val="00480635"/>
    <w:rsid w:val="004D7777"/>
    <w:rsid w:val="004F62A0"/>
    <w:rsid w:val="00521064"/>
    <w:rsid w:val="0052298F"/>
    <w:rsid w:val="0056745B"/>
    <w:rsid w:val="00573209"/>
    <w:rsid w:val="006313E5"/>
    <w:rsid w:val="006373B2"/>
    <w:rsid w:val="00653002"/>
    <w:rsid w:val="00674665"/>
    <w:rsid w:val="00674840"/>
    <w:rsid w:val="00675B16"/>
    <w:rsid w:val="006766CE"/>
    <w:rsid w:val="0068225A"/>
    <w:rsid w:val="006E777B"/>
    <w:rsid w:val="006F0373"/>
    <w:rsid w:val="0070371A"/>
    <w:rsid w:val="00754AAC"/>
    <w:rsid w:val="00777C77"/>
    <w:rsid w:val="0078060A"/>
    <w:rsid w:val="007A0F3B"/>
    <w:rsid w:val="007D544D"/>
    <w:rsid w:val="007E04EE"/>
    <w:rsid w:val="007E1E0B"/>
    <w:rsid w:val="00802DF7"/>
    <w:rsid w:val="0085220E"/>
    <w:rsid w:val="008553F4"/>
    <w:rsid w:val="008709A1"/>
    <w:rsid w:val="008D0188"/>
    <w:rsid w:val="008F7D49"/>
    <w:rsid w:val="00914CB1"/>
    <w:rsid w:val="009254AA"/>
    <w:rsid w:val="00935D88"/>
    <w:rsid w:val="00946B24"/>
    <w:rsid w:val="0094713D"/>
    <w:rsid w:val="009475AB"/>
    <w:rsid w:val="00957BAC"/>
    <w:rsid w:val="009B4855"/>
    <w:rsid w:val="009E3DB7"/>
    <w:rsid w:val="009F138C"/>
    <w:rsid w:val="00A05E8B"/>
    <w:rsid w:val="00A0619B"/>
    <w:rsid w:val="00A43279"/>
    <w:rsid w:val="00A45B5F"/>
    <w:rsid w:val="00A96E4F"/>
    <w:rsid w:val="00AA6077"/>
    <w:rsid w:val="00AE3470"/>
    <w:rsid w:val="00AE559F"/>
    <w:rsid w:val="00B53372"/>
    <w:rsid w:val="00B75436"/>
    <w:rsid w:val="00B9306B"/>
    <w:rsid w:val="00BA691D"/>
    <w:rsid w:val="00BD049C"/>
    <w:rsid w:val="00BD42F6"/>
    <w:rsid w:val="00C472EE"/>
    <w:rsid w:val="00C536CD"/>
    <w:rsid w:val="00C5794E"/>
    <w:rsid w:val="00C64067"/>
    <w:rsid w:val="00C8437C"/>
    <w:rsid w:val="00C86A19"/>
    <w:rsid w:val="00C87BA9"/>
    <w:rsid w:val="00C97256"/>
    <w:rsid w:val="00CA3971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E510D"/>
    <w:rsid w:val="00EF7C2F"/>
    <w:rsid w:val="00F042C0"/>
    <w:rsid w:val="00F10729"/>
    <w:rsid w:val="00F136E8"/>
    <w:rsid w:val="00F1574D"/>
    <w:rsid w:val="00F159BB"/>
    <w:rsid w:val="00F21E43"/>
    <w:rsid w:val="00F30F3D"/>
    <w:rsid w:val="00F33C53"/>
    <w:rsid w:val="00F40F07"/>
    <w:rsid w:val="00F4101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A72B"/>
  <w15:chartTrackingRefBased/>
  <w15:docId w15:val="{4816A504-197D-4845-B4A7-5CDAA03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9F138C"/>
    <w:pPr>
      <w:spacing w:after="0" w:line="360" w:lineRule="auto"/>
    </w:pPr>
    <w:rPr>
      <w:rFonts w:ascii="Verdana" w:hAnsi="Verdana"/>
      <w:sz w:val="24"/>
    </w:rPr>
  </w:style>
  <w:style w:type="character" w:customStyle="1" w:styleId="1-0">
    <w:name w:val="1-текст Знак"/>
    <w:link w:val="1-"/>
    <w:rsid w:val="009F138C"/>
    <w:rPr>
      <w:rFonts w:ascii="Verdana" w:hAnsi="Verdana"/>
      <w:sz w:val="24"/>
    </w:rPr>
  </w:style>
  <w:style w:type="paragraph" w:customStyle="1" w:styleId="1-1">
    <w:name w:val="1 - заголовок"/>
    <w:basedOn w:val="1-"/>
    <w:link w:val="1-2"/>
    <w:autoRedefine/>
    <w:qFormat/>
    <w:rsid w:val="002B1136"/>
    <w:rPr>
      <w:b/>
    </w:rPr>
  </w:style>
  <w:style w:type="character" w:customStyle="1" w:styleId="1-2">
    <w:name w:val="1 - заголовок Знак"/>
    <w:basedOn w:val="1-0"/>
    <w:link w:val="1-1"/>
    <w:rsid w:val="002B1136"/>
    <w:rPr>
      <w:rFonts w:ascii="Verdana" w:hAnsi="Verdana"/>
      <w:b/>
      <w:sz w:val="24"/>
    </w:rPr>
  </w:style>
  <w:style w:type="character" w:styleId="a3">
    <w:name w:val="Hyperlink"/>
    <w:basedOn w:val="a0"/>
    <w:uiPriority w:val="99"/>
    <w:unhideWhenUsed/>
    <w:rsid w:val="00F33C5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3C53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5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ictracks-rus.ru/" TargetMode="External"/><Relationship Id="rId13" Type="http://schemas.openxmlformats.org/officeDocument/2006/relationships/hyperlink" Target="http://magic.sales-sales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eoptom.club/detskie-igrushki-optom/2730-konstruktor-magic-tracks-opto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megaopt24.ru/product/magic-track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uper-opt.ru/katalog/tovary-iz-kitaya/konstruktor-magic-tracks-220-detalej-opt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ictrack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2227B-C186-43F8-8030-DB7318F8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17</cp:revision>
  <dcterms:created xsi:type="dcterms:W3CDTF">2017-06-29T08:54:00Z</dcterms:created>
  <dcterms:modified xsi:type="dcterms:W3CDTF">2017-06-29T14:20:00Z</dcterms:modified>
</cp:coreProperties>
</file>