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2D0" w:rsidRDefault="006E29A7" w:rsidP="001176B9">
      <w:pPr>
        <w:pStyle w:val="1-1"/>
      </w:pPr>
      <w:r w:rsidRPr="00472DBC">
        <w:t>Электрическая роликовая пилка Scholl дл</w:t>
      </w:r>
      <w:r w:rsidR="00472DBC" w:rsidRPr="00472DBC">
        <w:t>я удаления огрубевшей кожи стоп</w:t>
      </w:r>
    </w:p>
    <w:p w:rsidR="001176B9" w:rsidRDefault="001176B9" w:rsidP="00CA12D0">
      <w:pPr>
        <w:pStyle w:val="1-"/>
      </w:pPr>
      <w:r>
        <w:t>Бесплатная доставка по Москве и СПб</w:t>
      </w:r>
    </w:p>
    <w:p w:rsidR="001176B9" w:rsidRDefault="001176B9" w:rsidP="00CA12D0">
      <w:pPr>
        <w:pStyle w:val="1-"/>
      </w:pPr>
      <w:r>
        <w:t xml:space="preserve">Подарок к каждой пилке </w:t>
      </w:r>
    </w:p>
    <w:p w:rsidR="001176B9" w:rsidRDefault="001176B9" w:rsidP="00CA12D0">
      <w:pPr>
        <w:pStyle w:val="1-"/>
      </w:pPr>
      <w:r>
        <w:t>Бархатная кожа ног за 2 недели использования</w:t>
      </w:r>
    </w:p>
    <w:p w:rsidR="00910F7B" w:rsidRDefault="00910F7B" w:rsidP="00CA12D0">
      <w:pPr>
        <w:pStyle w:val="1-"/>
      </w:pPr>
    </w:p>
    <w:p w:rsidR="00910F7B" w:rsidRDefault="00910F7B" w:rsidP="00CA12D0">
      <w:pPr>
        <w:pStyle w:val="1-"/>
      </w:pPr>
      <w:r>
        <w:t>Получите промокод -40% на пилку Scholl Wet &amp; Dry</w:t>
      </w:r>
      <w:bookmarkStart w:id="0" w:name="_GoBack"/>
      <w:bookmarkEnd w:id="0"/>
    </w:p>
    <w:p w:rsidR="001176B9" w:rsidRPr="00CA12D0" w:rsidRDefault="001176B9" w:rsidP="00CA12D0">
      <w:pPr>
        <w:pStyle w:val="1-"/>
      </w:pPr>
    </w:p>
    <w:p w:rsidR="00CA12D0" w:rsidRPr="00CA12D0" w:rsidRDefault="006E29A7" w:rsidP="00EE5F3B">
      <w:pPr>
        <w:pStyle w:val="1-1"/>
      </w:pPr>
      <w:r w:rsidRPr="00CA12D0">
        <w:t xml:space="preserve">Уход за кожей ног </w:t>
      </w:r>
    </w:p>
    <w:p w:rsidR="006E29A7" w:rsidRPr="00CA12D0" w:rsidRDefault="006E29A7" w:rsidP="00CA12D0">
      <w:pPr>
        <w:pStyle w:val="1-"/>
      </w:pPr>
      <w:r w:rsidRPr="00CA12D0">
        <w:t>Обновленная 2 версия. В 2016 году Великобританская компания Scholl выпустила вторую версию электрической роликовой пилки для удаления огрубевшей кожи стоп. Ролики от предыдущей модели подходят к новой.</w:t>
      </w:r>
    </w:p>
    <w:p w:rsidR="00CA12D0" w:rsidRPr="00CA12D0" w:rsidRDefault="00CA12D0" w:rsidP="00CA12D0">
      <w:pPr>
        <w:pStyle w:val="1-"/>
      </w:pPr>
    </w:p>
    <w:p w:rsidR="00CA12D0" w:rsidRPr="00CA12D0" w:rsidRDefault="006E29A7" w:rsidP="00EE5F3B">
      <w:pPr>
        <w:pStyle w:val="1-1"/>
      </w:pPr>
      <w:r w:rsidRPr="00CA12D0">
        <w:t xml:space="preserve">Сравните </w:t>
      </w:r>
      <w:r w:rsidRPr="00EE5F3B">
        <w:t>результат</w:t>
      </w:r>
      <w:r w:rsidRPr="00CA12D0">
        <w:t xml:space="preserve"> до и после применения </w:t>
      </w:r>
    </w:p>
    <w:p w:rsidR="006E29A7" w:rsidRPr="00CA12D0" w:rsidRDefault="006E29A7" w:rsidP="00CA12D0">
      <w:pPr>
        <w:pStyle w:val="1-"/>
      </w:pPr>
      <w:r w:rsidRPr="00CA12D0">
        <w:t>Кожа ног становится гладкой и приятной на ощупь. Сравните стопы ног до и после использования пилки Scholl. Процедура на одну стопу занимает 10 минут.</w:t>
      </w:r>
    </w:p>
    <w:p w:rsidR="00CA12D0" w:rsidRPr="00CA12D0" w:rsidRDefault="00CA12D0" w:rsidP="00CA12D0">
      <w:pPr>
        <w:pStyle w:val="1-"/>
      </w:pPr>
    </w:p>
    <w:p w:rsidR="00CA12D0" w:rsidRPr="00CA12D0" w:rsidRDefault="003679D7" w:rsidP="00EE5F3B">
      <w:pPr>
        <w:pStyle w:val="1-1"/>
      </w:pPr>
      <w:r w:rsidRPr="00CA12D0">
        <w:t xml:space="preserve">Защита от воды и новые возможности </w:t>
      </w:r>
    </w:p>
    <w:p w:rsidR="003679D7" w:rsidRPr="00CA12D0" w:rsidRDefault="003679D7" w:rsidP="00CA12D0">
      <w:pPr>
        <w:pStyle w:val="1-"/>
      </w:pPr>
      <w:r w:rsidRPr="00CA12D0">
        <w:t>Меньше пыли и проведение процедуры в ванной. 2 версию пилки сделали водонепроницаемой. Теперь можно использовать в душе, ванной и по влажной коже. Если вы распарите ноги, то кожа станет мягкой и легче будет поддаваться обработке.</w:t>
      </w:r>
    </w:p>
    <w:p w:rsidR="001D380E" w:rsidRPr="00CA12D0" w:rsidRDefault="001D380E" w:rsidP="00CA12D0">
      <w:pPr>
        <w:pStyle w:val="1-"/>
      </w:pPr>
    </w:p>
    <w:p w:rsidR="00CA12D0" w:rsidRPr="00CA12D0" w:rsidRDefault="001D380E" w:rsidP="00EE5F3B">
      <w:pPr>
        <w:pStyle w:val="1-1"/>
      </w:pPr>
      <w:r w:rsidRPr="00CA12D0">
        <w:t>Встроенный аккумулятор</w:t>
      </w:r>
    </w:p>
    <w:p w:rsidR="001D380E" w:rsidRPr="00CA12D0" w:rsidRDefault="001D380E" w:rsidP="00CA12D0">
      <w:pPr>
        <w:pStyle w:val="1-"/>
      </w:pPr>
      <w:r w:rsidRPr="00CA12D0">
        <w:t xml:space="preserve">Заряда хватает на неделю пользования. Питание от встроенного аккумулятора. Время зарядки составляет 3 часа. </w:t>
      </w:r>
      <w:r w:rsidR="00CA12D0" w:rsidRPr="00CA12D0">
        <w:t>То, что</w:t>
      </w:r>
      <w:r w:rsidRPr="00CA12D0">
        <w:t xml:space="preserve"> пилка заряжана </w:t>
      </w:r>
      <w:r w:rsidR="003D092F" w:rsidRPr="00CA12D0">
        <w:t>показывает</w:t>
      </w:r>
      <w:r w:rsidRPr="00CA12D0">
        <w:t xml:space="preserve"> индикатор, когда она заряжается, он мигает, при полной зарядке индикатор просто горит. 2 режима скорости, которые переключаются кнопкой на ручке.</w:t>
      </w:r>
    </w:p>
    <w:p w:rsidR="004C2EBE" w:rsidRPr="00CA12D0" w:rsidRDefault="004C2EBE" w:rsidP="00CA12D0">
      <w:pPr>
        <w:pStyle w:val="1-"/>
      </w:pPr>
    </w:p>
    <w:p w:rsidR="00CA12D0" w:rsidRPr="00CA12D0" w:rsidRDefault="004C2EBE" w:rsidP="00EE5F3B">
      <w:pPr>
        <w:pStyle w:val="1-1"/>
      </w:pPr>
      <w:r w:rsidRPr="00CA12D0">
        <w:t xml:space="preserve">Все необходимое в комплекте </w:t>
      </w:r>
    </w:p>
    <w:p w:rsidR="004C2EBE" w:rsidRPr="00CA12D0" w:rsidRDefault="004C2EBE" w:rsidP="00CA12D0">
      <w:pPr>
        <w:pStyle w:val="1-"/>
      </w:pPr>
      <w:r w:rsidRPr="00CA12D0">
        <w:t>Можно заряжать от компьютера. В комплекте электрическая пилка с аккумулятором, роликовая насадка Velvet Smooth Wet &amp; Dry, зарядное устройство USB, адаптер USB в розетку, инструкция.</w:t>
      </w:r>
    </w:p>
    <w:p w:rsidR="005A55C9" w:rsidRPr="00CA12D0" w:rsidRDefault="005A55C9" w:rsidP="00CA12D0">
      <w:pPr>
        <w:pStyle w:val="1-"/>
      </w:pPr>
    </w:p>
    <w:p w:rsidR="00CA12D0" w:rsidRPr="00CA12D0" w:rsidRDefault="005A55C9" w:rsidP="00EE5F3B">
      <w:pPr>
        <w:pStyle w:val="1-1"/>
      </w:pPr>
      <w:r w:rsidRPr="00CA12D0">
        <w:t>Хороший подарок любимой</w:t>
      </w:r>
    </w:p>
    <w:p w:rsidR="005A55C9" w:rsidRPr="00CA12D0" w:rsidRDefault="005A55C9" w:rsidP="00CA12D0">
      <w:pPr>
        <w:pStyle w:val="1-"/>
      </w:pPr>
      <w:r w:rsidRPr="00CA12D0">
        <w:lastRenderedPageBreak/>
        <w:t>Инструкция на упаковке. Упаковано в красивую коробочку, которую приятно подарить. Весит вместе с упаковкой 415 грамм. Размеры упаковки в длину 20 см, ширину 20 см, высоту 7 см. Купить</w:t>
      </w:r>
    </w:p>
    <w:sectPr w:rsidR="005A55C9" w:rsidRPr="00CA1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E7"/>
    <w:rsid w:val="00087156"/>
    <w:rsid w:val="000A41CA"/>
    <w:rsid w:val="000A69F8"/>
    <w:rsid w:val="001176B9"/>
    <w:rsid w:val="00146EAA"/>
    <w:rsid w:val="0015333F"/>
    <w:rsid w:val="00181C0E"/>
    <w:rsid w:val="0018353D"/>
    <w:rsid w:val="0019225F"/>
    <w:rsid w:val="001D380E"/>
    <w:rsid w:val="002063B6"/>
    <w:rsid w:val="00223DBF"/>
    <w:rsid w:val="00255985"/>
    <w:rsid w:val="0026197B"/>
    <w:rsid w:val="00281C03"/>
    <w:rsid w:val="002C4ACC"/>
    <w:rsid w:val="002E2682"/>
    <w:rsid w:val="00310B09"/>
    <w:rsid w:val="00346590"/>
    <w:rsid w:val="003638CC"/>
    <w:rsid w:val="003679D7"/>
    <w:rsid w:val="003D092F"/>
    <w:rsid w:val="003F6E2D"/>
    <w:rsid w:val="004008AE"/>
    <w:rsid w:val="00472DBC"/>
    <w:rsid w:val="00475FED"/>
    <w:rsid w:val="00480635"/>
    <w:rsid w:val="004C2EBE"/>
    <w:rsid w:val="004D7777"/>
    <w:rsid w:val="004F62A0"/>
    <w:rsid w:val="00521064"/>
    <w:rsid w:val="0052298F"/>
    <w:rsid w:val="0056745B"/>
    <w:rsid w:val="005A55C9"/>
    <w:rsid w:val="006313E5"/>
    <w:rsid w:val="00653002"/>
    <w:rsid w:val="00674665"/>
    <w:rsid w:val="00674840"/>
    <w:rsid w:val="006766CE"/>
    <w:rsid w:val="0068225A"/>
    <w:rsid w:val="006B5CE7"/>
    <w:rsid w:val="006E29A7"/>
    <w:rsid w:val="006E777B"/>
    <w:rsid w:val="006F0373"/>
    <w:rsid w:val="006F0683"/>
    <w:rsid w:val="0070371A"/>
    <w:rsid w:val="00777C77"/>
    <w:rsid w:val="0078060A"/>
    <w:rsid w:val="007A0F3B"/>
    <w:rsid w:val="007D544D"/>
    <w:rsid w:val="007E1E0B"/>
    <w:rsid w:val="00802DF7"/>
    <w:rsid w:val="0085220E"/>
    <w:rsid w:val="008F7D49"/>
    <w:rsid w:val="00910F7B"/>
    <w:rsid w:val="009254AA"/>
    <w:rsid w:val="00935D88"/>
    <w:rsid w:val="00946B24"/>
    <w:rsid w:val="0094713D"/>
    <w:rsid w:val="009475AB"/>
    <w:rsid w:val="00957BAC"/>
    <w:rsid w:val="009B4855"/>
    <w:rsid w:val="009F4ECE"/>
    <w:rsid w:val="00A43279"/>
    <w:rsid w:val="00A45B5F"/>
    <w:rsid w:val="00A96E4F"/>
    <w:rsid w:val="00AE3470"/>
    <w:rsid w:val="00AE559F"/>
    <w:rsid w:val="00B53372"/>
    <w:rsid w:val="00B75436"/>
    <w:rsid w:val="00B9306B"/>
    <w:rsid w:val="00BA691D"/>
    <w:rsid w:val="00BD049C"/>
    <w:rsid w:val="00BD42F6"/>
    <w:rsid w:val="00C472EE"/>
    <w:rsid w:val="00C536CD"/>
    <w:rsid w:val="00C86A19"/>
    <w:rsid w:val="00C87BA9"/>
    <w:rsid w:val="00C97256"/>
    <w:rsid w:val="00CA12D0"/>
    <w:rsid w:val="00CE3A6C"/>
    <w:rsid w:val="00D036F0"/>
    <w:rsid w:val="00D22C13"/>
    <w:rsid w:val="00D51773"/>
    <w:rsid w:val="00D60AF6"/>
    <w:rsid w:val="00D74CD4"/>
    <w:rsid w:val="00D74E4A"/>
    <w:rsid w:val="00DB0398"/>
    <w:rsid w:val="00E12143"/>
    <w:rsid w:val="00E15219"/>
    <w:rsid w:val="00E158CD"/>
    <w:rsid w:val="00E17AEA"/>
    <w:rsid w:val="00E22AF8"/>
    <w:rsid w:val="00E279E2"/>
    <w:rsid w:val="00E37A37"/>
    <w:rsid w:val="00EE2A6E"/>
    <w:rsid w:val="00EE452E"/>
    <w:rsid w:val="00EE5F3B"/>
    <w:rsid w:val="00EF7C2F"/>
    <w:rsid w:val="00F042C0"/>
    <w:rsid w:val="00F10729"/>
    <w:rsid w:val="00F136E8"/>
    <w:rsid w:val="00F1574D"/>
    <w:rsid w:val="00F159BB"/>
    <w:rsid w:val="00F21E43"/>
    <w:rsid w:val="00F30F3D"/>
    <w:rsid w:val="00F40F07"/>
    <w:rsid w:val="00F4101A"/>
    <w:rsid w:val="00F656A4"/>
    <w:rsid w:val="00F712C0"/>
    <w:rsid w:val="00FA1C8B"/>
    <w:rsid w:val="00FA1D1C"/>
    <w:rsid w:val="00FC5A3C"/>
    <w:rsid w:val="00FF426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2146B"/>
  <w15:chartTrackingRefBased/>
  <w15:docId w15:val="{CD216392-660B-4434-A016-18A01C12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1-текст"/>
    <w:basedOn w:val="a"/>
    <w:link w:val="1-0"/>
    <w:autoRedefine/>
    <w:qFormat/>
    <w:rsid w:val="006313E5"/>
    <w:pPr>
      <w:spacing w:after="0" w:line="360" w:lineRule="auto"/>
    </w:pPr>
    <w:rPr>
      <w:rFonts w:ascii="Verdana" w:hAnsi="Verdana"/>
    </w:rPr>
  </w:style>
  <w:style w:type="character" w:customStyle="1" w:styleId="1-0">
    <w:name w:val="1-текст Знак"/>
    <w:link w:val="1-"/>
    <w:rsid w:val="006313E5"/>
    <w:rPr>
      <w:rFonts w:ascii="Verdana" w:hAnsi="Verdana"/>
    </w:rPr>
  </w:style>
  <w:style w:type="paragraph" w:customStyle="1" w:styleId="1-1">
    <w:name w:val="1 - заголовок"/>
    <w:basedOn w:val="1-"/>
    <w:link w:val="1-2"/>
    <w:autoRedefine/>
    <w:qFormat/>
    <w:rsid w:val="00EE5F3B"/>
    <w:rPr>
      <w:b/>
    </w:rPr>
  </w:style>
  <w:style w:type="character" w:customStyle="1" w:styleId="1-2">
    <w:name w:val="1 - заголовок Знак"/>
    <w:basedOn w:val="1-0"/>
    <w:link w:val="1-1"/>
    <w:rsid w:val="00EE5F3B"/>
    <w:rPr>
      <w:rFonts w:ascii="Verdana" w:hAnsi="Verdan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Г. Лысенко</dc:creator>
  <cp:keywords/>
  <dc:description/>
  <cp:lastModifiedBy>Павел Г. Лысенко</cp:lastModifiedBy>
  <cp:revision>14</cp:revision>
  <dcterms:created xsi:type="dcterms:W3CDTF">2017-06-20T13:32:00Z</dcterms:created>
  <dcterms:modified xsi:type="dcterms:W3CDTF">2017-06-21T12:50:00Z</dcterms:modified>
</cp:coreProperties>
</file>