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FEA0" w14:textId="707C02BC" w:rsidR="003C161B" w:rsidRPr="005375C4" w:rsidRDefault="00B47730" w:rsidP="003C161B">
      <w:pPr>
        <w:jc w:val="center"/>
        <w:rPr>
          <w:rFonts w:ascii="Century" w:hAnsi="Century" w:cs="MV Boli"/>
          <w:color w:val="70AD47" w:themeColor="accent6"/>
          <w:sz w:val="40"/>
          <w:szCs w:val="40"/>
        </w:rPr>
      </w:pPr>
      <w:r w:rsidRPr="005375C4">
        <w:rPr>
          <w:rFonts w:ascii="Century" w:hAnsi="Century" w:cs="MV Boli"/>
          <w:color w:val="70AD47" w:themeColor="accent6"/>
          <w:sz w:val="40"/>
          <w:szCs w:val="40"/>
        </w:rPr>
        <w:t>VPN recherches de solution</w:t>
      </w:r>
    </w:p>
    <w:p w14:paraId="6F7510B3" w14:textId="77777777" w:rsidR="003C161B" w:rsidRDefault="003C161B" w:rsidP="003C161B">
      <w:pPr>
        <w:rPr>
          <w:sz w:val="40"/>
          <w:szCs w:val="40"/>
        </w:rPr>
      </w:pPr>
    </w:p>
    <w:p w14:paraId="744F899E" w14:textId="7331D322" w:rsidR="003C161B" w:rsidRPr="001F0168" w:rsidRDefault="003C161B" w:rsidP="003C161B">
      <w:pPr>
        <w:pStyle w:val="Titre2"/>
        <w:rPr>
          <w:b/>
          <w:bCs/>
          <w:color w:val="70AD47" w:themeColor="accent6"/>
          <w:sz w:val="32"/>
          <w:szCs w:val="32"/>
        </w:rPr>
      </w:pPr>
      <w:r w:rsidRPr="001F0168">
        <w:rPr>
          <w:b/>
          <w:bCs/>
          <w:color w:val="70AD47" w:themeColor="accent6"/>
          <w:sz w:val="32"/>
          <w:szCs w:val="32"/>
        </w:rPr>
        <w:t>PROTON VPN</w:t>
      </w:r>
    </w:p>
    <w:p w14:paraId="1A9F0C11" w14:textId="629E99A0" w:rsidR="003C161B" w:rsidRDefault="003C161B" w:rsidP="003C161B">
      <w:pPr>
        <w:rPr>
          <w:sz w:val="24"/>
          <w:szCs w:val="24"/>
        </w:rPr>
      </w:pPr>
      <w:r w:rsidRPr="003C161B">
        <w:rPr>
          <w:sz w:val="24"/>
          <w:szCs w:val="24"/>
        </w:rPr>
        <w:t xml:space="preserve">Proton VPN est une solution de réseau privé virtuel (VPN) qui se distingue par son engagement envers la confidentialité et la sécurité des utilisateurs. </w:t>
      </w:r>
    </w:p>
    <w:p w14:paraId="2072E2F3" w14:textId="77777777" w:rsidR="003C161B" w:rsidRPr="003C161B" w:rsidRDefault="003C161B" w:rsidP="003C161B">
      <w:pPr>
        <w:rPr>
          <w:sz w:val="24"/>
          <w:szCs w:val="24"/>
        </w:rPr>
      </w:pPr>
    </w:p>
    <w:p w14:paraId="614E0AD7" w14:textId="008DBF31" w:rsidR="003C161B" w:rsidRPr="001F0168" w:rsidRDefault="003C161B" w:rsidP="003C161B">
      <w:pPr>
        <w:rPr>
          <w:b/>
          <w:bCs/>
          <w:i/>
          <w:iCs/>
          <w:sz w:val="28"/>
          <w:szCs w:val="28"/>
        </w:rPr>
      </w:pPr>
      <w:r w:rsidRPr="001F0168">
        <w:rPr>
          <w:b/>
          <w:bCs/>
          <w:i/>
          <w:iCs/>
          <w:sz w:val="28"/>
          <w:szCs w:val="28"/>
        </w:rPr>
        <w:t>Fonctionnalités</w:t>
      </w:r>
    </w:p>
    <w:p w14:paraId="0A02D67D" w14:textId="2E1A23D4" w:rsidR="003C161B" w:rsidRPr="00DF7211" w:rsidRDefault="003C161B" w:rsidP="00DF7211">
      <w:pPr>
        <w:pStyle w:val="Paragraphedeliste"/>
        <w:numPr>
          <w:ilvl w:val="0"/>
          <w:numId w:val="8"/>
        </w:numPr>
        <w:rPr>
          <w:sz w:val="24"/>
          <w:szCs w:val="24"/>
        </w:rPr>
      </w:pPr>
      <w:r w:rsidRPr="00DF7211">
        <w:rPr>
          <w:b/>
          <w:bCs/>
          <w:sz w:val="24"/>
          <w:szCs w:val="24"/>
        </w:rPr>
        <w:t>Politique No-Logs</w:t>
      </w:r>
      <w:r w:rsidRPr="00DF7211">
        <w:rPr>
          <w:sz w:val="24"/>
          <w:szCs w:val="24"/>
        </w:rPr>
        <w:t xml:space="preserve"> : Proton VPN ne conserve pas de journaux d'activité des utilisateurs, garantissant ainsi un haut niveau de confidentialité.</w:t>
      </w:r>
    </w:p>
    <w:p w14:paraId="29EB40F8" w14:textId="77777777" w:rsidR="003C161B" w:rsidRPr="003C161B" w:rsidRDefault="003C161B" w:rsidP="003C161B">
      <w:pPr>
        <w:rPr>
          <w:sz w:val="24"/>
          <w:szCs w:val="24"/>
        </w:rPr>
      </w:pPr>
    </w:p>
    <w:p w14:paraId="41282F7A" w14:textId="5718CD32" w:rsidR="003C161B" w:rsidRPr="00DF7211" w:rsidRDefault="00DF7211" w:rsidP="00DF7211">
      <w:pPr>
        <w:pStyle w:val="Paragraphedeliste"/>
        <w:numPr>
          <w:ilvl w:val="0"/>
          <w:numId w:val="8"/>
        </w:numPr>
        <w:rPr>
          <w:sz w:val="24"/>
          <w:szCs w:val="24"/>
        </w:rPr>
      </w:pPr>
      <w:r w:rsidRPr="00DF7211">
        <w:rPr>
          <w:b/>
          <w:bCs/>
          <w:sz w:val="24"/>
          <w:szCs w:val="24"/>
        </w:rPr>
        <w:t>Chiffrement</w:t>
      </w:r>
      <w:r w:rsidRPr="00DF7211">
        <w:rPr>
          <w:sz w:val="24"/>
          <w:szCs w:val="24"/>
        </w:rPr>
        <w:t xml:space="preserve"> :</w:t>
      </w:r>
      <w:r w:rsidR="003C161B" w:rsidRPr="00DF7211">
        <w:rPr>
          <w:sz w:val="24"/>
          <w:szCs w:val="24"/>
        </w:rPr>
        <w:t xml:space="preserve"> Utilise un chiffrement AES-256, ce qui rend difficile pour des tiers d'accéder aux données de l'utilisateur.</w:t>
      </w:r>
    </w:p>
    <w:p w14:paraId="3DB23CCD" w14:textId="77777777" w:rsidR="003C161B" w:rsidRPr="003C161B" w:rsidRDefault="003C161B" w:rsidP="003C161B">
      <w:pPr>
        <w:rPr>
          <w:sz w:val="24"/>
          <w:szCs w:val="24"/>
        </w:rPr>
      </w:pPr>
    </w:p>
    <w:p w14:paraId="79D36A5F" w14:textId="6AF187CD" w:rsidR="003C161B" w:rsidRPr="00DF7211" w:rsidRDefault="003C161B" w:rsidP="00DF7211">
      <w:pPr>
        <w:pStyle w:val="Paragraphedeliste"/>
        <w:numPr>
          <w:ilvl w:val="0"/>
          <w:numId w:val="8"/>
        </w:numPr>
        <w:rPr>
          <w:sz w:val="24"/>
          <w:szCs w:val="24"/>
        </w:rPr>
      </w:pPr>
      <w:r w:rsidRPr="00DF7211">
        <w:rPr>
          <w:b/>
          <w:bCs/>
          <w:sz w:val="24"/>
          <w:szCs w:val="24"/>
        </w:rPr>
        <w:t>Kill Switch</w:t>
      </w:r>
      <w:r w:rsidRPr="00DF7211">
        <w:rPr>
          <w:sz w:val="24"/>
          <w:szCs w:val="24"/>
        </w:rPr>
        <w:t xml:space="preserve"> : Cette fonctionnalité empêche la fuite de données en déconnectant automatiquement l'accès internet si la connexion VPN échoue.</w:t>
      </w:r>
    </w:p>
    <w:p w14:paraId="3EA4BFEA" w14:textId="77777777" w:rsidR="003C161B" w:rsidRPr="003C161B" w:rsidRDefault="003C161B" w:rsidP="003C161B">
      <w:pPr>
        <w:rPr>
          <w:sz w:val="24"/>
          <w:szCs w:val="24"/>
        </w:rPr>
      </w:pPr>
    </w:p>
    <w:p w14:paraId="51634228" w14:textId="4982660A" w:rsidR="003C161B" w:rsidRPr="00DF7211" w:rsidRDefault="003C161B" w:rsidP="00DF7211">
      <w:pPr>
        <w:pStyle w:val="Paragraphedeliste"/>
        <w:numPr>
          <w:ilvl w:val="0"/>
          <w:numId w:val="8"/>
        </w:numPr>
        <w:rPr>
          <w:sz w:val="24"/>
          <w:szCs w:val="24"/>
        </w:rPr>
      </w:pPr>
      <w:r w:rsidRPr="00DF7211">
        <w:rPr>
          <w:b/>
          <w:bCs/>
          <w:sz w:val="24"/>
          <w:szCs w:val="24"/>
        </w:rPr>
        <w:t>Serveurs Secure Core</w:t>
      </w:r>
      <w:r w:rsidR="00DF7211" w:rsidRPr="00DF7211">
        <w:rPr>
          <w:sz w:val="24"/>
          <w:szCs w:val="24"/>
        </w:rPr>
        <w:t xml:space="preserve"> </w:t>
      </w:r>
      <w:r w:rsidRPr="00DF7211">
        <w:rPr>
          <w:sz w:val="24"/>
          <w:szCs w:val="24"/>
        </w:rPr>
        <w:t>: Proton VPN offre des serveurs Secure Core situés dans des pays avec des lois strictes sur la protection de la vie privée, ajoutant une couche supplémentaire de sécurité.</w:t>
      </w:r>
    </w:p>
    <w:p w14:paraId="67EDE3AD" w14:textId="77777777" w:rsidR="003C161B" w:rsidRPr="003C161B" w:rsidRDefault="003C161B" w:rsidP="003C161B">
      <w:pPr>
        <w:rPr>
          <w:sz w:val="24"/>
          <w:szCs w:val="24"/>
        </w:rPr>
      </w:pPr>
    </w:p>
    <w:p w14:paraId="2C445A50" w14:textId="24D10784" w:rsidR="003C161B" w:rsidRPr="00DF7211" w:rsidRDefault="003C161B" w:rsidP="00DF7211">
      <w:pPr>
        <w:pStyle w:val="Paragraphedeliste"/>
        <w:numPr>
          <w:ilvl w:val="0"/>
          <w:numId w:val="8"/>
        </w:numPr>
        <w:rPr>
          <w:sz w:val="24"/>
          <w:szCs w:val="24"/>
        </w:rPr>
      </w:pPr>
      <w:r w:rsidRPr="00DF7211">
        <w:rPr>
          <w:b/>
          <w:bCs/>
          <w:sz w:val="24"/>
          <w:szCs w:val="24"/>
        </w:rPr>
        <w:t>Compatibilité Multi-Plateforme</w:t>
      </w:r>
      <w:r w:rsidRPr="00DF7211">
        <w:rPr>
          <w:sz w:val="24"/>
          <w:szCs w:val="24"/>
        </w:rPr>
        <w:t xml:space="preserve"> : Disponible sur Windows, </w:t>
      </w:r>
      <w:r w:rsidR="00DF7211" w:rsidRPr="00DF7211">
        <w:rPr>
          <w:sz w:val="24"/>
          <w:szCs w:val="24"/>
        </w:rPr>
        <w:t>MacOs</w:t>
      </w:r>
      <w:r w:rsidRPr="00DF7211">
        <w:rPr>
          <w:sz w:val="24"/>
          <w:szCs w:val="24"/>
        </w:rPr>
        <w:t>, Linux, iOS et Android, permettant une protection sur plusieurs appareils.</w:t>
      </w:r>
    </w:p>
    <w:p w14:paraId="55496935" w14:textId="77777777" w:rsidR="003C161B" w:rsidRPr="003C161B" w:rsidRDefault="003C161B" w:rsidP="003C161B">
      <w:pPr>
        <w:rPr>
          <w:sz w:val="24"/>
          <w:szCs w:val="24"/>
        </w:rPr>
      </w:pPr>
    </w:p>
    <w:p w14:paraId="7C55EE4B" w14:textId="7FE356FF" w:rsidR="003C161B" w:rsidRPr="00DF7211" w:rsidRDefault="003C161B" w:rsidP="00DF7211">
      <w:pPr>
        <w:pStyle w:val="Paragraphedeliste"/>
        <w:numPr>
          <w:ilvl w:val="0"/>
          <w:numId w:val="8"/>
        </w:numPr>
        <w:rPr>
          <w:sz w:val="24"/>
          <w:szCs w:val="24"/>
        </w:rPr>
      </w:pPr>
      <w:r w:rsidRPr="00DF7211">
        <w:rPr>
          <w:b/>
          <w:bCs/>
          <w:sz w:val="24"/>
          <w:szCs w:val="24"/>
        </w:rPr>
        <w:t>Adblocker</w:t>
      </w:r>
      <w:r w:rsidRPr="00DF7211">
        <w:rPr>
          <w:sz w:val="24"/>
          <w:szCs w:val="24"/>
        </w:rPr>
        <w:t xml:space="preserve"> et </w:t>
      </w:r>
      <w:r w:rsidRPr="00DF7211">
        <w:rPr>
          <w:b/>
          <w:bCs/>
          <w:sz w:val="24"/>
          <w:szCs w:val="24"/>
        </w:rPr>
        <w:t>NetShield</w:t>
      </w:r>
      <w:r w:rsidRPr="00DF7211">
        <w:rPr>
          <w:sz w:val="24"/>
          <w:szCs w:val="24"/>
        </w:rPr>
        <w:t xml:space="preserve"> : Proton VPN inclut des fonctionnalités pour bloquer les publicités et les trackers.</w:t>
      </w:r>
    </w:p>
    <w:p w14:paraId="07A39D80" w14:textId="77777777" w:rsidR="003C161B" w:rsidRPr="003C161B" w:rsidRDefault="003C161B" w:rsidP="003C161B">
      <w:pPr>
        <w:rPr>
          <w:sz w:val="24"/>
          <w:szCs w:val="24"/>
        </w:rPr>
      </w:pPr>
    </w:p>
    <w:p w14:paraId="1C13E6F2" w14:textId="58EC6E33" w:rsidR="003C161B" w:rsidRPr="001F0168" w:rsidRDefault="003C161B" w:rsidP="003C161B">
      <w:pPr>
        <w:rPr>
          <w:b/>
          <w:bCs/>
          <w:i/>
          <w:iCs/>
          <w:sz w:val="28"/>
          <w:szCs w:val="28"/>
        </w:rPr>
      </w:pPr>
      <w:r w:rsidRPr="001F0168">
        <w:rPr>
          <w:b/>
          <w:bCs/>
          <w:i/>
          <w:iCs/>
          <w:sz w:val="28"/>
          <w:szCs w:val="28"/>
        </w:rPr>
        <w:t>Avantages</w:t>
      </w:r>
    </w:p>
    <w:p w14:paraId="428F9D38" w14:textId="44F9EB35" w:rsidR="003C161B" w:rsidRPr="00DF7211" w:rsidRDefault="003C161B" w:rsidP="00DF7211">
      <w:pPr>
        <w:pStyle w:val="Paragraphedeliste"/>
        <w:numPr>
          <w:ilvl w:val="0"/>
          <w:numId w:val="9"/>
        </w:numPr>
        <w:rPr>
          <w:sz w:val="24"/>
          <w:szCs w:val="24"/>
        </w:rPr>
      </w:pPr>
      <w:r w:rsidRPr="00DF7211">
        <w:rPr>
          <w:sz w:val="24"/>
          <w:szCs w:val="24"/>
        </w:rPr>
        <w:t>Accès à des serveurs dans le monde entier : Proton VPN propose des serveurs dans de nombreux pays.</w:t>
      </w:r>
    </w:p>
    <w:p w14:paraId="6D178621" w14:textId="77777777" w:rsidR="00DF7211" w:rsidRPr="003C161B" w:rsidRDefault="00DF7211" w:rsidP="003C161B">
      <w:pPr>
        <w:rPr>
          <w:sz w:val="24"/>
          <w:szCs w:val="24"/>
        </w:rPr>
      </w:pPr>
    </w:p>
    <w:p w14:paraId="7D689708" w14:textId="56A9C645" w:rsidR="003C161B" w:rsidRPr="00DF7211" w:rsidRDefault="003C161B" w:rsidP="003C161B">
      <w:pPr>
        <w:pStyle w:val="Paragraphedeliste"/>
        <w:numPr>
          <w:ilvl w:val="0"/>
          <w:numId w:val="9"/>
        </w:numPr>
        <w:rPr>
          <w:sz w:val="24"/>
          <w:szCs w:val="24"/>
        </w:rPr>
      </w:pPr>
      <w:r w:rsidRPr="00DF7211">
        <w:rPr>
          <w:sz w:val="24"/>
          <w:szCs w:val="24"/>
        </w:rPr>
        <w:t>Gratuit avec des fonctionnalités limitées : La version gratuite offre un accès sans logs, bien qu'avec des limitations en termes de vitesse et de choix de serveurs.</w:t>
      </w:r>
    </w:p>
    <w:p w14:paraId="3076F8AF" w14:textId="3B84E057" w:rsidR="003C161B" w:rsidRPr="00DF7211" w:rsidRDefault="003C161B" w:rsidP="00DF7211">
      <w:pPr>
        <w:pStyle w:val="Paragraphedeliste"/>
        <w:numPr>
          <w:ilvl w:val="0"/>
          <w:numId w:val="9"/>
        </w:numPr>
        <w:rPr>
          <w:sz w:val="24"/>
          <w:szCs w:val="24"/>
        </w:rPr>
      </w:pPr>
      <w:r w:rsidRPr="00DF7211">
        <w:rPr>
          <w:sz w:val="24"/>
          <w:szCs w:val="24"/>
        </w:rPr>
        <w:lastRenderedPageBreak/>
        <w:t>Transparence et confiance : Proton VPN est basé en Suisse, un pays avec des lois strictes sur la protection de la vie privée, et est transparent sur ses pratiques de collecte de données.</w:t>
      </w:r>
    </w:p>
    <w:p w14:paraId="5F2F15D5" w14:textId="77777777" w:rsidR="003C161B" w:rsidRPr="003C161B" w:rsidRDefault="003C161B" w:rsidP="003C161B">
      <w:pPr>
        <w:rPr>
          <w:sz w:val="24"/>
          <w:szCs w:val="24"/>
        </w:rPr>
      </w:pPr>
    </w:p>
    <w:p w14:paraId="4E97F61F" w14:textId="6973C078" w:rsidR="00DF7211" w:rsidRPr="00F058B0" w:rsidRDefault="003C161B" w:rsidP="003C161B">
      <w:pPr>
        <w:rPr>
          <w:b/>
          <w:bCs/>
          <w:i/>
          <w:iCs/>
          <w:sz w:val="24"/>
          <w:szCs w:val="24"/>
        </w:rPr>
      </w:pPr>
      <w:r w:rsidRPr="00F058B0">
        <w:rPr>
          <w:b/>
          <w:bCs/>
          <w:i/>
          <w:iCs/>
          <w:sz w:val="28"/>
          <w:szCs w:val="28"/>
        </w:rPr>
        <w:t>Inconvénients</w:t>
      </w:r>
    </w:p>
    <w:p w14:paraId="52CA685F" w14:textId="4CFF0A41" w:rsidR="00F058B0" w:rsidRDefault="003C161B" w:rsidP="00F058B0">
      <w:pPr>
        <w:rPr>
          <w:sz w:val="24"/>
          <w:szCs w:val="24"/>
        </w:rPr>
      </w:pPr>
      <w:r w:rsidRPr="00F058B0">
        <w:rPr>
          <w:b/>
          <w:bCs/>
          <w:sz w:val="24"/>
          <w:szCs w:val="24"/>
        </w:rPr>
        <w:t>Limitations de la version gratuite</w:t>
      </w:r>
    </w:p>
    <w:p w14:paraId="1687AA47" w14:textId="5CCA2A6C" w:rsidR="003C161B" w:rsidRPr="00F058B0" w:rsidRDefault="003C161B" w:rsidP="00F058B0">
      <w:pPr>
        <w:rPr>
          <w:sz w:val="24"/>
          <w:szCs w:val="24"/>
        </w:rPr>
      </w:pPr>
      <w:r w:rsidRPr="00F058B0">
        <w:rPr>
          <w:sz w:val="24"/>
          <w:szCs w:val="24"/>
        </w:rPr>
        <w:t>Proton VPN offre une version gratuite, elle est limitée en termes de vitesse et de choix de serveurs, ce qui peut ne pas convenir aux utilisateurs ayant des besoins plus élevés.</w:t>
      </w:r>
    </w:p>
    <w:p w14:paraId="6D9C1BF7" w14:textId="77777777" w:rsidR="003C161B" w:rsidRPr="003C161B" w:rsidRDefault="003C161B" w:rsidP="003C161B">
      <w:pPr>
        <w:rPr>
          <w:sz w:val="24"/>
          <w:szCs w:val="24"/>
        </w:rPr>
      </w:pPr>
    </w:p>
    <w:p w14:paraId="37251611" w14:textId="6A36CF20" w:rsidR="00F058B0" w:rsidRPr="00F058B0" w:rsidRDefault="00F058B0" w:rsidP="00F058B0">
      <w:pPr>
        <w:rPr>
          <w:sz w:val="24"/>
          <w:szCs w:val="24"/>
        </w:rPr>
      </w:pPr>
      <w:r>
        <w:rPr>
          <w:b/>
          <w:bCs/>
          <w:sz w:val="24"/>
          <w:szCs w:val="24"/>
        </w:rPr>
        <w:t xml:space="preserve">Pas de </w:t>
      </w:r>
      <w:r w:rsidR="003C161B" w:rsidRPr="00F058B0">
        <w:rPr>
          <w:b/>
          <w:bCs/>
          <w:sz w:val="24"/>
          <w:szCs w:val="24"/>
        </w:rPr>
        <w:t>Split Tunneling</w:t>
      </w:r>
      <w:r w:rsidRPr="00F058B0">
        <w:rPr>
          <w:sz w:val="24"/>
          <w:szCs w:val="24"/>
        </w:rPr>
        <w:t xml:space="preserve"> </w:t>
      </w:r>
    </w:p>
    <w:p w14:paraId="508BFBFD" w14:textId="31F24A9C" w:rsidR="00F058B0" w:rsidRPr="00F058B0" w:rsidRDefault="00F058B0" w:rsidP="00F058B0">
      <w:pPr>
        <w:rPr>
          <w:sz w:val="24"/>
          <w:szCs w:val="24"/>
        </w:rPr>
      </w:pPr>
      <w:r w:rsidRPr="00F058B0">
        <w:rPr>
          <w:sz w:val="24"/>
          <w:szCs w:val="24"/>
        </w:rPr>
        <w:t>Le Split Tunneling permet aux utilisateurs de choisir quelles applications utilisent le VPN et lesquelles utilisent la connexion Internet normale. Cette fonctionnalité est utile pour :</w:t>
      </w:r>
    </w:p>
    <w:p w14:paraId="254EFDEA" w14:textId="77777777" w:rsidR="00F058B0" w:rsidRPr="00F058B0" w:rsidRDefault="00F058B0" w:rsidP="00F058B0">
      <w:pPr>
        <w:pStyle w:val="Paragraphedeliste"/>
        <w:numPr>
          <w:ilvl w:val="0"/>
          <w:numId w:val="16"/>
        </w:numPr>
        <w:rPr>
          <w:sz w:val="24"/>
          <w:szCs w:val="24"/>
        </w:rPr>
      </w:pPr>
      <w:r w:rsidRPr="00F058B0">
        <w:rPr>
          <w:b/>
          <w:bCs/>
          <w:sz w:val="24"/>
          <w:szCs w:val="24"/>
        </w:rPr>
        <w:t>Optimiser la bande passante</w:t>
      </w:r>
      <w:r w:rsidRPr="00F058B0">
        <w:rPr>
          <w:sz w:val="24"/>
          <w:szCs w:val="24"/>
        </w:rPr>
        <w:t> : En permettant à certaines applications d'utiliser la connexion Internet normale, on peut réduire la charge sur le VPN.</w:t>
      </w:r>
    </w:p>
    <w:p w14:paraId="596E3943" w14:textId="7C205F19" w:rsidR="003C161B" w:rsidRPr="00F058B0" w:rsidRDefault="00F058B0" w:rsidP="00F058B0">
      <w:pPr>
        <w:pStyle w:val="Paragraphedeliste"/>
        <w:numPr>
          <w:ilvl w:val="0"/>
          <w:numId w:val="16"/>
        </w:numPr>
        <w:rPr>
          <w:sz w:val="24"/>
          <w:szCs w:val="24"/>
        </w:rPr>
      </w:pPr>
      <w:r w:rsidRPr="00F058B0">
        <w:rPr>
          <w:b/>
          <w:bCs/>
          <w:sz w:val="24"/>
          <w:szCs w:val="24"/>
        </w:rPr>
        <w:t>Accéder à des ressources locales et distantes simultanément</w:t>
      </w:r>
      <w:r w:rsidRPr="00F058B0">
        <w:rPr>
          <w:sz w:val="24"/>
          <w:szCs w:val="24"/>
        </w:rPr>
        <w:t> : Les utilisateurs peuvent accéder à des ressources locales (comme des imprimantes) tout en utilisant le VPN pour des connexions sécurisées à des ressources distante</w:t>
      </w:r>
    </w:p>
    <w:p w14:paraId="4588B656" w14:textId="77777777" w:rsidR="00B47730" w:rsidRDefault="00B47730" w:rsidP="00F058B0">
      <w:pPr>
        <w:rPr>
          <w:sz w:val="24"/>
          <w:szCs w:val="24"/>
        </w:rPr>
      </w:pPr>
    </w:p>
    <w:p w14:paraId="34B803EF" w14:textId="189A6F4E" w:rsidR="001F0168" w:rsidRPr="001F0168" w:rsidRDefault="001F0168" w:rsidP="001F0168">
      <w:pPr>
        <w:rPr>
          <w:b/>
          <w:bCs/>
          <w:i/>
          <w:iCs/>
          <w:sz w:val="28"/>
          <w:szCs w:val="28"/>
        </w:rPr>
      </w:pPr>
      <w:r w:rsidRPr="001F0168">
        <w:rPr>
          <w:b/>
          <w:bCs/>
          <w:i/>
          <w:iCs/>
          <w:sz w:val="28"/>
          <w:szCs w:val="28"/>
        </w:rPr>
        <w:t>Conclusion</w:t>
      </w:r>
    </w:p>
    <w:p w14:paraId="127BAE1C" w14:textId="4335906B" w:rsidR="001F0168" w:rsidRPr="001F0168" w:rsidRDefault="001F0168" w:rsidP="001F0168">
      <w:pPr>
        <w:rPr>
          <w:sz w:val="24"/>
          <w:szCs w:val="24"/>
        </w:rPr>
      </w:pPr>
      <w:r w:rsidRPr="001F0168">
        <w:rPr>
          <w:sz w:val="24"/>
          <w:szCs w:val="24"/>
        </w:rPr>
        <w:t xml:space="preserve">Proton VPN est une solution VPN robuste, particulièrement adaptée pour ceux qui recherchent une confidentialité et une sécurité élevées. </w:t>
      </w:r>
    </w:p>
    <w:p w14:paraId="2DD32A2F" w14:textId="77777777" w:rsidR="001F0168" w:rsidRPr="001F0168" w:rsidRDefault="001F0168" w:rsidP="001F0168">
      <w:pPr>
        <w:rPr>
          <w:sz w:val="24"/>
          <w:szCs w:val="24"/>
        </w:rPr>
      </w:pPr>
      <w:r w:rsidRPr="001F0168">
        <w:rPr>
          <w:b/>
          <w:bCs/>
          <w:sz w:val="24"/>
          <w:szCs w:val="24"/>
        </w:rPr>
        <w:t>Sécurité et Confidentialité</w:t>
      </w:r>
      <w:r w:rsidRPr="001F0168">
        <w:rPr>
          <w:sz w:val="24"/>
          <w:szCs w:val="24"/>
        </w:rPr>
        <w:t> : Proton VPN offre un chiffrement AES-256 et une politique No-Logs, ce qui garantit que les données des utilisateurs restent privées. Les serveurs Secure Core ajoutent une couche supplémentaire de sécurité, rendant Proton VPN particulièrement adapté pour les utilisateurs soucieux de leur confidentialité.</w:t>
      </w:r>
    </w:p>
    <w:p w14:paraId="190627E4" w14:textId="489D3CC9" w:rsidR="001F0168" w:rsidRPr="001F0168" w:rsidRDefault="001F0168" w:rsidP="001F0168">
      <w:pPr>
        <w:rPr>
          <w:sz w:val="24"/>
          <w:szCs w:val="24"/>
        </w:rPr>
      </w:pPr>
      <w:r w:rsidRPr="001F0168">
        <w:rPr>
          <w:b/>
          <w:bCs/>
          <w:sz w:val="24"/>
          <w:szCs w:val="24"/>
        </w:rPr>
        <w:t>Performance</w:t>
      </w:r>
      <w:r w:rsidRPr="001F0168">
        <w:rPr>
          <w:sz w:val="24"/>
          <w:szCs w:val="24"/>
        </w:rPr>
        <w:t> : Les tests de connexion montrent que Proton VPN maintien des vitesses de connexion raisonnables, même avec la version gratuite. Cependant, pour des performances optimales, il est recommandé d'opter pour une version payante</w:t>
      </w:r>
      <w:r>
        <w:rPr>
          <w:sz w:val="24"/>
          <w:szCs w:val="24"/>
        </w:rPr>
        <w:t>.</w:t>
      </w:r>
    </w:p>
    <w:p w14:paraId="1C350F00" w14:textId="5C029E40" w:rsidR="001F0168" w:rsidRPr="001F0168" w:rsidRDefault="001F0168" w:rsidP="001F0168">
      <w:pPr>
        <w:rPr>
          <w:sz w:val="24"/>
          <w:szCs w:val="24"/>
        </w:rPr>
      </w:pPr>
      <w:r w:rsidRPr="001F0168">
        <w:rPr>
          <w:b/>
          <w:bCs/>
          <w:sz w:val="24"/>
          <w:szCs w:val="24"/>
        </w:rPr>
        <w:t>Compatibilité</w:t>
      </w:r>
      <w:r w:rsidRPr="001F0168">
        <w:rPr>
          <w:sz w:val="24"/>
          <w:szCs w:val="24"/>
        </w:rPr>
        <w:t> : Proton VPN est compatible avec plusieurs plateformes (Windows, MacOs, Linux, iOS, Android)</w:t>
      </w:r>
      <w:r>
        <w:rPr>
          <w:sz w:val="24"/>
          <w:szCs w:val="24"/>
        </w:rPr>
        <w:t>.</w:t>
      </w:r>
    </w:p>
    <w:p w14:paraId="3A8D3D2E" w14:textId="6B7DE519" w:rsidR="001F0168" w:rsidRDefault="001F0168" w:rsidP="001F0168">
      <w:pPr>
        <w:rPr>
          <w:sz w:val="24"/>
          <w:szCs w:val="24"/>
        </w:rPr>
      </w:pPr>
      <w:r w:rsidRPr="001F0168">
        <w:rPr>
          <w:b/>
          <w:bCs/>
          <w:sz w:val="24"/>
          <w:szCs w:val="24"/>
        </w:rPr>
        <w:t>Coût</w:t>
      </w:r>
      <w:r w:rsidRPr="001F0168">
        <w:rPr>
          <w:sz w:val="24"/>
          <w:szCs w:val="24"/>
        </w:rPr>
        <w:t xml:space="preserve"> : Proton VPN propose une version gratuite avec des fonctionnalités limitées. Pour des besoins plus avancés, la version payante est recommandée. </w:t>
      </w:r>
    </w:p>
    <w:p w14:paraId="1E06C290" w14:textId="77777777" w:rsidR="001F0168" w:rsidRPr="001F0168" w:rsidRDefault="001F0168" w:rsidP="001F0168">
      <w:pPr>
        <w:rPr>
          <w:sz w:val="24"/>
          <w:szCs w:val="24"/>
        </w:rPr>
      </w:pPr>
    </w:p>
    <w:p w14:paraId="72FF1C43" w14:textId="77777777" w:rsidR="001F0168" w:rsidRPr="00F058B0" w:rsidRDefault="001F0168" w:rsidP="00F058B0">
      <w:pPr>
        <w:rPr>
          <w:sz w:val="24"/>
          <w:szCs w:val="24"/>
        </w:rPr>
      </w:pPr>
    </w:p>
    <w:p w14:paraId="6BC6C523" w14:textId="4943B522" w:rsidR="00F62183" w:rsidRPr="00750010" w:rsidRDefault="00F62183" w:rsidP="00750010">
      <w:pPr>
        <w:pStyle w:val="Titre1"/>
        <w:rPr>
          <w:b/>
          <w:bCs/>
          <w:color w:val="70AD47" w:themeColor="accent6"/>
        </w:rPr>
      </w:pPr>
      <w:r w:rsidRPr="00750010">
        <w:rPr>
          <w:b/>
          <w:bCs/>
          <w:color w:val="70AD47" w:themeColor="accent6"/>
        </w:rPr>
        <w:lastRenderedPageBreak/>
        <w:t>Étape 1 : Se familiariser avec les outils du marché</w:t>
      </w:r>
    </w:p>
    <w:p w14:paraId="5FBEE55E" w14:textId="77777777" w:rsidR="001F0168" w:rsidRPr="001F0168" w:rsidRDefault="001F0168" w:rsidP="001F0168"/>
    <w:p w14:paraId="11A77C19" w14:textId="753C650D" w:rsidR="00F62183" w:rsidRPr="001F0168" w:rsidRDefault="00F62183" w:rsidP="00F62183">
      <w:pPr>
        <w:rPr>
          <w:sz w:val="28"/>
          <w:szCs w:val="28"/>
        </w:rPr>
      </w:pPr>
      <w:r w:rsidRPr="001F0168">
        <w:rPr>
          <w:sz w:val="28"/>
          <w:szCs w:val="28"/>
        </w:rPr>
        <w:t>1. Principaux fournisseurs de VPN :</w:t>
      </w:r>
    </w:p>
    <w:p w14:paraId="6150976F" w14:textId="5CFCE317" w:rsidR="00F62183" w:rsidRPr="001F0168" w:rsidRDefault="00F62183" w:rsidP="00F62183">
      <w:pPr>
        <w:rPr>
          <w:sz w:val="24"/>
          <w:szCs w:val="24"/>
        </w:rPr>
      </w:pPr>
      <w:r w:rsidRPr="001F0168">
        <w:rPr>
          <w:sz w:val="24"/>
          <w:szCs w:val="24"/>
        </w:rPr>
        <w:t xml:space="preserve">   - NordVPN</w:t>
      </w:r>
    </w:p>
    <w:p w14:paraId="6BCE5AAF" w14:textId="658C94AF" w:rsidR="00F62183" w:rsidRPr="001F0168" w:rsidRDefault="00F62183" w:rsidP="00F62183">
      <w:pPr>
        <w:rPr>
          <w:sz w:val="24"/>
          <w:szCs w:val="24"/>
        </w:rPr>
      </w:pPr>
      <w:r w:rsidRPr="001F0168">
        <w:rPr>
          <w:sz w:val="24"/>
          <w:szCs w:val="24"/>
        </w:rPr>
        <w:t xml:space="preserve">   - ExpressVPN</w:t>
      </w:r>
    </w:p>
    <w:p w14:paraId="6679D1D9" w14:textId="4ED1D82C" w:rsidR="00F62183" w:rsidRPr="001F0168" w:rsidRDefault="00F62183" w:rsidP="00F62183">
      <w:pPr>
        <w:rPr>
          <w:sz w:val="24"/>
          <w:szCs w:val="24"/>
        </w:rPr>
      </w:pPr>
      <w:r w:rsidRPr="001F0168">
        <w:rPr>
          <w:sz w:val="24"/>
          <w:szCs w:val="24"/>
        </w:rPr>
        <w:t xml:space="preserve">   - CyberGhost</w:t>
      </w:r>
    </w:p>
    <w:p w14:paraId="6A746FC9" w14:textId="79CD1447" w:rsidR="00F62183" w:rsidRPr="001F0168" w:rsidRDefault="00F62183" w:rsidP="00F62183">
      <w:pPr>
        <w:rPr>
          <w:sz w:val="24"/>
          <w:szCs w:val="24"/>
        </w:rPr>
      </w:pPr>
      <w:r w:rsidRPr="001F0168">
        <w:rPr>
          <w:sz w:val="24"/>
          <w:szCs w:val="24"/>
        </w:rPr>
        <w:t xml:space="preserve">   - Surfshark</w:t>
      </w:r>
    </w:p>
    <w:p w14:paraId="38E95239" w14:textId="4D9CD307" w:rsidR="00F62183" w:rsidRPr="001F0168" w:rsidRDefault="00F62183" w:rsidP="00F62183">
      <w:pPr>
        <w:rPr>
          <w:sz w:val="24"/>
          <w:szCs w:val="24"/>
        </w:rPr>
      </w:pPr>
      <w:r w:rsidRPr="001F0168">
        <w:rPr>
          <w:sz w:val="24"/>
          <w:szCs w:val="24"/>
        </w:rPr>
        <w:t xml:space="preserve">   - ProtonVPN</w:t>
      </w:r>
    </w:p>
    <w:p w14:paraId="24B054B7" w14:textId="77777777" w:rsidR="00F62183" w:rsidRDefault="00F62183" w:rsidP="00F62183"/>
    <w:p w14:paraId="6A0417B1" w14:textId="1963C38E" w:rsidR="00F62183" w:rsidRPr="001F0168" w:rsidRDefault="00F62183" w:rsidP="00F62183">
      <w:pPr>
        <w:rPr>
          <w:sz w:val="28"/>
          <w:szCs w:val="28"/>
        </w:rPr>
      </w:pPr>
      <w:r w:rsidRPr="001F0168">
        <w:rPr>
          <w:sz w:val="28"/>
          <w:szCs w:val="28"/>
        </w:rPr>
        <w:t>2. Sites de comparaison :</w:t>
      </w:r>
    </w:p>
    <w:p w14:paraId="3A0DC9FA" w14:textId="67A59E14" w:rsidR="00F62183" w:rsidRPr="00DA6714" w:rsidRDefault="00F62183" w:rsidP="00F62183">
      <w:pPr>
        <w:rPr>
          <w:sz w:val="24"/>
          <w:szCs w:val="24"/>
        </w:rPr>
      </w:pPr>
      <w:r w:rsidRPr="00DA6714">
        <w:rPr>
          <w:sz w:val="24"/>
          <w:szCs w:val="24"/>
        </w:rPr>
        <w:t xml:space="preserve">   - TechRadar</w:t>
      </w:r>
    </w:p>
    <w:p w14:paraId="3E0A4C25" w14:textId="4F6F746B" w:rsidR="00F62183" w:rsidRPr="00DA6714" w:rsidRDefault="00F62183" w:rsidP="00F62183">
      <w:pPr>
        <w:rPr>
          <w:sz w:val="24"/>
          <w:szCs w:val="24"/>
        </w:rPr>
      </w:pPr>
      <w:r w:rsidRPr="00DA6714">
        <w:rPr>
          <w:sz w:val="24"/>
          <w:szCs w:val="24"/>
        </w:rPr>
        <w:t xml:space="preserve">   - Tom's Guide</w:t>
      </w:r>
    </w:p>
    <w:p w14:paraId="2C17F67E" w14:textId="7AA2B39F" w:rsidR="00F62183" w:rsidRPr="00DA6714" w:rsidRDefault="00F62183" w:rsidP="00F62183">
      <w:pPr>
        <w:rPr>
          <w:sz w:val="24"/>
          <w:szCs w:val="24"/>
        </w:rPr>
      </w:pPr>
      <w:r w:rsidRPr="00DA6714">
        <w:rPr>
          <w:sz w:val="24"/>
          <w:szCs w:val="24"/>
        </w:rPr>
        <w:t xml:space="preserve">   - CNET</w:t>
      </w:r>
    </w:p>
    <w:p w14:paraId="32B80CA3" w14:textId="59E0D42B" w:rsidR="00B47730" w:rsidRPr="00DA6714" w:rsidRDefault="00F62183" w:rsidP="00F62183">
      <w:pPr>
        <w:rPr>
          <w:sz w:val="24"/>
          <w:szCs w:val="24"/>
        </w:rPr>
      </w:pPr>
      <w:r w:rsidRPr="00DA6714">
        <w:rPr>
          <w:sz w:val="24"/>
          <w:szCs w:val="24"/>
        </w:rPr>
        <w:t xml:space="preserve">   - VPNMentor</w:t>
      </w:r>
    </w:p>
    <w:p w14:paraId="6B9BEDBE" w14:textId="77777777" w:rsidR="001F0168" w:rsidRDefault="001F0168" w:rsidP="00F62183"/>
    <w:p w14:paraId="5EB1E71F" w14:textId="181FFDF4" w:rsidR="00DD655F" w:rsidRPr="00DD655F" w:rsidRDefault="00DD655F" w:rsidP="00F62183">
      <w:pPr>
        <w:rPr>
          <w:b/>
          <w:bCs/>
          <w:sz w:val="28"/>
          <w:szCs w:val="28"/>
        </w:rPr>
      </w:pPr>
      <w:r w:rsidRPr="00DD655F">
        <w:rPr>
          <w:b/>
          <w:bCs/>
          <w:sz w:val="28"/>
          <w:szCs w:val="28"/>
        </w:rPr>
        <w:t>COMPARATIF</w:t>
      </w:r>
    </w:p>
    <w:tbl>
      <w:tblPr>
        <w:tblStyle w:val="Grilledutableau"/>
        <w:tblW w:w="0" w:type="auto"/>
        <w:tblLook w:val="04A0" w:firstRow="1" w:lastRow="0" w:firstColumn="1" w:lastColumn="0" w:noHBand="0" w:noVBand="1"/>
      </w:tblPr>
      <w:tblGrid>
        <w:gridCol w:w="1801"/>
        <w:gridCol w:w="1433"/>
        <w:gridCol w:w="1474"/>
        <w:gridCol w:w="1474"/>
        <w:gridCol w:w="1458"/>
        <w:gridCol w:w="1422"/>
      </w:tblGrid>
      <w:tr w:rsidR="00DD655F" w14:paraId="08234EA9" w14:textId="77777777" w:rsidTr="00DD655F">
        <w:tc>
          <w:tcPr>
            <w:tcW w:w="1838" w:type="dxa"/>
          </w:tcPr>
          <w:p w14:paraId="360D7352" w14:textId="799DDD81" w:rsidR="00DD655F" w:rsidRDefault="00DD655F" w:rsidP="00DD655F">
            <w:pPr>
              <w:jc w:val="center"/>
            </w:pPr>
            <w:r w:rsidRPr="00DD655F">
              <w:rPr>
                <w:b/>
                <w:bCs/>
              </w:rPr>
              <w:t>Caractéristiques</w:t>
            </w:r>
          </w:p>
        </w:tc>
        <w:tc>
          <w:tcPr>
            <w:tcW w:w="1305" w:type="dxa"/>
          </w:tcPr>
          <w:p w14:paraId="3D0DD486" w14:textId="31B5D2EA" w:rsidR="00DD655F" w:rsidRDefault="00DD655F" w:rsidP="00DD655F">
            <w:pPr>
              <w:jc w:val="center"/>
            </w:pPr>
            <w:r w:rsidRPr="00DD655F">
              <w:rPr>
                <w:b/>
                <w:bCs/>
              </w:rPr>
              <w:t>NordVPN</w:t>
            </w:r>
          </w:p>
        </w:tc>
        <w:tc>
          <w:tcPr>
            <w:tcW w:w="1487" w:type="dxa"/>
          </w:tcPr>
          <w:p w14:paraId="569EFA4F" w14:textId="5EBD5C13" w:rsidR="00DD655F" w:rsidRDefault="00DD655F" w:rsidP="00DD655F">
            <w:pPr>
              <w:jc w:val="center"/>
            </w:pPr>
            <w:r w:rsidRPr="00DD655F">
              <w:rPr>
                <w:b/>
                <w:bCs/>
              </w:rPr>
              <w:t>ExpressVPN</w:t>
            </w:r>
          </w:p>
        </w:tc>
        <w:tc>
          <w:tcPr>
            <w:tcW w:w="1486" w:type="dxa"/>
          </w:tcPr>
          <w:p w14:paraId="2BF59C8A" w14:textId="650A0585" w:rsidR="00DD655F" w:rsidRDefault="00DD655F" w:rsidP="00DD655F">
            <w:pPr>
              <w:jc w:val="center"/>
            </w:pPr>
            <w:r w:rsidRPr="00DD655F">
              <w:rPr>
                <w:b/>
                <w:bCs/>
              </w:rPr>
              <w:t>CyberGhost</w:t>
            </w:r>
          </w:p>
        </w:tc>
        <w:tc>
          <w:tcPr>
            <w:tcW w:w="1465" w:type="dxa"/>
          </w:tcPr>
          <w:p w14:paraId="08832CEF" w14:textId="6221CE6C" w:rsidR="00DD655F" w:rsidRDefault="00DD655F" w:rsidP="00DD655F">
            <w:pPr>
              <w:jc w:val="center"/>
            </w:pPr>
            <w:r w:rsidRPr="00DD655F">
              <w:rPr>
                <w:b/>
                <w:bCs/>
              </w:rPr>
              <w:t>Surfshark</w:t>
            </w:r>
          </w:p>
        </w:tc>
        <w:tc>
          <w:tcPr>
            <w:tcW w:w="1481" w:type="dxa"/>
          </w:tcPr>
          <w:p w14:paraId="2B5F7549" w14:textId="17495539" w:rsidR="00DD655F" w:rsidRDefault="00DD655F" w:rsidP="00DD655F">
            <w:pPr>
              <w:jc w:val="center"/>
            </w:pPr>
            <w:r w:rsidRPr="00DD655F">
              <w:rPr>
                <w:b/>
                <w:bCs/>
              </w:rPr>
              <w:t>ProtonVPN</w:t>
            </w:r>
          </w:p>
        </w:tc>
      </w:tr>
      <w:tr w:rsidR="00DD655F" w14:paraId="39C87892" w14:textId="77777777" w:rsidTr="00DD655F">
        <w:tc>
          <w:tcPr>
            <w:tcW w:w="1838" w:type="dxa"/>
          </w:tcPr>
          <w:p w14:paraId="4D8D5467" w14:textId="29F3FD89" w:rsidR="00DD655F" w:rsidRDefault="00DD655F" w:rsidP="00A2611A">
            <w:pPr>
              <w:jc w:val="center"/>
            </w:pPr>
            <w:r w:rsidRPr="00DD655F">
              <w:rPr>
                <w:b/>
                <w:bCs/>
              </w:rPr>
              <w:t>Politique No-Logs</w:t>
            </w:r>
          </w:p>
        </w:tc>
        <w:tc>
          <w:tcPr>
            <w:tcW w:w="1305" w:type="dxa"/>
          </w:tcPr>
          <w:p w14:paraId="41EBD74C" w14:textId="4B22D289" w:rsidR="00DD655F" w:rsidRDefault="00DD655F" w:rsidP="00A2611A">
            <w:pPr>
              <w:jc w:val="center"/>
            </w:pPr>
            <w:r w:rsidRPr="00DD655F">
              <w:t>Oui</w:t>
            </w:r>
          </w:p>
        </w:tc>
        <w:tc>
          <w:tcPr>
            <w:tcW w:w="1487" w:type="dxa"/>
          </w:tcPr>
          <w:p w14:paraId="0FAF5D52" w14:textId="485A9CEA" w:rsidR="00DD655F" w:rsidRDefault="00DD655F" w:rsidP="00A2611A">
            <w:pPr>
              <w:jc w:val="center"/>
            </w:pPr>
            <w:r w:rsidRPr="00DD655F">
              <w:t>Oui</w:t>
            </w:r>
          </w:p>
        </w:tc>
        <w:tc>
          <w:tcPr>
            <w:tcW w:w="1486" w:type="dxa"/>
          </w:tcPr>
          <w:p w14:paraId="559BDD0B" w14:textId="74E01B92" w:rsidR="00DD655F" w:rsidRDefault="00DD655F" w:rsidP="00A2611A">
            <w:pPr>
              <w:jc w:val="center"/>
            </w:pPr>
            <w:r w:rsidRPr="00DD655F">
              <w:t>Oui</w:t>
            </w:r>
          </w:p>
        </w:tc>
        <w:tc>
          <w:tcPr>
            <w:tcW w:w="1465" w:type="dxa"/>
          </w:tcPr>
          <w:p w14:paraId="577BC90F" w14:textId="6B74F8B3" w:rsidR="00DD655F" w:rsidRDefault="00DD655F" w:rsidP="00A2611A">
            <w:pPr>
              <w:jc w:val="center"/>
            </w:pPr>
            <w:r w:rsidRPr="00DD655F">
              <w:t>Oui</w:t>
            </w:r>
          </w:p>
        </w:tc>
        <w:tc>
          <w:tcPr>
            <w:tcW w:w="1481" w:type="dxa"/>
          </w:tcPr>
          <w:p w14:paraId="42DD2B07" w14:textId="2B345231" w:rsidR="00DD655F" w:rsidRDefault="00DD655F" w:rsidP="00A2611A">
            <w:pPr>
              <w:jc w:val="center"/>
            </w:pPr>
            <w:r w:rsidRPr="00DD655F">
              <w:t>Oui</w:t>
            </w:r>
          </w:p>
        </w:tc>
      </w:tr>
      <w:tr w:rsidR="00DD655F" w14:paraId="3813DA98" w14:textId="77777777" w:rsidTr="00DD655F">
        <w:tc>
          <w:tcPr>
            <w:tcW w:w="1838" w:type="dxa"/>
          </w:tcPr>
          <w:p w14:paraId="5AC64863" w14:textId="3D037A84" w:rsidR="00DD655F" w:rsidRDefault="00DD655F" w:rsidP="00A2611A">
            <w:pPr>
              <w:jc w:val="center"/>
            </w:pPr>
            <w:r w:rsidRPr="00DD655F">
              <w:rPr>
                <w:b/>
                <w:bCs/>
              </w:rPr>
              <w:t>Chiffrement</w:t>
            </w:r>
          </w:p>
        </w:tc>
        <w:tc>
          <w:tcPr>
            <w:tcW w:w="1305" w:type="dxa"/>
          </w:tcPr>
          <w:p w14:paraId="03D3E585" w14:textId="3DE8D55C" w:rsidR="00DD655F" w:rsidRDefault="00DD655F" w:rsidP="00A2611A">
            <w:pPr>
              <w:jc w:val="center"/>
            </w:pPr>
            <w:r w:rsidRPr="00DD655F">
              <w:t>AES-256</w:t>
            </w:r>
          </w:p>
        </w:tc>
        <w:tc>
          <w:tcPr>
            <w:tcW w:w="1487" w:type="dxa"/>
          </w:tcPr>
          <w:p w14:paraId="7318D3D7" w14:textId="0AD46F86" w:rsidR="00DD655F" w:rsidRDefault="00DD655F" w:rsidP="00A2611A">
            <w:pPr>
              <w:jc w:val="center"/>
            </w:pPr>
            <w:r w:rsidRPr="00DD655F">
              <w:t>AES-256</w:t>
            </w:r>
          </w:p>
        </w:tc>
        <w:tc>
          <w:tcPr>
            <w:tcW w:w="1486" w:type="dxa"/>
          </w:tcPr>
          <w:p w14:paraId="1A83C59C" w14:textId="6A3D394C" w:rsidR="00DD655F" w:rsidRDefault="00DD655F" w:rsidP="00A2611A">
            <w:pPr>
              <w:jc w:val="center"/>
            </w:pPr>
            <w:r w:rsidRPr="00DD655F">
              <w:t>AES-256</w:t>
            </w:r>
          </w:p>
        </w:tc>
        <w:tc>
          <w:tcPr>
            <w:tcW w:w="1465" w:type="dxa"/>
          </w:tcPr>
          <w:p w14:paraId="4C40B7BB" w14:textId="79419939" w:rsidR="00DD655F" w:rsidRDefault="00DD655F" w:rsidP="00A2611A">
            <w:pPr>
              <w:jc w:val="center"/>
            </w:pPr>
            <w:r w:rsidRPr="00DD655F">
              <w:t>AES-256</w:t>
            </w:r>
          </w:p>
        </w:tc>
        <w:tc>
          <w:tcPr>
            <w:tcW w:w="1481" w:type="dxa"/>
          </w:tcPr>
          <w:p w14:paraId="69D55467" w14:textId="2740A1F6" w:rsidR="00DD655F" w:rsidRDefault="00DD655F" w:rsidP="00A2611A">
            <w:pPr>
              <w:jc w:val="center"/>
            </w:pPr>
            <w:r w:rsidRPr="00DD655F">
              <w:t>AES-256</w:t>
            </w:r>
          </w:p>
        </w:tc>
      </w:tr>
      <w:tr w:rsidR="00DD655F" w14:paraId="56FE2927" w14:textId="77777777" w:rsidTr="00DD655F">
        <w:tc>
          <w:tcPr>
            <w:tcW w:w="1838" w:type="dxa"/>
          </w:tcPr>
          <w:p w14:paraId="6CB5D7A0" w14:textId="03E17BC1" w:rsidR="00DD655F" w:rsidRDefault="00DD655F" w:rsidP="00A2611A">
            <w:pPr>
              <w:jc w:val="center"/>
            </w:pPr>
            <w:r w:rsidRPr="00DD655F">
              <w:rPr>
                <w:b/>
                <w:bCs/>
              </w:rPr>
              <w:t>Kill Switch</w:t>
            </w:r>
          </w:p>
        </w:tc>
        <w:tc>
          <w:tcPr>
            <w:tcW w:w="1305" w:type="dxa"/>
          </w:tcPr>
          <w:p w14:paraId="171E103C" w14:textId="237013D1" w:rsidR="00DD655F" w:rsidRDefault="00DD655F" w:rsidP="00A2611A">
            <w:pPr>
              <w:jc w:val="center"/>
            </w:pPr>
            <w:r w:rsidRPr="00DD655F">
              <w:t>Oui</w:t>
            </w:r>
          </w:p>
        </w:tc>
        <w:tc>
          <w:tcPr>
            <w:tcW w:w="1487" w:type="dxa"/>
          </w:tcPr>
          <w:p w14:paraId="7761920E" w14:textId="60A987F3" w:rsidR="00DD655F" w:rsidRDefault="00DD655F" w:rsidP="00A2611A">
            <w:pPr>
              <w:jc w:val="center"/>
            </w:pPr>
            <w:r w:rsidRPr="00DD655F">
              <w:t>Oui</w:t>
            </w:r>
          </w:p>
        </w:tc>
        <w:tc>
          <w:tcPr>
            <w:tcW w:w="1486" w:type="dxa"/>
          </w:tcPr>
          <w:p w14:paraId="752D0F21" w14:textId="76491602" w:rsidR="00DD655F" w:rsidRDefault="00DD655F" w:rsidP="00A2611A">
            <w:pPr>
              <w:jc w:val="center"/>
            </w:pPr>
            <w:r w:rsidRPr="00DD655F">
              <w:t>Oui</w:t>
            </w:r>
          </w:p>
        </w:tc>
        <w:tc>
          <w:tcPr>
            <w:tcW w:w="1465" w:type="dxa"/>
          </w:tcPr>
          <w:p w14:paraId="5CAA627E" w14:textId="2B38B24D" w:rsidR="00DD655F" w:rsidRDefault="00DD655F" w:rsidP="00A2611A">
            <w:pPr>
              <w:jc w:val="center"/>
            </w:pPr>
            <w:r w:rsidRPr="00DD655F">
              <w:t>Oui</w:t>
            </w:r>
          </w:p>
        </w:tc>
        <w:tc>
          <w:tcPr>
            <w:tcW w:w="1481" w:type="dxa"/>
          </w:tcPr>
          <w:p w14:paraId="0F915F35" w14:textId="04D878D7" w:rsidR="00DD655F" w:rsidRDefault="00DD655F" w:rsidP="00A2611A">
            <w:pPr>
              <w:jc w:val="center"/>
            </w:pPr>
            <w:r w:rsidRPr="00DD655F">
              <w:t>Oui</w:t>
            </w:r>
          </w:p>
        </w:tc>
      </w:tr>
      <w:tr w:rsidR="00DD655F" w14:paraId="4DB5FA49" w14:textId="77777777" w:rsidTr="00DD655F">
        <w:tc>
          <w:tcPr>
            <w:tcW w:w="1838" w:type="dxa"/>
          </w:tcPr>
          <w:p w14:paraId="6F7DA025" w14:textId="40E567C5" w:rsidR="00DD655F" w:rsidRDefault="00DD655F" w:rsidP="00A2611A">
            <w:pPr>
              <w:jc w:val="center"/>
            </w:pPr>
            <w:r w:rsidRPr="00DD655F">
              <w:rPr>
                <w:b/>
                <w:bCs/>
              </w:rPr>
              <w:t>Serveurs</w:t>
            </w:r>
          </w:p>
        </w:tc>
        <w:tc>
          <w:tcPr>
            <w:tcW w:w="1305" w:type="dxa"/>
          </w:tcPr>
          <w:p w14:paraId="4175A99F" w14:textId="193D04FA" w:rsidR="00DD655F" w:rsidRDefault="00DD655F" w:rsidP="00A2611A">
            <w:pPr>
              <w:jc w:val="center"/>
            </w:pPr>
            <w:r w:rsidRPr="00DD655F">
              <w:t>5500+ dans 60 pays</w:t>
            </w:r>
          </w:p>
        </w:tc>
        <w:tc>
          <w:tcPr>
            <w:tcW w:w="1487" w:type="dxa"/>
          </w:tcPr>
          <w:p w14:paraId="59F90E1B" w14:textId="04FC68C7" w:rsidR="00DD655F" w:rsidRDefault="00DD655F" w:rsidP="00A2611A">
            <w:pPr>
              <w:jc w:val="center"/>
            </w:pPr>
            <w:r w:rsidRPr="00DD655F">
              <w:t>3000+ dans 94 pays</w:t>
            </w:r>
          </w:p>
        </w:tc>
        <w:tc>
          <w:tcPr>
            <w:tcW w:w="1486" w:type="dxa"/>
          </w:tcPr>
          <w:p w14:paraId="429EF760" w14:textId="75306D14" w:rsidR="00DD655F" w:rsidRDefault="00DD655F" w:rsidP="00A2611A">
            <w:pPr>
              <w:jc w:val="center"/>
            </w:pPr>
            <w:r w:rsidRPr="00DD655F">
              <w:t>7000+ dans 90 pays</w:t>
            </w:r>
          </w:p>
        </w:tc>
        <w:tc>
          <w:tcPr>
            <w:tcW w:w="1465" w:type="dxa"/>
          </w:tcPr>
          <w:p w14:paraId="67850859" w14:textId="218015F5" w:rsidR="00DD655F" w:rsidRDefault="00DD655F" w:rsidP="00A2611A">
            <w:pPr>
              <w:jc w:val="center"/>
            </w:pPr>
            <w:r w:rsidRPr="00DD655F">
              <w:t>3200+ dans 65 pays</w:t>
            </w:r>
          </w:p>
        </w:tc>
        <w:tc>
          <w:tcPr>
            <w:tcW w:w="1481" w:type="dxa"/>
          </w:tcPr>
          <w:p w14:paraId="759E1C70" w14:textId="4E276371" w:rsidR="00DD655F" w:rsidRDefault="00DD655F" w:rsidP="00A2611A">
            <w:pPr>
              <w:jc w:val="center"/>
            </w:pPr>
            <w:r w:rsidRPr="00DD655F">
              <w:t>1200+ dans 55 pays</w:t>
            </w:r>
          </w:p>
        </w:tc>
      </w:tr>
      <w:tr w:rsidR="00DD655F" w14:paraId="6DED02B9" w14:textId="77777777" w:rsidTr="00DD655F">
        <w:tc>
          <w:tcPr>
            <w:tcW w:w="1838" w:type="dxa"/>
          </w:tcPr>
          <w:p w14:paraId="594F9743" w14:textId="02979BA1" w:rsidR="00DD655F" w:rsidRDefault="00DD655F" w:rsidP="00A2611A">
            <w:pPr>
              <w:jc w:val="center"/>
            </w:pPr>
            <w:r w:rsidRPr="00DD655F">
              <w:rPr>
                <w:b/>
                <w:bCs/>
              </w:rPr>
              <w:t>Compatibilité</w:t>
            </w:r>
          </w:p>
        </w:tc>
        <w:tc>
          <w:tcPr>
            <w:tcW w:w="1305" w:type="dxa"/>
          </w:tcPr>
          <w:p w14:paraId="5D6ACFE3" w14:textId="581BFF19" w:rsidR="00DD655F" w:rsidRDefault="00DD655F" w:rsidP="00A2611A">
            <w:pPr>
              <w:jc w:val="center"/>
            </w:pPr>
            <w:r w:rsidRPr="00DD655F">
              <w:t>Windows, macOS, Linux, iOS, Android, routeurs, extensions de navigateur</w:t>
            </w:r>
          </w:p>
        </w:tc>
        <w:tc>
          <w:tcPr>
            <w:tcW w:w="1487" w:type="dxa"/>
          </w:tcPr>
          <w:p w14:paraId="65B61C8B" w14:textId="726BDA29" w:rsidR="00DD655F" w:rsidRDefault="00DD655F" w:rsidP="00A2611A">
            <w:pPr>
              <w:jc w:val="center"/>
            </w:pPr>
            <w:r w:rsidRPr="00DD655F">
              <w:t>Windows, macOS, Linux, iOS, Android, routeurs, extensions de navigateur</w:t>
            </w:r>
          </w:p>
        </w:tc>
        <w:tc>
          <w:tcPr>
            <w:tcW w:w="1486" w:type="dxa"/>
          </w:tcPr>
          <w:p w14:paraId="1671DB9D" w14:textId="3D3EF834" w:rsidR="00DD655F" w:rsidRDefault="00DD655F" w:rsidP="00A2611A">
            <w:pPr>
              <w:jc w:val="center"/>
            </w:pPr>
            <w:r w:rsidRPr="00DD655F">
              <w:t>Windows, macOS, Linux, iOS, Android, routeurs, extensions de navigateur</w:t>
            </w:r>
          </w:p>
        </w:tc>
        <w:tc>
          <w:tcPr>
            <w:tcW w:w="1465" w:type="dxa"/>
          </w:tcPr>
          <w:p w14:paraId="2902C4B8" w14:textId="0911E8BC" w:rsidR="00DD655F" w:rsidRDefault="00DD655F" w:rsidP="00A2611A">
            <w:pPr>
              <w:jc w:val="center"/>
            </w:pPr>
            <w:r w:rsidRPr="00DD655F">
              <w:t>Windows, macOS, Linux, iOS, Android, routeurs, extensions de navigateur</w:t>
            </w:r>
          </w:p>
        </w:tc>
        <w:tc>
          <w:tcPr>
            <w:tcW w:w="1481" w:type="dxa"/>
          </w:tcPr>
          <w:p w14:paraId="6A418089" w14:textId="5071741A" w:rsidR="00DD655F" w:rsidRDefault="00DD655F" w:rsidP="00A2611A">
            <w:pPr>
              <w:jc w:val="center"/>
            </w:pPr>
            <w:r w:rsidRPr="00DD655F">
              <w:t>Windows, macOS, Linux, iOS, Android</w:t>
            </w:r>
          </w:p>
        </w:tc>
      </w:tr>
      <w:tr w:rsidR="00DD655F" w14:paraId="39C1EEB5" w14:textId="77777777" w:rsidTr="00DD655F">
        <w:tc>
          <w:tcPr>
            <w:tcW w:w="1838" w:type="dxa"/>
          </w:tcPr>
          <w:p w14:paraId="4A4B5D21" w14:textId="48C6BCE9" w:rsidR="00DD655F" w:rsidRDefault="00DD655F" w:rsidP="00A2611A">
            <w:pPr>
              <w:jc w:val="center"/>
            </w:pPr>
            <w:r w:rsidRPr="00DD655F">
              <w:rPr>
                <w:b/>
                <w:bCs/>
              </w:rPr>
              <w:t>Tunneling</w:t>
            </w:r>
          </w:p>
        </w:tc>
        <w:tc>
          <w:tcPr>
            <w:tcW w:w="1305" w:type="dxa"/>
          </w:tcPr>
          <w:p w14:paraId="4840925B" w14:textId="79D24DAA" w:rsidR="00DD655F" w:rsidRDefault="00DD655F" w:rsidP="00A2611A">
            <w:pPr>
              <w:jc w:val="center"/>
            </w:pPr>
            <w:r w:rsidRPr="00DD655F">
              <w:t>Oui</w:t>
            </w:r>
          </w:p>
        </w:tc>
        <w:tc>
          <w:tcPr>
            <w:tcW w:w="1487" w:type="dxa"/>
          </w:tcPr>
          <w:p w14:paraId="703B8A6B" w14:textId="3DD60757" w:rsidR="00DD655F" w:rsidRDefault="00DD655F" w:rsidP="00A2611A">
            <w:pPr>
              <w:jc w:val="center"/>
            </w:pPr>
            <w:r w:rsidRPr="00DD655F">
              <w:t>Oui</w:t>
            </w:r>
          </w:p>
        </w:tc>
        <w:tc>
          <w:tcPr>
            <w:tcW w:w="1486" w:type="dxa"/>
          </w:tcPr>
          <w:p w14:paraId="373A1126" w14:textId="39001D68" w:rsidR="00DD655F" w:rsidRDefault="00DD655F" w:rsidP="00A2611A">
            <w:pPr>
              <w:jc w:val="center"/>
            </w:pPr>
            <w:r w:rsidRPr="00DD655F">
              <w:t>Oui</w:t>
            </w:r>
          </w:p>
        </w:tc>
        <w:tc>
          <w:tcPr>
            <w:tcW w:w="1465" w:type="dxa"/>
          </w:tcPr>
          <w:p w14:paraId="49B0B665" w14:textId="6AE75581" w:rsidR="00DD655F" w:rsidRDefault="00DD655F" w:rsidP="00A2611A">
            <w:pPr>
              <w:jc w:val="center"/>
            </w:pPr>
            <w:r w:rsidRPr="00DD655F">
              <w:t>Oui</w:t>
            </w:r>
          </w:p>
        </w:tc>
        <w:tc>
          <w:tcPr>
            <w:tcW w:w="1481" w:type="dxa"/>
          </w:tcPr>
          <w:p w14:paraId="1B52277F" w14:textId="56280353" w:rsidR="00DD655F" w:rsidRDefault="00DD655F" w:rsidP="00A2611A">
            <w:pPr>
              <w:jc w:val="center"/>
            </w:pPr>
            <w:r>
              <w:t>Non</w:t>
            </w:r>
          </w:p>
        </w:tc>
      </w:tr>
      <w:tr w:rsidR="00DD655F" w14:paraId="0B253EBA" w14:textId="77777777" w:rsidTr="00DD655F">
        <w:tc>
          <w:tcPr>
            <w:tcW w:w="1838" w:type="dxa"/>
          </w:tcPr>
          <w:p w14:paraId="5FEF58BD" w14:textId="19724DE7" w:rsidR="00DD655F" w:rsidRDefault="00DD655F" w:rsidP="00A2611A">
            <w:pPr>
              <w:jc w:val="center"/>
            </w:pPr>
            <w:r w:rsidRPr="00DD655F">
              <w:rPr>
                <w:b/>
                <w:bCs/>
              </w:rPr>
              <w:t>Adblocker</w:t>
            </w:r>
          </w:p>
        </w:tc>
        <w:tc>
          <w:tcPr>
            <w:tcW w:w="1305" w:type="dxa"/>
          </w:tcPr>
          <w:p w14:paraId="7C2C3355" w14:textId="12FA1F14" w:rsidR="00DD655F" w:rsidRDefault="00DD655F" w:rsidP="00A2611A">
            <w:pPr>
              <w:jc w:val="center"/>
            </w:pPr>
            <w:r w:rsidRPr="00DD655F">
              <w:t>Oui (CyberSec)</w:t>
            </w:r>
          </w:p>
        </w:tc>
        <w:tc>
          <w:tcPr>
            <w:tcW w:w="1487" w:type="dxa"/>
          </w:tcPr>
          <w:p w14:paraId="46BA3A91" w14:textId="6304241B" w:rsidR="00DD655F" w:rsidRDefault="00DD655F" w:rsidP="00A2611A">
            <w:pPr>
              <w:jc w:val="center"/>
            </w:pPr>
            <w:r w:rsidRPr="00DD655F">
              <w:t>Non</w:t>
            </w:r>
          </w:p>
        </w:tc>
        <w:tc>
          <w:tcPr>
            <w:tcW w:w="1486" w:type="dxa"/>
          </w:tcPr>
          <w:p w14:paraId="71659BB9" w14:textId="7C9C4FCC" w:rsidR="00DD655F" w:rsidRDefault="00DD655F" w:rsidP="00A2611A">
            <w:pPr>
              <w:jc w:val="center"/>
            </w:pPr>
            <w:r w:rsidRPr="00DD655F">
              <w:t>Oui</w:t>
            </w:r>
          </w:p>
        </w:tc>
        <w:tc>
          <w:tcPr>
            <w:tcW w:w="1465" w:type="dxa"/>
          </w:tcPr>
          <w:p w14:paraId="6213FA3F" w14:textId="13AE3BCC" w:rsidR="00DD655F" w:rsidRDefault="00DD655F" w:rsidP="00A2611A">
            <w:pPr>
              <w:jc w:val="center"/>
            </w:pPr>
            <w:r w:rsidRPr="00DD655F">
              <w:t>Oui</w:t>
            </w:r>
          </w:p>
        </w:tc>
        <w:tc>
          <w:tcPr>
            <w:tcW w:w="1481" w:type="dxa"/>
          </w:tcPr>
          <w:p w14:paraId="33742E69" w14:textId="329B7029" w:rsidR="00DD655F" w:rsidRDefault="00DD655F" w:rsidP="00A2611A">
            <w:pPr>
              <w:jc w:val="center"/>
            </w:pPr>
            <w:r w:rsidRPr="00DD655F">
              <w:t>Oui (NetShield)</w:t>
            </w:r>
          </w:p>
        </w:tc>
      </w:tr>
      <w:tr w:rsidR="00DD655F" w14:paraId="3DE7EDE4" w14:textId="77777777" w:rsidTr="00DD655F">
        <w:tc>
          <w:tcPr>
            <w:tcW w:w="1838" w:type="dxa"/>
          </w:tcPr>
          <w:p w14:paraId="2EE40B1C" w14:textId="6B2D6EFB" w:rsidR="00DD655F" w:rsidRDefault="00DD655F" w:rsidP="00A2611A">
            <w:pPr>
              <w:jc w:val="center"/>
            </w:pPr>
            <w:r w:rsidRPr="00DD655F">
              <w:rPr>
                <w:b/>
                <w:bCs/>
              </w:rPr>
              <w:t>Serveurs P2P</w:t>
            </w:r>
          </w:p>
        </w:tc>
        <w:tc>
          <w:tcPr>
            <w:tcW w:w="1305" w:type="dxa"/>
          </w:tcPr>
          <w:p w14:paraId="7D8B0B15" w14:textId="5F25DEAD" w:rsidR="00DD655F" w:rsidRDefault="00DD655F" w:rsidP="00A2611A">
            <w:pPr>
              <w:jc w:val="center"/>
            </w:pPr>
            <w:r w:rsidRPr="00DD655F">
              <w:t>Oui</w:t>
            </w:r>
          </w:p>
        </w:tc>
        <w:tc>
          <w:tcPr>
            <w:tcW w:w="1487" w:type="dxa"/>
          </w:tcPr>
          <w:p w14:paraId="5A3523A2" w14:textId="40A7F0B2" w:rsidR="00DD655F" w:rsidRDefault="00DD655F" w:rsidP="00A2611A">
            <w:pPr>
              <w:jc w:val="center"/>
            </w:pPr>
            <w:r w:rsidRPr="00DD655F">
              <w:t>Oui</w:t>
            </w:r>
          </w:p>
        </w:tc>
        <w:tc>
          <w:tcPr>
            <w:tcW w:w="1486" w:type="dxa"/>
          </w:tcPr>
          <w:p w14:paraId="43A4D332" w14:textId="55F6E120" w:rsidR="00DD655F" w:rsidRDefault="00DD655F" w:rsidP="00A2611A">
            <w:pPr>
              <w:jc w:val="center"/>
            </w:pPr>
            <w:r w:rsidRPr="00DD655F">
              <w:t>Oui</w:t>
            </w:r>
          </w:p>
        </w:tc>
        <w:tc>
          <w:tcPr>
            <w:tcW w:w="1465" w:type="dxa"/>
          </w:tcPr>
          <w:p w14:paraId="2546FABC" w14:textId="72A5E801" w:rsidR="00DD655F" w:rsidRDefault="00DD655F" w:rsidP="00A2611A">
            <w:pPr>
              <w:jc w:val="center"/>
            </w:pPr>
            <w:r w:rsidRPr="00DD655F">
              <w:t>Oui</w:t>
            </w:r>
          </w:p>
        </w:tc>
        <w:tc>
          <w:tcPr>
            <w:tcW w:w="1481" w:type="dxa"/>
          </w:tcPr>
          <w:p w14:paraId="2F0DC268" w14:textId="46571898" w:rsidR="00DD655F" w:rsidRDefault="00DD655F" w:rsidP="00A2611A">
            <w:pPr>
              <w:jc w:val="center"/>
            </w:pPr>
            <w:r w:rsidRPr="00DD655F">
              <w:t>Oui</w:t>
            </w:r>
          </w:p>
        </w:tc>
      </w:tr>
      <w:tr w:rsidR="00DD655F" w14:paraId="5CC62F6D" w14:textId="77777777" w:rsidTr="00DD655F">
        <w:tc>
          <w:tcPr>
            <w:tcW w:w="1838" w:type="dxa"/>
          </w:tcPr>
          <w:p w14:paraId="388E762F" w14:textId="0D6A1AF9" w:rsidR="00DD655F" w:rsidRDefault="00DD655F" w:rsidP="00A2611A">
            <w:pPr>
              <w:jc w:val="center"/>
            </w:pPr>
            <w:r w:rsidRPr="00DD655F">
              <w:rPr>
                <w:b/>
                <w:bCs/>
              </w:rPr>
              <w:t>Essai Gratuit</w:t>
            </w:r>
          </w:p>
        </w:tc>
        <w:tc>
          <w:tcPr>
            <w:tcW w:w="1305" w:type="dxa"/>
          </w:tcPr>
          <w:p w14:paraId="4C58B008" w14:textId="68F8EBD6" w:rsidR="00DD655F" w:rsidRDefault="00DD655F" w:rsidP="00A2611A">
            <w:pPr>
              <w:jc w:val="center"/>
            </w:pPr>
            <w:r w:rsidRPr="00DD655F">
              <w:t>Non</w:t>
            </w:r>
          </w:p>
        </w:tc>
        <w:tc>
          <w:tcPr>
            <w:tcW w:w="1487" w:type="dxa"/>
          </w:tcPr>
          <w:p w14:paraId="0165FD46" w14:textId="796AAFC4" w:rsidR="00DD655F" w:rsidRDefault="00DD655F" w:rsidP="00A2611A">
            <w:pPr>
              <w:jc w:val="center"/>
            </w:pPr>
            <w:r w:rsidRPr="00DD655F">
              <w:t>Non</w:t>
            </w:r>
          </w:p>
        </w:tc>
        <w:tc>
          <w:tcPr>
            <w:tcW w:w="1486" w:type="dxa"/>
          </w:tcPr>
          <w:p w14:paraId="40B21C27" w14:textId="7E6668CF" w:rsidR="00DD655F" w:rsidRDefault="00DD655F" w:rsidP="00A2611A">
            <w:pPr>
              <w:jc w:val="center"/>
            </w:pPr>
            <w:r w:rsidRPr="00DD655F">
              <w:t>Oui (1 jour)</w:t>
            </w:r>
          </w:p>
        </w:tc>
        <w:tc>
          <w:tcPr>
            <w:tcW w:w="1465" w:type="dxa"/>
          </w:tcPr>
          <w:p w14:paraId="0BEEE714" w14:textId="37966C5D" w:rsidR="00DD655F" w:rsidRDefault="00DD655F" w:rsidP="00A2611A">
            <w:pPr>
              <w:jc w:val="center"/>
            </w:pPr>
            <w:r w:rsidRPr="00DD655F">
              <w:t>Oui (7 jours sur mobile)</w:t>
            </w:r>
          </w:p>
        </w:tc>
        <w:tc>
          <w:tcPr>
            <w:tcW w:w="1481" w:type="dxa"/>
          </w:tcPr>
          <w:p w14:paraId="6723A036" w14:textId="216379B6" w:rsidR="00DD655F" w:rsidRDefault="00DD655F" w:rsidP="00A2611A">
            <w:pPr>
              <w:jc w:val="center"/>
            </w:pPr>
            <w:r w:rsidRPr="00DD655F">
              <w:t>Oui (version gratuite limitée)</w:t>
            </w:r>
          </w:p>
        </w:tc>
      </w:tr>
      <w:tr w:rsidR="00DD655F" w14:paraId="32A1358B" w14:textId="77777777" w:rsidTr="00DD655F">
        <w:tc>
          <w:tcPr>
            <w:tcW w:w="1838" w:type="dxa"/>
          </w:tcPr>
          <w:p w14:paraId="5909EF87" w14:textId="77777777" w:rsidR="00DD655F" w:rsidRDefault="00DD655F" w:rsidP="00A2611A">
            <w:pPr>
              <w:jc w:val="center"/>
              <w:rPr>
                <w:b/>
                <w:bCs/>
              </w:rPr>
            </w:pPr>
          </w:p>
          <w:p w14:paraId="57E4DB06" w14:textId="00BB9FC5" w:rsidR="00DD655F" w:rsidRPr="00DD655F" w:rsidRDefault="00DD655F" w:rsidP="00A2611A">
            <w:pPr>
              <w:jc w:val="center"/>
            </w:pPr>
            <w:r w:rsidRPr="00DD655F">
              <w:rPr>
                <w:b/>
                <w:bCs/>
              </w:rPr>
              <w:t>Coût</w:t>
            </w:r>
          </w:p>
        </w:tc>
        <w:tc>
          <w:tcPr>
            <w:tcW w:w="1305" w:type="dxa"/>
          </w:tcPr>
          <w:p w14:paraId="01B36AAC" w14:textId="3236205E" w:rsidR="00DD655F" w:rsidRPr="00DD655F" w:rsidRDefault="00DD655F" w:rsidP="00A2611A">
            <w:pPr>
              <w:jc w:val="center"/>
            </w:pPr>
            <w:r w:rsidRPr="00DD655F">
              <w:t>À partir de 3,71 €/mois (abonnement de 2 ans)</w:t>
            </w:r>
          </w:p>
        </w:tc>
        <w:tc>
          <w:tcPr>
            <w:tcW w:w="1487" w:type="dxa"/>
          </w:tcPr>
          <w:p w14:paraId="5B0FF4C4" w14:textId="52D92ACE" w:rsidR="00DD655F" w:rsidRPr="00DD655F" w:rsidRDefault="00DD655F" w:rsidP="00A2611A">
            <w:pPr>
              <w:jc w:val="center"/>
            </w:pPr>
            <w:r w:rsidRPr="00DD655F">
              <w:t>À partir de 6,67 $/mois (abonnement de 1 an)</w:t>
            </w:r>
          </w:p>
        </w:tc>
        <w:tc>
          <w:tcPr>
            <w:tcW w:w="1486" w:type="dxa"/>
          </w:tcPr>
          <w:p w14:paraId="0E2DEA76" w14:textId="6C3F8BCF" w:rsidR="00DD655F" w:rsidRPr="00DD655F" w:rsidRDefault="00DD655F" w:rsidP="00A2611A">
            <w:pPr>
              <w:jc w:val="center"/>
            </w:pPr>
            <w:r w:rsidRPr="00DD655F">
              <w:t>À partir de 2,75 €/mois (abonnement de 3 ans)</w:t>
            </w:r>
          </w:p>
        </w:tc>
        <w:tc>
          <w:tcPr>
            <w:tcW w:w="1465" w:type="dxa"/>
          </w:tcPr>
          <w:p w14:paraId="12886086" w14:textId="2B515BA1" w:rsidR="00DD655F" w:rsidRPr="00DD655F" w:rsidRDefault="00DD655F" w:rsidP="00A2611A">
            <w:pPr>
              <w:jc w:val="center"/>
            </w:pPr>
            <w:r w:rsidRPr="00DD655F">
              <w:t>À partir de 2,49 €/mois (abonnement de 2 ans)</w:t>
            </w:r>
          </w:p>
        </w:tc>
        <w:tc>
          <w:tcPr>
            <w:tcW w:w="1481" w:type="dxa"/>
          </w:tcPr>
          <w:p w14:paraId="14EBBC3D" w14:textId="4130FE1A" w:rsidR="00DD655F" w:rsidRPr="00DD655F" w:rsidRDefault="00DD655F" w:rsidP="00A2611A">
            <w:pPr>
              <w:jc w:val="center"/>
            </w:pPr>
            <w:r w:rsidRPr="00DD655F">
              <w:t xml:space="preserve">Gratuit avec limitations, version payante à partir de </w:t>
            </w:r>
            <w:r w:rsidR="00391935">
              <w:t>7</w:t>
            </w:r>
            <w:r w:rsidRPr="00DD655F">
              <w:t xml:space="preserve"> €/mois</w:t>
            </w:r>
          </w:p>
        </w:tc>
      </w:tr>
    </w:tbl>
    <w:p w14:paraId="5CB6A0EB" w14:textId="77777777" w:rsidR="000A24FE" w:rsidRDefault="000A24FE" w:rsidP="00F62183"/>
    <w:p w14:paraId="48AEA7D5" w14:textId="2C2FE1BD" w:rsidR="00F62183" w:rsidRPr="00750010" w:rsidRDefault="00F62183" w:rsidP="00750010">
      <w:pPr>
        <w:pStyle w:val="Titre1"/>
        <w:rPr>
          <w:color w:val="70AD47" w:themeColor="accent6"/>
        </w:rPr>
      </w:pPr>
      <w:r w:rsidRPr="00750010">
        <w:rPr>
          <w:color w:val="70AD47" w:themeColor="accent6"/>
        </w:rPr>
        <w:t>Étape 3 : Tester une ou deux solutions de VPN</w:t>
      </w:r>
    </w:p>
    <w:p w14:paraId="5FD151A3" w14:textId="77777777" w:rsidR="000B7369" w:rsidRPr="00F62183" w:rsidRDefault="000B7369" w:rsidP="00F62183"/>
    <w:p w14:paraId="3E6B1A34" w14:textId="756475E9" w:rsidR="005A6DE4" w:rsidRPr="00750010" w:rsidRDefault="005A6DE4" w:rsidP="00750010">
      <w:pPr>
        <w:pStyle w:val="Titre2"/>
        <w:rPr>
          <w:color w:val="70AD47" w:themeColor="accent6"/>
          <w:sz w:val="28"/>
          <w:szCs w:val="28"/>
        </w:rPr>
      </w:pPr>
      <w:r w:rsidRPr="00750010">
        <w:rPr>
          <w:color w:val="70AD47" w:themeColor="accent6"/>
          <w:sz w:val="28"/>
          <w:szCs w:val="28"/>
        </w:rPr>
        <w:t>1</w:t>
      </w:r>
      <w:r w:rsidR="00F62183" w:rsidRPr="00750010">
        <w:rPr>
          <w:color w:val="70AD47" w:themeColor="accent6"/>
          <w:sz w:val="28"/>
          <w:szCs w:val="28"/>
        </w:rPr>
        <w:t xml:space="preserve">. </w:t>
      </w:r>
      <w:r w:rsidRPr="00750010">
        <w:rPr>
          <w:color w:val="70AD47" w:themeColor="accent6"/>
          <w:sz w:val="28"/>
          <w:szCs w:val="28"/>
        </w:rPr>
        <w:t>PROTON VPN</w:t>
      </w:r>
    </w:p>
    <w:p w14:paraId="4D3E1510" w14:textId="77777777" w:rsidR="005A6DE4" w:rsidRDefault="005A6DE4" w:rsidP="00F62183"/>
    <w:p w14:paraId="5EC61808" w14:textId="14447038" w:rsidR="005A6DE4" w:rsidRPr="00DF7211" w:rsidRDefault="005A6DE4" w:rsidP="00F62183">
      <w:pPr>
        <w:rPr>
          <w:b/>
          <w:bCs/>
        </w:rPr>
      </w:pPr>
      <w:r w:rsidRPr="00DF7211">
        <w:rPr>
          <w:b/>
          <w:bCs/>
        </w:rPr>
        <w:t xml:space="preserve"> </w:t>
      </w:r>
      <w:r w:rsidRPr="00391935">
        <w:rPr>
          <w:b/>
          <w:bCs/>
          <w:sz w:val="28"/>
          <w:szCs w:val="28"/>
        </w:rPr>
        <w:t xml:space="preserve">A) </w:t>
      </w:r>
      <w:r w:rsidR="00DF7211" w:rsidRPr="00391935">
        <w:rPr>
          <w:b/>
          <w:bCs/>
          <w:sz w:val="28"/>
          <w:szCs w:val="28"/>
        </w:rPr>
        <w:t>Test</w:t>
      </w:r>
      <w:r w:rsidRPr="00391935">
        <w:rPr>
          <w:b/>
          <w:bCs/>
          <w:sz w:val="28"/>
          <w:szCs w:val="28"/>
        </w:rPr>
        <w:t xml:space="preserve"> de connexion</w:t>
      </w:r>
    </w:p>
    <w:p w14:paraId="2EEA0158" w14:textId="008AA795" w:rsidR="00DF7211" w:rsidRPr="001F0168" w:rsidRDefault="001F0168" w:rsidP="00F62183">
      <w:r w:rsidRPr="001F0168">
        <w:rPr>
          <w:b/>
          <w:bCs/>
          <w:sz w:val="24"/>
          <w:szCs w:val="24"/>
        </w:rPr>
        <w:t>Sans</w:t>
      </w:r>
      <w:r w:rsidR="005A6DE4" w:rsidRPr="001F0168">
        <w:rPr>
          <w:b/>
          <w:bCs/>
          <w:sz w:val="24"/>
          <w:szCs w:val="24"/>
        </w:rPr>
        <w:t xml:space="preserve"> VPN</w:t>
      </w:r>
      <w:r w:rsidR="005A6DE4">
        <w:rPr>
          <w:noProof/>
        </w:rPr>
        <w:drawing>
          <wp:inline distT="0" distB="0" distL="0" distR="0" wp14:anchorId="2CF9BA8A" wp14:editId="206DA860">
            <wp:extent cx="5749204" cy="2211572"/>
            <wp:effectExtent l="0" t="0" r="4445" b="0"/>
            <wp:docPr id="17914292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4253" cy="2236595"/>
                    </a:xfrm>
                    <a:prstGeom prst="rect">
                      <a:avLst/>
                    </a:prstGeom>
                    <a:noFill/>
                    <a:ln>
                      <a:noFill/>
                    </a:ln>
                  </pic:spPr>
                </pic:pic>
              </a:graphicData>
            </a:graphic>
          </wp:inline>
        </w:drawing>
      </w:r>
    </w:p>
    <w:p w14:paraId="420600E5" w14:textId="27818578" w:rsidR="005A6DE4" w:rsidRPr="001F0168" w:rsidRDefault="005A6DE4" w:rsidP="00F62183">
      <w:pPr>
        <w:rPr>
          <w:b/>
          <w:bCs/>
          <w:sz w:val="24"/>
          <w:szCs w:val="24"/>
        </w:rPr>
      </w:pPr>
      <w:r w:rsidRPr="001F0168">
        <w:rPr>
          <w:b/>
          <w:bCs/>
          <w:sz w:val="24"/>
          <w:szCs w:val="24"/>
        </w:rPr>
        <w:t xml:space="preserve">AVEC VPN </w:t>
      </w:r>
    </w:p>
    <w:p w14:paraId="620B7A34" w14:textId="177B7C25" w:rsidR="001F0168" w:rsidRDefault="005A6DE4" w:rsidP="00F62183">
      <w:pPr>
        <w:rPr>
          <w:b/>
          <w:bCs/>
        </w:rPr>
      </w:pPr>
      <w:r>
        <w:rPr>
          <w:b/>
          <w:bCs/>
          <w:noProof/>
        </w:rPr>
        <w:drawing>
          <wp:inline distT="0" distB="0" distL="0" distR="0" wp14:anchorId="30F1BB26" wp14:editId="20CD79B7">
            <wp:extent cx="5752232" cy="2445488"/>
            <wp:effectExtent l="0" t="0" r="1270" b="0"/>
            <wp:docPr id="5824690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946" cy="2451318"/>
                    </a:xfrm>
                    <a:prstGeom prst="rect">
                      <a:avLst/>
                    </a:prstGeom>
                    <a:noFill/>
                    <a:ln>
                      <a:noFill/>
                    </a:ln>
                  </pic:spPr>
                </pic:pic>
              </a:graphicData>
            </a:graphic>
          </wp:inline>
        </w:drawing>
      </w:r>
    </w:p>
    <w:p w14:paraId="5BB3CD3E" w14:textId="13C2A89C" w:rsidR="00F62183" w:rsidRPr="00391935" w:rsidRDefault="00391935" w:rsidP="00F62183">
      <w:pPr>
        <w:rPr>
          <w:sz w:val="28"/>
          <w:szCs w:val="28"/>
        </w:rPr>
      </w:pPr>
      <w:r>
        <w:rPr>
          <w:b/>
          <w:bCs/>
          <w:sz w:val="28"/>
          <w:szCs w:val="28"/>
        </w:rPr>
        <w:t xml:space="preserve">B) </w:t>
      </w:r>
      <w:r w:rsidR="00F62183" w:rsidRPr="00391935">
        <w:rPr>
          <w:b/>
          <w:bCs/>
          <w:sz w:val="28"/>
          <w:szCs w:val="28"/>
        </w:rPr>
        <w:t>Fonctionnalités de sécurité</w:t>
      </w:r>
    </w:p>
    <w:p w14:paraId="6672BCF0" w14:textId="7A5FF5B4" w:rsidR="000A24FE" w:rsidRDefault="000A24FE" w:rsidP="00F62183"/>
    <w:p w14:paraId="452B74A0" w14:textId="010C673D" w:rsidR="00391935" w:rsidRDefault="00391935" w:rsidP="00F62183">
      <w:r>
        <w:rPr>
          <w:noProof/>
        </w:rPr>
        <w:lastRenderedPageBreak/>
        <w:drawing>
          <wp:inline distT="0" distB="0" distL="0" distR="0" wp14:anchorId="53E13B84" wp14:editId="69735770">
            <wp:extent cx="5752465" cy="3774558"/>
            <wp:effectExtent l="0" t="0" r="635" b="0"/>
            <wp:docPr id="6736970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768" cy="3776725"/>
                    </a:xfrm>
                    <a:prstGeom prst="rect">
                      <a:avLst/>
                    </a:prstGeom>
                    <a:noFill/>
                    <a:ln>
                      <a:noFill/>
                    </a:ln>
                  </pic:spPr>
                </pic:pic>
              </a:graphicData>
            </a:graphic>
          </wp:inline>
        </w:drawing>
      </w:r>
    </w:p>
    <w:p w14:paraId="05246E1C" w14:textId="2DCB1F25" w:rsidR="00391935" w:rsidRDefault="00391935" w:rsidP="00F62183">
      <w:r>
        <w:rPr>
          <w:noProof/>
        </w:rPr>
        <w:drawing>
          <wp:inline distT="0" distB="0" distL="0" distR="0" wp14:anchorId="0D984139" wp14:editId="2642233A">
            <wp:extent cx="5752465" cy="4146550"/>
            <wp:effectExtent l="0" t="0" r="635" b="6350"/>
            <wp:docPr id="100938156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p>
    <w:p w14:paraId="5207F810" w14:textId="2CC1FB31" w:rsidR="00391935" w:rsidRDefault="00391935" w:rsidP="00F62183">
      <w:pPr>
        <w:rPr>
          <w:b/>
          <w:bCs/>
          <w:sz w:val="28"/>
          <w:szCs w:val="28"/>
        </w:rPr>
      </w:pPr>
      <w:r>
        <w:rPr>
          <w:b/>
          <w:bCs/>
          <w:sz w:val="28"/>
          <w:szCs w:val="28"/>
        </w:rPr>
        <w:t>C</w:t>
      </w:r>
      <w:r w:rsidRPr="00391935">
        <w:rPr>
          <w:b/>
          <w:bCs/>
          <w:sz w:val="28"/>
          <w:szCs w:val="28"/>
        </w:rPr>
        <w:t>) OFFRE</w:t>
      </w:r>
    </w:p>
    <w:p w14:paraId="4F3F3EBC" w14:textId="298E2744" w:rsidR="00391935" w:rsidRPr="00391935" w:rsidRDefault="00391935" w:rsidP="00F62183">
      <w:pPr>
        <w:rPr>
          <w:b/>
          <w:bCs/>
        </w:rPr>
      </w:pPr>
      <w:r>
        <w:rPr>
          <w:b/>
          <w:bCs/>
          <w:noProof/>
        </w:rPr>
        <w:lastRenderedPageBreak/>
        <w:drawing>
          <wp:inline distT="0" distB="0" distL="0" distR="0" wp14:anchorId="7850A101" wp14:editId="7E820F14">
            <wp:extent cx="5750088" cy="5922335"/>
            <wp:effectExtent l="0" t="0" r="3175" b="2540"/>
            <wp:docPr id="13132535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221" cy="5966760"/>
                    </a:xfrm>
                    <a:prstGeom prst="rect">
                      <a:avLst/>
                    </a:prstGeom>
                    <a:noFill/>
                    <a:ln>
                      <a:noFill/>
                    </a:ln>
                  </pic:spPr>
                </pic:pic>
              </a:graphicData>
            </a:graphic>
          </wp:inline>
        </w:drawing>
      </w:r>
    </w:p>
    <w:sectPr w:rsidR="00391935" w:rsidRPr="0039193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CFE64" w14:textId="77777777" w:rsidR="0008061D" w:rsidRDefault="0008061D" w:rsidP="00E97D31">
      <w:pPr>
        <w:spacing w:after="0" w:line="240" w:lineRule="auto"/>
      </w:pPr>
      <w:r>
        <w:separator/>
      </w:r>
    </w:p>
  </w:endnote>
  <w:endnote w:type="continuationSeparator" w:id="0">
    <w:p w14:paraId="3FD726F2" w14:textId="77777777" w:rsidR="0008061D" w:rsidRDefault="0008061D" w:rsidP="00E9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973648"/>
      <w:docPartObj>
        <w:docPartGallery w:val="Page Numbers (Bottom of Page)"/>
        <w:docPartUnique/>
      </w:docPartObj>
    </w:sdtPr>
    <w:sdtEndPr>
      <w:rPr>
        <w:sz w:val="24"/>
        <w:szCs w:val="24"/>
      </w:rPr>
    </w:sdtEndPr>
    <w:sdtContent>
      <w:sdt>
        <w:sdtPr>
          <w:rPr>
            <w:sz w:val="24"/>
            <w:szCs w:val="24"/>
          </w:rPr>
          <w:id w:val="1728636285"/>
          <w:docPartObj>
            <w:docPartGallery w:val="Page Numbers (Top of Page)"/>
            <w:docPartUnique/>
          </w:docPartObj>
        </w:sdtPr>
        <w:sdtContent>
          <w:p w14:paraId="1ED33CDA" w14:textId="04F4E328" w:rsidR="00E97D31" w:rsidRPr="00E97D31" w:rsidRDefault="00E97D31" w:rsidP="00E97D31">
            <w:pPr>
              <w:pStyle w:val="Pieddepage"/>
              <w:jc w:val="center"/>
              <w:rPr>
                <w:sz w:val="24"/>
                <w:szCs w:val="24"/>
              </w:rPr>
            </w:pPr>
            <w:r w:rsidRPr="00E97D31">
              <w:rPr>
                <w:b/>
                <w:bCs/>
                <w:sz w:val="24"/>
                <w:szCs w:val="24"/>
              </w:rPr>
              <w:t xml:space="preserve">Page </w:t>
            </w:r>
            <w:r w:rsidRPr="00E97D31">
              <w:rPr>
                <w:b/>
                <w:bCs/>
                <w:sz w:val="24"/>
                <w:szCs w:val="24"/>
              </w:rPr>
              <w:fldChar w:fldCharType="begin"/>
            </w:r>
            <w:r w:rsidRPr="00E97D31">
              <w:rPr>
                <w:b/>
                <w:bCs/>
                <w:sz w:val="24"/>
                <w:szCs w:val="24"/>
              </w:rPr>
              <w:instrText>PAGE</w:instrText>
            </w:r>
            <w:r w:rsidRPr="00E97D31">
              <w:rPr>
                <w:b/>
                <w:bCs/>
                <w:sz w:val="24"/>
                <w:szCs w:val="24"/>
              </w:rPr>
              <w:fldChar w:fldCharType="separate"/>
            </w:r>
            <w:r w:rsidRPr="00E97D31">
              <w:rPr>
                <w:b/>
                <w:bCs/>
                <w:sz w:val="24"/>
                <w:szCs w:val="24"/>
              </w:rPr>
              <w:t>2</w:t>
            </w:r>
            <w:r w:rsidRPr="00E97D31">
              <w:rPr>
                <w:b/>
                <w:bCs/>
                <w:sz w:val="24"/>
                <w:szCs w:val="24"/>
              </w:rPr>
              <w:fldChar w:fldCharType="end"/>
            </w:r>
            <w:r w:rsidRPr="00E97D31">
              <w:rPr>
                <w:b/>
                <w:bCs/>
                <w:sz w:val="24"/>
                <w:szCs w:val="24"/>
              </w:rPr>
              <w:t xml:space="preserve"> sur </w:t>
            </w:r>
            <w:r w:rsidRPr="00E97D31">
              <w:rPr>
                <w:b/>
                <w:bCs/>
                <w:sz w:val="24"/>
                <w:szCs w:val="24"/>
              </w:rPr>
              <w:fldChar w:fldCharType="begin"/>
            </w:r>
            <w:r w:rsidRPr="00E97D31">
              <w:rPr>
                <w:b/>
                <w:bCs/>
                <w:sz w:val="24"/>
                <w:szCs w:val="24"/>
              </w:rPr>
              <w:instrText>NUMPAGES</w:instrText>
            </w:r>
            <w:r w:rsidRPr="00E97D31">
              <w:rPr>
                <w:b/>
                <w:bCs/>
                <w:sz w:val="24"/>
                <w:szCs w:val="24"/>
              </w:rPr>
              <w:fldChar w:fldCharType="separate"/>
            </w:r>
            <w:r w:rsidRPr="00E97D31">
              <w:rPr>
                <w:b/>
                <w:bCs/>
                <w:sz w:val="24"/>
                <w:szCs w:val="24"/>
              </w:rPr>
              <w:t>2</w:t>
            </w:r>
            <w:r w:rsidRPr="00E97D31">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CF585" w14:textId="77777777" w:rsidR="0008061D" w:rsidRDefault="0008061D" w:rsidP="00E97D31">
      <w:pPr>
        <w:spacing w:after="0" w:line="240" w:lineRule="auto"/>
      </w:pPr>
      <w:r>
        <w:separator/>
      </w:r>
    </w:p>
  </w:footnote>
  <w:footnote w:type="continuationSeparator" w:id="0">
    <w:p w14:paraId="18A7709F" w14:textId="77777777" w:rsidR="0008061D" w:rsidRDefault="0008061D" w:rsidP="00E97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39F6"/>
    <w:multiLevelType w:val="hybridMultilevel"/>
    <w:tmpl w:val="B13E38DE"/>
    <w:lvl w:ilvl="0" w:tplc="915E2A84">
      <w:numFmt w:val="bullet"/>
      <w:lvlText w:val="-"/>
      <w:lvlJc w:val="left"/>
      <w:pPr>
        <w:ind w:left="564"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641618"/>
    <w:multiLevelType w:val="hybridMultilevel"/>
    <w:tmpl w:val="6F7AFB32"/>
    <w:lvl w:ilvl="0" w:tplc="915E2A84">
      <w:numFmt w:val="bullet"/>
      <w:lvlText w:val="-"/>
      <w:lvlJc w:val="left"/>
      <w:pPr>
        <w:ind w:left="564" w:hanging="360"/>
      </w:pPr>
      <w:rPr>
        <w:rFonts w:ascii="Calibri" w:eastAsiaTheme="minorHAnsi" w:hAnsi="Calibri" w:cs="Calibri" w:hint="default"/>
      </w:rPr>
    </w:lvl>
    <w:lvl w:ilvl="1" w:tplc="040C0003" w:tentative="1">
      <w:start w:val="1"/>
      <w:numFmt w:val="bullet"/>
      <w:lvlText w:val="o"/>
      <w:lvlJc w:val="left"/>
      <w:pPr>
        <w:ind w:left="1284" w:hanging="360"/>
      </w:pPr>
      <w:rPr>
        <w:rFonts w:ascii="Courier New" w:hAnsi="Courier New" w:cs="Courier New" w:hint="default"/>
      </w:rPr>
    </w:lvl>
    <w:lvl w:ilvl="2" w:tplc="040C0005" w:tentative="1">
      <w:start w:val="1"/>
      <w:numFmt w:val="bullet"/>
      <w:lvlText w:val=""/>
      <w:lvlJc w:val="left"/>
      <w:pPr>
        <w:ind w:left="2004" w:hanging="360"/>
      </w:pPr>
      <w:rPr>
        <w:rFonts w:ascii="Wingdings" w:hAnsi="Wingdings" w:hint="default"/>
      </w:rPr>
    </w:lvl>
    <w:lvl w:ilvl="3" w:tplc="040C0001" w:tentative="1">
      <w:start w:val="1"/>
      <w:numFmt w:val="bullet"/>
      <w:lvlText w:val=""/>
      <w:lvlJc w:val="left"/>
      <w:pPr>
        <w:ind w:left="2724" w:hanging="360"/>
      </w:pPr>
      <w:rPr>
        <w:rFonts w:ascii="Symbol" w:hAnsi="Symbol" w:hint="default"/>
      </w:rPr>
    </w:lvl>
    <w:lvl w:ilvl="4" w:tplc="040C0003" w:tentative="1">
      <w:start w:val="1"/>
      <w:numFmt w:val="bullet"/>
      <w:lvlText w:val="o"/>
      <w:lvlJc w:val="left"/>
      <w:pPr>
        <w:ind w:left="3444" w:hanging="360"/>
      </w:pPr>
      <w:rPr>
        <w:rFonts w:ascii="Courier New" w:hAnsi="Courier New" w:cs="Courier New" w:hint="default"/>
      </w:rPr>
    </w:lvl>
    <w:lvl w:ilvl="5" w:tplc="040C0005" w:tentative="1">
      <w:start w:val="1"/>
      <w:numFmt w:val="bullet"/>
      <w:lvlText w:val=""/>
      <w:lvlJc w:val="left"/>
      <w:pPr>
        <w:ind w:left="4164" w:hanging="360"/>
      </w:pPr>
      <w:rPr>
        <w:rFonts w:ascii="Wingdings" w:hAnsi="Wingdings" w:hint="default"/>
      </w:rPr>
    </w:lvl>
    <w:lvl w:ilvl="6" w:tplc="040C0001" w:tentative="1">
      <w:start w:val="1"/>
      <w:numFmt w:val="bullet"/>
      <w:lvlText w:val=""/>
      <w:lvlJc w:val="left"/>
      <w:pPr>
        <w:ind w:left="4884" w:hanging="360"/>
      </w:pPr>
      <w:rPr>
        <w:rFonts w:ascii="Symbol" w:hAnsi="Symbol" w:hint="default"/>
      </w:rPr>
    </w:lvl>
    <w:lvl w:ilvl="7" w:tplc="040C0003" w:tentative="1">
      <w:start w:val="1"/>
      <w:numFmt w:val="bullet"/>
      <w:lvlText w:val="o"/>
      <w:lvlJc w:val="left"/>
      <w:pPr>
        <w:ind w:left="5604" w:hanging="360"/>
      </w:pPr>
      <w:rPr>
        <w:rFonts w:ascii="Courier New" w:hAnsi="Courier New" w:cs="Courier New" w:hint="default"/>
      </w:rPr>
    </w:lvl>
    <w:lvl w:ilvl="8" w:tplc="040C0005" w:tentative="1">
      <w:start w:val="1"/>
      <w:numFmt w:val="bullet"/>
      <w:lvlText w:val=""/>
      <w:lvlJc w:val="left"/>
      <w:pPr>
        <w:ind w:left="6324" w:hanging="360"/>
      </w:pPr>
      <w:rPr>
        <w:rFonts w:ascii="Wingdings" w:hAnsi="Wingdings" w:hint="default"/>
      </w:rPr>
    </w:lvl>
  </w:abstractNum>
  <w:abstractNum w:abstractNumId="2" w15:restartNumberingAfterBreak="0">
    <w:nsid w:val="377413E7"/>
    <w:multiLevelType w:val="hybridMultilevel"/>
    <w:tmpl w:val="67C43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924431"/>
    <w:multiLevelType w:val="hybridMultilevel"/>
    <w:tmpl w:val="B5261270"/>
    <w:lvl w:ilvl="0" w:tplc="915E2A84">
      <w:numFmt w:val="bullet"/>
      <w:lvlText w:val="-"/>
      <w:lvlJc w:val="left"/>
      <w:pPr>
        <w:ind w:left="564"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2357DB"/>
    <w:multiLevelType w:val="hybridMultilevel"/>
    <w:tmpl w:val="7660E1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1279C4"/>
    <w:multiLevelType w:val="hybridMultilevel"/>
    <w:tmpl w:val="66CCF6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6B3158"/>
    <w:multiLevelType w:val="hybridMultilevel"/>
    <w:tmpl w:val="838AB1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9D79BE"/>
    <w:multiLevelType w:val="hybridMultilevel"/>
    <w:tmpl w:val="6A7217D8"/>
    <w:lvl w:ilvl="0" w:tplc="040C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9353F2D"/>
    <w:multiLevelType w:val="hybridMultilevel"/>
    <w:tmpl w:val="F0466EA6"/>
    <w:lvl w:ilvl="0" w:tplc="915E2A84">
      <w:numFmt w:val="bullet"/>
      <w:lvlText w:val="-"/>
      <w:lvlJc w:val="left"/>
      <w:pPr>
        <w:ind w:left="768" w:hanging="360"/>
      </w:pPr>
      <w:rPr>
        <w:rFonts w:ascii="Calibri" w:eastAsiaTheme="minorHAnsi" w:hAnsi="Calibri" w:cs="Calibri" w:hint="default"/>
      </w:rPr>
    </w:lvl>
    <w:lvl w:ilvl="1" w:tplc="040C0003" w:tentative="1">
      <w:start w:val="1"/>
      <w:numFmt w:val="bullet"/>
      <w:lvlText w:val="o"/>
      <w:lvlJc w:val="left"/>
      <w:pPr>
        <w:ind w:left="1644" w:hanging="360"/>
      </w:pPr>
      <w:rPr>
        <w:rFonts w:ascii="Courier New" w:hAnsi="Courier New" w:cs="Courier New" w:hint="default"/>
      </w:rPr>
    </w:lvl>
    <w:lvl w:ilvl="2" w:tplc="040C0005" w:tentative="1">
      <w:start w:val="1"/>
      <w:numFmt w:val="bullet"/>
      <w:lvlText w:val=""/>
      <w:lvlJc w:val="left"/>
      <w:pPr>
        <w:ind w:left="2364" w:hanging="360"/>
      </w:pPr>
      <w:rPr>
        <w:rFonts w:ascii="Wingdings" w:hAnsi="Wingdings" w:hint="default"/>
      </w:rPr>
    </w:lvl>
    <w:lvl w:ilvl="3" w:tplc="040C0001" w:tentative="1">
      <w:start w:val="1"/>
      <w:numFmt w:val="bullet"/>
      <w:lvlText w:val=""/>
      <w:lvlJc w:val="left"/>
      <w:pPr>
        <w:ind w:left="3084" w:hanging="360"/>
      </w:pPr>
      <w:rPr>
        <w:rFonts w:ascii="Symbol" w:hAnsi="Symbol" w:hint="default"/>
      </w:rPr>
    </w:lvl>
    <w:lvl w:ilvl="4" w:tplc="040C0003" w:tentative="1">
      <w:start w:val="1"/>
      <w:numFmt w:val="bullet"/>
      <w:lvlText w:val="o"/>
      <w:lvlJc w:val="left"/>
      <w:pPr>
        <w:ind w:left="3804" w:hanging="360"/>
      </w:pPr>
      <w:rPr>
        <w:rFonts w:ascii="Courier New" w:hAnsi="Courier New" w:cs="Courier New" w:hint="default"/>
      </w:rPr>
    </w:lvl>
    <w:lvl w:ilvl="5" w:tplc="040C0005" w:tentative="1">
      <w:start w:val="1"/>
      <w:numFmt w:val="bullet"/>
      <w:lvlText w:val=""/>
      <w:lvlJc w:val="left"/>
      <w:pPr>
        <w:ind w:left="4524" w:hanging="360"/>
      </w:pPr>
      <w:rPr>
        <w:rFonts w:ascii="Wingdings" w:hAnsi="Wingdings" w:hint="default"/>
      </w:rPr>
    </w:lvl>
    <w:lvl w:ilvl="6" w:tplc="040C0001" w:tentative="1">
      <w:start w:val="1"/>
      <w:numFmt w:val="bullet"/>
      <w:lvlText w:val=""/>
      <w:lvlJc w:val="left"/>
      <w:pPr>
        <w:ind w:left="5244" w:hanging="360"/>
      </w:pPr>
      <w:rPr>
        <w:rFonts w:ascii="Symbol" w:hAnsi="Symbol" w:hint="default"/>
      </w:rPr>
    </w:lvl>
    <w:lvl w:ilvl="7" w:tplc="040C0003" w:tentative="1">
      <w:start w:val="1"/>
      <w:numFmt w:val="bullet"/>
      <w:lvlText w:val="o"/>
      <w:lvlJc w:val="left"/>
      <w:pPr>
        <w:ind w:left="5964" w:hanging="360"/>
      </w:pPr>
      <w:rPr>
        <w:rFonts w:ascii="Courier New" w:hAnsi="Courier New" w:cs="Courier New" w:hint="default"/>
      </w:rPr>
    </w:lvl>
    <w:lvl w:ilvl="8" w:tplc="040C0005" w:tentative="1">
      <w:start w:val="1"/>
      <w:numFmt w:val="bullet"/>
      <w:lvlText w:val=""/>
      <w:lvlJc w:val="left"/>
      <w:pPr>
        <w:ind w:left="6684" w:hanging="360"/>
      </w:pPr>
      <w:rPr>
        <w:rFonts w:ascii="Wingdings" w:hAnsi="Wingdings" w:hint="default"/>
      </w:rPr>
    </w:lvl>
  </w:abstractNum>
  <w:abstractNum w:abstractNumId="9" w15:restartNumberingAfterBreak="0">
    <w:nsid w:val="4D131425"/>
    <w:multiLevelType w:val="hybridMultilevel"/>
    <w:tmpl w:val="28B619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56D85553"/>
    <w:multiLevelType w:val="hybridMultilevel"/>
    <w:tmpl w:val="57827EE8"/>
    <w:lvl w:ilvl="0" w:tplc="915E2A84">
      <w:numFmt w:val="bullet"/>
      <w:lvlText w:val="-"/>
      <w:lvlJc w:val="left"/>
      <w:pPr>
        <w:ind w:left="564"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FA5ED8"/>
    <w:multiLevelType w:val="hybridMultilevel"/>
    <w:tmpl w:val="A148C2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DF0E26"/>
    <w:multiLevelType w:val="hybridMultilevel"/>
    <w:tmpl w:val="E78430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195CB1"/>
    <w:multiLevelType w:val="hybridMultilevel"/>
    <w:tmpl w:val="7662F8A2"/>
    <w:lvl w:ilvl="0" w:tplc="915E2A84">
      <w:numFmt w:val="bullet"/>
      <w:lvlText w:val="-"/>
      <w:lvlJc w:val="left"/>
      <w:pPr>
        <w:ind w:left="717" w:hanging="360"/>
      </w:pPr>
      <w:rPr>
        <w:rFonts w:ascii="Calibri" w:eastAsiaTheme="minorHAnsi" w:hAnsi="Calibri" w:cs="Calibri" w:hint="default"/>
      </w:rPr>
    </w:lvl>
    <w:lvl w:ilvl="1" w:tplc="040C0003" w:tentative="1">
      <w:start w:val="1"/>
      <w:numFmt w:val="bullet"/>
      <w:lvlText w:val="o"/>
      <w:lvlJc w:val="left"/>
      <w:pPr>
        <w:ind w:left="1593" w:hanging="360"/>
      </w:pPr>
      <w:rPr>
        <w:rFonts w:ascii="Courier New" w:hAnsi="Courier New" w:cs="Courier New" w:hint="default"/>
      </w:rPr>
    </w:lvl>
    <w:lvl w:ilvl="2" w:tplc="040C0005" w:tentative="1">
      <w:start w:val="1"/>
      <w:numFmt w:val="bullet"/>
      <w:lvlText w:val=""/>
      <w:lvlJc w:val="left"/>
      <w:pPr>
        <w:ind w:left="2313" w:hanging="360"/>
      </w:pPr>
      <w:rPr>
        <w:rFonts w:ascii="Wingdings" w:hAnsi="Wingdings" w:hint="default"/>
      </w:rPr>
    </w:lvl>
    <w:lvl w:ilvl="3" w:tplc="040C0001" w:tentative="1">
      <w:start w:val="1"/>
      <w:numFmt w:val="bullet"/>
      <w:lvlText w:val=""/>
      <w:lvlJc w:val="left"/>
      <w:pPr>
        <w:ind w:left="3033" w:hanging="360"/>
      </w:pPr>
      <w:rPr>
        <w:rFonts w:ascii="Symbol" w:hAnsi="Symbol" w:hint="default"/>
      </w:rPr>
    </w:lvl>
    <w:lvl w:ilvl="4" w:tplc="040C0003" w:tentative="1">
      <w:start w:val="1"/>
      <w:numFmt w:val="bullet"/>
      <w:lvlText w:val="o"/>
      <w:lvlJc w:val="left"/>
      <w:pPr>
        <w:ind w:left="3753" w:hanging="360"/>
      </w:pPr>
      <w:rPr>
        <w:rFonts w:ascii="Courier New" w:hAnsi="Courier New" w:cs="Courier New" w:hint="default"/>
      </w:rPr>
    </w:lvl>
    <w:lvl w:ilvl="5" w:tplc="040C0005" w:tentative="1">
      <w:start w:val="1"/>
      <w:numFmt w:val="bullet"/>
      <w:lvlText w:val=""/>
      <w:lvlJc w:val="left"/>
      <w:pPr>
        <w:ind w:left="4473" w:hanging="360"/>
      </w:pPr>
      <w:rPr>
        <w:rFonts w:ascii="Wingdings" w:hAnsi="Wingdings" w:hint="default"/>
      </w:rPr>
    </w:lvl>
    <w:lvl w:ilvl="6" w:tplc="040C0001" w:tentative="1">
      <w:start w:val="1"/>
      <w:numFmt w:val="bullet"/>
      <w:lvlText w:val=""/>
      <w:lvlJc w:val="left"/>
      <w:pPr>
        <w:ind w:left="5193" w:hanging="360"/>
      </w:pPr>
      <w:rPr>
        <w:rFonts w:ascii="Symbol" w:hAnsi="Symbol" w:hint="default"/>
      </w:rPr>
    </w:lvl>
    <w:lvl w:ilvl="7" w:tplc="040C0003" w:tentative="1">
      <w:start w:val="1"/>
      <w:numFmt w:val="bullet"/>
      <w:lvlText w:val="o"/>
      <w:lvlJc w:val="left"/>
      <w:pPr>
        <w:ind w:left="5913" w:hanging="360"/>
      </w:pPr>
      <w:rPr>
        <w:rFonts w:ascii="Courier New" w:hAnsi="Courier New" w:cs="Courier New" w:hint="default"/>
      </w:rPr>
    </w:lvl>
    <w:lvl w:ilvl="8" w:tplc="040C0005" w:tentative="1">
      <w:start w:val="1"/>
      <w:numFmt w:val="bullet"/>
      <w:lvlText w:val=""/>
      <w:lvlJc w:val="left"/>
      <w:pPr>
        <w:ind w:left="6633" w:hanging="360"/>
      </w:pPr>
      <w:rPr>
        <w:rFonts w:ascii="Wingdings" w:hAnsi="Wingdings" w:hint="default"/>
      </w:rPr>
    </w:lvl>
  </w:abstractNum>
  <w:abstractNum w:abstractNumId="14" w15:restartNumberingAfterBreak="0">
    <w:nsid w:val="71307F6B"/>
    <w:multiLevelType w:val="hybridMultilevel"/>
    <w:tmpl w:val="047C7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4093FD3"/>
    <w:multiLevelType w:val="multilevel"/>
    <w:tmpl w:val="991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1E1622"/>
    <w:multiLevelType w:val="multilevel"/>
    <w:tmpl w:val="A662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035428">
    <w:abstractNumId w:val="14"/>
  </w:num>
  <w:num w:numId="2" w16cid:durableId="1026515532">
    <w:abstractNumId w:val="1"/>
  </w:num>
  <w:num w:numId="3" w16cid:durableId="1915971695">
    <w:abstractNumId w:val="8"/>
  </w:num>
  <w:num w:numId="4" w16cid:durableId="1859659342">
    <w:abstractNumId w:val="3"/>
  </w:num>
  <w:num w:numId="5" w16cid:durableId="675041802">
    <w:abstractNumId w:val="0"/>
  </w:num>
  <w:num w:numId="6" w16cid:durableId="1399665802">
    <w:abstractNumId w:val="10"/>
  </w:num>
  <w:num w:numId="7" w16cid:durableId="284310237">
    <w:abstractNumId w:val="13"/>
  </w:num>
  <w:num w:numId="8" w16cid:durableId="1999268525">
    <w:abstractNumId w:val="4"/>
  </w:num>
  <w:num w:numId="9" w16cid:durableId="1642423972">
    <w:abstractNumId w:val="12"/>
  </w:num>
  <w:num w:numId="10" w16cid:durableId="287397595">
    <w:abstractNumId w:val="6"/>
  </w:num>
  <w:num w:numId="11" w16cid:durableId="1506744076">
    <w:abstractNumId w:val="11"/>
  </w:num>
  <w:num w:numId="12" w16cid:durableId="541673455">
    <w:abstractNumId w:val="15"/>
  </w:num>
  <w:num w:numId="13" w16cid:durableId="264851165">
    <w:abstractNumId w:val="2"/>
  </w:num>
  <w:num w:numId="14" w16cid:durableId="2092892945">
    <w:abstractNumId w:val="9"/>
  </w:num>
  <w:num w:numId="15" w16cid:durableId="1211377177">
    <w:abstractNumId w:val="7"/>
  </w:num>
  <w:num w:numId="16" w16cid:durableId="1582835188">
    <w:abstractNumId w:val="5"/>
  </w:num>
  <w:num w:numId="17" w16cid:durableId="14623842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83"/>
    <w:rsid w:val="0008061D"/>
    <w:rsid w:val="000A24FE"/>
    <w:rsid w:val="000B7369"/>
    <w:rsid w:val="000E3A13"/>
    <w:rsid w:val="001F0168"/>
    <w:rsid w:val="00257668"/>
    <w:rsid w:val="00284A80"/>
    <w:rsid w:val="002C69C1"/>
    <w:rsid w:val="0031535C"/>
    <w:rsid w:val="00391935"/>
    <w:rsid w:val="003C161B"/>
    <w:rsid w:val="00422D58"/>
    <w:rsid w:val="005375C4"/>
    <w:rsid w:val="005A6DE4"/>
    <w:rsid w:val="005F228F"/>
    <w:rsid w:val="006659F5"/>
    <w:rsid w:val="00750010"/>
    <w:rsid w:val="00A2611A"/>
    <w:rsid w:val="00A50A67"/>
    <w:rsid w:val="00B47730"/>
    <w:rsid w:val="00B92371"/>
    <w:rsid w:val="00C80FA1"/>
    <w:rsid w:val="00D11672"/>
    <w:rsid w:val="00D93D06"/>
    <w:rsid w:val="00DA6714"/>
    <w:rsid w:val="00DD655F"/>
    <w:rsid w:val="00DF7211"/>
    <w:rsid w:val="00E97D31"/>
    <w:rsid w:val="00F03C04"/>
    <w:rsid w:val="00F058B0"/>
    <w:rsid w:val="00F41A1F"/>
    <w:rsid w:val="00F62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844B"/>
  <w15:chartTrackingRefBased/>
  <w15:docId w15:val="{2051E67E-A15C-4F7A-AD1F-6FEC3475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6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7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18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62183"/>
    <w:pPr>
      <w:ind w:left="720"/>
      <w:contextualSpacing/>
    </w:pPr>
  </w:style>
  <w:style w:type="character" w:customStyle="1" w:styleId="Titre2Car">
    <w:name w:val="Titre 2 Car"/>
    <w:basedOn w:val="Policepardfaut"/>
    <w:link w:val="Titre2"/>
    <w:uiPriority w:val="9"/>
    <w:rsid w:val="005A6DE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F7211"/>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D6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97D31"/>
    <w:pPr>
      <w:tabs>
        <w:tab w:val="center" w:pos="4536"/>
        <w:tab w:val="right" w:pos="9072"/>
      </w:tabs>
      <w:spacing w:after="0" w:line="240" w:lineRule="auto"/>
    </w:pPr>
  </w:style>
  <w:style w:type="character" w:customStyle="1" w:styleId="En-tteCar">
    <w:name w:val="En-tête Car"/>
    <w:basedOn w:val="Policepardfaut"/>
    <w:link w:val="En-tte"/>
    <w:uiPriority w:val="99"/>
    <w:rsid w:val="00E97D31"/>
  </w:style>
  <w:style w:type="paragraph" w:styleId="Pieddepage">
    <w:name w:val="footer"/>
    <w:basedOn w:val="Normal"/>
    <w:link w:val="PieddepageCar"/>
    <w:uiPriority w:val="99"/>
    <w:unhideWhenUsed/>
    <w:rsid w:val="00E97D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03174">
      <w:bodyDiv w:val="1"/>
      <w:marLeft w:val="0"/>
      <w:marRight w:val="0"/>
      <w:marTop w:val="0"/>
      <w:marBottom w:val="0"/>
      <w:divBdr>
        <w:top w:val="none" w:sz="0" w:space="0" w:color="auto"/>
        <w:left w:val="none" w:sz="0" w:space="0" w:color="auto"/>
        <w:bottom w:val="none" w:sz="0" w:space="0" w:color="auto"/>
        <w:right w:val="none" w:sz="0" w:space="0" w:color="auto"/>
      </w:divBdr>
    </w:div>
    <w:div w:id="1560746445">
      <w:bodyDiv w:val="1"/>
      <w:marLeft w:val="0"/>
      <w:marRight w:val="0"/>
      <w:marTop w:val="0"/>
      <w:marBottom w:val="0"/>
      <w:divBdr>
        <w:top w:val="none" w:sz="0" w:space="0" w:color="auto"/>
        <w:left w:val="none" w:sz="0" w:space="0" w:color="auto"/>
        <w:bottom w:val="none" w:sz="0" w:space="0" w:color="auto"/>
        <w:right w:val="none" w:sz="0" w:space="0" w:color="auto"/>
      </w:divBdr>
    </w:div>
    <w:div w:id="1681930964">
      <w:bodyDiv w:val="1"/>
      <w:marLeft w:val="0"/>
      <w:marRight w:val="0"/>
      <w:marTop w:val="0"/>
      <w:marBottom w:val="0"/>
      <w:divBdr>
        <w:top w:val="none" w:sz="0" w:space="0" w:color="auto"/>
        <w:left w:val="none" w:sz="0" w:space="0" w:color="auto"/>
        <w:bottom w:val="none" w:sz="0" w:space="0" w:color="auto"/>
        <w:right w:val="none" w:sz="0" w:space="0" w:color="auto"/>
      </w:divBdr>
    </w:div>
    <w:div w:id="20402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743</Words>
  <Characters>4088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20</cp:revision>
  <cp:lastPrinted>2024-07-26T11:51:00Z</cp:lastPrinted>
  <dcterms:created xsi:type="dcterms:W3CDTF">2024-07-25T11:56:00Z</dcterms:created>
  <dcterms:modified xsi:type="dcterms:W3CDTF">2024-07-26T12:29:00Z</dcterms:modified>
</cp:coreProperties>
</file>