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745341" w14:textId="77777777" w:rsidR="005A0596" w:rsidRPr="00CF62C6" w:rsidRDefault="005A0596" w:rsidP="005A0596">
      <w:pPr>
        <w:jc w:val="center"/>
        <w:rPr>
          <w:rFonts w:ascii="Bookman Old Style" w:hAnsi="Bookman Old Style"/>
          <w:sz w:val="48"/>
          <w:szCs w:val="48"/>
        </w:rPr>
      </w:pPr>
      <w:r w:rsidRPr="00CF62C6">
        <w:rPr>
          <w:rFonts w:ascii="Bookman Old Style" w:hAnsi="Bookman Old Style"/>
          <w:sz w:val="48"/>
          <w:szCs w:val="48"/>
        </w:rPr>
        <w:t>Reprise et Adaptation d'une Stratégie de Sauvegarde et de Restauration</w:t>
      </w:r>
    </w:p>
    <w:p w14:paraId="3B4C1928" w14:textId="77777777" w:rsidR="00A50A67" w:rsidRPr="00086532" w:rsidRDefault="00A50A67">
      <w:pPr>
        <w:rPr>
          <w:rFonts w:ascii="Bookman Old Style" w:hAnsi="Bookman Old Style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8088616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7E6EB57" w14:textId="34E59DD8" w:rsidR="005A0596" w:rsidRPr="00086532" w:rsidRDefault="005A0596">
          <w:pPr>
            <w:pStyle w:val="En-ttedetabledesmatires"/>
          </w:pPr>
          <w:r w:rsidRPr="00086532">
            <w:t>Table des matières</w:t>
          </w:r>
        </w:p>
        <w:p w14:paraId="1123997E" w14:textId="13CA8D0A" w:rsidR="001852EF" w:rsidRDefault="005A0596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 w:rsidRPr="00086532">
            <w:rPr>
              <w:rFonts w:ascii="Bookman Old Style" w:hAnsi="Bookman Old Style"/>
            </w:rPr>
            <w:fldChar w:fldCharType="begin"/>
          </w:r>
          <w:r w:rsidRPr="00086532">
            <w:rPr>
              <w:rFonts w:ascii="Bookman Old Style" w:hAnsi="Bookman Old Style"/>
            </w:rPr>
            <w:instrText xml:space="preserve"> TOC \o "1-3" \h \z \u </w:instrText>
          </w:r>
          <w:r w:rsidRPr="00086532">
            <w:rPr>
              <w:rFonts w:ascii="Bookman Old Style" w:hAnsi="Bookman Old Style"/>
            </w:rPr>
            <w:fldChar w:fldCharType="separate"/>
          </w:r>
          <w:hyperlink w:anchor="_Toc176772330" w:history="1">
            <w:r w:rsidR="001852EF" w:rsidRPr="005603CF">
              <w:rPr>
                <w:rStyle w:val="Lienhypertexte"/>
                <w:b/>
                <w:bCs/>
                <w:noProof/>
              </w:rPr>
              <w:t>1.</w:t>
            </w:r>
            <w:r w:rsidR="001852EF">
              <w:rPr>
                <w:rFonts w:eastAsiaTheme="minorEastAsia"/>
                <w:noProof/>
                <w:lang w:eastAsia="fr-FR"/>
              </w:rPr>
              <w:tab/>
            </w:r>
            <w:r w:rsidR="001852EF" w:rsidRPr="005603CF">
              <w:rPr>
                <w:rStyle w:val="Lienhypertexte"/>
                <w:b/>
                <w:bCs/>
                <w:noProof/>
              </w:rPr>
              <w:t>Analyse de la stratégie d'application</w:t>
            </w:r>
            <w:r w:rsidR="001852EF">
              <w:rPr>
                <w:noProof/>
                <w:webHidden/>
              </w:rPr>
              <w:tab/>
            </w:r>
            <w:r w:rsidR="001852EF">
              <w:rPr>
                <w:noProof/>
                <w:webHidden/>
              </w:rPr>
              <w:fldChar w:fldCharType="begin"/>
            </w:r>
            <w:r w:rsidR="001852EF">
              <w:rPr>
                <w:noProof/>
                <w:webHidden/>
              </w:rPr>
              <w:instrText xml:space="preserve"> PAGEREF _Toc176772330 \h </w:instrText>
            </w:r>
            <w:r w:rsidR="001852EF">
              <w:rPr>
                <w:noProof/>
                <w:webHidden/>
              </w:rPr>
            </w:r>
            <w:r w:rsidR="001852EF">
              <w:rPr>
                <w:noProof/>
                <w:webHidden/>
              </w:rPr>
              <w:fldChar w:fldCharType="separate"/>
            </w:r>
            <w:r w:rsidR="00415369">
              <w:rPr>
                <w:noProof/>
                <w:webHidden/>
              </w:rPr>
              <w:t>3</w:t>
            </w:r>
            <w:r w:rsidR="001852EF">
              <w:rPr>
                <w:noProof/>
                <w:webHidden/>
              </w:rPr>
              <w:fldChar w:fldCharType="end"/>
            </w:r>
          </w:hyperlink>
        </w:p>
        <w:p w14:paraId="1DC42BE6" w14:textId="5500DC68" w:rsidR="001852EF" w:rsidRDefault="001852EF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6772331" w:history="1">
            <w:r w:rsidRPr="005603CF">
              <w:rPr>
                <w:rStyle w:val="Lienhypertexte"/>
                <w:noProof/>
              </w:rPr>
              <w:t>a)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603CF">
              <w:rPr>
                <w:rStyle w:val="Lienhypertexte"/>
                <w:noProof/>
              </w:rPr>
              <w:t>Éléments à sauvegarder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_Toc176772331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536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4E815" w14:textId="343C0FB5" w:rsidR="001852EF" w:rsidRDefault="001852EF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6772332" w:history="1">
            <w:r w:rsidRPr="005603CF">
              <w:rPr>
                <w:rStyle w:val="Lienhypertexte"/>
                <w:noProof/>
              </w:rPr>
              <w:t>b)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603CF">
              <w:rPr>
                <w:rStyle w:val="Lienhypertexte"/>
                <w:noProof/>
              </w:rPr>
              <w:t>Solutions de sauvegarde actuelles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_Toc176772332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536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D812B8" w14:textId="6FDD374A" w:rsidR="001852EF" w:rsidRDefault="001852EF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6772333" w:history="1">
            <w:r w:rsidRPr="005603CF">
              <w:rPr>
                <w:rStyle w:val="Lienhypertexte"/>
                <w:noProof/>
              </w:rPr>
              <w:t>c)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603CF">
              <w:rPr>
                <w:rStyle w:val="Lienhypertexte"/>
                <w:noProof/>
              </w:rPr>
              <w:t>Procédures existantes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_Toc176772333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536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2F350" w14:textId="3301C4B6" w:rsidR="001852EF" w:rsidRDefault="001852EF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6772334" w:history="1">
            <w:r w:rsidRPr="005603CF">
              <w:rPr>
                <w:rStyle w:val="Lienhypertexte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603CF">
              <w:rPr>
                <w:rStyle w:val="Lienhypertexte"/>
                <w:b/>
                <w:bCs/>
                <w:noProof/>
              </w:rPr>
              <w:t>Identification des différences entre les projets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_Toc176772334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536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D0F11" w14:textId="7F0C027F" w:rsidR="001852EF" w:rsidRDefault="001852EF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6772335" w:history="1">
            <w:r w:rsidRPr="005603CF">
              <w:rPr>
                <w:rStyle w:val="Lienhypertexte"/>
                <w:noProof/>
              </w:rPr>
              <w:t>a)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603CF">
              <w:rPr>
                <w:rStyle w:val="Lienhypertexte"/>
                <w:noProof/>
              </w:rPr>
              <w:t>Comparaison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_Toc176772335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536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7D233" w14:textId="540227B2" w:rsidR="001852EF" w:rsidRDefault="001852EF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6772336" w:history="1">
            <w:r w:rsidRPr="005603CF">
              <w:rPr>
                <w:rStyle w:val="Lienhypertexte"/>
                <w:noProof/>
              </w:rPr>
              <w:t>b)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603CF">
              <w:rPr>
                <w:rStyle w:val="Lienhypertexte"/>
                <w:noProof/>
              </w:rPr>
              <w:t>Impact sur la stratégie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_Toc176772336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536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57ABE4" w14:textId="7FEEE496" w:rsidR="001852EF" w:rsidRDefault="001852EF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6772337" w:history="1">
            <w:r w:rsidRPr="005603CF">
              <w:rPr>
                <w:rStyle w:val="Lienhypertexte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603CF">
              <w:rPr>
                <w:rStyle w:val="Lienhypertexte"/>
                <w:b/>
                <w:bCs/>
                <w:noProof/>
              </w:rPr>
              <w:t>Nouveau plan de sauvegarde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_Toc176772337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536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6A40F7" w14:textId="280614AC" w:rsidR="001852EF" w:rsidRDefault="001852EF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6772338" w:history="1">
            <w:r w:rsidRPr="005603CF">
              <w:rPr>
                <w:rStyle w:val="Lienhypertexte"/>
                <w:noProof/>
              </w:rPr>
              <w:t>a)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603CF">
              <w:rPr>
                <w:rStyle w:val="Lienhypertexte"/>
                <w:noProof/>
              </w:rPr>
              <w:t>Ajustements proposés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_Toc176772338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536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4B1661" w14:textId="05E19E91" w:rsidR="001852EF" w:rsidRDefault="001852EF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6772339" w:history="1">
            <w:r w:rsidRPr="005603CF">
              <w:rPr>
                <w:rStyle w:val="Lienhypertexte"/>
                <w:noProof/>
              </w:rPr>
              <w:t>b)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603CF">
              <w:rPr>
                <w:rStyle w:val="Lienhypertexte"/>
                <w:noProof/>
              </w:rPr>
              <w:t>Nouvelles procédures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_Toc176772339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536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64821" w14:textId="23B3D95A" w:rsidR="001852EF" w:rsidRDefault="001852EF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6772340" w:history="1">
            <w:r w:rsidRPr="005603CF">
              <w:rPr>
                <w:rStyle w:val="Lienhypertexte"/>
                <w:b/>
                <w:bCs/>
                <w:noProof/>
              </w:rPr>
              <w:t>4.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603CF">
              <w:rPr>
                <w:rStyle w:val="Lienhypertexte"/>
                <w:b/>
                <w:bCs/>
                <w:noProof/>
              </w:rPr>
              <w:t>Mise en œuvre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_Toc176772340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536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9D900" w14:textId="1048F652" w:rsidR="001852EF" w:rsidRDefault="001852EF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6772341" w:history="1">
            <w:r w:rsidRPr="005603CF">
              <w:rPr>
                <w:rStyle w:val="Lienhypertexte"/>
                <w:noProof/>
              </w:rPr>
              <w:t>a)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603CF">
              <w:rPr>
                <w:rStyle w:val="Lienhypertexte"/>
                <w:noProof/>
              </w:rPr>
              <w:t>Configuration des outils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_Toc176772341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536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6CBFC" w14:textId="587DBE70" w:rsidR="001852EF" w:rsidRDefault="001852EF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6772342" w:history="1">
            <w:r w:rsidRPr="005603CF">
              <w:rPr>
                <w:rStyle w:val="Lienhypertexte"/>
                <w:noProof/>
              </w:rPr>
              <w:t>b)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603CF">
              <w:rPr>
                <w:rStyle w:val="Lienhypertexte"/>
                <w:noProof/>
              </w:rPr>
              <w:t>Exécution des premières sauvegardes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_Toc176772342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536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C6D79" w14:textId="6C027F72" w:rsidR="001852EF" w:rsidRDefault="001852EF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6772343" w:history="1">
            <w:r w:rsidRPr="005603CF">
              <w:rPr>
                <w:rStyle w:val="Lienhypertexte"/>
                <w:noProof/>
              </w:rPr>
              <w:t>c)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603CF">
              <w:rPr>
                <w:rStyle w:val="Lienhypertexte"/>
                <w:noProof/>
              </w:rPr>
              <w:t>Tests de restauration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_Toc176772343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536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0763A" w14:textId="525EDD5A" w:rsidR="001852EF" w:rsidRDefault="001852EF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6772344" w:history="1">
            <w:r w:rsidRPr="005603CF">
              <w:rPr>
                <w:rStyle w:val="Lienhypertexte"/>
                <w:b/>
                <w:bCs/>
                <w:noProof/>
              </w:rPr>
              <w:t>5.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603CF">
              <w:rPr>
                <w:rStyle w:val="Lienhypertexte"/>
                <w:b/>
                <w:bCs/>
                <w:noProof/>
              </w:rPr>
              <w:t>Documentation de la stratégie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_Toc176772344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536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45C8C" w14:textId="76FB26D7" w:rsidR="001852EF" w:rsidRDefault="001852EF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6772345" w:history="1">
            <w:r w:rsidRPr="005603CF">
              <w:rPr>
                <w:rStyle w:val="Lienhypertexte"/>
                <w:noProof/>
              </w:rPr>
              <w:t>a)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603CF">
              <w:rPr>
                <w:rStyle w:val="Lienhypertexte"/>
                <w:noProof/>
              </w:rPr>
              <w:t>Manuel utilisateur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_Toc176772345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536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F39A8" w14:textId="615CB323" w:rsidR="001852EF" w:rsidRDefault="001852EF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6772346" w:history="1">
            <w:r w:rsidRPr="005603CF">
              <w:rPr>
                <w:rStyle w:val="Lienhypertexte"/>
                <w:noProof/>
              </w:rPr>
              <w:t>b)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603CF">
              <w:rPr>
                <w:rStyle w:val="Lienhypertexte"/>
                <w:noProof/>
              </w:rPr>
              <w:t>Procédures opérationnelles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_Toc176772346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536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73B0DB" w14:textId="10F1E837" w:rsidR="001852EF" w:rsidRDefault="001852EF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6772347" w:history="1">
            <w:r w:rsidRPr="005603CF">
              <w:rPr>
                <w:rStyle w:val="Lienhypertexte"/>
                <w:b/>
                <w:bCs/>
                <w:noProof/>
              </w:rPr>
              <w:t>6.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603CF">
              <w:rPr>
                <w:rStyle w:val="Lienhypertexte"/>
                <w:b/>
                <w:bCs/>
                <w:noProof/>
              </w:rPr>
              <w:t>Éco-responsabilité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_Toc176772347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536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49EB1" w14:textId="0DA858CE" w:rsidR="001852EF" w:rsidRDefault="001852EF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6772348" w:history="1">
            <w:r w:rsidRPr="005603CF">
              <w:rPr>
                <w:rStyle w:val="Lienhypertexte"/>
                <w:noProof/>
              </w:rPr>
              <w:t>a)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603CF">
              <w:rPr>
                <w:rStyle w:val="Lienhypertexte"/>
                <w:noProof/>
              </w:rPr>
              <w:t>Optimisation du stockage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_Toc176772348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536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8E409" w14:textId="1E10F5F7" w:rsidR="001852EF" w:rsidRDefault="001852EF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6772349" w:history="1">
            <w:r w:rsidRPr="005603CF">
              <w:rPr>
                <w:rStyle w:val="Lienhypertexte"/>
                <w:noProof/>
              </w:rPr>
              <w:t>b)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603CF">
              <w:rPr>
                <w:rStyle w:val="Lienhypertexte"/>
                <w:noProof/>
              </w:rPr>
              <w:t>Réduction de la consommation énergétique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_Toc176772349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536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11127" w14:textId="4CD24923" w:rsidR="001852EF" w:rsidRDefault="001852EF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6772350" w:history="1">
            <w:r w:rsidRPr="005603CF">
              <w:rPr>
                <w:rStyle w:val="Lienhypertexte"/>
                <w:b/>
                <w:bCs/>
                <w:noProof/>
              </w:rPr>
              <w:t>7.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603CF">
              <w:rPr>
                <w:rStyle w:val="Lienhypertexte"/>
                <w:b/>
                <w:bCs/>
                <w:noProof/>
              </w:rPr>
              <w:t>Livrables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_Toc176772350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536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6BBD84" w14:textId="2625DAB4" w:rsidR="001852EF" w:rsidRDefault="001852EF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6772351" w:history="1">
            <w:r w:rsidRPr="005603CF">
              <w:rPr>
                <w:rStyle w:val="Lienhypertexte"/>
                <w:b/>
                <w:bCs/>
                <w:noProof/>
              </w:rPr>
              <w:t>8.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603CF">
              <w:rPr>
                <w:rStyle w:val="Lienhypertexte"/>
                <w:b/>
                <w:bCs/>
                <w:noProof/>
              </w:rPr>
              <w:t>Plan de Continuité d'Activité (PCA)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_Toc176772351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536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523B35" w14:textId="6976090C" w:rsidR="001852EF" w:rsidRDefault="001852EF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6772352" w:history="1">
            <w:r w:rsidRPr="005603CF">
              <w:rPr>
                <w:rStyle w:val="Lienhypertexte"/>
                <w:noProof/>
              </w:rPr>
              <w:t>a)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603CF">
              <w:rPr>
                <w:rStyle w:val="Lienhypertexte"/>
                <w:noProof/>
              </w:rPr>
              <w:t>Analyse des Risques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_Toc176772352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536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63A52" w14:textId="4B02B426" w:rsidR="001852EF" w:rsidRDefault="001852EF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6772353" w:history="1">
            <w:r w:rsidRPr="005603CF">
              <w:rPr>
                <w:rStyle w:val="Lienhypertexte"/>
                <w:noProof/>
              </w:rPr>
              <w:t>b)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603CF">
              <w:rPr>
                <w:rStyle w:val="Lienhypertexte"/>
                <w:noProof/>
              </w:rPr>
              <w:t>Objectifs de Continuité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_Toc176772353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536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E81C00" w14:textId="61482175" w:rsidR="001852EF" w:rsidRDefault="001852E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6772354" w:history="1">
            <w:r w:rsidRPr="005603CF">
              <w:rPr>
                <w:rStyle w:val="Lienhypertexte"/>
                <w:b/>
                <w:bCs/>
                <w:noProof/>
              </w:rPr>
              <w:t>Stratégies de Continuité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_Toc176772354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536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71F64" w14:textId="3AB3ED5D" w:rsidR="001852EF" w:rsidRDefault="001852EF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6772355" w:history="1">
            <w:r w:rsidRPr="005603CF">
              <w:rPr>
                <w:rStyle w:val="Lienhypertexte"/>
                <w:noProof/>
              </w:rPr>
              <w:t>a)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603CF">
              <w:rPr>
                <w:rStyle w:val="Lienhypertexte"/>
                <w:noProof/>
              </w:rPr>
              <w:t>Redondance des Systèmes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_Toc176772355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536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C0EAD" w14:textId="2BF43CD2" w:rsidR="001852EF" w:rsidRDefault="001852EF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6772356" w:history="1">
            <w:r w:rsidRPr="005603CF">
              <w:rPr>
                <w:rStyle w:val="Lienhypertexte"/>
                <w:noProof/>
              </w:rPr>
              <w:t>b)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603CF">
              <w:rPr>
                <w:rStyle w:val="Lienhypertexte"/>
                <w:noProof/>
              </w:rPr>
              <w:t>Solutions de Secours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_Toc176772356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536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BEA67" w14:textId="2047E4A3" w:rsidR="001852EF" w:rsidRDefault="001852E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6772357" w:history="1">
            <w:r w:rsidRPr="005603CF">
              <w:rPr>
                <w:rStyle w:val="Lienhypertexte"/>
                <w:b/>
                <w:bCs/>
                <w:noProof/>
              </w:rPr>
              <w:t>Organisation et Responsabilités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_Toc176772357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536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C25F2" w14:textId="0201BDCA" w:rsidR="001852EF" w:rsidRDefault="001852EF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6772358" w:history="1">
            <w:r w:rsidRPr="005603CF">
              <w:rPr>
                <w:rStyle w:val="Lienhypertexte"/>
                <w:noProof/>
              </w:rPr>
              <w:t>a)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603CF">
              <w:rPr>
                <w:rStyle w:val="Lienhypertexte"/>
                <w:noProof/>
              </w:rPr>
              <w:t>Équipe de Gestion de Crise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_Toc176772358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536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8750D" w14:textId="3694F3B8" w:rsidR="001852EF" w:rsidRDefault="001852EF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6772359" w:history="1">
            <w:r w:rsidRPr="005603CF">
              <w:rPr>
                <w:rStyle w:val="Lienhypertexte"/>
                <w:noProof/>
              </w:rPr>
              <w:t>b)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603CF">
              <w:rPr>
                <w:rStyle w:val="Lienhypertexte"/>
                <w:noProof/>
              </w:rPr>
              <w:t>Procédure d'Alerte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_Toc176772359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536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F6024" w14:textId="167ED610" w:rsidR="001852EF" w:rsidRDefault="001852E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6772360" w:history="1">
            <w:r w:rsidRPr="005603CF">
              <w:rPr>
                <w:rStyle w:val="Lienhypertexte"/>
                <w:b/>
                <w:bCs/>
                <w:noProof/>
              </w:rPr>
              <w:t>Procédures de Continuité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_Toc176772360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536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83EFD" w14:textId="271729F3" w:rsidR="001852EF" w:rsidRDefault="001852EF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6772361" w:history="1">
            <w:r w:rsidRPr="005603CF">
              <w:rPr>
                <w:rStyle w:val="Lienhypertexte"/>
                <w:noProof/>
              </w:rPr>
              <w:t>a)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603CF">
              <w:rPr>
                <w:rStyle w:val="Lienhypertexte"/>
                <w:noProof/>
              </w:rPr>
              <w:t>En cas de Panne du Système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_Toc176772361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536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537C4" w14:textId="2BE54832" w:rsidR="001852EF" w:rsidRDefault="001852EF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6772362" w:history="1">
            <w:r w:rsidRPr="005603CF">
              <w:rPr>
                <w:rStyle w:val="Lienhypertexte"/>
                <w:noProof/>
              </w:rPr>
              <w:t>b)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603CF">
              <w:rPr>
                <w:rStyle w:val="Lienhypertexte"/>
                <w:noProof/>
              </w:rPr>
              <w:t>En cas de Cyberattaque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_Toc176772362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536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A93B76" w14:textId="688F5BFC" w:rsidR="001852EF" w:rsidRDefault="001852E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6772363" w:history="1">
            <w:r w:rsidRPr="005603CF">
              <w:rPr>
                <w:rStyle w:val="Lienhypertexte"/>
                <w:b/>
                <w:bCs/>
                <w:noProof/>
              </w:rPr>
              <w:t>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_Toc176772363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536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AEEDE" w14:textId="586F6B40" w:rsidR="001852EF" w:rsidRDefault="001852E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6772364" w:history="1">
            <w:r w:rsidRPr="005603CF">
              <w:rPr>
                <w:rStyle w:val="Lienhypertexte"/>
                <w:b/>
                <w:bCs/>
                <w:noProof/>
              </w:rPr>
              <w:t>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_Toc176772364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536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A7BB0" w14:textId="4E5789F0" w:rsidR="001852EF" w:rsidRDefault="001852E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6772365" w:history="1">
            <w:r w:rsidRPr="005603CF">
              <w:rPr>
                <w:rStyle w:val="Lienhypertexte"/>
                <w:b/>
                <w:bCs/>
                <w:noProof/>
              </w:rPr>
              <w:t>Aspects Éco-responsables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_Toc176772365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536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7DBE3" w14:textId="183033DE" w:rsidR="001852EF" w:rsidRDefault="001852E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6772366" w:history="1">
            <w:r w:rsidRPr="005603CF">
              <w:rPr>
                <w:rStyle w:val="Lienhypertexte"/>
                <w:b/>
                <w:bCs/>
                <w:noProof/>
              </w:rPr>
              <w:t>Mise à Jour et Amélioration Continue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_Toc176772366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536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B8235" w14:textId="70CB60FF" w:rsidR="001852EF" w:rsidRDefault="001852E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6772367" w:history="1">
            <w:r w:rsidRPr="005603CF">
              <w:rPr>
                <w:rStyle w:val="Lienhypertexte"/>
                <w:b/>
                <w:bCs/>
                <w:noProof/>
              </w:rPr>
              <w:t>Brief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_Toc176772367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536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5E7D6" w14:textId="2B3F16ED" w:rsidR="005A0596" w:rsidRPr="00086532" w:rsidRDefault="005A0596" w:rsidP="005A0596">
          <w:pPr>
            <w:rPr>
              <w:rFonts w:ascii="Bookman Old Style" w:hAnsi="Bookman Old Style"/>
              <w:b/>
              <w:bCs/>
            </w:rPr>
          </w:pPr>
          <w:r w:rsidRPr="00086532">
            <w:rPr>
              <w:rFonts w:ascii="Bookman Old Style" w:hAnsi="Bookman Old Style"/>
              <w:b/>
              <w:bCs/>
            </w:rPr>
            <w:fldChar w:fldCharType="end"/>
          </w:r>
        </w:p>
      </w:sdtContent>
    </w:sdt>
    <w:p w14:paraId="47E47A13" w14:textId="77777777" w:rsidR="00516368" w:rsidRPr="00086532" w:rsidRDefault="00516368" w:rsidP="005A0596">
      <w:pPr>
        <w:rPr>
          <w:rFonts w:ascii="Bookman Old Style" w:hAnsi="Bookman Old Style"/>
          <w:b/>
          <w:bCs/>
        </w:rPr>
      </w:pPr>
    </w:p>
    <w:p w14:paraId="2A1D4F5B" w14:textId="77777777" w:rsidR="00516368" w:rsidRPr="00086532" w:rsidRDefault="00516368" w:rsidP="005A0596">
      <w:pPr>
        <w:rPr>
          <w:rFonts w:ascii="Bookman Old Style" w:hAnsi="Bookman Old Style"/>
          <w:b/>
          <w:bCs/>
        </w:rPr>
      </w:pPr>
    </w:p>
    <w:p w14:paraId="566A5816" w14:textId="77777777" w:rsidR="00516368" w:rsidRPr="00086532" w:rsidRDefault="00516368" w:rsidP="005A0596">
      <w:pPr>
        <w:rPr>
          <w:rFonts w:ascii="Bookman Old Style" w:hAnsi="Bookman Old Style"/>
          <w:b/>
          <w:bCs/>
        </w:rPr>
      </w:pPr>
    </w:p>
    <w:p w14:paraId="65D85DD3" w14:textId="77777777" w:rsidR="00516368" w:rsidRPr="00086532" w:rsidRDefault="00516368" w:rsidP="005A0596">
      <w:pPr>
        <w:rPr>
          <w:rFonts w:ascii="Bookman Old Style" w:hAnsi="Bookman Old Style"/>
          <w:b/>
          <w:bCs/>
        </w:rPr>
      </w:pPr>
    </w:p>
    <w:p w14:paraId="2AF8F770" w14:textId="77777777" w:rsidR="00516368" w:rsidRPr="00086532" w:rsidRDefault="00516368" w:rsidP="005A0596">
      <w:pPr>
        <w:rPr>
          <w:rFonts w:ascii="Bookman Old Style" w:hAnsi="Bookman Old Style"/>
          <w:b/>
          <w:bCs/>
        </w:rPr>
      </w:pPr>
    </w:p>
    <w:p w14:paraId="09C8D48C" w14:textId="77777777" w:rsidR="00516368" w:rsidRPr="00086532" w:rsidRDefault="00516368" w:rsidP="005A0596">
      <w:pPr>
        <w:rPr>
          <w:rFonts w:ascii="Bookman Old Style" w:hAnsi="Bookman Old Style"/>
          <w:b/>
          <w:bCs/>
        </w:rPr>
      </w:pPr>
    </w:p>
    <w:p w14:paraId="202B5D50" w14:textId="77777777" w:rsidR="00516368" w:rsidRPr="00086532" w:rsidRDefault="00516368" w:rsidP="005A0596">
      <w:pPr>
        <w:rPr>
          <w:rFonts w:ascii="Bookman Old Style" w:hAnsi="Bookman Old Style"/>
          <w:b/>
          <w:bCs/>
        </w:rPr>
      </w:pPr>
    </w:p>
    <w:p w14:paraId="505AA22A" w14:textId="77777777" w:rsidR="00516368" w:rsidRPr="00086532" w:rsidRDefault="00516368" w:rsidP="005A0596">
      <w:pPr>
        <w:rPr>
          <w:rFonts w:ascii="Bookman Old Style" w:hAnsi="Bookman Old Style"/>
          <w:b/>
          <w:bCs/>
        </w:rPr>
      </w:pPr>
    </w:p>
    <w:p w14:paraId="1F0467C8" w14:textId="77777777" w:rsidR="00516368" w:rsidRPr="00086532" w:rsidRDefault="00516368" w:rsidP="005A0596">
      <w:pPr>
        <w:rPr>
          <w:rFonts w:ascii="Bookman Old Style" w:hAnsi="Bookman Old Style"/>
          <w:b/>
          <w:bCs/>
        </w:rPr>
      </w:pPr>
    </w:p>
    <w:p w14:paraId="43BB1E02" w14:textId="77777777" w:rsidR="00516368" w:rsidRPr="00086532" w:rsidRDefault="00516368" w:rsidP="005A0596">
      <w:pPr>
        <w:rPr>
          <w:rFonts w:ascii="Bookman Old Style" w:hAnsi="Bookman Old Style"/>
          <w:b/>
          <w:bCs/>
        </w:rPr>
      </w:pPr>
    </w:p>
    <w:p w14:paraId="7C461C22" w14:textId="77777777" w:rsidR="00516368" w:rsidRPr="00086532" w:rsidRDefault="00516368" w:rsidP="005A0596">
      <w:pPr>
        <w:rPr>
          <w:rFonts w:ascii="Bookman Old Style" w:hAnsi="Bookman Old Style"/>
          <w:b/>
          <w:bCs/>
        </w:rPr>
      </w:pPr>
    </w:p>
    <w:p w14:paraId="17A496B4" w14:textId="77777777" w:rsidR="00516368" w:rsidRPr="00086532" w:rsidRDefault="00516368" w:rsidP="005A0596">
      <w:pPr>
        <w:rPr>
          <w:rFonts w:ascii="Bookman Old Style" w:hAnsi="Bookman Old Style"/>
          <w:b/>
          <w:bCs/>
        </w:rPr>
      </w:pPr>
    </w:p>
    <w:p w14:paraId="4C5C940C" w14:textId="77777777" w:rsidR="00516368" w:rsidRPr="00086532" w:rsidRDefault="00516368" w:rsidP="005A0596">
      <w:pPr>
        <w:rPr>
          <w:rFonts w:ascii="Bookman Old Style" w:hAnsi="Bookman Old Style"/>
          <w:b/>
          <w:bCs/>
        </w:rPr>
      </w:pPr>
    </w:p>
    <w:p w14:paraId="4265DD27" w14:textId="77777777" w:rsidR="00516368" w:rsidRPr="00086532" w:rsidRDefault="00516368" w:rsidP="005A0596">
      <w:pPr>
        <w:rPr>
          <w:rFonts w:ascii="Bookman Old Style" w:hAnsi="Bookman Old Style"/>
          <w:b/>
          <w:bCs/>
        </w:rPr>
      </w:pPr>
    </w:p>
    <w:p w14:paraId="4C6C5825" w14:textId="77777777" w:rsidR="00516368" w:rsidRPr="00086532" w:rsidRDefault="00516368" w:rsidP="005A0596">
      <w:pPr>
        <w:rPr>
          <w:rFonts w:ascii="Bookman Old Style" w:hAnsi="Bookman Old Style"/>
          <w:b/>
          <w:bCs/>
        </w:rPr>
      </w:pPr>
    </w:p>
    <w:p w14:paraId="198EE821" w14:textId="77777777" w:rsidR="00516368" w:rsidRPr="00086532" w:rsidRDefault="00516368" w:rsidP="005A0596">
      <w:pPr>
        <w:rPr>
          <w:rFonts w:ascii="Bookman Old Style" w:hAnsi="Bookman Old Style"/>
          <w:b/>
          <w:bCs/>
        </w:rPr>
      </w:pPr>
    </w:p>
    <w:p w14:paraId="5BA1E974" w14:textId="77777777" w:rsidR="00516368" w:rsidRPr="00086532" w:rsidRDefault="00516368" w:rsidP="005A0596">
      <w:pPr>
        <w:rPr>
          <w:rFonts w:ascii="Bookman Old Style" w:hAnsi="Bookman Old Style"/>
          <w:b/>
          <w:bCs/>
        </w:rPr>
      </w:pPr>
    </w:p>
    <w:p w14:paraId="205CB4F5" w14:textId="77777777" w:rsidR="00516368" w:rsidRPr="00086532" w:rsidRDefault="00516368" w:rsidP="005A0596">
      <w:pPr>
        <w:rPr>
          <w:rFonts w:ascii="Bookman Old Style" w:hAnsi="Bookman Old Style"/>
          <w:b/>
          <w:bCs/>
        </w:rPr>
      </w:pPr>
    </w:p>
    <w:p w14:paraId="245002EC" w14:textId="77777777" w:rsidR="00516368" w:rsidRPr="00086532" w:rsidRDefault="00516368" w:rsidP="005A0596">
      <w:pPr>
        <w:rPr>
          <w:rFonts w:ascii="Bookman Old Style" w:hAnsi="Bookman Old Style"/>
          <w:b/>
          <w:bCs/>
        </w:rPr>
      </w:pPr>
    </w:p>
    <w:p w14:paraId="279B3214" w14:textId="77777777" w:rsidR="00516368" w:rsidRPr="00086532" w:rsidRDefault="00516368" w:rsidP="005A0596">
      <w:pPr>
        <w:rPr>
          <w:rFonts w:ascii="Bookman Old Style" w:hAnsi="Bookman Old Style"/>
          <w:b/>
          <w:bCs/>
        </w:rPr>
      </w:pPr>
    </w:p>
    <w:p w14:paraId="61DED865" w14:textId="77777777" w:rsidR="00516368" w:rsidRPr="00086532" w:rsidRDefault="00516368" w:rsidP="005A0596">
      <w:pPr>
        <w:rPr>
          <w:rFonts w:ascii="Bookman Old Style" w:hAnsi="Bookman Old Style"/>
          <w:b/>
          <w:bCs/>
        </w:rPr>
      </w:pPr>
    </w:p>
    <w:p w14:paraId="7801D0FB" w14:textId="77777777" w:rsidR="00516368" w:rsidRDefault="00516368" w:rsidP="005A0596">
      <w:pPr>
        <w:rPr>
          <w:rFonts w:ascii="Bookman Old Style" w:hAnsi="Bookman Old Style"/>
        </w:rPr>
      </w:pPr>
    </w:p>
    <w:p w14:paraId="5EE41E3B" w14:textId="77777777" w:rsidR="00086532" w:rsidRPr="00086532" w:rsidRDefault="00086532" w:rsidP="005A0596">
      <w:pPr>
        <w:rPr>
          <w:rFonts w:ascii="Bookman Old Style" w:hAnsi="Bookman Old Style"/>
        </w:rPr>
      </w:pPr>
    </w:p>
    <w:p w14:paraId="121837BB" w14:textId="155E1913" w:rsidR="00B44CB0" w:rsidRPr="00086532" w:rsidRDefault="00B44CB0" w:rsidP="00516368">
      <w:pPr>
        <w:pStyle w:val="Titre1"/>
        <w:numPr>
          <w:ilvl w:val="0"/>
          <w:numId w:val="19"/>
        </w:numPr>
        <w:rPr>
          <w:b/>
          <w:bCs/>
          <w:color w:val="2F5496" w:themeColor="accent1" w:themeShade="BF"/>
          <w:sz w:val="32"/>
        </w:rPr>
      </w:pPr>
      <w:bookmarkStart w:id="0" w:name="_Toc176772330"/>
      <w:r w:rsidRPr="00086532">
        <w:rPr>
          <w:b/>
          <w:bCs/>
        </w:rPr>
        <w:t>Analyse de la stratégie d'application</w:t>
      </w:r>
      <w:bookmarkEnd w:id="0"/>
    </w:p>
    <w:p w14:paraId="2F4FFF7E" w14:textId="461EAF9D" w:rsidR="00B44CB0" w:rsidRPr="00086532" w:rsidRDefault="00B44CB0" w:rsidP="000C3C42">
      <w:pPr>
        <w:pStyle w:val="Titre2"/>
        <w:numPr>
          <w:ilvl w:val="0"/>
          <w:numId w:val="3"/>
        </w:numPr>
      </w:pPr>
      <w:bookmarkStart w:id="1" w:name="_Toc176772331"/>
      <w:r w:rsidRPr="00086532">
        <w:t>Éléments à sauvegarder</w:t>
      </w:r>
      <w:bookmarkEnd w:id="1"/>
    </w:p>
    <w:p w14:paraId="2B094FA1" w14:textId="77777777" w:rsidR="00B44CB0" w:rsidRPr="00B44CB0" w:rsidRDefault="00B44CB0" w:rsidP="00B44CB0">
      <w:pPr>
        <w:numPr>
          <w:ilvl w:val="0"/>
          <w:numId w:val="2"/>
        </w:numPr>
        <w:rPr>
          <w:rFonts w:ascii="Bookman Old Style" w:hAnsi="Bookman Old Style"/>
        </w:rPr>
      </w:pPr>
      <w:r w:rsidRPr="00B44CB0">
        <w:rPr>
          <w:rFonts w:ascii="Bookman Old Style" w:hAnsi="Bookman Old Style"/>
        </w:rPr>
        <w:t>Fichiers critiques : documents de projet, rapports financiers</w:t>
      </w:r>
    </w:p>
    <w:p w14:paraId="1F409893" w14:textId="77777777" w:rsidR="00B44CB0" w:rsidRPr="00B44CB0" w:rsidRDefault="00B44CB0" w:rsidP="00B44CB0">
      <w:pPr>
        <w:numPr>
          <w:ilvl w:val="0"/>
          <w:numId w:val="2"/>
        </w:numPr>
        <w:rPr>
          <w:rFonts w:ascii="Bookman Old Style" w:hAnsi="Bookman Old Style"/>
        </w:rPr>
      </w:pPr>
      <w:r w:rsidRPr="00B44CB0">
        <w:rPr>
          <w:rFonts w:ascii="Bookman Old Style" w:hAnsi="Bookman Old Style"/>
        </w:rPr>
        <w:t>Bases de données : MySQL, PostgreSQL</w:t>
      </w:r>
    </w:p>
    <w:p w14:paraId="0C2A0504" w14:textId="77777777" w:rsidR="00B44CB0" w:rsidRPr="00B44CB0" w:rsidRDefault="00B44CB0" w:rsidP="00B44CB0">
      <w:pPr>
        <w:numPr>
          <w:ilvl w:val="0"/>
          <w:numId w:val="2"/>
        </w:numPr>
        <w:rPr>
          <w:rFonts w:ascii="Bookman Old Style" w:hAnsi="Bookman Old Style"/>
        </w:rPr>
      </w:pPr>
      <w:r w:rsidRPr="00B44CB0">
        <w:rPr>
          <w:rFonts w:ascii="Bookman Old Style" w:hAnsi="Bookman Old Style"/>
        </w:rPr>
        <w:t>Systèmes : serveurs Windows et Linux</w:t>
      </w:r>
    </w:p>
    <w:p w14:paraId="430F141D" w14:textId="77777777" w:rsidR="00B44CB0" w:rsidRPr="00B44CB0" w:rsidRDefault="00B44CB0" w:rsidP="00B44CB0">
      <w:pPr>
        <w:numPr>
          <w:ilvl w:val="0"/>
          <w:numId w:val="2"/>
        </w:numPr>
        <w:rPr>
          <w:rFonts w:ascii="Bookman Old Style" w:hAnsi="Bookman Old Style"/>
        </w:rPr>
      </w:pPr>
      <w:r w:rsidRPr="00B44CB0">
        <w:rPr>
          <w:rFonts w:ascii="Bookman Old Style" w:hAnsi="Bookman Old Style"/>
        </w:rPr>
        <w:t>Machines virtuelles : environnements de test et de développement</w:t>
      </w:r>
    </w:p>
    <w:p w14:paraId="60234050" w14:textId="77777777" w:rsidR="005A0596" w:rsidRPr="00086532" w:rsidRDefault="005A0596" w:rsidP="005A0596">
      <w:pPr>
        <w:rPr>
          <w:rFonts w:ascii="Bookman Old Style" w:hAnsi="Bookman Old Style"/>
        </w:rPr>
      </w:pPr>
    </w:p>
    <w:p w14:paraId="0A53FE5B" w14:textId="77777777" w:rsidR="00B44CB0" w:rsidRPr="00086532" w:rsidRDefault="00B44CB0" w:rsidP="000C3C42">
      <w:pPr>
        <w:pStyle w:val="Titre2"/>
        <w:numPr>
          <w:ilvl w:val="0"/>
          <w:numId w:val="3"/>
        </w:numPr>
      </w:pPr>
      <w:bookmarkStart w:id="2" w:name="_Toc176772332"/>
      <w:r w:rsidRPr="00086532">
        <w:t>Solutions de sauvegarde actuelles</w:t>
      </w:r>
      <w:bookmarkEnd w:id="2"/>
    </w:p>
    <w:p w14:paraId="5351AA05" w14:textId="77777777" w:rsidR="00B44CB0" w:rsidRPr="00086532" w:rsidRDefault="00B44CB0" w:rsidP="00B44CB0">
      <w:pPr>
        <w:pStyle w:val="Paragraphedeliste"/>
        <w:numPr>
          <w:ilvl w:val="0"/>
          <w:numId w:val="5"/>
        </w:numPr>
        <w:rPr>
          <w:rFonts w:ascii="Bookman Old Style" w:hAnsi="Bookman Old Style"/>
        </w:rPr>
      </w:pPr>
      <w:r w:rsidRPr="00086532">
        <w:rPr>
          <w:rFonts w:ascii="Bookman Old Style" w:hAnsi="Bookman Old Style"/>
        </w:rPr>
        <w:t>Logiciel : Veeam Backup &amp; Replication</w:t>
      </w:r>
    </w:p>
    <w:p w14:paraId="7EF46E29" w14:textId="77777777" w:rsidR="00B44CB0" w:rsidRPr="00086532" w:rsidRDefault="00B44CB0" w:rsidP="00B44CB0">
      <w:pPr>
        <w:pStyle w:val="Paragraphedeliste"/>
        <w:numPr>
          <w:ilvl w:val="0"/>
          <w:numId w:val="5"/>
        </w:numPr>
        <w:rPr>
          <w:rFonts w:ascii="Bookman Old Style" w:hAnsi="Bookman Old Style"/>
        </w:rPr>
      </w:pPr>
      <w:r w:rsidRPr="00086532">
        <w:rPr>
          <w:rFonts w:ascii="Bookman Old Style" w:hAnsi="Bookman Old Style"/>
        </w:rPr>
        <w:t>Matériel : NAS Synology pour stockage local</w:t>
      </w:r>
    </w:p>
    <w:p w14:paraId="02330DC4" w14:textId="77777777" w:rsidR="00B44CB0" w:rsidRPr="00086532" w:rsidRDefault="00B44CB0" w:rsidP="00B44CB0">
      <w:pPr>
        <w:pStyle w:val="Paragraphedeliste"/>
        <w:numPr>
          <w:ilvl w:val="0"/>
          <w:numId w:val="5"/>
        </w:numPr>
        <w:rPr>
          <w:rFonts w:ascii="Bookman Old Style" w:hAnsi="Bookman Old Style"/>
        </w:rPr>
      </w:pPr>
      <w:r w:rsidRPr="00086532">
        <w:rPr>
          <w:rFonts w:ascii="Bookman Old Style" w:hAnsi="Bookman Old Style"/>
        </w:rPr>
        <w:t>Cloud : Azure Backup pour stockage hors site</w:t>
      </w:r>
    </w:p>
    <w:p w14:paraId="3998ED4A" w14:textId="77777777" w:rsidR="00B44CB0" w:rsidRPr="00086532" w:rsidRDefault="00B44CB0" w:rsidP="005A0596">
      <w:pPr>
        <w:rPr>
          <w:rFonts w:ascii="Bookman Old Style" w:hAnsi="Bookman Old Style"/>
        </w:rPr>
      </w:pPr>
    </w:p>
    <w:p w14:paraId="685C0B2F" w14:textId="6D5674A6" w:rsidR="00B44CB0" w:rsidRPr="00086532" w:rsidRDefault="00B44CB0" w:rsidP="000C3C42">
      <w:pPr>
        <w:pStyle w:val="Titre2"/>
        <w:numPr>
          <w:ilvl w:val="0"/>
          <w:numId w:val="3"/>
        </w:numPr>
      </w:pPr>
      <w:bookmarkStart w:id="3" w:name="_Toc176772333"/>
      <w:r w:rsidRPr="00086532">
        <w:t>Procédures existantes</w:t>
      </w:r>
      <w:bookmarkEnd w:id="3"/>
    </w:p>
    <w:p w14:paraId="2E25F1DA" w14:textId="77777777" w:rsidR="00B44CB0" w:rsidRPr="00B44CB0" w:rsidRDefault="00B44CB0" w:rsidP="00B44CB0">
      <w:pPr>
        <w:numPr>
          <w:ilvl w:val="0"/>
          <w:numId w:val="6"/>
        </w:numPr>
        <w:rPr>
          <w:rFonts w:ascii="Bookman Old Style" w:hAnsi="Bookman Old Style"/>
        </w:rPr>
      </w:pPr>
      <w:r w:rsidRPr="00B44CB0">
        <w:rPr>
          <w:rFonts w:ascii="Bookman Old Style" w:hAnsi="Bookman Old Style"/>
        </w:rPr>
        <w:t>Sauvegardes incrémentales quotidiennes</w:t>
      </w:r>
    </w:p>
    <w:p w14:paraId="00BC01A1" w14:textId="77777777" w:rsidR="00B44CB0" w:rsidRPr="00B44CB0" w:rsidRDefault="00B44CB0" w:rsidP="00B44CB0">
      <w:pPr>
        <w:numPr>
          <w:ilvl w:val="0"/>
          <w:numId w:val="6"/>
        </w:numPr>
        <w:rPr>
          <w:rFonts w:ascii="Bookman Old Style" w:hAnsi="Bookman Old Style"/>
        </w:rPr>
      </w:pPr>
      <w:r w:rsidRPr="00B44CB0">
        <w:rPr>
          <w:rFonts w:ascii="Bookman Old Style" w:hAnsi="Bookman Old Style"/>
        </w:rPr>
        <w:t>Sauvegardes complètes hebdomadaires</w:t>
      </w:r>
    </w:p>
    <w:p w14:paraId="47973143" w14:textId="77777777" w:rsidR="00B44CB0" w:rsidRPr="00B44CB0" w:rsidRDefault="00B44CB0" w:rsidP="00B44CB0">
      <w:pPr>
        <w:numPr>
          <w:ilvl w:val="0"/>
          <w:numId w:val="6"/>
        </w:numPr>
        <w:rPr>
          <w:rFonts w:ascii="Bookman Old Style" w:hAnsi="Bookman Old Style"/>
        </w:rPr>
      </w:pPr>
      <w:r w:rsidRPr="00B44CB0">
        <w:rPr>
          <w:rFonts w:ascii="Bookman Old Style" w:hAnsi="Bookman Old Style"/>
        </w:rPr>
        <w:t>Tests de restauration mensuels</w:t>
      </w:r>
    </w:p>
    <w:p w14:paraId="1B1B5AE9" w14:textId="77777777" w:rsidR="00B44CB0" w:rsidRPr="00086532" w:rsidRDefault="00B44CB0" w:rsidP="005A0596">
      <w:pPr>
        <w:rPr>
          <w:rFonts w:ascii="Bookman Old Style" w:hAnsi="Bookman Old Style"/>
        </w:rPr>
      </w:pPr>
    </w:p>
    <w:p w14:paraId="740FC9AB" w14:textId="74A51984" w:rsidR="00B44CB0" w:rsidRPr="00086532" w:rsidRDefault="00B44CB0" w:rsidP="005A0596">
      <w:pPr>
        <w:pStyle w:val="Titre1"/>
        <w:numPr>
          <w:ilvl w:val="0"/>
          <w:numId w:val="19"/>
        </w:numPr>
        <w:rPr>
          <w:b/>
          <w:bCs/>
        </w:rPr>
      </w:pPr>
      <w:bookmarkStart w:id="4" w:name="_Toc176772334"/>
      <w:r w:rsidRPr="00086532">
        <w:rPr>
          <w:b/>
          <w:bCs/>
        </w:rPr>
        <w:t>Identification des différences entre les projets</w:t>
      </w:r>
      <w:bookmarkEnd w:id="4"/>
    </w:p>
    <w:p w14:paraId="6DEF7542" w14:textId="5A8792FA" w:rsidR="00B44CB0" w:rsidRPr="00086532" w:rsidRDefault="00B44CB0" w:rsidP="000C3C42">
      <w:pPr>
        <w:pStyle w:val="Titre2"/>
        <w:numPr>
          <w:ilvl w:val="0"/>
          <w:numId w:val="8"/>
        </w:numPr>
      </w:pPr>
      <w:bookmarkStart w:id="5" w:name="_Toc176772335"/>
      <w:r w:rsidRPr="00086532">
        <w:t>Comparaison</w:t>
      </w:r>
      <w:bookmarkEnd w:id="5"/>
    </w:p>
    <w:tbl>
      <w:tblPr>
        <w:tblpPr w:leftFromText="141" w:rightFromText="141" w:vertAnchor="text" w:horzAnchor="margin" w:tblpY="362"/>
        <w:tblW w:w="889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4"/>
        <w:gridCol w:w="2659"/>
        <w:gridCol w:w="3828"/>
      </w:tblGrid>
      <w:tr w:rsidR="00B44CB0" w:rsidRPr="00B44CB0" w14:paraId="0D2F4B47" w14:textId="77777777" w:rsidTr="00B44CB0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bottom"/>
            <w:hideMark/>
          </w:tcPr>
          <w:p w14:paraId="1ADE462C" w14:textId="77777777" w:rsidR="00B44CB0" w:rsidRPr="00B44CB0" w:rsidRDefault="00B44CB0" w:rsidP="00B44CB0">
            <w:pPr>
              <w:rPr>
                <w:rFonts w:ascii="Bookman Old Style" w:hAnsi="Bookman Old Style"/>
                <w:b/>
                <w:bCs/>
              </w:rPr>
            </w:pPr>
            <w:r w:rsidRPr="00B44CB0">
              <w:rPr>
                <w:rFonts w:ascii="Bookman Old Style" w:hAnsi="Bookman Old Style"/>
                <w:b/>
                <w:bCs/>
              </w:rPr>
              <w:t>Aspect</w:t>
            </w:r>
          </w:p>
        </w:tc>
        <w:tc>
          <w:tcPr>
            <w:tcW w:w="2659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bottom"/>
            <w:hideMark/>
          </w:tcPr>
          <w:p w14:paraId="5C36BEA2" w14:textId="77777777" w:rsidR="00B44CB0" w:rsidRPr="00B44CB0" w:rsidRDefault="00B44CB0" w:rsidP="00B44CB0">
            <w:pPr>
              <w:rPr>
                <w:rFonts w:ascii="Bookman Old Style" w:hAnsi="Bookman Old Style"/>
                <w:b/>
                <w:bCs/>
              </w:rPr>
            </w:pPr>
            <w:r w:rsidRPr="00B44CB0">
              <w:rPr>
                <w:rFonts w:ascii="Bookman Old Style" w:hAnsi="Bookman Old Style"/>
                <w:b/>
                <w:bCs/>
              </w:rPr>
              <w:t>Projet existant</w:t>
            </w:r>
          </w:p>
        </w:tc>
        <w:tc>
          <w:tcPr>
            <w:tcW w:w="3828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bottom"/>
            <w:hideMark/>
          </w:tcPr>
          <w:p w14:paraId="3B3C239F" w14:textId="77777777" w:rsidR="00B44CB0" w:rsidRPr="00B44CB0" w:rsidRDefault="00B44CB0" w:rsidP="00B44CB0">
            <w:pPr>
              <w:rPr>
                <w:rFonts w:ascii="Bookman Old Style" w:hAnsi="Bookman Old Style"/>
                <w:b/>
                <w:bCs/>
              </w:rPr>
            </w:pPr>
            <w:r w:rsidRPr="00B44CB0">
              <w:rPr>
                <w:rFonts w:ascii="Bookman Old Style" w:hAnsi="Bookman Old Style"/>
                <w:b/>
                <w:bCs/>
              </w:rPr>
              <w:t>Nouveau projet</w:t>
            </w:r>
          </w:p>
        </w:tc>
      </w:tr>
      <w:tr w:rsidR="00B44CB0" w:rsidRPr="00B44CB0" w14:paraId="05630BB5" w14:textId="77777777" w:rsidTr="00B44CB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A67A554" w14:textId="77777777" w:rsidR="00B44CB0" w:rsidRPr="00B44CB0" w:rsidRDefault="00B44CB0" w:rsidP="00B44CB0">
            <w:pPr>
              <w:rPr>
                <w:rFonts w:ascii="Bookman Old Style" w:hAnsi="Bookman Old Style"/>
              </w:rPr>
            </w:pPr>
            <w:r w:rsidRPr="00B44CB0">
              <w:rPr>
                <w:rFonts w:ascii="Bookman Old Style" w:hAnsi="Bookman Old Style"/>
              </w:rPr>
              <w:t>Volume de données</w:t>
            </w:r>
          </w:p>
        </w:tc>
        <w:tc>
          <w:tcPr>
            <w:tcW w:w="26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53E6CBF" w14:textId="77777777" w:rsidR="00B44CB0" w:rsidRPr="00B44CB0" w:rsidRDefault="00B44CB0" w:rsidP="00B44CB0">
            <w:pPr>
              <w:rPr>
                <w:rFonts w:ascii="Bookman Old Style" w:hAnsi="Bookman Old Style"/>
              </w:rPr>
            </w:pPr>
            <w:r w:rsidRPr="00B44CB0">
              <w:rPr>
                <w:rFonts w:ascii="Bookman Old Style" w:hAnsi="Bookman Old Style"/>
              </w:rPr>
              <w:t>5 TB</w:t>
            </w:r>
          </w:p>
        </w:tc>
        <w:tc>
          <w:tcPr>
            <w:tcW w:w="3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6DE9E12" w14:textId="4D6AA9D5" w:rsidR="00B44CB0" w:rsidRPr="00B44CB0" w:rsidRDefault="00B44CB0" w:rsidP="00B44CB0">
            <w:pPr>
              <w:rPr>
                <w:rFonts w:ascii="Bookman Old Style" w:hAnsi="Bookman Old Style"/>
              </w:rPr>
            </w:pPr>
            <w:r w:rsidRPr="00B44CB0">
              <w:rPr>
                <w:rFonts w:ascii="Bookman Old Style" w:hAnsi="Bookman Old Style"/>
              </w:rPr>
              <w:t>1</w:t>
            </w:r>
            <w:r w:rsidR="00EB62D1">
              <w:rPr>
                <w:rFonts w:ascii="Bookman Old Style" w:hAnsi="Bookman Old Style"/>
              </w:rPr>
              <w:t>0</w:t>
            </w:r>
            <w:r w:rsidRPr="00B44CB0">
              <w:rPr>
                <w:rFonts w:ascii="Bookman Old Style" w:hAnsi="Bookman Old Style"/>
              </w:rPr>
              <w:t xml:space="preserve"> TB</w:t>
            </w:r>
          </w:p>
        </w:tc>
      </w:tr>
      <w:tr w:rsidR="00B44CB0" w:rsidRPr="00B44CB0" w14:paraId="2A9D91C3" w14:textId="77777777" w:rsidTr="00B44CB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3C4D933" w14:textId="77777777" w:rsidR="00B44CB0" w:rsidRPr="00B44CB0" w:rsidRDefault="00B44CB0" w:rsidP="00B44CB0">
            <w:pPr>
              <w:rPr>
                <w:rFonts w:ascii="Bookman Old Style" w:hAnsi="Bookman Old Style"/>
              </w:rPr>
            </w:pPr>
            <w:r w:rsidRPr="00B44CB0">
              <w:rPr>
                <w:rFonts w:ascii="Bookman Old Style" w:hAnsi="Bookman Old Style"/>
              </w:rPr>
              <w:t>Types d'applications</w:t>
            </w:r>
          </w:p>
        </w:tc>
        <w:tc>
          <w:tcPr>
            <w:tcW w:w="26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1CD4713" w14:textId="77777777" w:rsidR="00B44CB0" w:rsidRPr="00B44CB0" w:rsidRDefault="00B44CB0" w:rsidP="00B44CB0">
            <w:pPr>
              <w:rPr>
                <w:rFonts w:ascii="Bookman Old Style" w:hAnsi="Bookman Old Style"/>
              </w:rPr>
            </w:pPr>
            <w:r w:rsidRPr="00B44CB0">
              <w:rPr>
                <w:rFonts w:ascii="Bookman Old Style" w:hAnsi="Bookman Old Style"/>
              </w:rPr>
              <w:t>Principalement bureautique</w:t>
            </w:r>
          </w:p>
        </w:tc>
        <w:tc>
          <w:tcPr>
            <w:tcW w:w="3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B2CA407" w14:textId="77777777" w:rsidR="00B44CB0" w:rsidRPr="00B44CB0" w:rsidRDefault="00B44CB0" w:rsidP="00B44CB0">
            <w:pPr>
              <w:rPr>
                <w:rFonts w:ascii="Bookman Old Style" w:hAnsi="Bookman Old Style"/>
              </w:rPr>
            </w:pPr>
            <w:r w:rsidRPr="00B44CB0">
              <w:rPr>
                <w:rFonts w:ascii="Bookman Old Style" w:hAnsi="Bookman Old Style"/>
              </w:rPr>
              <w:t>Incluant des applications métier critiques</w:t>
            </w:r>
          </w:p>
        </w:tc>
      </w:tr>
      <w:tr w:rsidR="00B44CB0" w:rsidRPr="00B44CB0" w14:paraId="0BBB31C8" w14:textId="77777777" w:rsidTr="00B44CB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9EDAAFF" w14:textId="77777777" w:rsidR="00B44CB0" w:rsidRPr="00B44CB0" w:rsidRDefault="00B44CB0" w:rsidP="00B44CB0">
            <w:pPr>
              <w:rPr>
                <w:rFonts w:ascii="Bookman Old Style" w:hAnsi="Bookman Old Style"/>
              </w:rPr>
            </w:pPr>
            <w:r w:rsidRPr="00B44CB0">
              <w:rPr>
                <w:rFonts w:ascii="Bookman Old Style" w:hAnsi="Bookman Old Style"/>
              </w:rPr>
              <w:t>Contraintes de temps</w:t>
            </w:r>
          </w:p>
        </w:tc>
        <w:tc>
          <w:tcPr>
            <w:tcW w:w="26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DC5EB94" w14:textId="77777777" w:rsidR="00B44CB0" w:rsidRPr="00B44CB0" w:rsidRDefault="00B44CB0" w:rsidP="00B44CB0">
            <w:pPr>
              <w:rPr>
                <w:rFonts w:ascii="Bookman Old Style" w:hAnsi="Bookman Old Style"/>
              </w:rPr>
            </w:pPr>
            <w:r w:rsidRPr="00B44CB0">
              <w:rPr>
                <w:rFonts w:ascii="Bookman Old Style" w:hAnsi="Bookman Old Style"/>
              </w:rPr>
              <w:t>RPO 24h, RTO 48h</w:t>
            </w:r>
          </w:p>
        </w:tc>
        <w:tc>
          <w:tcPr>
            <w:tcW w:w="3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CEB58D2" w14:textId="77777777" w:rsidR="00B44CB0" w:rsidRPr="00B44CB0" w:rsidRDefault="00B44CB0" w:rsidP="00B44CB0">
            <w:pPr>
              <w:rPr>
                <w:rFonts w:ascii="Bookman Old Style" w:hAnsi="Bookman Old Style"/>
              </w:rPr>
            </w:pPr>
            <w:r w:rsidRPr="00B44CB0">
              <w:rPr>
                <w:rFonts w:ascii="Bookman Old Style" w:hAnsi="Bookman Old Style"/>
              </w:rPr>
              <w:t>RPO 4h, RTO 8h</w:t>
            </w:r>
          </w:p>
        </w:tc>
      </w:tr>
    </w:tbl>
    <w:p w14:paraId="5E0CCE63" w14:textId="77777777" w:rsidR="00B44CB0" w:rsidRPr="00086532" w:rsidRDefault="00B44CB0" w:rsidP="00B44CB0">
      <w:pPr>
        <w:rPr>
          <w:rFonts w:ascii="Bookman Old Style" w:hAnsi="Bookman Old Style"/>
        </w:rPr>
      </w:pPr>
    </w:p>
    <w:p w14:paraId="656CD2FC" w14:textId="77777777" w:rsidR="00B44CB0" w:rsidRPr="00086532" w:rsidRDefault="00B44CB0" w:rsidP="00B44CB0">
      <w:pPr>
        <w:rPr>
          <w:rFonts w:ascii="Bookman Old Style" w:hAnsi="Bookman Old Style"/>
        </w:rPr>
      </w:pPr>
    </w:p>
    <w:p w14:paraId="09EB1CCB" w14:textId="1AE6EF1B" w:rsidR="00B44CB0" w:rsidRPr="00086532" w:rsidRDefault="00B44CB0" w:rsidP="000C3C42">
      <w:pPr>
        <w:pStyle w:val="Titre2"/>
        <w:numPr>
          <w:ilvl w:val="0"/>
          <w:numId w:val="8"/>
        </w:numPr>
      </w:pPr>
      <w:bookmarkStart w:id="6" w:name="_Toc176772336"/>
      <w:r w:rsidRPr="00086532">
        <w:t>Impact sur la stratégie</w:t>
      </w:r>
      <w:bookmarkEnd w:id="6"/>
    </w:p>
    <w:p w14:paraId="1BBC4AC6" w14:textId="77777777" w:rsidR="00B44CB0" w:rsidRPr="00B44CB0" w:rsidRDefault="00B44CB0" w:rsidP="00B44CB0">
      <w:pPr>
        <w:numPr>
          <w:ilvl w:val="0"/>
          <w:numId w:val="7"/>
        </w:numPr>
        <w:rPr>
          <w:rFonts w:ascii="Bookman Old Style" w:hAnsi="Bookman Old Style"/>
        </w:rPr>
      </w:pPr>
      <w:r w:rsidRPr="00B44CB0">
        <w:rPr>
          <w:rFonts w:ascii="Bookman Old Style" w:hAnsi="Bookman Old Style"/>
        </w:rPr>
        <w:t>Nécessité d'augmenter la fréquence des sauvegardes</w:t>
      </w:r>
    </w:p>
    <w:p w14:paraId="218D5C28" w14:textId="77777777" w:rsidR="00B44CB0" w:rsidRPr="00B44CB0" w:rsidRDefault="00B44CB0" w:rsidP="00B44CB0">
      <w:pPr>
        <w:numPr>
          <w:ilvl w:val="0"/>
          <w:numId w:val="7"/>
        </w:numPr>
        <w:rPr>
          <w:rFonts w:ascii="Bookman Old Style" w:hAnsi="Bookman Old Style"/>
        </w:rPr>
      </w:pPr>
      <w:r w:rsidRPr="00B44CB0">
        <w:rPr>
          <w:rFonts w:ascii="Bookman Old Style" w:hAnsi="Bookman Old Style"/>
        </w:rPr>
        <w:lastRenderedPageBreak/>
        <w:t>Besoin de solutions de sauvegarde plus rapides</w:t>
      </w:r>
    </w:p>
    <w:p w14:paraId="440FD581" w14:textId="61CA6238" w:rsidR="00633D39" w:rsidRDefault="00B44CB0" w:rsidP="000C3C42">
      <w:pPr>
        <w:numPr>
          <w:ilvl w:val="0"/>
          <w:numId w:val="7"/>
        </w:numPr>
        <w:rPr>
          <w:rFonts w:ascii="Bookman Old Style" w:hAnsi="Bookman Old Style"/>
        </w:rPr>
      </w:pPr>
      <w:r w:rsidRPr="00B44CB0">
        <w:rPr>
          <w:rFonts w:ascii="Bookman Old Style" w:hAnsi="Bookman Old Style"/>
        </w:rPr>
        <w:t>Renforcement des mesures de sécurité pour les applications critiques</w:t>
      </w:r>
    </w:p>
    <w:p w14:paraId="59E46933" w14:textId="77777777" w:rsidR="00133F13" w:rsidRPr="00B44CB0" w:rsidRDefault="00133F13" w:rsidP="00133F13">
      <w:pPr>
        <w:ind w:left="720"/>
        <w:rPr>
          <w:rFonts w:ascii="Bookman Old Style" w:hAnsi="Bookman Old Style"/>
        </w:rPr>
      </w:pPr>
    </w:p>
    <w:p w14:paraId="42BBA2EE" w14:textId="14BE19CB" w:rsidR="00B44CB0" w:rsidRPr="00086532" w:rsidRDefault="00633D39" w:rsidP="005A0596">
      <w:pPr>
        <w:pStyle w:val="Titre1"/>
        <w:numPr>
          <w:ilvl w:val="0"/>
          <w:numId w:val="19"/>
        </w:numPr>
        <w:rPr>
          <w:b/>
          <w:bCs/>
        </w:rPr>
      </w:pPr>
      <w:bookmarkStart w:id="7" w:name="_Toc176772337"/>
      <w:r w:rsidRPr="00086532">
        <w:rPr>
          <w:b/>
          <w:bCs/>
        </w:rPr>
        <w:t>Nouveau plan de sauvegarde</w:t>
      </w:r>
      <w:bookmarkEnd w:id="7"/>
    </w:p>
    <w:p w14:paraId="6E765D2A" w14:textId="09083533" w:rsidR="00633D39" w:rsidRPr="00086532" w:rsidRDefault="00633D39" w:rsidP="000C3C42">
      <w:pPr>
        <w:pStyle w:val="Titre2"/>
        <w:numPr>
          <w:ilvl w:val="0"/>
          <w:numId w:val="49"/>
        </w:numPr>
      </w:pPr>
      <w:bookmarkStart w:id="8" w:name="_Toc176772338"/>
      <w:r w:rsidRPr="00086532">
        <w:t>Ajustements proposés</w:t>
      </w:r>
      <w:bookmarkEnd w:id="8"/>
    </w:p>
    <w:p w14:paraId="4DE10181" w14:textId="77777777" w:rsidR="00633D39" w:rsidRPr="00633D39" w:rsidRDefault="00633D39" w:rsidP="00633D39">
      <w:pPr>
        <w:numPr>
          <w:ilvl w:val="0"/>
          <w:numId w:val="11"/>
        </w:numPr>
        <w:rPr>
          <w:rFonts w:ascii="Bookman Old Style" w:hAnsi="Bookman Old Style"/>
        </w:rPr>
      </w:pPr>
      <w:r w:rsidRPr="00633D39">
        <w:rPr>
          <w:rFonts w:ascii="Bookman Old Style" w:hAnsi="Bookman Old Style"/>
        </w:rPr>
        <w:t>Mise en place de sauvegardes incrémentales toutes les 4 heures</w:t>
      </w:r>
    </w:p>
    <w:p w14:paraId="4C038568" w14:textId="77777777" w:rsidR="00633D39" w:rsidRPr="00633D39" w:rsidRDefault="00633D39" w:rsidP="00633D39">
      <w:pPr>
        <w:numPr>
          <w:ilvl w:val="0"/>
          <w:numId w:val="11"/>
        </w:numPr>
        <w:rPr>
          <w:rFonts w:ascii="Bookman Old Style" w:hAnsi="Bookman Old Style"/>
        </w:rPr>
      </w:pPr>
      <w:r w:rsidRPr="00633D39">
        <w:rPr>
          <w:rFonts w:ascii="Bookman Old Style" w:hAnsi="Bookman Old Style"/>
        </w:rPr>
        <w:t>Utilisation de la déduplication pour optimiser le stockage</w:t>
      </w:r>
    </w:p>
    <w:p w14:paraId="3E21D4ED" w14:textId="77777777" w:rsidR="00633D39" w:rsidRPr="00086532" w:rsidRDefault="00633D39" w:rsidP="00633D39">
      <w:pPr>
        <w:numPr>
          <w:ilvl w:val="0"/>
          <w:numId w:val="11"/>
        </w:numPr>
        <w:rPr>
          <w:rFonts w:ascii="Bookman Old Style" w:hAnsi="Bookman Old Style"/>
        </w:rPr>
      </w:pPr>
      <w:r w:rsidRPr="00633D39">
        <w:rPr>
          <w:rFonts w:ascii="Bookman Old Style" w:hAnsi="Bookman Old Style"/>
        </w:rPr>
        <w:t>Implémentation d'une solution de sauvegarde continue pour les applications critiques</w:t>
      </w:r>
    </w:p>
    <w:p w14:paraId="47BC6799" w14:textId="77777777" w:rsidR="00633D39" w:rsidRPr="00633D39" w:rsidRDefault="00633D39" w:rsidP="00633D39">
      <w:pPr>
        <w:rPr>
          <w:rFonts w:ascii="Bookman Old Style" w:hAnsi="Bookman Old Style"/>
        </w:rPr>
      </w:pPr>
    </w:p>
    <w:p w14:paraId="32F26263" w14:textId="1AEDAC69" w:rsidR="00633D39" w:rsidRPr="00086532" w:rsidRDefault="00633D39" w:rsidP="000C3C42">
      <w:pPr>
        <w:pStyle w:val="Titre2"/>
        <w:numPr>
          <w:ilvl w:val="0"/>
          <w:numId w:val="49"/>
        </w:numPr>
      </w:pPr>
      <w:bookmarkStart w:id="9" w:name="_Toc176772339"/>
      <w:r w:rsidRPr="00086532">
        <w:t>Nouvelles procédures</w:t>
      </w:r>
      <w:bookmarkEnd w:id="9"/>
    </w:p>
    <w:p w14:paraId="17B54516" w14:textId="77777777" w:rsidR="00633D39" w:rsidRPr="00633D39" w:rsidRDefault="00633D39" w:rsidP="00633D39">
      <w:pPr>
        <w:numPr>
          <w:ilvl w:val="0"/>
          <w:numId w:val="12"/>
        </w:numPr>
        <w:rPr>
          <w:rFonts w:ascii="Bookman Old Style" w:hAnsi="Bookman Old Style"/>
        </w:rPr>
      </w:pPr>
      <w:r w:rsidRPr="00633D39">
        <w:rPr>
          <w:rFonts w:ascii="Bookman Old Style" w:hAnsi="Bookman Old Style"/>
        </w:rPr>
        <w:t>Sauvegarde continue pour les bases de données critiques</w:t>
      </w:r>
    </w:p>
    <w:p w14:paraId="20281DA8" w14:textId="77777777" w:rsidR="00633D39" w:rsidRPr="00633D39" w:rsidRDefault="00633D39" w:rsidP="00633D39">
      <w:pPr>
        <w:numPr>
          <w:ilvl w:val="0"/>
          <w:numId w:val="12"/>
        </w:numPr>
        <w:rPr>
          <w:rFonts w:ascii="Bookman Old Style" w:hAnsi="Bookman Old Style"/>
        </w:rPr>
      </w:pPr>
      <w:r w:rsidRPr="00633D39">
        <w:rPr>
          <w:rFonts w:ascii="Bookman Old Style" w:hAnsi="Bookman Old Style"/>
        </w:rPr>
        <w:t>Snapshots toutes les heures pour les machines virtuelles importantes</w:t>
      </w:r>
    </w:p>
    <w:p w14:paraId="3E068681" w14:textId="77777777" w:rsidR="00633D39" w:rsidRPr="00086532" w:rsidRDefault="00633D39" w:rsidP="00633D39">
      <w:pPr>
        <w:numPr>
          <w:ilvl w:val="0"/>
          <w:numId w:val="12"/>
        </w:numPr>
        <w:rPr>
          <w:rFonts w:ascii="Bookman Old Style" w:hAnsi="Bookman Old Style"/>
        </w:rPr>
      </w:pPr>
      <w:r w:rsidRPr="00633D39">
        <w:rPr>
          <w:rFonts w:ascii="Bookman Old Style" w:hAnsi="Bookman Old Style"/>
        </w:rPr>
        <w:t>Tests de restauration hebdomadaires pour les systèmes critiques</w:t>
      </w:r>
    </w:p>
    <w:p w14:paraId="0CF13024" w14:textId="77777777" w:rsidR="00633D39" w:rsidRPr="00086532" w:rsidRDefault="00633D39" w:rsidP="00633D39">
      <w:pPr>
        <w:rPr>
          <w:rFonts w:ascii="Bookman Old Style" w:hAnsi="Bookman Old Style"/>
        </w:rPr>
      </w:pPr>
    </w:p>
    <w:p w14:paraId="28A671AF" w14:textId="50DBE28A" w:rsidR="00633D39" w:rsidRPr="00086532" w:rsidRDefault="00633D39" w:rsidP="00633D39">
      <w:pPr>
        <w:pStyle w:val="Titre1"/>
        <w:numPr>
          <w:ilvl w:val="0"/>
          <w:numId w:val="19"/>
        </w:numPr>
        <w:rPr>
          <w:b/>
          <w:bCs/>
        </w:rPr>
      </w:pPr>
      <w:bookmarkStart w:id="10" w:name="_Toc176772340"/>
      <w:r w:rsidRPr="00086532">
        <w:rPr>
          <w:b/>
          <w:bCs/>
        </w:rPr>
        <w:t>Mise en œuvre</w:t>
      </w:r>
      <w:bookmarkEnd w:id="10"/>
    </w:p>
    <w:p w14:paraId="1FFEF0C5" w14:textId="1CEB4697" w:rsidR="00633D39" w:rsidRPr="00086532" w:rsidRDefault="00633D39" w:rsidP="000C3C42">
      <w:pPr>
        <w:pStyle w:val="Titre2"/>
        <w:numPr>
          <w:ilvl w:val="0"/>
          <w:numId w:val="48"/>
        </w:numPr>
      </w:pPr>
      <w:bookmarkStart w:id="11" w:name="_Toc176772341"/>
      <w:r w:rsidRPr="00086532">
        <w:t>Configuration des outils</w:t>
      </w:r>
      <w:bookmarkEnd w:id="11"/>
    </w:p>
    <w:p w14:paraId="126788F7" w14:textId="77777777" w:rsidR="00633D39" w:rsidRPr="00633D39" w:rsidRDefault="00633D39" w:rsidP="00633D39">
      <w:pPr>
        <w:numPr>
          <w:ilvl w:val="0"/>
          <w:numId w:val="15"/>
        </w:numPr>
        <w:rPr>
          <w:rFonts w:ascii="Bookman Old Style" w:hAnsi="Bookman Old Style"/>
        </w:rPr>
      </w:pPr>
      <w:r w:rsidRPr="00633D39">
        <w:rPr>
          <w:rFonts w:ascii="Bookman Old Style" w:hAnsi="Bookman Old Style"/>
        </w:rPr>
        <w:t>Mise à jour de Veeam Backup &amp; Replication vers la dernière version</w:t>
      </w:r>
    </w:p>
    <w:p w14:paraId="28FE2594" w14:textId="77777777" w:rsidR="00633D39" w:rsidRPr="00633D39" w:rsidRDefault="00633D39" w:rsidP="00633D39">
      <w:pPr>
        <w:numPr>
          <w:ilvl w:val="0"/>
          <w:numId w:val="15"/>
        </w:numPr>
        <w:rPr>
          <w:rFonts w:ascii="Bookman Old Style" w:hAnsi="Bookman Old Style"/>
        </w:rPr>
      </w:pPr>
      <w:r w:rsidRPr="00633D39">
        <w:rPr>
          <w:rFonts w:ascii="Bookman Old Style" w:hAnsi="Bookman Old Style"/>
        </w:rPr>
        <w:t>Configuration de la réplication en temps réel vers Azure</w:t>
      </w:r>
    </w:p>
    <w:p w14:paraId="38F45AEF" w14:textId="77777777" w:rsidR="00633D39" w:rsidRPr="00086532" w:rsidRDefault="00633D39" w:rsidP="00633D39">
      <w:pPr>
        <w:numPr>
          <w:ilvl w:val="0"/>
          <w:numId w:val="15"/>
        </w:numPr>
        <w:rPr>
          <w:rFonts w:ascii="Bookman Old Style" w:hAnsi="Bookman Old Style"/>
        </w:rPr>
      </w:pPr>
      <w:r w:rsidRPr="00633D39">
        <w:rPr>
          <w:rFonts w:ascii="Bookman Old Style" w:hAnsi="Bookman Old Style"/>
        </w:rPr>
        <w:t>Mise en place d'agents de sauvegarde sur tous les serveurs critiques</w:t>
      </w:r>
    </w:p>
    <w:p w14:paraId="7052021B" w14:textId="77777777" w:rsidR="00633D39" w:rsidRPr="00633D39" w:rsidRDefault="00633D39" w:rsidP="00633D39">
      <w:pPr>
        <w:ind w:left="720"/>
        <w:rPr>
          <w:rFonts w:ascii="Bookman Old Style" w:hAnsi="Bookman Old Style"/>
        </w:rPr>
      </w:pPr>
    </w:p>
    <w:p w14:paraId="11515732" w14:textId="08FFDCB6" w:rsidR="00633D39" w:rsidRPr="00086532" w:rsidRDefault="00633D39" w:rsidP="000C3C42">
      <w:pPr>
        <w:pStyle w:val="Titre2"/>
        <w:numPr>
          <w:ilvl w:val="0"/>
          <w:numId w:val="48"/>
        </w:numPr>
      </w:pPr>
      <w:bookmarkStart w:id="12" w:name="_Toc176772342"/>
      <w:r w:rsidRPr="00086532">
        <w:t>Exécution des premières sauvegardes</w:t>
      </w:r>
      <w:bookmarkEnd w:id="12"/>
    </w:p>
    <w:p w14:paraId="788AE0DE" w14:textId="77777777" w:rsidR="00633D39" w:rsidRPr="00633D39" w:rsidRDefault="00633D39" w:rsidP="00633D39">
      <w:pPr>
        <w:numPr>
          <w:ilvl w:val="0"/>
          <w:numId w:val="16"/>
        </w:numPr>
        <w:rPr>
          <w:rFonts w:ascii="Bookman Old Style" w:hAnsi="Bookman Old Style"/>
        </w:rPr>
      </w:pPr>
      <w:r w:rsidRPr="00633D39">
        <w:rPr>
          <w:rFonts w:ascii="Bookman Old Style" w:hAnsi="Bookman Old Style"/>
        </w:rPr>
        <w:t>Planification d'une sauvegarde complète initiale pendant un week-end</w:t>
      </w:r>
    </w:p>
    <w:p w14:paraId="02E19E56" w14:textId="77777777" w:rsidR="00633D39" w:rsidRPr="00633D39" w:rsidRDefault="00633D39" w:rsidP="00633D39">
      <w:pPr>
        <w:numPr>
          <w:ilvl w:val="0"/>
          <w:numId w:val="16"/>
        </w:numPr>
        <w:rPr>
          <w:rFonts w:ascii="Bookman Old Style" w:hAnsi="Bookman Old Style"/>
        </w:rPr>
      </w:pPr>
      <w:r w:rsidRPr="00633D39">
        <w:rPr>
          <w:rFonts w:ascii="Bookman Old Style" w:hAnsi="Bookman Old Style"/>
        </w:rPr>
        <w:t>Vérification de l'intégrité des données après la première sauvegarde complète</w:t>
      </w:r>
    </w:p>
    <w:p w14:paraId="2483FC1F" w14:textId="77777777" w:rsidR="00633D39" w:rsidRPr="00086532" w:rsidRDefault="00633D39" w:rsidP="00633D39">
      <w:pPr>
        <w:numPr>
          <w:ilvl w:val="0"/>
          <w:numId w:val="16"/>
        </w:numPr>
        <w:rPr>
          <w:rFonts w:ascii="Bookman Old Style" w:hAnsi="Bookman Old Style"/>
        </w:rPr>
      </w:pPr>
      <w:r w:rsidRPr="00633D39">
        <w:rPr>
          <w:rFonts w:ascii="Bookman Old Style" w:hAnsi="Bookman Old Style"/>
        </w:rPr>
        <w:t>Démarrage des sauvegardes incrémentales selon le nouveau planning</w:t>
      </w:r>
    </w:p>
    <w:p w14:paraId="2D6F0641" w14:textId="77777777" w:rsidR="00633D39" w:rsidRPr="00633D39" w:rsidRDefault="00633D39" w:rsidP="00633D39">
      <w:pPr>
        <w:ind w:left="720"/>
        <w:rPr>
          <w:rFonts w:ascii="Bookman Old Style" w:hAnsi="Bookman Old Style"/>
        </w:rPr>
      </w:pPr>
    </w:p>
    <w:p w14:paraId="766BF18D" w14:textId="5AC2DB07" w:rsidR="00633D39" w:rsidRPr="00086532" w:rsidRDefault="00633D39" w:rsidP="000C3C42">
      <w:pPr>
        <w:pStyle w:val="Titre2"/>
        <w:numPr>
          <w:ilvl w:val="0"/>
          <w:numId w:val="48"/>
        </w:numPr>
      </w:pPr>
      <w:bookmarkStart w:id="13" w:name="_Toc176772343"/>
      <w:r w:rsidRPr="00086532">
        <w:t>Tests de restauration</w:t>
      </w:r>
      <w:bookmarkEnd w:id="13"/>
    </w:p>
    <w:p w14:paraId="261E9939" w14:textId="77777777" w:rsidR="00633D39" w:rsidRPr="00633D39" w:rsidRDefault="00633D39" w:rsidP="00633D39">
      <w:pPr>
        <w:numPr>
          <w:ilvl w:val="0"/>
          <w:numId w:val="17"/>
        </w:numPr>
        <w:rPr>
          <w:rFonts w:ascii="Bookman Old Style" w:hAnsi="Bookman Old Style"/>
        </w:rPr>
      </w:pPr>
      <w:r w:rsidRPr="00633D39">
        <w:rPr>
          <w:rFonts w:ascii="Bookman Old Style" w:hAnsi="Bookman Old Style"/>
        </w:rPr>
        <w:t>Restauration complète d'un serveur critique dans un environnement isolé</w:t>
      </w:r>
    </w:p>
    <w:p w14:paraId="7EE8E1DD" w14:textId="77777777" w:rsidR="00633D39" w:rsidRPr="00633D39" w:rsidRDefault="00633D39" w:rsidP="00633D39">
      <w:pPr>
        <w:numPr>
          <w:ilvl w:val="0"/>
          <w:numId w:val="17"/>
        </w:numPr>
        <w:rPr>
          <w:rFonts w:ascii="Bookman Old Style" w:hAnsi="Bookman Old Style"/>
        </w:rPr>
      </w:pPr>
      <w:r w:rsidRPr="00633D39">
        <w:rPr>
          <w:rFonts w:ascii="Bookman Old Style" w:hAnsi="Bookman Old Style"/>
        </w:rPr>
        <w:t>Test de récupération de fichiers individuels à partir de différents points de sauvegarde</w:t>
      </w:r>
    </w:p>
    <w:p w14:paraId="76CA6AFC" w14:textId="56D32441" w:rsidR="00B44CB0" w:rsidRPr="00425158" w:rsidRDefault="00633D39" w:rsidP="005A0596">
      <w:pPr>
        <w:numPr>
          <w:ilvl w:val="0"/>
          <w:numId w:val="17"/>
        </w:numPr>
        <w:rPr>
          <w:rFonts w:ascii="Bookman Old Style" w:hAnsi="Bookman Old Style"/>
        </w:rPr>
      </w:pPr>
      <w:r w:rsidRPr="00633D39">
        <w:rPr>
          <w:rFonts w:ascii="Bookman Old Style" w:hAnsi="Bookman Old Style"/>
        </w:rPr>
        <w:t>Simulation d'une panne majeure et exécution du plan de reprise d'activité</w:t>
      </w:r>
    </w:p>
    <w:p w14:paraId="2864FA76" w14:textId="0B02CE54" w:rsidR="00633D39" w:rsidRPr="00086532" w:rsidRDefault="00633D39" w:rsidP="00633D39">
      <w:pPr>
        <w:pStyle w:val="Titre1"/>
        <w:numPr>
          <w:ilvl w:val="0"/>
          <w:numId w:val="19"/>
        </w:numPr>
        <w:rPr>
          <w:b/>
          <w:bCs/>
        </w:rPr>
      </w:pPr>
      <w:bookmarkStart w:id="14" w:name="_Toc176772344"/>
      <w:r w:rsidRPr="00086532">
        <w:rPr>
          <w:b/>
          <w:bCs/>
        </w:rPr>
        <w:lastRenderedPageBreak/>
        <w:t>Documentation de la stratégie</w:t>
      </w:r>
      <w:bookmarkEnd w:id="14"/>
    </w:p>
    <w:p w14:paraId="51792853" w14:textId="2B28070E" w:rsidR="00633D39" w:rsidRPr="00086532" w:rsidRDefault="00633D39" w:rsidP="000C3C42">
      <w:pPr>
        <w:pStyle w:val="Titre2"/>
        <w:numPr>
          <w:ilvl w:val="0"/>
          <w:numId w:val="23"/>
        </w:numPr>
      </w:pPr>
      <w:bookmarkStart w:id="15" w:name="_Toc176772345"/>
      <w:r w:rsidRPr="00086532">
        <w:t>Manuel utilisateur</w:t>
      </w:r>
      <w:bookmarkEnd w:id="15"/>
    </w:p>
    <w:p w14:paraId="300CD31E" w14:textId="77777777" w:rsidR="00633D39" w:rsidRPr="00633D39" w:rsidRDefault="00633D39" w:rsidP="00633D39">
      <w:pPr>
        <w:numPr>
          <w:ilvl w:val="0"/>
          <w:numId w:val="20"/>
        </w:numPr>
        <w:rPr>
          <w:rFonts w:ascii="Bookman Old Style" w:hAnsi="Bookman Old Style"/>
        </w:rPr>
      </w:pPr>
      <w:r w:rsidRPr="00633D39">
        <w:rPr>
          <w:rFonts w:ascii="Bookman Old Style" w:hAnsi="Bookman Old Style"/>
        </w:rPr>
        <w:t>Guide étape par étape pour initier une restauration</w:t>
      </w:r>
    </w:p>
    <w:p w14:paraId="770BED01" w14:textId="77777777" w:rsidR="00633D39" w:rsidRPr="00633D39" w:rsidRDefault="00633D39" w:rsidP="00633D39">
      <w:pPr>
        <w:numPr>
          <w:ilvl w:val="0"/>
          <w:numId w:val="20"/>
        </w:numPr>
        <w:rPr>
          <w:rFonts w:ascii="Bookman Old Style" w:hAnsi="Bookman Old Style"/>
        </w:rPr>
      </w:pPr>
      <w:r w:rsidRPr="00633D39">
        <w:rPr>
          <w:rFonts w:ascii="Bookman Old Style" w:hAnsi="Bookman Old Style"/>
        </w:rPr>
        <w:t>Procédures de vérification des sauvegardes</w:t>
      </w:r>
    </w:p>
    <w:p w14:paraId="1F9027AA" w14:textId="77777777" w:rsidR="00633D39" w:rsidRDefault="00633D39" w:rsidP="00633D39">
      <w:pPr>
        <w:numPr>
          <w:ilvl w:val="0"/>
          <w:numId w:val="20"/>
        </w:numPr>
        <w:rPr>
          <w:rFonts w:ascii="Bookman Old Style" w:hAnsi="Bookman Old Style"/>
        </w:rPr>
      </w:pPr>
      <w:r w:rsidRPr="00633D39">
        <w:rPr>
          <w:rFonts w:ascii="Bookman Old Style" w:hAnsi="Bookman Old Style"/>
        </w:rPr>
        <w:t>Instructions pour demander une restauration de données</w:t>
      </w:r>
    </w:p>
    <w:p w14:paraId="6979D228" w14:textId="77777777" w:rsidR="000C3C42" w:rsidRPr="00633D39" w:rsidRDefault="000C3C42" w:rsidP="000C3C42">
      <w:pPr>
        <w:ind w:left="360"/>
        <w:rPr>
          <w:rFonts w:ascii="Bookman Old Style" w:hAnsi="Bookman Old Style"/>
        </w:rPr>
      </w:pPr>
    </w:p>
    <w:p w14:paraId="784E7899" w14:textId="39A36054" w:rsidR="00633D39" w:rsidRPr="00086532" w:rsidRDefault="00633D39" w:rsidP="000C3C42">
      <w:pPr>
        <w:pStyle w:val="Titre2"/>
        <w:numPr>
          <w:ilvl w:val="0"/>
          <w:numId w:val="23"/>
        </w:numPr>
      </w:pPr>
      <w:bookmarkStart w:id="16" w:name="_Toc176772346"/>
      <w:r w:rsidRPr="00086532">
        <w:t>Procédures opérationnelles</w:t>
      </w:r>
      <w:bookmarkEnd w:id="16"/>
    </w:p>
    <w:p w14:paraId="75758F99" w14:textId="77777777" w:rsidR="00633D39" w:rsidRPr="00633D39" w:rsidRDefault="00633D39" w:rsidP="00633D39">
      <w:pPr>
        <w:numPr>
          <w:ilvl w:val="0"/>
          <w:numId w:val="21"/>
        </w:numPr>
        <w:rPr>
          <w:rFonts w:ascii="Bookman Old Style" w:hAnsi="Bookman Old Style"/>
        </w:rPr>
      </w:pPr>
      <w:r w:rsidRPr="00633D39">
        <w:rPr>
          <w:rFonts w:ascii="Bookman Old Style" w:hAnsi="Bookman Old Style"/>
        </w:rPr>
        <w:t>Checklist quotidienne pour la vérification des sauvegardes</w:t>
      </w:r>
    </w:p>
    <w:p w14:paraId="3A12D0E6" w14:textId="77777777" w:rsidR="00633D39" w:rsidRPr="00633D39" w:rsidRDefault="00633D39" w:rsidP="00633D39">
      <w:pPr>
        <w:numPr>
          <w:ilvl w:val="0"/>
          <w:numId w:val="21"/>
        </w:numPr>
        <w:rPr>
          <w:rFonts w:ascii="Bookman Old Style" w:hAnsi="Bookman Old Style"/>
        </w:rPr>
      </w:pPr>
      <w:r w:rsidRPr="00633D39">
        <w:rPr>
          <w:rFonts w:ascii="Bookman Old Style" w:hAnsi="Bookman Old Style"/>
        </w:rPr>
        <w:t>Processus de gestion des incidents de sauvegarde</w:t>
      </w:r>
    </w:p>
    <w:p w14:paraId="7EE4EC2E" w14:textId="77777777" w:rsidR="00633D39" w:rsidRPr="00633D39" w:rsidRDefault="00633D39" w:rsidP="00633D39">
      <w:pPr>
        <w:numPr>
          <w:ilvl w:val="0"/>
          <w:numId w:val="21"/>
        </w:numPr>
        <w:rPr>
          <w:rFonts w:ascii="Bookman Old Style" w:hAnsi="Bookman Old Style"/>
        </w:rPr>
      </w:pPr>
      <w:r w:rsidRPr="00633D39">
        <w:rPr>
          <w:rFonts w:ascii="Bookman Old Style" w:hAnsi="Bookman Old Style"/>
        </w:rPr>
        <w:t>Protocole de mise à jour des systèmes de sauvegarde</w:t>
      </w:r>
    </w:p>
    <w:p w14:paraId="6A53E4F1" w14:textId="77777777" w:rsidR="00633D39" w:rsidRPr="00086532" w:rsidRDefault="00633D39" w:rsidP="005A0596">
      <w:pPr>
        <w:rPr>
          <w:rFonts w:ascii="Bookman Old Style" w:hAnsi="Bookman Old Style"/>
        </w:rPr>
      </w:pPr>
    </w:p>
    <w:p w14:paraId="42C6017B" w14:textId="33FA228A" w:rsidR="00633D39" w:rsidRPr="00086532" w:rsidRDefault="00633D39" w:rsidP="00633D39">
      <w:pPr>
        <w:pStyle w:val="Titre1"/>
        <w:numPr>
          <w:ilvl w:val="0"/>
          <w:numId w:val="19"/>
        </w:numPr>
        <w:rPr>
          <w:b/>
          <w:bCs/>
        </w:rPr>
      </w:pPr>
      <w:bookmarkStart w:id="17" w:name="_Toc176772347"/>
      <w:r w:rsidRPr="00086532">
        <w:rPr>
          <w:b/>
          <w:bCs/>
        </w:rPr>
        <w:t>Éco-responsabilité</w:t>
      </w:r>
      <w:bookmarkEnd w:id="17"/>
    </w:p>
    <w:p w14:paraId="0B6B1831" w14:textId="4DFF79EF" w:rsidR="00633D39" w:rsidRPr="00086532" w:rsidRDefault="00633D39" w:rsidP="000C3C42">
      <w:pPr>
        <w:pStyle w:val="Titre2"/>
        <w:numPr>
          <w:ilvl w:val="0"/>
          <w:numId w:val="27"/>
        </w:numPr>
      </w:pPr>
      <w:bookmarkStart w:id="18" w:name="_Toc176772348"/>
      <w:r w:rsidRPr="00086532">
        <w:t>Optimisation du stockage</w:t>
      </w:r>
      <w:bookmarkEnd w:id="18"/>
    </w:p>
    <w:p w14:paraId="268BB6B1" w14:textId="77777777" w:rsidR="00633D39" w:rsidRPr="00633D39" w:rsidRDefault="00633D39" w:rsidP="00633D39">
      <w:pPr>
        <w:numPr>
          <w:ilvl w:val="0"/>
          <w:numId w:val="25"/>
        </w:numPr>
        <w:rPr>
          <w:rFonts w:ascii="Bookman Old Style" w:hAnsi="Bookman Old Style"/>
        </w:rPr>
      </w:pPr>
      <w:r w:rsidRPr="00633D39">
        <w:rPr>
          <w:rFonts w:ascii="Bookman Old Style" w:hAnsi="Bookman Old Style"/>
        </w:rPr>
        <w:t>Utilisation de la déduplication pour réduire l'espace de stockage nécessaire</w:t>
      </w:r>
    </w:p>
    <w:p w14:paraId="58EC6231" w14:textId="77777777" w:rsidR="00633D39" w:rsidRDefault="00633D39" w:rsidP="00633D39">
      <w:pPr>
        <w:numPr>
          <w:ilvl w:val="0"/>
          <w:numId w:val="25"/>
        </w:numPr>
        <w:rPr>
          <w:rFonts w:ascii="Bookman Old Style" w:hAnsi="Bookman Old Style"/>
        </w:rPr>
      </w:pPr>
      <w:r w:rsidRPr="00633D39">
        <w:rPr>
          <w:rFonts w:ascii="Bookman Old Style" w:hAnsi="Bookman Old Style"/>
        </w:rPr>
        <w:t>Mise en place d'une politique de rétention des données plus stricte</w:t>
      </w:r>
    </w:p>
    <w:p w14:paraId="4CA002CE" w14:textId="77777777" w:rsidR="00133F13" w:rsidRPr="00633D39" w:rsidRDefault="00133F13" w:rsidP="00133F13">
      <w:pPr>
        <w:ind w:left="720"/>
        <w:rPr>
          <w:rFonts w:ascii="Bookman Old Style" w:hAnsi="Bookman Old Style"/>
        </w:rPr>
      </w:pPr>
    </w:p>
    <w:p w14:paraId="7F7FCCFC" w14:textId="5CF5AF66" w:rsidR="00633D39" w:rsidRPr="00086532" w:rsidRDefault="00633D39" w:rsidP="000C3C42">
      <w:pPr>
        <w:pStyle w:val="Titre2"/>
        <w:numPr>
          <w:ilvl w:val="0"/>
          <w:numId w:val="27"/>
        </w:numPr>
      </w:pPr>
      <w:bookmarkStart w:id="19" w:name="_Toc176772349"/>
      <w:r w:rsidRPr="00086532">
        <w:t>Réduction de la consommation énergétique</w:t>
      </w:r>
      <w:bookmarkEnd w:id="19"/>
    </w:p>
    <w:p w14:paraId="64E7E1EC" w14:textId="77777777" w:rsidR="00633D39" w:rsidRPr="00633D39" w:rsidRDefault="00633D39" w:rsidP="00633D39">
      <w:pPr>
        <w:numPr>
          <w:ilvl w:val="0"/>
          <w:numId w:val="26"/>
        </w:numPr>
        <w:rPr>
          <w:rFonts w:ascii="Bookman Old Style" w:hAnsi="Bookman Old Style"/>
        </w:rPr>
      </w:pPr>
      <w:r w:rsidRPr="00633D39">
        <w:rPr>
          <w:rFonts w:ascii="Bookman Old Style" w:hAnsi="Bookman Old Style"/>
        </w:rPr>
        <w:t>Utilisation de matériel de sauvegarde à faible consommation</w:t>
      </w:r>
    </w:p>
    <w:p w14:paraId="2ED2F6AC" w14:textId="77777777" w:rsidR="00633D39" w:rsidRPr="00633D39" w:rsidRDefault="00633D39" w:rsidP="00633D39">
      <w:pPr>
        <w:numPr>
          <w:ilvl w:val="0"/>
          <w:numId w:val="26"/>
        </w:numPr>
        <w:rPr>
          <w:rFonts w:ascii="Bookman Old Style" w:hAnsi="Bookman Old Style"/>
        </w:rPr>
      </w:pPr>
      <w:r w:rsidRPr="00633D39">
        <w:rPr>
          <w:rFonts w:ascii="Bookman Old Style" w:hAnsi="Bookman Old Style"/>
        </w:rPr>
        <w:t>Planification des sauvegardes intensives pendant les heures creuses</w:t>
      </w:r>
    </w:p>
    <w:p w14:paraId="41BCCFAA" w14:textId="77777777" w:rsidR="00B44CB0" w:rsidRPr="00086532" w:rsidRDefault="00B44CB0" w:rsidP="005A0596">
      <w:pPr>
        <w:rPr>
          <w:rFonts w:ascii="Bookman Old Style" w:hAnsi="Bookman Old Style"/>
        </w:rPr>
      </w:pPr>
    </w:p>
    <w:p w14:paraId="2CF27499" w14:textId="53D27F78" w:rsidR="00F2688C" w:rsidRPr="00086532" w:rsidRDefault="00F2688C" w:rsidP="00F2688C">
      <w:pPr>
        <w:pStyle w:val="Titre1"/>
        <w:numPr>
          <w:ilvl w:val="0"/>
          <w:numId w:val="19"/>
        </w:numPr>
        <w:rPr>
          <w:b/>
          <w:bCs/>
        </w:rPr>
      </w:pPr>
      <w:bookmarkStart w:id="20" w:name="_Toc176772350"/>
      <w:r w:rsidRPr="00086532">
        <w:rPr>
          <w:b/>
          <w:bCs/>
        </w:rPr>
        <w:t>Livrables</w:t>
      </w:r>
      <w:bookmarkEnd w:id="20"/>
    </w:p>
    <w:p w14:paraId="56B502A6" w14:textId="77777777" w:rsidR="00F2688C" w:rsidRPr="00F2688C" w:rsidRDefault="00F2688C" w:rsidP="00F2688C">
      <w:pPr>
        <w:numPr>
          <w:ilvl w:val="0"/>
          <w:numId w:val="28"/>
        </w:numPr>
        <w:rPr>
          <w:rFonts w:ascii="Bookman Old Style" w:hAnsi="Bookman Old Style"/>
        </w:rPr>
      </w:pPr>
      <w:r w:rsidRPr="00F2688C">
        <w:rPr>
          <w:rFonts w:ascii="Bookman Old Style" w:hAnsi="Bookman Old Style"/>
          <w:b/>
          <w:bCs/>
        </w:rPr>
        <w:t>Schéma</w:t>
      </w:r>
      <w:r w:rsidRPr="00F2688C">
        <w:rPr>
          <w:rFonts w:ascii="Bookman Old Style" w:hAnsi="Bookman Old Style"/>
        </w:rPr>
        <w:t> : détaillé de l'infrastructure de sauvegarde.</w:t>
      </w:r>
    </w:p>
    <w:p w14:paraId="79338586" w14:textId="77777777" w:rsidR="00F2688C" w:rsidRPr="00F2688C" w:rsidRDefault="00F2688C" w:rsidP="00F2688C">
      <w:pPr>
        <w:numPr>
          <w:ilvl w:val="0"/>
          <w:numId w:val="28"/>
        </w:numPr>
        <w:rPr>
          <w:rFonts w:ascii="Bookman Old Style" w:hAnsi="Bookman Old Style"/>
        </w:rPr>
      </w:pPr>
      <w:r w:rsidRPr="00F2688C">
        <w:rPr>
          <w:rFonts w:ascii="Bookman Old Style" w:hAnsi="Bookman Old Style"/>
          <w:b/>
          <w:bCs/>
        </w:rPr>
        <w:t>Rapports</w:t>
      </w:r>
      <w:r w:rsidRPr="00F2688C">
        <w:rPr>
          <w:rFonts w:ascii="Bookman Old Style" w:hAnsi="Bookman Old Style"/>
        </w:rPr>
        <w:t> : des tests de restauration.</w:t>
      </w:r>
    </w:p>
    <w:p w14:paraId="4896631C" w14:textId="77777777" w:rsidR="00F2688C" w:rsidRPr="00F2688C" w:rsidRDefault="00F2688C" w:rsidP="00F2688C">
      <w:pPr>
        <w:numPr>
          <w:ilvl w:val="0"/>
          <w:numId w:val="28"/>
        </w:numPr>
        <w:rPr>
          <w:rFonts w:ascii="Bookman Old Style" w:hAnsi="Bookman Old Style"/>
        </w:rPr>
      </w:pPr>
      <w:r w:rsidRPr="00F2688C">
        <w:rPr>
          <w:rFonts w:ascii="Bookman Old Style" w:hAnsi="Bookman Old Style"/>
          <w:b/>
          <w:bCs/>
        </w:rPr>
        <w:t>Documentation complète</w:t>
      </w:r>
      <w:r w:rsidRPr="00F2688C">
        <w:rPr>
          <w:rFonts w:ascii="Bookman Old Style" w:hAnsi="Bookman Old Style"/>
        </w:rPr>
        <w:t> : de la nouvelle stratégie de sauvegarde.</w:t>
      </w:r>
    </w:p>
    <w:p w14:paraId="4C6505B5" w14:textId="77777777" w:rsidR="00F2688C" w:rsidRPr="00F2688C" w:rsidRDefault="00F2688C" w:rsidP="00F2688C">
      <w:pPr>
        <w:numPr>
          <w:ilvl w:val="0"/>
          <w:numId w:val="28"/>
        </w:numPr>
        <w:rPr>
          <w:rFonts w:ascii="Bookman Old Style" w:hAnsi="Bookman Old Style"/>
        </w:rPr>
      </w:pPr>
      <w:r w:rsidRPr="00F2688C">
        <w:rPr>
          <w:rFonts w:ascii="Bookman Old Style" w:hAnsi="Bookman Old Style"/>
          <w:b/>
          <w:bCs/>
        </w:rPr>
        <w:t>Plan de formation</w:t>
      </w:r>
      <w:r w:rsidRPr="00F2688C">
        <w:rPr>
          <w:rFonts w:ascii="Bookman Old Style" w:hAnsi="Bookman Old Style"/>
        </w:rPr>
        <w:t> : pour l'équipe technique.</w:t>
      </w:r>
    </w:p>
    <w:p w14:paraId="75BA4353" w14:textId="77777777" w:rsidR="00F2688C" w:rsidRPr="00086532" w:rsidRDefault="00F2688C" w:rsidP="005A0596">
      <w:pPr>
        <w:rPr>
          <w:rFonts w:ascii="Bookman Old Style" w:hAnsi="Bookman Old Style"/>
        </w:rPr>
      </w:pPr>
    </w:p>
    <w:p w14:paraId="2B05016C" w14:textId="24B9566D" w:rsidR="00B44CB0" w:rsidRPr="00086532" w:rsidRDefault="00F2688C" w:rsidP="005A0596">
      <w:pPr>
        <w:pStyle w:val="Titre1"/>
        <w:numPr>
          <w:ilvl w:val="0"/>
          <w:numId w:val="19"/>
        </w:numPr>
        <w:rPr>
          <w:b/>
          <w:bCs/>
        </w:rPr>
      </w:pPr>
      <w:bookmarkStart w:id="21" w:name="_Toc176772351"/>
      <w:r w:rsidRPr="00086532">
        <w:rPr>
          <w:b/>
          <w:bCs/>
        </w:rPr>
        <w:t>Plan de Continuité d'Activité (PCA)</w:t>
      </w:r>
      <w:bookmarkEnd w:id="21"/>
    </w:p>
    <w:p w14:paraId="65E08256" w14:textId="06E3EE4F" w:rsidR="005A0596" w:rsidRPr="00086532" w:rsidRDefault="005A0596" w:rsidP="000C3C42">
      <w:pPr>
        <w:pStyle w:val="Titre2"/>
        <w:numPr>
          <w:ilvl w:val="0"/>
          <w:numId w:val="30"/>
        </w:numPr>
      </w:pPr>
      <w:bookmarkStart w:id="22" w:name="_Toc176772352"/>
      <w:r w:rsidRPr="00086532">
        <w:t>Analyse des Risques</w:t>
      </w:r>
      <w:bookmarkEnd w:id="22"/>
    </w:p>
    <w:p w14:paraId="70F50FBB" w14:textId="20277E95" w:rsidR="005A0596" w:rsidRPr="00086532" w:rsidRDefault="005A0596" w:rsidP="00F2688C">
      <w:pPr>
        <w:pStyle w:val="Paragraphedeliste"/>
        <w:numPr>
          <w:ilvl w:val="0"/>
          <w:numId w:val="31"/>
        </w:numPr>
        <w:rPr>
          <w:rFonts w:ascii="Bookman Old Style" w:hAnsi="Bookman Old Style"/>
        </w:rPr>
      </w:pPr>
      <w:r w:rsidRPr="00086532">
        <w:rPr>
          <w:rFonts w:ascii="Bookman Old Style" w:hAnsi="Bookman Old Style"/>
          <w:b/>
          <w:bCs/>
        </w:rPr>
        <w:t>Pannes matérielles</w:t>
      </w:r>
      <w:r w:rsidRPr="00086532">
        <w:rPr>
          <w:rFonts w:ascii="Bookman Old Style" w:hAnsi="Bookman Old Style"/>
        </w:rPr>
        <w:t xml:space="preserve"> : Risque de défaillance des serveurs de sauvegarde.</w:t>
      </w:r>
    </w:p>
    <w:p w14:paraId="046967C2" w14:textId="4D50645F" w:rsidR="005A0596" w:rsidRPr="00086532" w:rsidRDefault="005A0596" w:rsidP="00F2688C">
      <w:pPr>
        <w:pStyle w:val="Paragraphedeliste"/>
        <w:numPr>
          <w:ilvl w:val="0"/>
          <w:numId w:val="31"/>
        </w:numPr>
        <w:rPr>
          <w:rFonts w:ascii="Bookman Old Style" w:hAnsi="Bookman Old Style"/>
        </w:rPr>
      </w:pPr>
      <w:r w:rsidRPr="00086532">
        <w:rPr>
          <w:rFonts w:ascii="Bookman Old Style" w:hAnsi="Bookman Old Style"/>
          <w:b/>
          <w:bCs/>
        </w:rPr>
        <w:t>Corruption des données</w:t>
      </w:r>
      <w:r w:rsidRPr="00086532">
        <w:rPr>
          <w:rFonts w:ascii="Bookman Old Style" w:hAnsi="Bookman Old Style"/>
        </w:rPr>
        <w:t xml:space="preserve"> : Risque de perte ou d'endommagement des fichiers.</w:t>
      </w:r>
    </w:p>
    <w:p w14:paraId="5ABE2377" w14:textId="17B52E05" w:rsidR="005A0596" w:rsidRPr="00086532" w:rsidRDefault="005A0596" w:rsidP="00F2688C">
      <w:pPr>
        <w:pStyle w:val="Paragraphedeliste"/>
        <w:numPr>
          <w:ilvl w:val="0"/>
          <w:numId w:val="31"/>
        </w:numPr>
        <w:rPr>
          <w:rFonts w:ascii="Bookman Old Style" w:hAnsi="Bookman Old Style"/>
        </w:rPr>
      </w:pPr>
      <w:r w:rsidRPr="00086532">
        <w:rPr>
          <w:rFonts w:ascii="Bookman Old Style" w:hAnsi="Bookman Old Style"/>
          <w:b/>
          <w:bCs/>
        </w:rPr>
        <w:t>Cyberattaques</w:t>
      </w:r>
      <w:r w:rsidRPr="00086532">
        <w:rPr>
          <w:rFonts w:ascii="Bookman Old Style" w:hAnsi="Bookman Old Style"/>
        </w:rPr>
        <w:t xml:space="preserve"> : Risque d'attaques par ransomware ou autres malwares.</w:t>
      </w:r>
    </w:p>
    <w:p w14:paraId="4B636997" w14:textId="222F7DCE" w:rsidR="005A0596" w:rsidRPr="00086532" w:rsidRDefault="005A0596" w:rsidP="00F2688C">
      <w:pPr>
        <w:pStyle w:val="Paragraphedeliste"/>
        <w:numPr>
          <w:ilvl w:val="0"/>
          <w:numId w:val="31"/>
        </w:numPr>
        <w:rPr>
          <w:rFonts w:ascii="Bookman Old Style" w:hAnsi="Bookman Old Style"/>
        </w:rPr>
      </w:pPr>
      <w:r w:rsidRPr="00086532">
        <w:rPr>
          <w:rFonts w:ascii="Bookman Old Style" w:hAnsi="Bookman Old Style"/>
          <w:b/>
          <w:bCs/>
        </w:rPr>
        <w:lastRenderedPageBreak/>
        <w:t>Erreurs humaines</w:t>
      </w:r>
      <w:r w:rsidRPr="00086532">
        <w:rPr>
          <w:rFonts w:ascii="Bookman Old Style" w:hAnsi="Bookman Old Style"/>
        </w:rPr>
        <w:t xml:space="preserve"> : Risque d'erreurs lors des opérations de sauvegarde.</w:t>
      </w:r>
    </w:p>
    <w:p w14:paraId="3FD6AC22" w14:textId="1EBA34BE" w:rsidR="005A0596" w:rsidRPr="00086532" w:rsidRDefault="005A0596" w:rsidP="00F2688C">
      <w:pPr>
        <w:pStyle w:val="Paragraphedeliste"/>
        <w:numPr>
          <w:ilvl w:val="0"/>
          <w:numId w:val="31"/>
        </w:numPr>
        <w:rPr>
          <w:rFonts w:ascii="Bookman Old Style" w:hAnsi="Bookman Old Style"/>
        </w:rPr>
      </w:pPr>
      <w:r w:rsidRPr="00086532">
        <w:rPr>
          <w:rFonts w:ascii="Bookman Old Style" w:hAnsi="Bookman Old Style"/>
          <w:b/>
          <w:bCs/>
        </w:rPr>
        <w:t>Pannes électriques</w:t>
      </w:r>
      <w:r w:rsidRPr="00086532">
        <w:rPr>
          <w:rFonts w:ascii="Bookman Old Style" w:hAnsi="Bookman Old Style"/>
        </w:rPr>
        <w:t xml:space="preserve"> : Risque de coupures prolongées d'électricité.</w:t>
      </w:r>
    </w:p>
    <w:p w14:paraId="29966BDF" w14:textId="77777777" w:rsidR="005A0596" w:rsidRPr="00086532" w:rsidRDefault="005A0596" w:rsidP="005A0596">
      <w:pPr>
        <w:rPr>
          <w:rFonts w:ascii="Bookman Old Style" w:hAnsi="Bookman Old Style"/>
        </w:rPr>
      </w:pPr>
    </w:p>
    <w:p w14:paraId="5D536BBC" w14:textId="5B4DEEBE" w:rsidR="005A0596" w:rsidRPr="00086532" w:rsidRDefault="005A0596" w:rsidP="000C3C42">
      <w:pPr>
        <w:pStyle w:val="Titre2"/>
        <w:numPr>
          <w:ilvl w:val="0"/>
          <w:numId w:val="30"/>
        </w:numPr>
      </w:pPr>
      <w:bookmarkStart w:id="23" w:name="_Toc176772353"/>
      <w:r w:rsidRPr="00086532">
        <w:t>Objectifs de Continuité</w:t>
      </w:r>
      <w:bookmarkEnd w:id="23"/>
    </w:p>
    <w:p w14:paraId="6458F445" w14:textId="4351255B" w:rsidR="005A0596" w:rsidRPr="00086532" w:rsidRDefault="005A0596" w:rsidP="00F2688C">
      <w:pPr>
        <w:pStyle w:val="Paragraphedeliste"/>
        <w:numPr>
          <w:ilvl w:val="0"/>
          <w:numId w:val="32"/>
        </w:numPr>
        <w:rPr>
          <w:rFonts w:ascii="Bookman Old Style" w:hAnsi="Bookman Old Style"/>
        </w:rPr>
      </w:pPr>
      <w:r w:rsidRPr="00086532">
        <w:rPr>
          <w:rFonts w:ascii="Bookman Old Style" w:hAnsi="Bookman Old Style"/>
          <w:b/>
          <w:bCs/>
        </w:rPr>
        <w:t>Temps Maximal d'Interruption Admissible (TMIA)</w:t>
      </w:r>
      <w:r w:rsidRPr="00086532">
        <w:rPr>
          <w:rFonts w:ascii="Bookman Old Style" w:hAnsi="Bookman Old Style"/>
        </w:rPr>
        <w:t xml:space="preserve"> : 2 heures</w:t>
      </w:r>
    </w:p>
    <w:p w14:paraId="5C6C1A38" w14:textId="5FFE8401" w:rsidR="00516368" w:rsidRDefault="005A0596" w:rsidP="000C3C42">
      <w:pPr>
        <w:pStyle w:val="Paragraphedeliste"/>
        <w:numPr>
          <w:ilvl w:val="0"/>
          <w:numId w:val="32"/>
        </w:numPr>
        <w:rPr>
          <w:rFonts w:ascii="Bookman Old Style" w:hAnsi="Bookman Old Style"/>
        </w:rPr>
      </w:pPr>
      <w:r w:rsidRPr="00086532">
        <w:rPr>
          <w:rFonts w:ascii="Bookman Old Style" w:hAnsi="Bookman Old Style"/>
          <w:b/>
          <w:bCs/>
        </w:rPr>
        <w:t>Objectif de Point de Reprise (RPO)</w:t>
      </w:r>
      <w:r w:rsidRPr="00086532">
        <w:rPr>
          <w:rFonts w:ascii="Bookman Old Style" w:hAnsi="Bookman Old Style"/>
        </w:rPr>
        <w:t xml:space="preserve"> : 30 minute</w:t>
      </w:r>
      <w:r w:rsidR="00F2688C" w:rsidRPr="00086532">
        <w:rPr>
          <w:rFonts w:ascii="Bookman Old Style" w:hAnsi="Bookman Old Style"/>
        </w:rPr>
        <w:t>s</w:t>
      </w:r>
    </w:p>
    <w:p w14:paraId="22AC374F" w14:textId="77777777" w:rsidR="000C3C42" w:rsidRPr="000C3C42" w:rsidRDefault="000C3C42" w:rsidP="000C3C42">
      <w:pPr>
        <w:pStyle w:val="Paragraphedeliste"/>
        <w:rPr>
          <w:rFonts w:ascii="Bookman Old Style" w:hAnsi="Bookman Old Style"/>
        </w:rPr>
      </w:pPr>
    </w:p>
    <w:p w14:paraId="6626AA14" w14:textId="7C050A94" w:rsidR="00F2688C" w:rsidRPr="00086532" w:rsidRDefault="005A0596" w:rsidP="00516368">
      <w:pPr>
        <w:pStyle w:val="Titre1"/>
        <w:rPr>
          <w:b/>
          <w:bCs/>
        </w:rPr>
      </w:pPr>
      <w:bookmarkStart w:id="24" w:name="_Toc176772354"/>
      <w:r w:rsidRPr="00086532">
        <w:rPr>
          <w:b/>
          <w:bCs/>
        </w:rPr>
        <w:t>Stratégies de Continuité</w:t>
      </w:r>
      <w:bookmarkEnd w:id="24"/>
    </w:p>
    <w:p w14:paraId="403C77DD" w14:textId="16D4AE66" w:rsidR="005A0596" w:rsidRPr="00086532" w:rsidRDefault="005A0596" w:rsidP="000C3C42">
      <w:pPr>
        <w:pStyle w:val="Titre2"/>
        <w:numPr>
          <w:ilvl w:val="0"/>
          <w:numId w:val="34"/>
        </w:numPr>
      </w:pPr>
      <w:bookmarkStart w:id="25" w:name="_Toc176772355"/>
      <w:r w:rsidRPr="00086532">
        <w:t>Redondance des Systèmes</w:t>
      </w:r>
      <w:bookmarkEnd w:id="25"/>
    </w:p>
    <w:p w14:paraId="6ACF38BE" w14:textId="524C1118" w:rsidR="005A0596" w:rsidRPr="00086532" w:rsidRDefault="005A0596" w:rsidP="00F2688C">
      <w:pPr>
        <w:pStyle w:val="Paragraphedeliste"/>
        <w:numPr>
          <w:ilvl w:val="0"/>
          <w:numId w:val="35"/>
        </w:numPr>
        <w:rPr>
          <w:rFonts w:ascii="Bookman Old Style" w:hAnsi="Bookman Old Style"/>
        </w:rPr>
      </w:pPr>
      <w:r w:rsidRPr="00086532">
        <w:rPr>
          <w:rFonts w:ascii="Bookman Old Style" w:hAnsi="Bookman Old Style"/>
        </w:rPr>
        <w:t>Mise en place d'un système de sauvegarde secondaire sur site.</w:t>
      </w:r>
    </w:p>
    <w:p w14:paraId="2AC0BA99" w14:textId="79E70479" w:rsidR="005A0596" w:rsidRPr="00086532" w:rsidRDefault="005A0596" w:rsidP="00F2688C">
      <w:pPr>
        <w:pStyle w:val="Paragraphedeliste"/>
        <w:numPr>
          <w:ilvl w:val="0"/>
          <w:numId w:val="35"/>
        </w:numPr>
        <w:rPr>
          <w:rFonts w:ascii="Bookman Old Style" w:hAnsi="Bookman Old Style"/>
        </w:rPr>
      </w:pPr>
      <w:r w:rsidRPr="00086532">
        <w:rPr>
          <w:rFonts w:ascii="Bookman Old Style" w:hAnsi="Bookman Old Style"/>
        </w:rPr>
        <w:t>Réplication des données vers un stockage cloud sécurisé.</w:t>
      </w:r>
    </w:p>
    <w:p w14:paraId="3EC356E0" w14:textId="77777777" w:rsidR="005A0596" w:rsidRPr="00086532" w:rsidRDefault="005A0596" w:rsidP="005A0596">
      <w:pPr>
        <w:rPr>
          <w:rFonts w:ascii="Bookman Old Style" w:hAnsi="Bookman Old Style"/>
        </w:rPr>
      </w:pPr>
    </w:p>
    <w:p w14:paraId="04746E64" w14:textId="1711B222" w:rsidR="005A0596" w:rsidRPr="00086532" w:rsidRDefault="005A0596" w:rsidP="000C3C42">
      <w:pPr>
        <w:pStyle w:val="Titre2"/>
        <w:numPr>
          <w:ilvl w:val="0"/>
          <w:numId w:val="34"/>
        </w:numPr>
      </w:pPr>
      <w:bookmarkStart w:id="26" w:name="_Toc176772356"/>
      <w:r w:rsidRPr="00086532">
        <w:t>Solutions de Secours</w:t>
      </w:r>
      <w:bookmarkEnd w:id="26"/>
    </w:p>
    <w:p w14:paraId="01BBB3D2" w14:textId="79D0E2CB" w:rsidR="005A0596" w:rsidRPr="00086532" w:rsidRDefault="005A0596" w:rsidP="00F2688C">
      <w:pPr>
        <w:pStyle w:val="Paragraphedeliste"/>
        <w:numPr>
          <w:ilvl w:val="0"/>
          <w:numId w:val="36"/>
        </w:numPr>
        <w:rPr>
          <w:rFonts w:ascii="Bookman Old Style" w:hAnsi="Bookman Old Style"/>
        </w:rPr>
      </w:pPr>
      <w:r w:rsidRPr="00086532">
        <w:rPr>
          <w:rFonts w:ascii="Bookman Old Style" w:hAnsi="Bookman Old Style"/>
        </w:rPr>
        <w:t>Serveurs virtuels préconfigurés prêts à être déployés.</w:t>
      </w:r>
    </w:p>
    <w:p w14:paraId="5BF75F6B" w14:textId="6230D594" w:rsidR="00F2688C" w:rsidRPr="00086532" w:rsidRDefault="005A0596" w:rsidP="00F2688C">
      <w:pPr>
        <w:pStyle w:val="Paragraphedeliste"/>
        <w:numPr>
          <w:ilvl w:val="0"/>
          <w:numId w:val="36"/>
        </w:numPr>
        <w:rPr>
          <w:rFonts w:ascii="Bookman Old Style" w:hAnsi="Bookman Old Style"/>
        </w:rPr>
      </w:pPr>
      <w:r w:rsidRPr="00086532">
        <w:rPr>
          <w:rFonts w:ascii="Bookman Old Style" w:hAnsi="Bookman Old Style"/>
        </w:rPr>
        <w:t>Contrat avec un fournisseur de matériel pour remplacement rapide</w:t>
      </w:r>
    </w:p>
    <w:p w14:paraId="3B164E5A" w14:textId="77777777" w:rsidR="00F2688C" w:rsidRPr="00086532" w:rsidRDefault="00F2688C" w:rsidP="005A0596">
      <w:pPr>
        <w:rPr>
          <w:rFonts w:ascii="Bookman Old Style" w:hAnsi="Bookman Old Style"/>
        </w:rPr>
      </w:pPr>
    </w:p>
    <w:p w14:paraId="5FE308E0" w14:textId="6873D4FC" w:rsidR="004E46C9" w:rsidRPr="00086532" w:rsidRDefault="005A0596" w:rsidP="00516368">
      <w:pPr>
        <w:pStyle w:val="Titre1"/>
        <w:rPr>
          <w:b/>
          <w:bCs/>
        </w:rPr>
      </w:pPr>
      <w:bookmarkStart w:id="27" w:name="_Toc176772357"/>
      <w:r w:rsidRPr="00086532">
        <w:rPr>
          <w:b/>
          <w:bCs/>
        </w:rPr>
        <w:t>Organisation et Responsabilités</w:t>
      </w:r>
      <w:bookmarkEnd w:id="27"/>
    </w:p>
    <w:p w14:paraId="7690247E" w14:textId="7457B5ED" w:rsidR="005A0596" w:rsidRPr="00086532" w:rsidRDefault="005A0596" w:rsidP="000C3C42">
      <w:pPr>
        <w:pStyle w:val="Titre2"/>
        <w:numPr>
          <w:ilvl w:val="0"/>
          <w:numId w:val="37"/>
        </w:numPr>
      </w:pPr>
      <w:bookmarkStart w:id="28" w:name="_Toc176772358"/>
      <w:r w:rsidRPr="00086532">
        <w:t>Équipe de Gestion de Crise</w:t>
      </w:r>
      <w:bookmarkEnd w:id="28"/>
    </w:p>
    <w:p w14:paraId="12D4F036" w14:textId="265F9CBD" w:rsidR="005A0596" w:rsidRPr="00086532" w:rsidRDefault="00F2688C" w:rsidP="00F2688C">
      <w:pPr>
        <w:pStyle w:val="Paragraphedeliste"/>
        <w:numPr>
          <w:ilvl w:val="0"/>
          <w:numId w:val="38"/>
        </w:numPr>
        <w:rPr>
          <w:rFonts w:ascii="Bookman Old Style" w:hAnsi="Bookman Old Style"/>
        </w:rPr>
      </w:pPr>
      <w:r w:rsidRPr="00086532">
        <w:rPr>
          <w:rFonts w:ascii="Bookman Old Style" w:hAnsi="Bookman Old Style"/>
          <w:b/>
          <w:bCs/>
        </w:rPr>
        <w:t>C</w:t>
      </w:r>
      <w:r w:rsidR="005A0596" w:rsidRPr="00086532">
        <w:rPr>
          <w:rFonts w:ascii="Bookman Old Style" w:hAnsi="Bookman Old Style"/>
          <w:b/>
          <w:bCs/>
        </w:rPr>
        <w:t>hef de projet TSSR</w:t>
      </w:r>
      <w:r w:rsidR="005A0596" w:rsidRPr="00086532">
        <w:rPr>
          <w:rFonts w:ascii="Bookman Old Style" w:hAnsi="Bookman Old Style"/>
        </w:rPr>
        <w:t xml:space="preserve"> : Coordination générale.</w:t>
      </w:r>
    </w:p>
    <w:p w14:paraId="0E0FF39A" w14:textId="2469292D" w:rsidR="005A0596" w:rsidRPr="00086532" w:rsidRDefault="005A0596" w:rsidP="00F2688C">
      <w:pPr>
        <w:pStyle w:val="Paragraphedeliste"/>
        <w:numPr>
          <w:ilvl w:val="0"/>
          <w:numId w:val="38"/>
        </w:numPr>
        <w:rPr>
          <w:rFonts w:ascii="Bookman Old Style" w:hAnsi="Bookman Old Style"/>
        </w:rPr>
      </w:pPr>
      <w:r w:rsidRPr="00086532">
        <w:rPr>
          <w:rFonts w:ascii="Bookman Old Style" w:hAnsi="Bookman Old Style"/>
          <w:b/>
          <w:bCs/>
        </w:rPr>
        <w:t>Technicien systèmes</w:t>
      </w:r>
      <w:r w:rsidRPr="00086532">
        <w:rPr>
          <w:rFonts w:ascii="Bookman Old Style" w:hAnsi="Bookman Old Style"/>
        </w:rPr>
        <w:t xml:space="preserve"> : Gestion technique.</w:t>
      </w:r>
    </w:p>
    <w:p w14:paraId="15012653" w14:textId="38D22FDD" w:rsidR="005A0596" w:rsidRPr="00086532" w:rsidRDefault="005A0596" w:rsidP="00F2688C">
      <w:pPr>
        <w:pStyle w:val="Paragraphedeliste"/>
        <w:numPr>
          <w:ilvl w:val="0"/>
          <w:numId w:val="38"/>
        </w:numPr>
        <w:rPr>
          <w:rFonts w:ascii="Bookman Old Style" w:hAnsi="Bookman Old Style"/>
        </w:rPr>
      </w:pPr>
      <w:r w:rsidRPr="00086532">
        <w:rPr>
          <w:rFonts w:ascii="Bookman Old Style" w:hAnsi="Bookman Old Style"/>
          <w:b/>
          <w:bCs/>
        </w:rPr>
        <w:t>Formateur TSSR</w:t>
      </w:r>
      <w:r w:rsidRPr="00086532">
        <w:rPr>
          <w:rFonts w:ascii="Bookman Old Style" w:hAnsi="Bookman Old Style"/>
        </w:rPr>
        <w:t xml:space="preserve"> : Supervision et conseil.</w:t>
      </w:r>
    </w:p>
    <w:p w14:paraId="68280DA6" w14:textId="0A2B2CE8" w:rsidR="005A0596" w:rsidRPr="00086532" w:rsidRDefault="005A0596" w:rsidP="00F2688C">
      <w:pPr>
        <w:pStyle w:val="Paragraphedeliste"/>
        <w:numPr>
          <w:ilvl w:val="0"/>
          <w:numId w:val="38"/>
        </w:numPr>
        <w:rPr>
          <w:rFonts w:ascii="Bookman Old Style" w:hAnsi="Bookman Old Style"/>
        </w:rPr>
      </w:pPr>
      <w:r w:rsidRPr="00086532">
        <w:rPr>
          <w:rFonts w:ascii="Bookman Old Style" w:hAnsi="Bookman Old Style"/>
          <w:b/>
          <w:bCs/>
        </w:rPr>
        <w:t>Responsable de la formation</w:t>
      </w:r>
      <w:r w:rsidRPr="00086532">
        <w:rPr>
          <w:rFonts w:ascii="Bookman Old Style" w:hAnsi="Bookman Old Style"/>
        </w:rPr>
        <w:t xml:space="preserve"> : Prise de décision finale.</w:t>
      </w:r>
    </w:p>
    <w:p w14:paraId="63A08ECA" w14:textId="77777777" w:rsidR="005A0596" w:rsidRPr="00086532" w:rsidRDefault="005A0596" w:rsidP="005A0596">
      <w:pPr>
        <w:rPr>
          <w:rFonts w:ascii="Bookman Old Style" w:hAnsi="Bookman Old Style"/>
        </w:rPr>
      </w:pPr>
    </w:p>
    <w:p w14:paraId="18EAE795" w14:textId="63EB3E2E" w:rsidR="005A0596" w:rsidRPr="00086532" w:rsidRDefault="005A0596" w:rsidP="000C3C42">
      <w:pPr>
        <w:pStyle w:val="Titre2"/>
        <w:numPr>
          <w:ilvl w:val="0"/>
          <w:numId w:val="37"/>
        </w:numPr>
      </w:pPr>
      <w:bookmarkStart w:id="29" w:name="_Toc176772359"/>
      <w:r w:rsidRPr="00086532">
        <w:t>Procédure d'Alerte</w:t>
      </w:r>
      <w:bookmarkEnd w:id="29"/>
    </w:p>
    <w:p w14:paraId="06C2FE26" w14:textId="329FF5EE" w:rsidR="005A0596" w:rsidRPr="00086532" w:rsidRDefault="005A0596" w:rsidP="00516368">
      <w:pPr>
        <w:pStyle w:val="Paragraphedeliste"/>
        <w:numPr>
          <w:ilvl w:val="0"/>
          <w:numId w:val="39"/>
        </w:numPr>
        <w:rPr>
          <w:rFonts w:ascii="Bookman Old Style" w:hAnsi="Bookman Old Style"/>
        </w:rPr>
      </w:pPr>
      <w:r w:rsidRPr="00086532">
        <w:rPr>
          <w:rFonts w:ascii="Bookman Old Style" w:hAnsi="Bookman Old Style"/>
        </w:rPr>
        <w:t>Détection du problème.</w:t>
      </w:r>
    </w:p>
    <w:p w14:paraId="019CA212" w14:textId="2C6CC28C" w:rsidR="005A0596" w:rsidRPr="00086532" w:rsidRDefault="005A0596" w:rsidP="00516368">
      <w:pPr>
        <w:pStyle w:val="Paragraphedeliste"/>
        <w:numPr>
          <w:ilvl w:val="0"/>
          <w:numId w:val="39"/>
        </w:numPr>
        <w:rPr>
          <w:rFonts w:ascii="Bookman Old Style" w:hAnsi="Bookman Old Style"/>
        </w:rPr>
      </w:pPr>
      <w:r w:rsidRPr="00086532">
        <w:rPr>
          <w:rFonts w:ascii="Bookman Old Style" w:hAnsi="Bookman Old Style"/>
        </w:rPr>
        <w:t>Notification au chef de projet TSSR.</w:t>
      </w:r>
    </w:p>
    <w:p w14:paraId="71022ABC" w14:textId="2B16A977" w:rsidR="005A0596" w:rsidRPr="00086532" w:rsidRDefault="005A0596" w:rsidP="00516368">
      <w:pPr>
        <w:pStyle w:val="Paragraphedeliste"/>
        <w:numPr>
          <w:ilvl w:val="0"/>
          <w:numId w:val="39"/>
        </w:numPr>
        <w:rPr>
          <w:rFonts w:ascii="Bookman Old Style" w:hAnsi="Bookman Old Style"/>
        </w:rPr>
      </w:pPr>
      <w:r w:rsidRPr="00086532">
        <w:rPr>
          <w:rFonts w:ascii="Bookman Old Style" w:hAnsi="Bookman Old Style"/>
        </w:rPr>
        <w:t>Évaluation de la situation.</w:t>
      </w:r>
    </w:p>
    <w:p w14:paraId="7B2E4FDA" w14:textId="79935331" w:rsidR="005A0596" w:rsidRPr="00086532" w:rsidRDefault="005A0596" w:rsidP="00516368">
      <w:pPr>
        <w:pStyle w:val="Paragraphedeliste"/>
        <w:numPr>
          <w:ilvl w:val="0"/>
          <w:numId w:val="39"/>
        </w:numPr>
        <w:rPr>
          <w:rFonts w:ascii="Bookman Old Style" w:hAnsi="Bookman Old Style"/>
        </w:rPr>
      </w:pPr>
      <w:r w:rsidRPr="00086532">
        <w:rPr>
          <w:rFonts w:ascii="Bookman Old Style" w:hAnsi="Bookman Old Style"/>
        </w:rPr>
        <w:t>Activation du PCA si nécessaire.</w:t>
      </w:r>
    </w:p>
    <w:p w14:paraId="3ABA569B" w14:textId="551A878A" w:rsidR="005A0596" w:rsidRPr="00086532" w:rsidRDefault="005A0596" w:rsidP="00516368">
      <w:pPr>
        <w:pStyle w:val="Paragraphedeliste"/>
        <w:numPr>
          <w:ilvl w:val="0"/>
          <w:numId w:val="39"/>
        </w:numPr>
        <w:rPr>
          <w:rFonts w:ascii="Bookman Old Style" w:hAnsi="Bookman Old Style"/>
        </w:rPr>
      </w:pPr>
      <w:r w:rsidRPr="00086532">
        <w:rPr>
          <w:rFonts w:ascii="Bookman Old Style" w:hAnsi="Bookman Old Style"/>
        </w:rPr>
        <w:t>Information à l'équipe pédagogique.</w:t>
      </w:r>
    </w:p>
    <w:p w14:paraId="19994E41" w14:textId="77777777" w:rsidR="005A0596" w:rsidRPr="00086532" w:rsidRDefault="005A0596" w:rsidP="005A0596">
      <w:pPr>
        <w:rPr>
          <w:rFonts w:ascii="Bookman Old Style" w:hAnsi="Bookman Old Style"/>
        </w:rPr>
      </w:pPr>
    </w:p>
    <w:p w14:paraId="69CC91A1" w14:textId="3EBEC640" w:rsidR="00516368" w:rsidRPr="00086532" w:rsidRDefault="005A0596" w:rsidP="00516368">
      <w:pPr>
        <w:pStyle w:val="Titre1"/>
        <w:rPr>
          <w:b/>
          <w:bCs/>
        </w:rPr>
      </w:pPr>
      <w:bookmarkStart w:id="30" w:name="_Toc176772360"/>
      <w:r w:rsidRPr="00086532">
        <w:rPr>
          <w:b/>
          <w:bCs/>
        </w:rPr>
        <w:t>Procédures de Continuité</w:t>
      </w:r>
      <w:bookmarkEnd w:id="30"/>
    </w:p>
    <w:p w14:paraId="45A1EA89" w14:textId="476CFA86" w:rsidR="005A0596" w:rsidRPr="00086532" w:rsidRDefault="005A0596" w:rsidP="000C3C42">
      <w:pPr>
        <w:pStyle w:val="Titre2"/>
        <w:numPr>
          <w:ilvl w:val="0"/>
          <w:numId w:val="40"/>
        </w:numPr>
      </w:pPr>
      <w:bookmarkStart w:id="31" w:name="_Toc176772361"/>
      <w:r w:rsidRPr="00086532">
        <w:t>En cas de Panne du Système Principal</w:t>
      </w:r>
      <w:bookmarkEnd w:id="31"/>
    </w:p>
    <w:p w14:paraId="6FAF531F" w14:textId="0FDD99BF" w:rsidR="005A0596" w:rsidRPr="00086532" w:rsidRDefault="005A0596" w:rsidP="00516368">
      <w:pPr>
        <w:pStyle w:val="Paragraphedeliste"/>
        <w:numPr>
          <w:ilvl w:val="0"/>
          <w:numId w:val="41"/>
        </w:numPr>
        <w:rPr>
          <w:rFonts w:ascii="Bookman Old Style" w:hAnsi="Bookman Old Style"/>
        </w:rPr>
      </w:pPr>
      <w:r w:rsidRPr="00086532">
        <w:rPr>
          <w:rFonts w:ascii="Bookman Old Style" w:hAnsi="Bookman Old Style"/>
        </w:rPr>
        <w:t>Basculer sur le système de sauvegarde secondaire.</w:t>
      </w:r>
    </w:p>
    <w:p w14:paraId="3414C5CC" w14:textId="21C1C4AF" w:rsidR="005A0596" w:rsidRPr="00086532" w:rsidRDefault="005A0596" w:rsidP="00516368">
      <w:pPr>
        <w:pStyle w:val="Paragraphedeliste"/>
        <w:numPr>
          <w:ilvl w:val="0"/>
          <w:numId w:val="41"/>
        </w:numPr>
        <w:rPr>
          <w:rFonts w:ascii="Bookman Old Style" w:hAnsi="Bookman Old Style"/>
        </w:rPr>
      </w:pPr>
      <w:r w:rsidRPr="00086532">
        <w:rPr>
          <w:rFonts w:ascii="Bookman Old Style" w:hAnsi="Bookman Old Style"/>
        </w:rPr>
        <w:t>Vérifier l'intégrité des données.</w:t>
      </w:r>
    </w:p>
    <w:p w14:paraId="1BF4EE91" w14:textId="31583F72" w:rsidR="005A0596" w:rsidRPr="00086532" w:rsidRDefault="005A0596" w:rsidP="00516368">
      <w:pPr>
        <w:pStyle w:val="Paragraphedeliste"/>
        <w:numPr>
          <w:ilvl w:val="0"/>
          <w:numId w:val="41"/>
        </w:numPr>
        <w:rPr>
          <w:rFonts w:ascii="Bookman Old Style" w:hAnsi="Bookman Old Style"/>
        </w:rPr>
      </w:pPr>
      <w:r w:rsidRPr="00086532">
        <w:rPr>
          <w:rFonts w:ascii="Bookman Old Style" w:hAnsi="Bookman Old Style"/>
        </w:rPr>
        <w:t>Lancer les procédures de restauration si nécessaire.</w:t>
      </w:r>
    </w:p>
    <w:p w14:paraId="6B6C23A8" w14:textId="4957CDBC" w:rsidR="005A0596" w:rsidRDefault="005A0596" w:rsidP="005A0596">
      <w:pPr>
        <w:pStyle w:val="Paragraphedeliste"/>
        <w:numPr>
          <w:ilvl w:val="0"/>
          <w:numId w:val="41"/>
        </w:numPr>
        <w:rPr>
          <w:rFonts w:ascii="Bookman Old Style" w:hAnsi="Bookman Old Style"/>
        </w:rPr>
      </w:pPr>
      <w:r w:rsidRPr="00086532">
        <w:rPr>
          <w:rFonts w:ascii="Bookman Old Style" w:hAnsi="Bookman Old Style"/>
        </w:rPr>
        <w:lastRenderedPageBreak/>
        <w:t>Informer les utilisateurs de l'interruption temporaire.</w:t>
      </w:r>
    </w:p>
    <w:p w14:paraId="1B81C4A5" w14:textId="77777777" w:rsidR="0093315D" w:rsidRPr="00425158" w:rsidRDefault="0093315D" w:rsidP="0093315D">
      <w:pPr>
        <w:pStyle w:val="Paragraphedeliste"/>
        <w:rPr>
          <w:rFonts w:ascii="Bookman Old Style" w:hAnsi="Bookman Old Style"/>
        </w:rPr>
      </w:pPr>
    </w:p>
    <w:p w14:paraId="6C5B0F3C" w14:textId="690CD6F1" w:rsidR="005A0596" w:rsidRPr="00086532" w:rsidRDefault="005A0596" w:rsidP="000C3C42">
      <w:pPr>
        <w:pStyle w:val="Titre2"/>
        <w:numPr>
          <w:ilvl w:val="0"/>
          <w:numId w:val="40"/>
        </w:numPr>
      </w:pPr>
      <w:bookmarkStart w:id="32" w:name="_Toc176772362"/>
      <w:r w:rsidRPr="00086532">
        <w:t>En cas de Cyberattaque</w:t>
      </w:r>
      <w:bookmarkEnd w:id="32"/>
    </w:p>
    <w:p w14:paraId="7C6467EE" w14:textId="713D7DB1" w:rsidR="005A0596" w:rsidRPr="00086532" w:rsidRDefault="005A0596" w:rsidP="00516368">
      <w:pPr>
        <w:pStyle w:val="Paragraphedeliste"/>
        <w:numPr>
          <w:ilvl w:val="0"/>
          <w:numId w:val="42"/>
        </w:numPr>
        <w:rPr>
          <w:rFonts w:ascii="Bookman Old Style" w:hAnsi="Bookman Old Style"/>
        </w:rPr>
      </w:pPr>
      <w:r w:rsidRPr="00086532">
        <w:rPr>
          <w:rFonts w:ascii="Bookman Old Style" w:hAnsi="Bookman Old Style"/>
        </w:rPr>
        <w:t>Isoler les systèmes affectés.</w:t>
      </w:r>
    </w:p>
    <w:p w14:paraId="32F40E79" w14:textId="1D95C3F9" w:rsidR="005A0596" w:rsidRPr="00086532" w:rsidRDefault="005A0596" w:rsidP="00516368">
      <w:pPr>
        <w:pStyle w:val="Paragraphedeliste"/>
        <w:numPr>
          <w:ilvl w:val="0"/>
          <w:numId w:val="42"/>
        </w:numPr>
        <w:rPr>
          <w:rFonts w:ascii="Bookman Old Style" w:hAnsi="Bookman Old Style"/>
        </w:rPr>
      </w:pPr>
      <w:r w:rsidRPr="00086532">
        <w:rPr>
          <w:rFonts w:ascii="Bookman Old Style" w:hAnsi="Bookman Old Style"/>
        </w:rPr>
        <w:t>Activer les sauvegardes hors-ligne.</w:t>
      </w:r>
    </w:p>
    <w:p w14:paraId="57DBF8EB" w14:textId="355A4E31" w:rsidR="005A0596" w:rsidRPr="00086532" w:rsidRDefault="005A0596" w:rsidP="00516368">
      <w:pPr>
        <w:pStyle w:val="Paragraphedeliste"/>
        <w:numPr>
          <w:ilvl w:val="0"/>
          <w:numId w:val="42"/>
        </w:numPr>
        <w:rPr>
          <w:rFonts w:ascii="Bookman Old Style" w:hAnsi="Bookman Old Style"/>
        </w:rPr>
      </w:pPr>
      <w:r w:rsidRPr="00086532">
        <w:rPr>
          <w:rFonts w:ascii="Bookman Old Style" w:hAnsi="Bookman Old Style"/>
        </w:rPr>
        <w:t>Restaurer depuis la dernière sauvegarde saine.</w:t>
      </w:r>
    </w:p>
    <w:p w14:paraId="1FF51BB5" w14:textId="575C1229" w:rsidR="00516368" w:rsidRDefault="005A0596" w:rsidP="000C3C42">
      <w:pPr>
        <w:pStyle w:val="Paragraphedeliste"/>
        <w:numPr>
          <w:ilvl w:val="0"/>
          <w:numId w:val="42"/>
        </w:numPr>
        <w:rPr>
          <w:rFonts w:ascii="Bookman Old Style" w:hAnsi="Bookman Old Style"/>
        </w:rPr>
      </w:pPr>
      <w:r w:rsidRPr="00086532">
        <w:rPr>
          <w:rFonts w:ascii="Bookman Old Style" w:hAnsi="Bookman Old Style"/>
        </w:rPr>
        <w:t>Renforcer les mesures de sécurité.</w:t>
      </w:r>
    </w:p>
    <w:p w14:paraId="2D34610C" w14:textId="77777777" w:rsidR="005A0596" w:rsidRPr="00086532" w:rsidRDefault="005A0596" w:rsidP="005A0596">
      <w:pPr>
        <w:rPr>
          <w:rFonts w:ascii="Bookman Old Style" w:hAnsi="Bookman Old Style"/>
        </w:rPr>
      </w:pPr>
    </w:p>
    <w:p w14:paraId="21BA1061" w14:textId="138259FD" w:rsidR="005A0596" w:rsidRPr="00086532" w:rsidRDefault="005A0596" w:rsidP="004E46C9">
      <w:pPr>
        <w:pStyle w:val="Titre1"/>
        <w:rPr>
          <w:b/>
          <w:bCs/>
        </w:rPr>
      </w:pPr>
      <w:bookmarkStart w:id="33" w:name="_Toc176772363"/>
      <w:r w:rsidRPr="00086532">
        <w:rPr>
          <w:b/>
          <w:bCs/>
        </w:rPr>
        <w:t>Formation</w:t>
      </w:r>
      <w:bookmarkEnd w:id="33"/>
    </w:p>
    <w:p w14:paraId="7A1314A7" w14:textId="75BF5BC7" w:rsidR="005A0596" w:rsidRPr="00086532" w:rsidRDefault="005A0596" w:rsidP="00516368">
      <w:pPr>
        <w:pStyle w:val="Paragraphedeliste"/>
        <w:numPr>
          <w:ilvl w:val="0"/>
          <w:numId w:val="44"/>
        </w:numPr>
        <w:rPr>
          <w:rFonts w:ascii="Bookman Old Style" w:hAnsi="Bookman Old Style"/>
        </w:rPr>
      </w:pPr>
      <w:r w:rsidRPr="00086532">
        <w:rPr>
          <w:rFonts w:ascii="Bookman Old Style" w:hAnsi="Bookman Old Style"/>
        </w:rPr>
        <w:t>Formation initiale de l'équipe TSSR aux procédures du PCA.</w:t>
      </w:r>
    </w:p>
    <w:p w14:paraId="490C4C72" w14:textId="725341F3" w:rsidR="005A0596" w:rsidRPr="00086532" w:rsidRDefault="005A0596" w:rsidP="00516368">
      <w:pPr>
        <w:pStyle w:val="Paragraphedeliste"/>
        <w:numPr>
          <w:ilvl w:val="0"/>
          <w:numId w:val="44"/>
        </w:numPr>
        <w:rPr>
          <w:rFonts w:ascii="Bookman Old Style" w:hAnsi="Bookman Old Style"/>
        </w:rPr>
      </w:pPr>
      <w:r w:rsidRPr="00086532">
        <w:rPr>
          <w:rFonts w:ascii="Bookman Old Style" w:hAnsi="Bookman Old Style"/>
        </w:rPr>
        <w:t>Mise à jour des connaissances lors des exercices.</w:t>
      </w:r>
    </w:p>
    <w:p w14:paraId="77DD7BF7" w14:textId="77777777" w:rsidR="005A0596" w:rsidRPr="00086532" w:rsidRDefault="005A0596" w:rsidP="005A0596">
      <w:pPr>
        <w:rPr>
          <w:rFonts w:ascii="Bookman Old Style" w:hAnsi="Bookman Old Style"/>
        </w:rPr>
      </w:pPr>
    </w:p>
    <w:p w14:paraId="4CF87E5D" w14:textId="1D2817E1" w:rsidR="005A0596" w:rsidRPr="00086532" w:rsidRDefault="005A0596" w:rsidP="004E46C9">
      <w:pPr>
        <w:pStyle w:val="Titre1"/>
        <w:rPr>
          <w:b/>
          <w:bCs/>
        </w:rPr>
      </w:pPr>
      <w:bookmarkStart w:id="34" w:name="_Toc176772364"/>
      <w:r w:rsidRPr="00086532">
        <w:rPr>
          <w:b/>
          <w:bCs/>
        </w:rPr>
        <w:t>Documentation</w:t>
      </w:r>
      <w:bookmarkEnd w:id="34"/>
    </w:p>
    <w:p w14:paraId="7414923E" w14:textId="09E0A8C3" w:rsidR="005A0596" w:rsidRPr="00086532" w:rsidRDefault="005A0596" w:rsidP="00516368">
      <w:pPr>
        <w:pStyle w:val="Paragraphedeliste"/>
        <w:numPr>
          <w:ilvl w:val="0"/>
          <w:numId w:val="45"/>
        </w:numPr>
        <w:rPr>
          <w:rFonts w:ascii="Bookman Old Style" w:hAnsi="Bookman Old Style"/>
        </w:rPr>
      </w:pPr>
      <w:r w:rsidRPr="00086532">
        <w:rPr>
          <w:rFonts w:ascii="Bookman Old Style" w:hAnsi="Bookman Old Style"/>
        </w:rPr>
        <w:t>Manuel du PCA accessible sur un portail sécurisé.</w:t>
      </w:r>
    </w:p>
    <w:p w14:paraId="0402EBC0" w14:textId="2815359C" w:rsidR="005A0596" w:rsidRPr="00086532" w:rsidRDefault="005A0596" w:rsidP="00516368">
      <w:pPr>
        <w:pStyle w:val="Paragraphedeliste"/>
        <w:numPr>
          <w:ilvl w:val="0"/>
          <w:numId w:val="45"/>
        </w:numPr>
        <w:rPr>
          <w:rFonts w:ascii="Bookman Old Style" w:hAnsi="Bookman Old Style"/>
        </w:rPr>
      </w:pPr>
      <w:r w:rsidRPr="00086532">
        <w:rPr>
          <w:rFonts w:ascii="Bookman Old Style" w:hAnsi="Bookman Old Style"/>
        </w:rPr>
        <w:t>Procédures détaillées pour chaque scénario de crise.</w:t>
      </w:r>
    </w:p>
    <w:p w14:paraId="0CCD1F80" w14:textId="77777777" w:rsidR="00516368" w:rsidRPr="00086532" w:rsidRDefault="00516368" w:rsidP="00516368">
      <w:pPr>
        <w:pStyle w:val="Paragraphedeliste"/>
        <w:rPr>
          <w:rFonts w:ascii="Bookman Old Style" w:hAnsi="Bookman Old Style"/>
        </w:rPr>
      </w:pPr>
    </w:p>
    <w:p w14:paraId="452ACC21" w14:textId="61A61173" w:rsidR="005A0596" w:rsidRPr="00086532" w:rsidRDefault="005A0596" w:rsidP="004E46C9">
      <w:pPr>
        <w:pStyle w:val="Titre1"/>
        <w:rPr>
          <w:b/>
          <w:bCs/>
        </w:rPr>
      </w:pPr>
      <w:bookmarkStart w:id="35" w:name="_Toc176772365"/>
      <w:r w:rsidRPr="00086532">
        <w:rPr>
          <w:b/>
          <w:bCs/>
        </w:rPr>
        <w:t>Aspects Éco-responsables</w:t>
      </w:r>
      <w:bookmarkEnd w:id="35"/>
    </w:p>
    <w:p w14:paraId="15E5E223" w14:textId="5C8AD9EE" w:rsidR="005A0596" w:rsidRPr="00086532" w:rsidRDefault="005A0596" w:rsidP="00516368">
      <w:pPr>
        <w:pStyle w:val="Paragraphedeliste"/>
        <w:numPr>
          <w:ilvl w:val="0"/>
          <w:numId w:val="46"/>
        </w:numPr>
        <w:rPr>
          <w:rFonts w:ascii="Bookman Old Style" w:hAnsi="Bookman Old Style"/>
        </w:rPr>
      </w:pPr>
      <w:r w:rsidRPr="00086532">
        <w:rPr>
          <w:rFonts w:ascii="Bookman Old Style" w:hAnsi="Bookman Old Style"/>
        </w:rPr>
        <w:t>Optimisation de l'utilisation des ressources de stockage.</w:t>
      </w:r>
    </w:p>
    <w:p w14:paraId="2F210B85" w14:textId="289EE620" w:rsidR="005A0596" w:rsidRPr="00086532" w:rsidRDefault="005A0596" w:rsidP="00516368">
      <w:pPr>
        <w:pStyle w:val="Paragraphedeliste"/>
        <w:numPr>
          <w:ilvl w:val="0"/>
          <w:numId w:val="46"/>
        </w:numPr>
        <w:rPr>
          <w:rFonts w:ascii="Bookman Old Style" w:hAnsi="Bookman Old Style"/>
        </w:rPr>
      </w:pPr>
      <w:r w:rsidRPr="00086532">
        <w:rPr>
          <w:rFonts w:ascii="Bookman Old Style" w:hAnsi="Bookman Old Style"/>
        </w:rPr>
        <w:t>Choix de solutions de sauvegarde économes en énergie.</w:t>
      </w:r>
    </w:p>
    <w:p w14:paraId="21C3A6A4" w14:textId="648771E2" w:rsidR="005A0596" w:rsidRPr="00086532" w:rsidRDefault="005A0596" w:rsidP="00516368">
      <w:pPr>
        <w:pStyle w:val="Paragraphedeliste"/>
        <w:numPr>
          <w:ilvl w:val="0"/>
          <w:numId w:val="46"/>
        </w:numPr>
        <w:rPr>
          <w:rFonts w:ascii="Bookman Old Style" w:hAnsi="Bookman Old Style"/>
        </w:rPr>
      </w:pPr>
      <w:r w:rsidRPr="00086532">
        <w:rPr>
          <w:rFonts w:ascii="Bookman Old Style" w:hAnsi="Bookman Old Style"/>
        </w:rPr>
        <w:t>Recyclage du matériel obsolète.</w:t>
      </w:r>
    </w:p>
    <w:p w14:paraId="69DC9354" w14:textId="77777777" w:rsidR="005A0596" w:rsidRPr="00086532" w:rsidRDefault="005A0596" w:rsidP="005A0596">
      <w:pPr>
        <w:rPr>
          <w:rFonts w:ascii="Bookman Old Style" w:hAnsi="Bookman Old Style"/>
        </w:rPr>
      </w:pPr>
    </w:p>
    <w:p w14:paraId="612F6761" w14:textId="0D6FDCD6" w:rsidR="005A0596" w:rsidRPr="00086532" w:rsidRDefault="005A0596" w:rsidP="004E46C9">
      <w:pPr>
        <w:pStyle w:val="Titre1"/>
        <w:rPr>
          <w:b/>
          <w:bCs/>
        </w:rPr>
      </w:pPr>
      <w:bookmarkStart w:id="36" w:name="_Toc176772366"/>
      <w:r w:rsidRPr="00086532">
        <w:rPr>
          <w:b/>
          <w:bCs/>
        </w:rPr>
        <w:t>Mise à Jour et Amélioration Continue</w:t>
      </w:r>
      <w:bookmarkEnd w:id="36"/>
    </w:p>
    <w:p w14:paraId="729DE035" w14:textId="670A152D" w:rsidR="005A0596" w:rsidRPr="00086532" w:rsidRDefault="005A0596" w:rsidP="00516368">
      <w:pPr>
        <w:pStyle w:val="Paragraphedeliste"/>
        <w:numPr>
          <w:ilvl w:val="0"/>
          <w:numId w:val="47"/>
        </w:numPr>
        <w:rPr>
          <w:rFonts w:ascii="Bookman Old Style" w:hAnsi="Bookman Old Style"/>
        </w:rPr>
      </w:pPr>
      <w:r w:rsidRPr="00086532">
        <w:rPr>
          <w:rFonts w:ascii="Bookman Old Style" w:hAnsi="Bookman Old Style"/>
        </w:rPr>
        <w:t>Révision trimestrielle du PCA.</w:t>
      </w:r>
    </w:p>
    <w:p w14:paraId="2DAF47A4" w14:textId="6004F763" w:rsidR="005A0596" w:rsidRPr="00086532" w:rsidRDefault="005A0596" w:rsidP="00516368">
      <w:pPr>
        <w:pStyle w:val="Paragraphedeliste"/>
        <w:numPr>
          <w:ilvl w:val="0"/>
          <w:numId w:val="47"/>
        </w:numPr>
        <w:rPr>
          <w:rFonts w:ascii="Bookman Old Style" w:hAnsi="Bookman Old Style"/>
        </w:rPr>
      </w:pPr>
      <w:r w:rsidRPr="00086532">
        <w:rPr>
          <w:rFonts w:ascii="Bookman Old Style" w:hAnsi="Bookman Old Style"/>
        </w:rPr>
        <w:t>Intégration des retours d'expérience après chaque incident.</w:t>
      </w:r>
    </w:p>
    <w:p w14:paraId="4F3D69F4" w14:textId="6C1E1CD6" w:rsidR="005A0596" w:rsidRDefault="005A0596" w:rsidP="00516368">
      <w:pPr>
        <w:pStyle w:val="Paragraphedeliste"/>
        <w:numPr>
          <w:ilvl w:val="0"/>
          <w:numId w:val="47"/>
        </w:numPr>
        <w:rPr>
          <w:rFonts w:ascii="Bookman Old Style" w:hAnsi="Bookman Old Style"/>
        </w:rPr>
      </w:pPr>
      <w:r w:rsidRPr="00086532">
        <w:rPr>
          <w:rFonts w:ascii="Bookman Old Style" w:hAnsi="Bookman Old Style"/>
        </w:rPr>
        <w:t>Veille technologique sur les nouvelles solutions de sauvegarde.</w:t>
      </w:r>
    </w:p>
    <w:p w14:paraId="242CFDEE" w14:textId="77777777" w:rsidR="002711E6" w:rsidRDefault="002711E6" w:rsidP="002711E6">
      <w:pPr>
        <w:rPr>
          <w:rFonts w:ascii="Bookman Old Style" w:hAnsi="Bookman Old Style"/>
        </w:rPr>
      </w:pPr>
    </w:p>
    <w:p w14:paraId="57654CC7" w14:textId="61A8701D" w:rsidR="002711E6" w:rsidRPr="0086519A" w:rsidRDefault="0086519A" w:rsidP="0086519A">
      <w:pPr>
        <w:pStyle w:val="Titre1"/>
        <w:rPr>
          <w:b/>
          <w:bCs/>
        </w:rPr>
      </w:pPr>
      <w:bookmarkStart w:id="37" w:name="_Toc176772367"/>
      <w:r>
        <w:rPr>
          <w:b/>
          <w:bCs/>
        </w:rPr>
        <w:lastRenderedPageBreak/>
        <w:t>Brief</w:t>
      </w:r>
      <w:bookmarkEnd w:id="37"/>
    </w:p>
    <w:p w14:paraId="35D5565C" w14:textId="3C7B6E3E" w:rsidR="002711E6" w:rsidRDefault="002711E6" w:rsidP="002711E6">
      <w:pPr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drawing>
          <wp:inline distT="0" distB="0" distL="0" distR="0" wp14:anchorId="20CB2652" wp14:editId="5516B6C6">
            <wp:extent cx="3276600" cy="2276475"/>
            <wp:effectExtent l="0" t="0" r="0" b="9525"/>
            <wp:docPr id="1700159727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37C56">
        <w:rPr>
          <w:rFonts w:ascii="Bookman Old Style" w:hAnsi="Bookman Old Style"/>
          <w:noProof/>
        </w:rPr>
        <w:drawing>
          <wp:inline distT="0" distB="0" distL="0" distR="0" wp14:anchorId="66411D22" wp14:editId="79F80FB4">
            <wp:extent cx="5760720" cy="3219450"/>
            <wp:effectExtent l="0" t="0" r="0" b="0"/>
            <wp:docPr id="1598539276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37C56">
        <w:rPr>
          <w:rFonts w:ascii="Bookman Old Style" w:hAnsi="Bookman Old Style"/>
          <w:noProof/>
        </w:rPr>
        <w:drawing>
          <wp:inline distT="0" distB="0" distL="0" distR="0" wp14:anchorId="72A66B32" wp14:editId="31B4063F">
            <wp:extent cx="5759450" cy="2695575"/>
            <wp:effectExtent l="0" t="0" r="0" b="9525"/>
            <wp:docPr id="649509827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3" cy="2696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20131" w14:textId="51BD824F" w:rsidR="002711E6" w:rsidRPr="002711E6" w:rsidRDefault="00637C56" w:rsidP="002711E6">
      <w:pPr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lastRenderedPageBreak/>
        <w:drawing>
          <wp:inline distT="0" distB="0" distL="0" distR="0" wp14:anchorId="6E3CF8B2" wp14:editId="5472BC4E">
            <wp:extent cx="5753100" cy="3895725"/>
            <wp:effectExtent l="0" t="0" r="0" b="9525"/>
            <wp:docPr id="1864324901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Bookman Old Style" w:hAnsi="Bookman Old Style"/>
          <w:noProof/>
        </w:rPr>
        <w:drawing>
          <wp:inline distT="0" distB="0" distL="0" distR="0" wp14:anchorId="132BF58C" wp14:editId="16B1AB92">
            <wp:extent cx="5753100" cy="3552825"/>
            <wp:effectExtent l="0" t="0" r="0" b="9525"/>
            <wp:docPr id="135701553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711E6" w:rsidRPr="002711E6"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5543BC" w14:textId="77777777" w:rsidR="00290B6A" w:rsidRDefault="00290B6A" w:rsidP="005A0596">
      <w:pPr>
        <w:spacing w:after="0" w:line="240" w:lineRule="auto"/>
      </w:pPr>
      <w:r>
        <w:separator/>
      </w:r>
    </w:p>
  </w:endnote>
  <w:endnote w:type="continuationSeparator" w:id="0">
    <w:p w14:paraId="5B424BA0" w14:textId="77777777" w:rsidR="00290B6A" w:rsidRDefault="00290B6A" w:rsidP="005A05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51816475"/>
      <w:docPartObj>
        <w:docPartGallery w:val="Page Numbers (Bottom of Page)"/>
        <w:docPartUnique/>
      </w:docPartObj>
    </w:sdtPr>
    <w:sdtEndPr>
      <w:rPr>
        <w:sz w:val="16"/>
        <w:szCs w:val="16"/>
      </w:rPr>
    </w:sdtEndPr>
    <w:sdtContent>
      <w:sdt>
        <w:sdtPr>
          <w:rPr>
            <w:sz w:val="16"/>
            <w:szCs w:val="16"/>
          </w:rPr>
          <w:id w:val="-1705238520"/>
          <w:docPartObj>
            <w:docPartGallery w:val="Page Numbers (Top of Page)"/>
            <w:docPartUnique/>
          </w:docPartObj>
        </w:sdtPr>
        <w:sdtContent>
          <w:p w14:paraId="7AE90D11" w14:textId="77777777" w:rsidR="00FB2DF5" w:rsidRPr="00FB2DF5" w:rsidRDefault="00FB2DF5">
            <w:pPr>
              <w:pStyle w:val="Pieddepage"/>
              <w:rPr>
                <w:sz w:val="16"/>
                <w:szCs w:val="16"/>
              </w:rPr>
            </w:pPr>
          </w:p>
          <w:p w14:paraId="1A1A4814" w14:textId="4A1ADBCC" w:rsidR="00723AC7" w:rsidRPr="00425158" w:rsidRDefault="00FB2DF5" w:rsidP="00425158">
            <w:pPr>
              <w:pStyle w:val="Pieddepage"/>
              <w:rPr>
                <w:rFonts w:ascii="Arial" w:hAnsi="Arial" w:cs="Arial"/>
                <w:b/>
                <w:bCs/>
                <w:color w:val="2F4F4F"/>
                <w:sz w:val="18"/>
                <w:szCs w:val="18"/>
              </w:rPr>
            </w:pPr>
            <w:r w:rsidRPr="00425158">
              <w:rPr>
                <w:rFonts w:ascii="Arial" w:hAnsi="Arial" w:cs="Arial"/>
                <w:b/>
                <w:bCs/>
                <w:color w:val="2F4F4F"/>
                <w:sz w:val="18"/>
                <w:szCs w:val="18"/>
              </w:rPr>
              <w:t>Simplon</w:t>
            </w:r>
            <w:r w:rsidR="00723AC7">
              <w:rPr>
                <w:rFonts w:ascii="Arial" w:hAnsi="Arial" w:cs="Arial"/>
                <w:b/>
                <w:bCs/>
                <w:color w:val="2F4F4F"/>
                <w:sz w:val="18"/>
                <w:szCs w:val="18"/>
              </w:rPr>
              <w:t xml:space="preserve"> - </w:t>
            </w:r>
            <w:r w:rsidRPr="00425158">
              <w:rPr>
                <w:rFonts w:ascii="Arial" w:hAnsi="Arial" w:cs="Arial"/>
                <w:b/>
                <w:bCs/>
                <w:color w:val="2F4F4F"/>
                <w:sz w:val="18"/>
                <w:szCs w:val="18"/>
              </w:rPr>
              <w:t>Reprise et Adaptation d'une Stratégie de Sauvegarde et de Restauration</w:t>
            </w:r>
          </w:p>
          <w:p w14:paraId="25D44946" w14:textId="32B1035D" w:rsidR="00723AC7" w:rsidRDefault="00723AC7" w:rsidP="00425158">
            <w:pPr>
              <w:pStyle w:val="Pieddepage"/>
              <w:rPr>
                <w:rFonts w:ascii="Arial" w:hAnsi="Arial" w:cs="Arial"/>
                <w:b/>
                <w:bCs/>
                <w:color w:val="2F4F4F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F4F4F"/>
                <w:sz w:val="18"/>
                <w:szCs w:val="18"/>
              </w:rPr>
              <w:t>Kevin.C</w:t>
            </w:r>
          </w:p>
          <w:p w14:paraId="36E2BE79" w14:textId="39E51E9D" w:rsidR="00FB2DF5" w:rsidRPr="00425158" w:rsidRDefault="00FB2DF5" w:rsidP="00425158">
            <w:pPr>
              <w:pStyle w:val="Pieddepage"/>
              <w:rPr>
                <w:rFonts w:ascii="Arial" w:hAnsi="Arial" w:cs="Arial"/>
                <w:b/>
                <w:bCs/>
                <w:color w:val="2F4F4F"/>
                <w:sz w:val="18"/>
                <w:szCs w:val="18"/>
              </w:rPr>
            </w:pPr>
            <w:r w:rsidRPr="00425158">
              <w:rPr>
                <w:rFonts w:ascii="Arial" w:hAnsi="Arial" w:cs="Arial"/>
                <w:b/>
                <w:bCs/>
                <w:color w:val="2F4F4F"/>
                <w:sz w:val="18"/>
                <w:szCs w:val="18"/>
              </w:rPr>
              <w:t>29/08/2024</w:t>
            </w:r>
          </w:p>
          <w:p w14:paraId="56261F31" w14:textId="1B5D0370" w:rsidR="00052396" w:rsidRPr="00FB2DF5" w:rsidRDefault="00FB2DF5" w:rsidP="00425158">
            <w:pPr>
              <w:pStyle w:val="Pieddepage"/>
              <w:rPr>
                <w:sz w:val="16"/>
                <w:szCs w:val="16"/>
              </w:rPr>
            </w:pPr>
            <w:r w:rsidRPr="00425158">
              <w:rPr>
                <w:rFonts w:ascii="Arial" w:hAnsi="Arial" w:cs="Arial"/>
                <w:b/>
                <w:bCs/>
                <w:color w:val="2F4F4F"/>
                <w:sz w:val="18"/>
                <w:szCs w:val="18"/>
              </w:rPr>
              <w:t xml:space="preserve">Page </w:t>
            </w:r>
            <w:r w:rsidRPr="00425158">
              <w:rPr>
                <w:rFonts w:ascii="Arial" w:hAnsi="Arial" w:cs="Arial"/>
                <w:b/>
                <w:bCs/>
                <w:color w:val="2F4F4F"/>
                <w:sz w:val="18"/>
                <w:szCs w:val="18"/>
              </w:rPr>
              <w:fldChar w:fldCharType="begin"/>
            </w:r>
            <w:r w:rsidRPr="00425158">
              <w:rPr>
                <w:rFonts w:ascii="Arial" w:hAnsi="Arial" w:cs="Arial"/>
                <w:b/>
                <w:bCs/>
                <w:color w:val="2F4F4F"/>
                <w:sz w:val="18"/>
                <w:szCs w:val="18"/>
              </w:rPr>
              <w:instrText>PAGE</w:instrText>
            </w:r>
            <w:r w:rsidRPr="00425158">
              <w:rPr>
                <w:rFonts w:ascii="Arial" w:hAnsi="Arial" w:cs="Arial"/>
                <w:b/>
                <w:bCs/>
                <w:color w:val="2F4F4F"/>
                <w:sz w:val="18"/>
                <w:szCs w:val="18"/>
              </w:rPr>
              <w:fldChar w:fldCharType="separate"/>
            </w:r>
            <w:r w:rsidRPr="00425158">
              <w:rPr>
                <w:rFonts w:ascii="Arial" w:hAnsi="Arial" w:cs="Arial"/>
                <w:b/>
                <w:bCs/>
                <w:color w:val="2F4F4F"/>
                <w:sz w:val="18"/>
                <w:szCs w:val="18"/>
              </w:rPr>
              <w:t>2</w:t>
            </w:r>
            <w:r w:rsidRPr="00425158">
              <w:rPr>
                <w:rFonts w:ascii="Arial" w:hAnsi="Arial" w:cs="Arial"/>
                <w:b/>
                <w:bCs/>
                <w:color w:val="2F4F4F"/>
                <w:sz w:val="18"/>
                <w:szCs w:val="18"/>
              </w:rPr>
              <w:fldChar w:fldCharType="end"/>
            </w:r>
            <w:r w:rsidRPr="00425158">
              <w:rPr>
                <w:rFonts w:ascii="Arial" w:hAnsi="Arial" w:cs="Arial"/>
                <w:b/>
                <w:bCs/>
                <w:color w:val="2F4F4F"/>
                <w:sz w:val="18"/>
                <w:szCs w:val="18"/>
              </w:rPr>
              <w:t xml:space="preserve"> sur </w:t>
            </w:r>
            <w:r w:rsidRPr="00425158">
              <w:rPr>
                <w:rFonts w:ascii="Arial" w:hAnsi="Arial" w:cs="Arial"/>
                <w:b/>
                <w:bCs/>
                <w:color w:val="2F4F4F"/>
                <w:sz w:val="18"/>
                <w:szCs w:val="18"/>
              </w:rPr>
              <w:fldChar w:fldCharType="begin"/>
            </w:r>
            <w:r w:rsidRPr="00425158">
              <w:rPr>
                <w:rFonts w:ascii="Arial" w:hAnsi="Arial" w:cs="Arial"/>
                <w:b/>
                <w:bCs/>
                <w:color w:val="2F4F4F"/>
                <w:sz w:val="18"/>
                <w:szCs w:val="18"/>
              </w:rPr>
              <w:instrText>NUMPAGES</w:instrText>
            </w:r>
            <w:r w:rsidRPr="00425158">
              <w:rPr>
                <w:rFonts w:ascii="Arial" w:hAnsi="Arial" w:cs="Arial"/>
                <w:b/>
                <w:bCs/>
                <w:color w:val="2F4F4F"/>
                <w:sz w:val="18"/>
                <w:szCs w:val="18"/>
              </w:rPr>
              <w:fldChar w:fldCharType="separate"/>
            </w:r>
            <w:r w:rsidRPr="00425158">
              <w:rPr>
                <w:rFonts w:ascii="Arial" w:hAnsi="Arial" w:cs="Arial"/>
                <w:b/>
                <w:bCs/>
                <w:color w:val="2F4F4F"/>
                <w:sz w:val="18"/>
                <w:szCs w:val="18"/>
              </w:rPr>
              <w:t>2</w:t>
            </w:r>
            <w:r w:rsidRPr="00425158">
              <w:rPr>
                <w:rFonts w:ascii="Arial" w:hAnsi="Arial" w:cs="Arial"/>
                <w:b/>
                <w:bCs/>
                <w:color w:val="2F4F4F"/>
                <w:sz w:val="18"/>
                <w:szCs w:val="18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593D1A" w14:textId="77777777" w:rsidR="00290B6A" w:rsidRDefault="00290B6A" w:rsidP="005A0596">
      <w:pPr>
        <w:spacing w:after="0" w:line="240" w:lineRule="auto"/>
      </w:pPr>
      <w:r>
        <w:separator/>
      </w:r>
    </w:p>
  </w:footnote>
  <w:footnote w:type="continuationSeparator" w:id="0">
    <w:p w14:paraId="24E348CE" w14:textId="77777777" w:rsidR="00290B6A" w:rsidRDefault="00290B6A" w:rsidP="005A05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73CC2"/>
    <w:multiLevelType w:val="hybridMultilevel"/>
    <w:tmpl w:val="37DEA2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C2080"/>
    <w:multiLevelType w:val="hybridMultilevel"/>
    <w:tmpl w:val="FE92EF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F14691"/>
    <w:multiLevelType w:val="hybridMultilevel"/>
    <w:tmpl w:val="FA787D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66288"/>
    <w:multiLevelType w:val="hybridMultilevel"/>
    <w:tmpl w:val="9A26321A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8D5B14"/>
    <w:multiLevelType w:val="hybridMultilevel"/>
    <w:tmpl w:val="BB32130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B64A64"/>
    <w:multiLevelType w:val="hybridMultilevel"/>
    <w:tmpl w:val="AE1CF08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1A56AA"/>
    <w:multiLevelType w:val="hybridMultilevel"/>
    <w:tmpl w:val="FA1A6630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3C4171"/>
    <w:multiLevelType w:val="hybridMultilevel"/>
    <w:tmpl w:val="87B479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2A7D1D"/>
    <w:multiLevelType w:val="multilevel"/>
    <w:tmpl w:val="07DE2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6CC336B"/>
    <w:multiLevelType w:val="hybridMultilevel"/>
    <w:tmpl w:val="D93C7278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075FD1"/>
    <w:multiLevelType w:val="hybridMultilevel"/>
    <w:tmpl w:val="4F525DAE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754BB2"/>
    <w:multiLevelType w:val="multilevel"/>
    <w:tmpl w:val="61403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0225E32"/>
    <w:multiLevelType w:val="multilevel"/>
    <w:tmpl w:val="C9C8A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11C6678"/>
    <w:multiLevelType w:val="multilevel"/>
    <w:tmpl w:val="8B3AB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5527705"/>
    <w:multiLevelType w:val="hybridMultilevel"/>
    <w:tmpl w:val="95E4B18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194598"/>
    <w:multiLevelType w:val="hybridMultilevel"/>
    <w:tmpl w:val="48762F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3E4B17"/>
    <w:multiLevelType w:val="multilevel"/>
    <w:tmpl w:val="FC781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E5E7B0B"/>
    <w:multiLevelType w:val="hybridMultilevel"/>
    <w:tmpl w:val="08BC56CC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1E5924"/>
    <w:multiLevelType w:val="hybridMultilevel"/>
    <w:tmpl w:val="26980EE4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711591"/>
    <w:multiLevelType w:val="multilevel"/>
    <w:tmpl w:val="1F461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0C0728B"/>
    <w:multiLevelType w:val="hybridMultilevel"/>
    <w:tmpl w:val="8D5CA422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351F8C"/>
    <w:multiLevelType w:val="hybridMultilevel"/>
    <w:tmpl w:val="CD5CFC30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4833D4"/>
    <w:multiLevelType w:val="hybridMultilevel"/>
    <w:tmpl w:val="FC68BA0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B262C3"/>
    <w:multiLevelType w:val="hybridMultilevel"/>
    <w:tmpl w:val="45846A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FC1239"/>
    <w:multiLevelType w:val="multilevel"/>
    <w:tmpl w:val="78329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3891A7A"/>
    <w:multiLevelType w:val="hybridMultilevel"/>
    <w:tmpl w:val="C1184E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A5364A"/>
    <w:multiLevelType w:val="hybridMultilevel"/>
    <w:tmpl w:val="F8208DD6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1E1F31"/>
    <w:multiLevelType w:val="multilevel"/>
    <w:tmpl w:val="BE009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08F3B70"/>
    <w:multiLevelType w:val="hybridMultilevel"/>
    <w:tmpl w:val="DD2A3854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D12E30"/>
    <w:multiLevelType w:val="hybridMultilevel"/>
    <w:tmpl w:val="223840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407238"/>
    <w:multiLevelType w:val="multilevel"/>
    <w:tmpl w:val="5074C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4F20630"/>
    <w:multiLevelType w:val="hybridMultilevel"/>
    <w:tmpl w:val="FBA4784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653F25"/>
    <w:multiLevelType w:val="hybridMultilevel"/>
    <w:tmpl w:val="E6120644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5794FDB"/>
    <w:multiLevelType w:val="hybridMultilevel"/>
    <w:tmpl w:val="A7D402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8FD257E"/>
    <w:multiLevelType w:val="hybridMultilevel"/>
    <w:tmpl w:val="012EA5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9E151CD"/>
    <w:multiLevelType w:val="hybridMultilevel"/>
    <w:tmpl w:val="C2060E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3252A6"/>
    <w:multiLevelType w:val="multilevel"/>
    <w:tmpl w:val="DF3A3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5FF33141"/>
    <w:multiLevelType w:val="multilevel"/>
    <w:tmpl w:val="87A2F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3B2005D"/>
    <w:multiLevelType w:val="multilevel"/>
    <w:tmpl w:val="371C9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6686E2B"/>
    <w:multiLevelType w:val="hybridMultilevel"/>
    <w:tmpl w:val="EB828482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7323F55"/>
    <w:multiLevelType w:val="hybridMultilevel"/>
    <w:tmpl w:val="A4BE94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D564D85"/>
    <w:multiLevelType w:val="hybridMultilevel"/>
    <w:tmpl w:val="489031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E5C005A"/>
    <w:multiLevelType w:val="hybridMultilevel"/>
    <w:tmpl w:val="40543462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FA72F02"/>
    <w:multiLevelType w:val="hybridMultilevel"/>
    <w:tmpl w:val="13F63D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30133C4"/>
    <w:multiLevelType w:val="hybridMultilevel"/>
    <w:tmpl w:val="3148FA88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3636502"/>
    <w:multiLevelType w:val="hybridMultilevel"/>
    <w:tmpl w:val="AD6A565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500689"/>
    <w:multiLevelType w:val="multilevel"/>
    <w:tmpl w:val="C1A0B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7A090CD2"/>
    <w:multiLevelType w:val="hybridMultilevel"/>
    <w:tmpl w:val="DBC48966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B7A507F"/>
    <w:multiLevelType w:val="multilevel"/>
    <w:tmpl w:val="B0A65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17825491">
    <w:abstractNumId w:val="22"/>
  </w:num>
  <w:num w:numId="2" w16cid:durableId="2119713824">
    <w:abstractNumId w:val="12"/>
  </w:num>
  <w:num w:numId="3" w16cid:durableId="1573927675">
    <w:abstractNumId w:val="42"/>
  </w:num>
  <w:num w:numId="4" w16cid:durableId="2131976121">
    <w:abstractNumId w:val="30"/>
  </w:num>
  <w:num w:numId="5" w16cid:durableId="2038500619">
    <w:abstractNumId w:val="0"/>
  </w:num>
  <w:num w:numId="6" w16cid:durableId="793597398">
    <w:abstractNumId w:val="37"/>
  </w:num>
  <w:num w:numId="7" w16cid:durableId="530804981">
    <w:abstractNumId w:val="38"/>
  </w:num>
  <w:num w:numId="8" w16cid:durableId="394089820">
    <w:abstractNumId w:val="39"/>
  </w:num>
  <w:num w:numId="9" w16cid:durableId="2018842148">
    <w:abstractNumId w:val="6"/>
  </w:num>
  <w:num w:numId="10" w16cid:durableId="1051462916">
    <w:abstractNumId w:val="45"/>
  </w:num>
  <w:num w:numId="11" w16cid:durableId="481190933">
    <w:abstractNumId w:val="27"/>
  </w:num>
  <w:num w:numId="12" w16cid:durableId="1220705435">
    <w:abstractNumId w:val="24"/>
  </w:num>
  <w:num w:numId="13" w16cid:durableId="2043625090">
    <w:abstractNumId w:val="26"/>
  </w:num>
  <w:num w:numId="14" w16cid:durableId="1670255886">
    <w:abstractNumId w:val="47"/>
  </w:num>
  <w:num w:numId="15" w16cid:durableId="1157264562">
    <w:abstractNumId w:val="13"/>
  </w:num>
  <w:num w:numId="16" w16cid:durableId="404961174">
    <w:abstractNumId w:val="16"/>
  </w:num>
  <w:num w:numId="17" w16cid:durableId="1668752053">
    <w:abstractNumId w:val="19"/>
  </w:num>
  <w:num w:numId="18" w16cid:durableId="1115055674">
    <w:abstractNumId w:val="3"/>
  </w:num>
  <w:num w:numId="19" w16cid:durableId="855341147">
    <w:abstractNumId w:val="5"/>
  </w:num>
  <w:num w:numId="20" w16cid:durableId="827523568">
    <w:abstractNumId w:val="36"/>
  </w:num>
  <w:num w:numId="21" w16cid:durableId="364528869">
    <w:abstractNumId w:val="46"/>
  </w:num>
  <w:num w:numId="22" w16cid:durableId="184905576">
    <w:abstractNumId w:val="18"/>
  </w:num>
  <w:num w:numId="23" w16cid:durableId="74597814">
    <w:abstractNumId w:val="10"/>
  </w:num>
  <w:num w:numId="24" w16cid:durableId="429202086">
    <w:abstractNumId w:val="4"/>
  </w:num>
  <w:num w:numId="25" w16cid:durableId="1106391600">
    <w:abstractNumId w:val="11"/>
  </w:num>
  <w:num w:numId="26" w16cid:durableId="149292070">
    <w:abstractNumId w:val="8"/>
  </w:num>
  <w:num w:numId="27" w16cid:durableId="359211961">
    <w:abstractNumId w:val="17"/>
  </w:num>
  <w:num w:numId="28" w16cid:durableId="744843117">
    <w:abstractNumId w:val="48"/>
  </w:num>
  <w:num w:numId="29" w16cid:durableId="1339692787">
    <w:abstractNumId w:val="14"/>
  </w:num>
  <w:num w:numId="30" w16cid:durableId="1289584493">
    <w:abstractNumId w:val="28"/>
  </w:num>
  <w:num w:numId="31" w16cid:durableId="387342984">
    <w:abstractNumId w:val="33"/>
  </w:num>
  <w:num w:numId="32" w16cid:durableId="223106115">
    <w:abstractNumId w:val="23"/>
  </w:num>
  <w:num w:numId="33" w16cid:durableId="1994095529">
    <w:abstractNumId w:val="31"/>
  </w:num>
  <w:num w:numId="34" w16cid:durableId="1852135300">
    <w:abstractNumId w:val="20"/>
  </w:num>
  <w:num w:numId="35" w16cid:durableId="1704819298">
    <w:abstractNumId w:val="35"/>
  </w:num>
  <w:num w:numId="36" w16cid:durableId="1015889011">
    <w:abstractNumId w:val="34"/>
  </w:num>
  <w:num w:numId="37" w16cid:durableId="1028725911">
    <w:abstractNumId w:val="44"/>
  </w:num>
  <w:num w:numId="38" w16cid:durableId="1182663281">
    <w:abstractNumId w:val="40"/>
  </w:num>
  <w:num w:numId="39" w16cid:durableId="1628514055">
    <w:abstractNumId w:val="41"/>
  </w:num>
  <w:num w:numId="40" w16cid:durableId="1772966554">
    <w:abstractNumId w:val="9"/>
  </w:num>
  <w:num w:numId="41" w16cid:durableId="1652754066">
    <w:abstractNumId w:val="29"/>
  </w:num>
  <w:num w:numId="42" w16cid:durableId="1690446733">
    <w:abstractNumId w:val="1"/>
  </w:num>
  <w:num w:numId="43" w16cid:durableId="812598640">
    <w:abstractNumId w:val="15"/>
  </w:num>
  <w:num w:numId="44" w16cid:durableId="1556627114">
    <w:abstractNumId w:val="25"/>
  </w:num>
  <w:num w:numId="45" w16cid:durableId="291715863">
    <w:abstractNumId w:val="7"/>
  </w:num>
  <w:num w:numId="46" w16cid:durableId="86393112">
    <w:abstractNumId w:val="43"/>
  </w:num>
  <w:num w:numId="47" w16cid:durableId="19480706">
    <w:abstractNumId w:val="2"/>
  </w:num>
  <w:num w:numId="48" w16cid:durableId="907036956">
    <w:abstractNumId w:val="32"/>
  </w:num>
  <w:num w:numId="49" w16cid:durableId="31118425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F77"/>
    <w:rsid w:val="00052396"/>
    <w:rsid w:val="00086532"/>
    <w:rsid w:val="000C3C42"/>
    <w:rsid w:val="000E3A13"/>
    <w:rsid w:val="00123AAE"/>
    <w:rsid w:val="00133F13"/>
    <w:rsid w:val="001411D2"/>
    <w:rsid w:val="001715EF"/>
    <w:rsid w:val="001852EF"/>
    <w:rsid w:val="001B4477"/>
    <w:rsid w:val="002711E6"/>
    <w:rsid w:val="00290B6A"/>
    <w:rsid w:val="002B0D98"/>
    <w:rsid w:val="003B3425"/>
    <w:rsid w:val="00415369"/>
    <w:rsid w:val="00425158"/>
    <w:rsid w:val="004E46C9"/>
    <w:rsid w:val="00516368"/>
    <w:rsid w:val="005A0596"/>
    <w:rsid w:val="005F2895"/>
    <w:rsid w:val="00633D39"/>
    <w:rsid w:val="00637C56"/>
    <w:rsid w:val="00662DA8"/>
    <w:rsid w:val="00674AEA"/>
    <w:rsid w:val="006C1F77"/>
    <w:rsid w:val="00723AC7"/>
    <w:rsid w:val="00823592"/>
    <w:rsid w:val="0086519A"/>
    <w:rsid w:val="0093315D"/>
    <w:rsid w:val="009D023D"/>
    <w:rsid w:val="00A13EB6"/>
    <w:rsid w:val="00A50A67"/>
    <w:rsid w:val="00B44CB0"/>
    <w:rsid w:val="00B45BD7"/>
    <w:rsid w:val="00B55EF7"/>
    <w:rsid w:val="00B7737F"/>
    <w:rsid w:val="00B92371"/>
    <w:rsid w:val="00BE7454"/>
    <w:rsid w:val="00CF62C6"/>
    <w:rsid w:val="00D209F6"/>
    <w:rsid w:val="00D940B0"/>
    <w:rsid w:val="00EB62D1"/>
    <w:rsid w:val="00F2688C"/>
    <w:rsid w:val="00FB2DF5"/>
    <w:rsid w:val="00FC3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506E6"/>
  <w15:chartTrackingRefBased/>
  <w15:docId w15:val="{B2AD9577-0D0D-49F5-9642-5FD5D567C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1715EF"/>
    <w:pPr>
      <w:keepNext/>
      <w:keepLines/>
      <w:spacing w:before="240" w:after="0"/>
      <w:outlineLvl w:val="0"/>
    </w:pPr>
    <w:rPr>
      <w:rFonts w:ascii="Bookman Old Style" w:eastAsiaTheme="majorEastAsia" w:hAnsi="Bookman Old Style" w:cstheme="majorBidi"/>
      <w:color w:val="2F4F4F"/>
      <w:sz w:val="36"/>
      <w:szCs w:val="32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D209F6"/>
    <w:pPr>
      <w:keepNext/>
      <w:keepLines/>
      <w:spacing w:before="40" w:after="0"/>
      <w:outlineLvl w:val="1"/>
    </w:pPr>
    <w:rPr>
      <w:rFonts w:ascii="Bookman Old Style" w:eastAsiaTheme="majorEastAsia" w:hAnsi="Bookman Old Style" w:cstheme="majorBidi"/>
      <w:color w:val="81C784"/>
      <w:sz w:val="32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33D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715EF"/>
    <w:rPr>
      <w:rFonts w:ascii="Bookman Old Style" w:eastAsiaTheme="majorEastAsia" w:hAnsi="Bookman Old Style" w:cstheme="majorBidi"/>
      <w:color w:val="2F4F4F"/>
      <w:sz w:val="36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A0596"/>
    <w:pPr>
      <w:outlineLvl w:val="9"/>
    </w:pPr>
    <w:rPr>
      <w:kern w:val="0"/>
      <w:lang w:eastAsia="fr-FR"/>
      <w14:ligatures w14:val="none"/>
    </w:rPr>
  </w:style>
  <w:style w:type="paragraph" w:styleId="En-tte">
    <w:name w:val="header"/>
    <w:basedOn w:val="Normal"/>
    <w:link w:val="En-tteCar"/>
    <w:uiPriority w:val="99"/>
    <w:unhideWhenUsed/>
    <w:rsid w:val="005A05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A0596"/>
  </w:style>
  <w:style w:type="paragraph" w:styleId="Pieddepage">
    <w:name w:val="footer"/>
    <w:basedOn w:val="Normal"/>
    <w:link w:val="PieddepageCar"/>
    <w:uiPriority w:val="99"/>
    <w:unhideWhenUsed/>
    <w:rsid w:val="005A05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A0596"/>
  </w:style>
  <w:style w:type="paragraph" w:styleId="Sansinterligne">
    <w:name w:val="No Spacing"/>
    <w:uiPriority w:val="1"/>
    <w:qFormat/>
    <w:rsid w:val="005A0596"/>
    <w:pPr>
      <w:spacing w:after="0" w:line="240" w:lineRule="auto"/>
    </w:pPr>
  </w:style>
  <w:style w:type="character" w:customStyle="1" w:styleId="Titre2Car">
    <w:name w:val="Titre 2 Car"/>
    <w:basedOn w:val="Policepardfaut"/>
    <w:link w:val="Titre2"/>
    <w:uiPriority w:val="9"/>
    <w:rsid w:val="00D209F6"/>
    <w:rPr>
      <w:rFonts w:ascii="Bookman Old Style" w:eastAsiaTheme="majorEastAsia" w:hAnsi="Bookman Old Style" w:cstheme="majorBidi"/>
      <w:color w:val="81C784"/>
      <w:sz w:val="32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5A0596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5A0596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5A0596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B44CB0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633D3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633D3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3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3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948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06345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7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823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38445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2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8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D19493-FCCB-49EE-BE87-E6D7905CF3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9</Pages>
  <Words>1413</Words>
  <Characters>7775</Characters>
  <Application>Microsoft Office Word</Application>
  <DocSecurity>0</DocSecurity>
  <Lines>64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 Ly</dc:creator>
  <cp:keywords/>
  <dc:description/>
  <cp:lastModifiedBy>kA Ly</cp:lastModifiedBy>
  <cp:revision>26</cp:revision>
  <cp:lastPrinted>2024-09-09T09:05:00Z</cp:lastPrinted>
  <dcterms:created xsi:type="dcterms:W3CDTF">2024-08-29T07:53:00Z</dcterms:created>
  <dcterms:modified xsi:type="dcterms:W3CDTF">2024-09-09T09:06:00Z</dcterms:modified>
</cp:coreProperties>
</file>