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E5EEF" w14:textId="77777777" w:rsidR="00BE02D6" w:rsidRDefault="00000000">
      <w:pPr>
        <w:pStyle w:val="MdHeading1"/>
      </w:pPr>
      <w:r>
        <w:t>Эмпирическое исследование алгоритмов сортировки строк</w:t>
      </w:r>
    </w:p>
    <w:p w14:paraId="7A4CC81E" w14:textId="77777777" w:rsidR="00BE02D6" w:rsidRDefault="00000000">
      <w:pPr>
        <w:pStyle w:val="MdHeading2"/>
      </w:pPr>
      <w:r>
        <w:t>1. Введение</w:t>
      </w:r>
    </w:p>
    <w:p w14:paraId="77ACBCD0" w14:textId="0AA30A97" w:rsidR="00BE02D6" w:rsidRDefault="00B601A8" w:rsidP="00B601A8">
      <w:pPr>
        <w:pStyle w:val="MdParagraph"/>
      </w:pPr>
      <w:r>
        <w:t>Выполнил Зобов Арсений Александрович БПИ245</w:t>
      </w:r>
    </w:p>
    <w:p w14:paraId="38D467E1" w14:textId="77777777" w:rsidR="00BE02D6" w:rsidRDefault="00000000">
      <w:pPr>
        <w:pStyle w:val="MdHeading2"/>
      </w:pPr>
      <w:r>
        <w:t>2. Методология</w:t>
      </w:r>
    </w:p>
    <w:p w14:paraId="47A2075E" w14:textId="77777777" w:rsidR="00BE02D6" w:rsidRDefault="00000000">
      <w:pPr>
        <w:pStyle w:val="MdHeading3"/>
      </w:pPr>
      <w:r>
        <w:t>2.1. Генерация тестовых данных</w:t>
      </w:r>
    </w:p>
    <w:p w14:paraId="2E0178D1" w14:textId="77777777" w:rsidR="00BE02D6" w:rsidRDefault="00000000">
      <w:pPr>
        <w:pStyle w:val="MdParagraph"/>
      </w:pPr>
      <w:r>
        <w:t xml:space="preserve">Был разработан класс </w:t>
      </w:r>
      <w:proofErr w:type="spellStart"/>
      <w:r>
        <w:rPr>
          <w:u w:val="single"/>
        </w:rPr>
        <w:t>StringGenerator</w:t>
      </w:r>
      <w:proofErr w:type="spellEnd"/>
      <w:r>
        <w:t xml:space="preserve"> для создания массивов случайных строк. Параметры генерации следующие:</w:t>
      </w:r>
    </w:p>
    <w:p w14:paraId="0984B156" w14:textId="77777777" w:rsidR="00BE02D6" w:rsidRDefault="00BE02D6">
      <w:pPr>
        <w:pStyle w:val="MdSpace"/>
        <w:spacing w:after="60"/>
      </w:pPr>
    </w:p>
    <w:p w14:paraId="4293E7B0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Набор символов</w:t>
      </w:r>
      <w:r>
        <w:t xml:space="preserve">: 74 символа, включая заглавные латинские буквы (A-Z), строчные латинские буквы (a-z), цифры (0-9) и специальные символы </w:t>
      </w:r>
      <w:proofErr w:type="gramStart"/>
      <w:r>
        <w:t>(!@</w:t>
      </w:r>
      <w:proofErr w:type="gramEnd"/>
      <w:r>
        <w:t>#</w:t>
      </w:r>
      <w:proofErr w:type="gramStart"/>
      <w:r>
        <w:t>%:;</w:t>
      </w:r>
      <w:proofErr w:type="gramEnd"/>
      <w:r>
        <w:t>^&amp;*()-.).</w:t>
      </w:r>
    </w:p>
    <w:p w14:paraId="3F2C34A9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Длина строк</w:t>
      </w:r>
      <w:r>
        <w:t>: Длина отдельных строк варьируется от 10 до 200 символов.</w:t>
      </w:r>
    </w:p>
    <w:p w14:paraId="1DED1C8D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Размеры массивов</w:t>
      </w:r>
      <w:r>
        <w:t>: Массивы содержат от 100 до 3000 строк с шагом 100.</w:t>
      </w:r>
    </w:p>
    <w:p w14:paraId="2C6D08F1" w14:textId="77777777" w:rsidR="00BE02D6" w:rsidRDefault="00BE02D6">
      <w:pPr>
        <w:pStyle w:val="MdSpace"/>
        <w:spacing w:after="60"/>
      </w:pPr>
    </w:p>
    <w:p w14:paraId="6DFCD679" w14:textId="77777777" w:rsidR="00BE02D6" w:rsidRDefault="00000000">
      <w:pPr>
        <w:pStyle w:val="MdParagraph"/>
      </w:pPr>
      <w:r>
        <w:t>Для тестирования были подготовлены три типа массивов:</w:t>
      </w:r>
    </w:p>
    <w:p w14:paraId="17BCC064" w14:textId="77777777" w:rsidR="00BE02D6" w:rsidRDefault="00BE02D6">
      <w:pPr>
        <w:pStyle w:val="MdSpace"/>
        <w:spacing w:after="60"/>
      </w:pPr>
    </w:p>
    <w:p w14:paraId="3F2D8D7A" w14:textId="77777777" w:rsidR="00BE02D6" w:rsidRDefault="00000000">
      <w:pPr>
        <w:pStyle w:val="MdListItem"/>
        <w:numPr>
          <w:ilvl w:val="0"/>
          <w:numId w:val="3"/>
        </w:numPr>
      </w:pPr>
      <w:r>
        <w:rPr>
          <w:rStyle w:val="MdStrong"/>
        </w:rPr>
        <w:t>Случайные</w:t>
      </w:r>
      <w:proofErr w:type="gramStart"/>
      <w:r>
        <w:t>: Полностью</w:t>
      </w:r>
      <w:proofErr w:type="gramEnd"/>
      <w:r>
        <w:t xml:space="preserve"> неупорядоченные наборы строк.</w:t>
      </w:r>
    </w:p>
    <w:p w14:paraId="5199504B" w14:textId="77777777" w:rsidR="00BE02D6" w:rsidRDefault="00000000">
      <w:pPr>
        <w:pStyle w:val="MdListItem"/>
        <w:numPr>
          <w:ilvl w:val="0"/>
          <w:numId w:val="3"/>
        </w:numPr>
      </w:pPr>
      <w:r>
        <w:rPr>
          <w:rStyle w:val="MdStrong"/>
        </w:rPr>
        <w:t>Обратно отсортированные</w:t>
      </w:r>
      <w:r>
        <w:t>: Строки расположены в обратном лексикографическом порядке.</w:t>
      </w:r>
    </w:p>
    <w:p w14:paraId="01AA3853" w14:textId="77777777" w:rsidR="00BE02D6" w:rsidRDefault="00000000">
      <w:pPr>
        <w:pStyle w:val="MdListItem"/>
        <w:numPr>
          <w:ilvl w:val="0"/>
          <w:numId w:val="3"/>
        </w:numPr>
      </w:pPr>
      <w:r>
        <w:rPr>
          <w:rStyle w:val="MdStrong"/>
        </w:rPr>
        <w:t>Почти отсортированные</w:t>
      </w:r>
      <w:r>
        <w:t>: Созданы путем небольшого количества перестановок пар строк (10) в полностью отсортированном массиве.</w:t>
      </w:r>
    </w:p>
    <w:p w14:paraId="7A3F6AEA" w14:textId="77777777" w:rsidR="00BE02D6" w:rsidRDefault="00BE02D6">
      <w:pPr>
        <w:pStyle w:val="MdSpace"/>
        <w:spacing w:after="60"/>
      </w:pPr>
    </w:p>
    <w:p w14:paraId="6DF59E00" w14:textId="77777777" w:rsidR="00BE02D6" w:rsidRDefault="00000000">
      <w:pPr>
        <w:pStyle w:val="MdParagraph"/>
      </w:pPr>
      <w:r>
        <w:t xml:space="preserve">Для удобства из массива максимальной длины (3000 строк) для каждого случая выбирались </w:t>
      </w:r>
      <w:proofErr w:type="spellStart"/>
      <w:r>
        <w:t>подмассивы</w:t>
      </w:r>
      <w:proofErr w:type="spellEnd"/>
      <w:r>
        <w:t xml:space="preserve"> необходимого размера (100, 200, ..., 3000 строк). Реализация также поддерживает генерацию специальных массивов, строки в которых имеют заданные совпадающие префиксы, хотя эта функция не использовалась в основном бенчмаркинге.</w:t>
      </w:r>
    </w:p>
    <w:p w14:paraId="02BB4949" w14:textId="77777777" w:rsidR="00BE02D6" w:rsidRDefault="00BE02D6">
      <w:pPr>
        <w:pStyle w:val="MdSpace"/>
        <w:spacing w:after="60"/>
      </w:pPr>
    </w:p>
    <w:p w14:paraId="65F71C8E" w14:textId="77777777" w:rsidR="00BE02D6" w:rsidRDefault="00000000">
      <w:pPr>
        <w:pStyle w:val="MdHeading3"/>
      </w:pPr>
      <w:r>
        <w:t>2.2. Реализованные алгоритмы</w:t>
      </w:r>
    </w:p>
    <w:p w14:paraId="540F65C7" w14:textId="77777777" w:rsidR="00BE02D6" w:rsidRDefault="00000000">
      <w:pPr>
        <w:pStyle w:val="MdParagraph"/>
      </w:pPr>
      <w:r>
        <w:t>Были реализованы и протестированы следующие алгоритмы сортировки:</w:t>
      </w:r>
    </w:p>
    <w:p w14:paraId="6DC06D3D" w14:textId="77777777" w:rsidR="00BE02D6" w:rsidRDefault="00BE02D6">
      <w:pPr>
        <w:pStyle w:val="MdSpace"/>
        <w:spacing w:after="60"/>
      </w:pPr>
    </w:p>
    <w:p w14:paraId="0A2BB739" w14:textId="77777777" w:rsidR="00BE02D6" w:rsidRDefault="00000000">
      <w:pPr>
        <w:pStyle w:val="MdHeading4"/>
      </w:pPr>
      <w:r>
        <w:t>Стандартные алгоритмы:</w:t>
      </w:r>
    </w:p>
    <w:p w14:paraId="4A20B523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QUICKSORT</w:t>
      </w:r>
      <w:r>
        <w:t xml:space="preserve">: Стандартная реализация быстрой сортировки, использующая первый элемент в качестве опорного. Посимвольные сравнения учитываются с помощью пользовательской функции </w:t>
      </w:r>
      <w:proofErr w:type="spellStart"/>
      <w:r>
        <w:rPr>
          <w:u w:val="single"/>
        </w:rPr>
        <w:t>compare_strings</w:t>
      </w:r>
      <w:proofErr w:type="spellEnd"/>
      <w:r>
        <w:t>.</w:t>
      </w:r>
    </w:p>
    <w:p w14:paraId="63D1D8BA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lastRenderedPageBreak/>
        <w:t>MERGESORT</w:t>
      </w:r>
      <w:r>
        <w:t>: Стандартная реализация сортировки слиянием. Посимвольные сравнения учитываются аналогично.</w:t>
      </w:r>
    </w:p>
    <w:p w14:paraId="04744FAF" w14:textId="77777777" w:rsidR="00BE02D6" w:rsidRDefault="00BE02D6">
      <w:pPr>
        <w:pStyle w:val="MdSpace"/>
        <w:spacing w:after="60"/>
      </w:pPr>
    </w:p>
    <w:p w14:paraId="7D21A691" w14:textId="77777777" w:rsidR="00BE02D6" w:rsidRDefault="00000000">
      <w:pPr>
        <w:pStyle w:val="MdHeading4"/>
      </w:pPr>
      <w:r>
        <w:t>Адаптированные алгоритмы сортировки строк:</w:t>
      </w:r>
    </w:p>
    <w:p w14:paraId="0EFFF925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TERNARY STRING QUICKSORT (STRING_QUICKSORT)</w:t>
      </w:r>
      <w:r>
        <w:t xml:space="preserve">: Адаптация быстрой сортировки для строк, часто называемая 3-путевой строковой быстрой сортировкой Бентли-Седжвика. Она разделяет элементы на три группы: меньше, равно и больше опорного символа на текущей глубине </w:t>
      </w:r>
      <w:r>
        <w:rPr>
          <w:u w:val="single"/>
        </w:rPr>
        <w:t>d</w:t>
      </w:r>
      <w:r>
        <w:t>.</w:t>
      </w:r>
    </w:p>
    <w:p w14:paraId="0D05CCA6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STRING MERGESORT</w:t>
      </w:r>
      <w:r>
        <w:t xml:space="preserve">: Строковая сортировка слиянием. Хотя представленная реализация использует стандартную логику слияния, в постановке задачи предлагалось использовать длину наибольшего общего префикса (LCP) для оптимизации. Текущая реализация подсчитывает посимвольные сравнения внутри функции </w:t>
      </w:r>
      <w:proofErr w:type="spellStart"/>
      <w:r>
        <w:rPr>
          <w:u w:val="single"/>
        </w:rPr>
        <w:t>compare_strings</w:t>
      </w:r>
      <w:proofErr w:type="spellEnd"/>
      <w:r>
        <w:t>, которая используется на этапе слияния.</w:t>
      </w:r>
    </w:p>
    <w:p w14:paraId="3288A55E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MSD RADIX SORT (MSD_RADIX)</w:t>
      </w:r>
      <w:r>
        <w:t xml:space="preserve">: Поразрядная сортировка по наиболее значимому разряду (MSD </w:t>
      </w:r>
      <w:proofErr w:type="spellStart"/>
      <w:r>
        <w:t>Radix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). Этот алгоритм сортирует строки на основе символов слева направо (от наиболее значимого к наименее значимому). Он использует вспомогательный массив для распределения и рекурсивно сортирует </w:t>
      </w:r>
      <w:proofErr w:type="spellStart"/>
      <w:r>
        <w:t>подмассивы</w:t>
      </w:r>
      <w:proofErr w:type="spellEnd"/>
      <w:r>
        <w:t>.</w:t>
      </w:r>
    </w:p>
    <w:p w14:paraId="3F3CCF4E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 xml:space="preserve">MSD RADIX SORT с переключением на </w:t>
      </w:r>
      <w:proofErr w:type="spellStart"/>
      <w:r>
        <w:rPr>
          <w:rStyle w:val="MdStrong"/>
        </w:rPr>
        <w:t>QuickSort</w:t>
      </w:r>
      <w:proofErr w:type="spellEnd"/>
      <w:r>
        <w:rPr>
          <w:rStyle w:val="MdStrong"/>
        </w:rPr>
        <w:t xml:space="preserve"> (MSD_RADIX_QUICK)</w:t>
      </w:r>
      <w:r>
        <w:t xml:space="preserve">: Оптимизированная версия MSD </w:t>
      </w:r>
      <w:proofErr w:type="spellStart"/>
      <w:r>
        <w:t>Radix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которая переключается на </w:t>
      </w:r>
      <w:proofErr w:type="spellStart"/>
      <w:r>
        <w:t>Ternary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QuickSort</w:t>
      </w:r>
      <w:proofErr w:type="spellEnd"/>
      <w:r>
        <w:t xml:space="preserve">, когда размер сортируемого </w:t>
      </w:r>
      <w:proofErr w:type="spellStart"/>
      <w:r>
        <w:t>подмассива</w:t>
      </w:r>
      <w:proofErr w:type="spellEnd"/>
      <w:r>
        <w:t xml:space="preserve"> становится меньше определенного порога (например, размера алфавита, R=256). Этот гибридный подход направлен на сочетание эффективности </w:t>
      </w:r>
      <w:proofErr w:type="spellStart"/>
      <w:r>
        <w:t>Radix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больших массивов с лучшими константными факторами </w:t>
      </w:r>
      <w:proofErr w:type="spellStart"/>
      <w:r>
        <w:t>QuickSort</w:t>
      </w:r>
      <w:proofErr w:type="spellEnd"/>
      <w:r>
        <w:t xml:space="preserve"> для меньших подзадач.</w:t>
      </w:r>
    </w:p>
    <w:p w14:paraId="1AE9BA1B" w14:textId="77777777" w:rsidR="00BE02D6" w:rsidRDefault="00BE02D6">
      <w:pPr>
        <w:pStyle w:val="MdSpace"/>
        <w:spacing w:after="60"/>
      </w:pPr>
    </w:p>
    <w:p w14:paraId="13955E53" w14:textId="77777777" w:rsidR="00BE02D6" w:rsidRDefault="00000000">
      <w:pPr>
        <w:pStyle w:val="MdHeading3"/>
      </w:pPr>
      <w:r>
        <w:t>2.3. Бенчмаркинг</w:t>
      </w:r>
    </w:p>
    <w:p w14:paraId="645058B0" w14:textId="77777777" w:rsidR="00BE02D6" w:rsidRDefault="00000000">
      <w:pPr>
        <w:pStyle w:val="MdParagraph"/>
      </w:pPr>
      <w:r>
        <w:t xml:space="preserve">Для измерения производительности каждого алгоритма был реализован класс </w:t>
      </w:r>
      <w:proofErr w:type="spellStart"/>
      <w:r>
        <w:rPr>
          <w:u w:val="single"/>
        </w:rPr>
        <w:t>StringSortTester</w:t>
      </w:r>
      <w:proofErr w:type="spellEnd"/>
      <w:r>
        <w:t>. Для каждого тестового запуска были записаны следующие метрики:</w:t>
      </w:r>
    </w:p>
    <w:p w14:paraId="79673D2A" w14:textId="77777777" w:rsidR="00BE02D6" w:rsidRDefault="00BE02D6">
      <w:pPr>
        <w:pStyle w:val="MdSpace"/>
        <w:spacing w:after="60"/>
      </w:pPr>
    </w:p>
    <w:p w14:paraId="08A25D50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Время выполнения</w:t>
      </w:r>
      <w:proofErr w:type="gramStart"/>
      <w:r>
        <w:t>: Измерялось</w:t>
      </w:r>
      <w:proofErr w:type="gramEnd"/>
      <w:r>
        <w:t xml:space="preserve"> в миллисекундах с использованием </w:t>
      </w:r>
      <w:proofErr w:type="spellStart"/>
      <w:proofErr w:type="gramStart"/>
      <w:r>
        <w:rPr>
          <w:u w:val="single"/>
        </w:rPr>
        <w:t>std</w:t>
      </w:r>
      <w:proofErr w:type="spellEnd"/>
      <w:r>
        <w:rPr>
          <w:u w:val="single"/>
        </w:rPr>
        <w:t>::</w:t>
      </w:r>
      <w:proofErr w:type="spellStart"/>
      <w:r>
        <w:rPr>
          <w:u w:val="single"/>
        </w:rPr>
        <w:t>chrono</w:t>
      </w:r>
      <w:proofErr w:type="spellEnd"/>
      <w:r>
        <w:rPr>
          <w:u w:val="single"/>
        </w:rPr>
        <w:t>::</w:t>
      </w:r>
      <w:proofErr w:type="spellStart"/>
      <w:proofErr w:type="gramEnd"/>
      <w:r>
        <w:rPr>
          <w:u w:val="single"/>
        </w:rPr>
        <w:t>high_resolution_clock</w:t>
      </w:r>
      <w:proofErr w:type="spellEnd"/>
      <w:r>
        <w:t>.</w:t>
      </w:r>
    </w:p>
    <w:p w14:paraId="57E26CA6" w14:textId="77777777" w:rsidR="00BE02D6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Посимвольные сравнения</w:t>
      </w:r>
      <w:r>
        <w:t xml:space="preserve">: Глобальный счетчик </w:t>
      </w:r>
      <w:proofErr w:type="spellStart"/>
      <w:r>
        <w:rPr>
          <w:u w:val="single"/>
        </w:rPr>
        <w:t>char_comparisons</w:t>
      </w:r>
      <w:proofErr w:type="spellEnd"/>
      <w:r>
        <w:t xml:space="preserve"> увеличивался внутри пользовательских функций </w:t>
      </w:r>
      <w:proofErr w:type="spellStart"/>
      <w:r>
        <w:rPr>
          <w:u w:val="single"/>
        </w:rPr>
        <w:t>compare_strings</w:t>
      </w:r>
      <w:proofErr w:type="spellEnd"/>
      <w:r>
        <w:t xml:space="preserve"> и </w:t>
      </w:r>
      <w:proofErr w:type="spellStart"/>
      <w:r>
        <w:rPr>
          <w:u w:val="single"/>
        </w:rPr>
        <w:t>char_at</w:t>
      </w:r>
      <w:proofErr w:type="spellEnd"/>
      <w:r>
        <w:t xml:space="preserve"> для точного отслеживания сравнений на уровне символов.</w:t>
      </w:r>
    </w:p>
    <w:p w14:paraId="246F0B0D" w14:textId="77777777" w:rsidR="00BE02D6" w:rsidRDefault="00BE02D6">
      <w:pPr>
        <w:pStyle w:val="MdSpace"/>
        <w:spacing w:after="60"/>
      </w:pPr>
    </w:p>
    <w:p w14:paraId="5307B708" w14:textId="77777777" w:rsidR="00BE02D6" w:rsidRDefault="00000000">
      <w:pPr>
        <w:pStyle w:val="MdParagraph"/>
      </w:pPr>
      <w:r>
        <w:t>Для обеспечения надежных результатов каждый алгоритм запускался 5 раз для каждого типа данных и размера массива, и рассчитывалось среднее время выполнения. Количество посимвольных сравнений записывалось из одного запуска, так как оно детерминировано для этих алгоритмов при одинаковых входных данных. Были предприняты усилия для минимизации влияния фоновых процессов и сетевого подключения на измерения.</w:t>
      </w:r>
    </w:p>
    <w:p w14:paraId="6A05886B" w14:textId="77777777" w:rsidR="00BE02D6" w:rsidRDefault="00BE02D6">
      <w:pPr>
        <w:pStyle w:val="MdSpace"/>
        <w:spacing w:after="60"/>
      </w:pPr>
    </w:p>
    <w:p w14:paraId="714F5AE4" w14:textId="77777777" w:rsidR="00BE02D6" w:rsidRDefault="00000000">
      <w:pPr>
        <w:pStyle w:val="MdHeading2"/>
      </w:pPr>
      <w:r>
        <w:lastRenderedPageBreak/>
        <w:t>3. Результаты и анализ</w:t>
      </w:r>
    </w:p>
    <w:p w14:paraId="0C5EDDDC" w14:textId="2BDA00BF" w:rsidR="00BE02D6" w:rsidRDefault="00000000">
      <w:pPr>
        <w:pStyle w:val="MdParagraph"/>
      </w:pPr>
      <w:r>
        <w:t>Результаты бенчмаркинга представлены в виде линейных графиков, иллюстрирующих среднее время выполнения и общее количество посимвольных сравнений для каждого алгоритма при различных размерах массивов и типах данных.</w:t>
      </w:r>
    </w:p>
    <w:p w14:paraId="2E71EC4F" w14:textId="77777777" w:rsidR="00BE02D6" w:rsidRDefault="00BE02D6">
      <w:pPr>
        <w:pStyle w:val="MdSpace"/>
        <w:spacing w:after="60"/>
      </w:pPr>
    </w:p>
    <w:p w14:paraId="63834CB1" w14:textId="77777777" w:rsidR="00BE02D6" w:rsidRDefault="00000000">
      <w:pPr>
        <w:pStyle w:val="MdHeading3"/>
      </w:pPr>
      <w:r>
        <w:t>3.1. Случайные данные</w:t>
      </w:r>
    </w:p>
    <w:p w14:paraId="3F2212C5" w14:textId="77777777" w:rsidR="00BE02D6" w:rsidRDefault="00000000">
      <w:pPr>
        <w:pStyle w:val="MdHeading4"/>
      </w:pPr>
      <w:r>
        <w:t>Время выполнения - Случайные данные</w:t>
      </w:r>
    </w:p>
    <w:p w14:paraId="1936DBB2" w14:textId="77777777" w:rsidR="00BE02D6" w:rsidRDefault="00000000">
      <w:pPr>
        <w:pStyle w:val="MdParagraph"/>
      </w:pPr>
      <w:r>
        <w:rPr>
          <w:noProof/>
        </w:rPr>
        <w:drawing>
          <wp:inline distT="0" distB="0" distL="0" distR="0" wp14:anchorId="6A62112E" wp14:editId="4F39F72A">
            <wp:extent cx="5715000" cy="3810000"/>
            <wp:effectExtent l="0" t="0" r="0" b="0"/>
            <wp:docPr id="1" name="Время выполнения - Случайные данные" descr="Время выполнения - Случайные данные" title="Время выполнения - Случайные данны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7041E" w14:textId="77777777" w:rsidR="00BE02D6" w:rsidRDefault="00BE02D6">
      <w:pPr>
        <w:pStyle w:val="MdSpace"/>
        <w:spacing w:after="60"/>
      </w:pPr>
    </w:p>
    <w:p w14:paraId="0485E58B" w14:textId="77777777" w:rsidR="00BE02D6" w:rsidRDefault="00000000">
      <w:pPr>
        <w:pStyle w:val="MdParagraph"/>
      </w:pPr>
      <w:r>
        <w:t>Для случайных данных стандартные алгоритмы сортировки, основанные на сравнениях (</w:t>
      </w:r>
      <w:proofErr w:type="spellStart"/>
      <w:r>
        <w:t>QuickSort</w:t>
      </w:r>
      <w:proofErr w:type="spellEnd"/>
      <w:r>
        <w:t xml:space="preserve"> и </w:t>
      </w:r>
      <w:proofErr w:type="spellStart"/>
      <w:r>
        <w:t>MergeSort</w:t>
      </w:r>
      <w:proofErr w:type="spellEnd"/>
      <w:r>
        <w:t xml:space="preserve">), демонстрируют значительно более высокое время выполнения по сравнению с адаптированными алгоритмами сортировки строк. Варианты MSD </w:t>
      </w:r>
      <w:proofErr w:type="spellStart"/>
      <w:r>
        <w:t>Radix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(MSD_RADIX и MSD_RADIX_QUICK) постоянно показывают лучшую производительность, что указывает на их эффективность при работе со случайно распределенными строковыми данными. </w:t>
      </w:r>
      <w:proofErr w:type="spellStart"/>
      <w:r>
        <w:t>Ternary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QuickSort</w:t>
      </w:r>
      <w:proofErr w:type="spellEnd"/>
      <w:r>
        <w:t xml:space="preserve"> и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MergeSort</w:t>
      </w:r>
      <w:proofErr w:type="spellEnd"/>
      <w:r>
        <w:t xml:space="preserve"> работают лучше, чем стандартные сортировки, но все еще медленнее, чем </w:t>
      </w:r>
      <w:proofErr w:type="spellStart"/>
      <w:r>
        <w:t>Radix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</w:p>
    <w:p w14:paraId="1FC3B587" w14:textId="77777777" w:rsidR="00BE02D6" w:rsidRDefault="00BE02D6">
      <w:pPr>
        <w:pStyle w:val="MdSpace"/>
        <w:spacing w:after="60"/>
      </w:pPr>
    </w:p>
    <w:p w14:paraId="3217C014" w14:textId="77777777" w:rsidR="00BE02D6" w:rsidRDefault="00000000">
      <w:pPr>
        <w:pStyle w:val="MdHeading4"/>
      </w:pPr>
      <w:r>
        <w:lastRenderedPageBreak/>
        <w:t>Посимвольные сравнения - Случайные данные</w:t>
      </w:r>
    </w:p>
    <w:p w14:paraId="54309668" w14:textId="77777777" w:rsidR="00BE02D6" w:rsidRDefault="00000000">
      <w:pPr>
        <w:pStyle w:val="MdParagraph"/>
      </w:pPr>
      <w:r>
        <w:rPr>
          <w:noProof/>
        </w:rPr>
        <w:drawing>
          <wp:inline distT="0" distB="0" distL="0" distR="0" wp14:anchorId="7DCBDDD8" wp14:editId="110AB4A3">
            <wp:extent cx="5715000" cy="3810000"/>
            <wp:effectExtent l="0" t="0" r="0" b="0"/>
            <wp:docPr id="22495120" name="Посимвольные сравнения - Случайные данные" descr="Посимвольные сравнения - Случайные данные" title="Посимвольные сравнения - Случайные данны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F722" w14:textId="77777777" w:rsidR="00BE02D6" w:rsidRDefault="00BE02D6">
      <w:pPr>
        <w:pStyle w:val="MdSpace"/>
        <w:spacing w:after="60"/>
      </w:pPr>
    </w:p>
    <w:p w14:paraId="1143CE03" w14:textId="77777777" w:rsidR="00BE02D6" w:rsidRDefault="00000000">
      <w:pPr>
        <w:pStyle w:val="MdParagraph"/>
      </w:pPr>
      <w:r>
        <w:t xml:space="preserve">С точки зрения посимвольных сравнений, стандартные </w:t>
      </w:r>
      <w:proofErr w:type="spellStart"/>
      <w:r>
        <w:t>QuickSort</w:t>
      </w:r>
      <w:proofErr w:type="spellEnd"/>
      <w:r>
        <w:t xml:space="preserve"> и </w:t>
      </w:r>
      <w:proofErr w:type="spellStart"/>
      <w:r>
        <w:t>MergeSort</w:t>
      </w:r>
      <w:proofErr w:type="spellEnd"/>
      <w:r>
        <w:t xml:space="preserve"> выполняют значительно большее количество сравнений. Адаптированные алгоритмы сортировки строк, особенно варианты MSD </w:t>
      </w:r>
      <w:proofErr w:type="spellStart"/>
      <w:r>
        <w:t>Radix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демонстрируют гораздо меньшее количество сравнений, что напрямую коррелирует с их более быстрым временем выполнения. Это подчеркивает преимущество подходов к сортировке на основе символов, которые избегают полных сравнений строк, когда префиксы различаются на ранних этапах.</w:t>
      </w:r>
    </w:p>
    <w:p w14:paraId="714309D3" w14:textId="77777777" w:rsidR="00BE02D6" w:rsidRDefault="00BE02D6">
      <w:pPr>
        <w:pStyle w:val="MdSpace"/>
        <w:spacing w:after="60"/>
      </w:pPr>
    </w:p>
    <w:p w14:paraId="33DCE175" w14:textId="77777777" w:rsidR="00BE02D6" w:rsidRDefault="00000000">
      <w:pPr>
        <w:pStyle w:val="MdHeading3"/>
      </w:pPr>
      <w:r>
        <w:lastRenderedPageBreak/>
        <w:t>3.2. Обратно отсортированные данные</w:t>
      </w:r>
    </w:p>
    <w:p w14:paraId="3BC21E72" w14:textId="77777777" w:rsidR="00BE02D6" w:rsidRDefault="00000000">
      <w:pPr>
        <w:pStyle w:val="MdHeading4"/>
      </w:pPr>
      <w:r>
        <w:t>Время выполнения - Обратно отсортированные данные</w:t>
      </w:r>
    </w:p>
    <w:p w14:paraId="2116C632" w14:textId="77777777" w:rsidR="00BE02D6" w:rsidRDefault="00000000">
      <w:pPr>
        <w:pStyle w:val="MdParagraph"/>
      </w:pPr>
      <w:r>
        <w:rPr>
          <w:noProof/>
        </w:rPr>
        <w:drawing>
          <wp:inline distT="0" distB="0" distL="0" distR="0" wp14:anchorId="62C08CC8" wp14:editId="0FE5BE02">
            <wp:extent cx="5715000" cy="3810000"/>
            <wp:effectExtent l="0" t="0" r="0" b="0"/>
            <wp:docPr id="17866459" name="Время выполнения - Обратно отсортированные данные" descr="Время выполнения - Обратно отсортированные данные" title="Время выполнения - Обратно отсортированные данны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E2A49" w14:textId="77777777" w:rsidR="00BE02D6" w:rsidRDefault="00BE02D6">
      <w:pPr>
        <w:pStyle w:val="MdSpace"/>
        <w:spacing w:after="60"/>
      </w:pPr>
    </w:p>
    <w:p w14:paraId="1F8D3186" w14:textId="43304266" w:rsidR="00952747" w:rsidRPr="00952747" w:rsidRDefault="00952747" w:rsidP="00952747">
      <w:pPr>
        <w:pStyle w:val="MdSpace"/>
        <w:spacing w:after="60"/>
        <w:rPr>
          <w:sz w:val="24"/>
          <w:szCs w:val="24"/>
          <w:lang w:val="en-US"/>
        </w:rPr>
      </w:pPr>
      <w:r w:rsidRPr="00952747">
        <w:rPr>
          <w:sz w:val="24"/>
          <w:szCs w:val="24"/>
        </w:rPr>
        <w:t xml:space="preserve">На обратно отсортированных данных наблюдается критическая деградация производительности стандартного </w:t>
      </w:r>
      <w:proofErr w:type="spellStart"/>
      <w:r w:rsidRPr="00952747">
        <w:rPr>
          <w:sz w:val="24"/>
          <w:szCs w:val="24"/>
        </w:rPr>
        <w:t>QuickSort</w:t>
      </w:r>
      <w:proofErr w:type="spellEnd"/>
      <w:r w:rsidRPr="00952747">
        <w:rPr>
          <w:sz w:val="24"/>
          <w:szCs w:val="24"/>
        </w:rPr>
        <w:t>. Это связано с выбором первого элемента в качестве опорного, что для упорядоченных данных приводит к худшему случаю O(n²).</w:t>
      </w:r>
    </w:p>
    <w:p w14:paraId="0BE2351F" w14:textId="52687F3B" w:rsidR="00BE02D6" w:rsidRDefault="00952747" w:rsidP="00952747">
      <w:pPr>
        <w:pStyle w:val="MdSpace"/>
        <w:spacing w:after="60"/>
      </w:pPr>
      <w:r w:rsidRPr="00952747">
        <w:rPr>
          <w:sz w:val="24"/>
          <w:szCs w:val="24"/>
        </w:rPr>
        <w:t xml:space="preserve">Важно отметить поведение </w:t>
      </w:r>
      <w:proofErr w:type="spellStart"/>
      <w:r w:rsidRPr="00952747">
        <w:rPr>
          <w:sz w:val="24"/>
          <w:szCs w:val="24"/>
        </w:rPr>
        <w:t>MergeSort</w:t>
      </w:r>
      <w:proofErr w:type="spellEnd"/>
      <w:r w:rsidRPr="00952747">
        <w:rPr>
          <w:sz w:val="24"/>
          <w:szCs w:val="24"/>
        </w:rPr>
        <w:t xml:space="preserve">. В отличие от </w:t>
      </w:r>
      <w:proofErr w:type="spellStart"/>
      <w:r w:rsidRPr="00952747">
        <w:rPr>
          <w:sz w:val="24"/>
          <w:szCs w:val="24"/>
        </w:rPr>
        <w:t>QuickSort</w:t>
      </w:r>
      <w:proofErr w:type="spellEnd"/>
      <w:r w:rsidRPr="00952747">
        <w:rPr>
          <w:sz w:val="24"/>
          <w:szCs w:val="24"/>
        </w:rPr>
        <w:t xml:space="preserve">, стандартный </w:t>
      </w:r>
      <w:proofErr w:type="spellStart"/>
      <w:r w:rsidRPr="00952747">
        <w:rPr>
          <w:sz w:val="24"/>
          <w:szCs w:val="24"/>
        </w:rPr>
        <w:t>MergeSort</w:t>
      </w:r>
      <w:proofErr w:type="spellEnd"/>
      <w:r w:rsidRPr="00952747">
        <w:rPr>
          <w:sz w:val="24"/>
          <w:szCs w:val="24"/>
        </w:rPr>
        <w:t xml:space="preserve"> сохраняет стабильность. Более того, на данном наборе данных показатели стандартного </w:t>
      </w:r>
      <w:proofErr w:type="spellStart"/>
      <w:r w:rsidRPr="00952747">
        <w:rPr>
          <w:sz w:val="24"/>
          <w:szCs w:val="24"/>
        </w:rPr>
        <w:t>MergeSort</w:t>
      </w:r>
      <w:proofErr w:type="spellEnd"/>
      <w:r w:rsidRPr="00952747">
        <w:rPr>
          <w:sz w:val="24"/>
          <w:szCs w:val="24"/>
        </w:rPr>
        <w:t xml:space="preserve"> и</w:t>
      </w:r>
      <w:r w:rsidRPr="00952747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String</w:t>
      </w:r>
      <w:r w:rsidRPr="00952747">
        <w:rPr>
          <w:sz w:val="24"/>
          <w:szCs w:val="24"/>
        </w:rPr>
        <w:t xml:space="preserve"> </w:t>
      </w:r>
      <w:proofErr w:type="spellStart"/>
      <w:r w:rsidRPr="00952747">
        <w:rPr>
          <w:sz w:val="24"/>
          <w:szCs w:val="24"/>
        </w:rPr>
        <w:t>MergeSort</w:t>
      </w:r>
      <w:proofErr w:type="spellEnd"/>
      <w:r w:rsidRPr="00952747">
        <w:rPr>
          <w:sz w:val="24"/>
          <w:szCs w:val="24"/>
        </w:rPr>
        <w:t xml:space="preserve"> практически идентичны как по времени, так и по количеству сравнений. В некоторых точках измерений стандартный </w:t>
      </w:r>
      <w:proofErr w:type="spellStart"/>
      <w:r w:rsidRPr="00952747">
        <w:rPr>
          <w:sz w:val="24"/>
          <w:szCs w:val="24"/>
        </w:rPr>
        <w:t>MergeSort</w:t>
      </w:r>
      <w:proofErr w:type="spellEnd"/>
      <w:r w:rsidRPr="00952747">
        <w:rPr>
          <w:sz w:val="24"/>
          <w:szCs w:val="24"/>
        </w:rPr>
        <w:t xml:space="preserve"> может даже незначительно опережать строковую версию по времени из-за меньших накладных расходов на управление рекурсией или доступом к символам, хотя общее количество посимвольных сравнений у них совпадает (так как оба используют полную проверку строк при слиянии).</w:t>
      </w:r>
    </w:p>
    <w:p w14:paraId="001C8D9A" w14:textId="77777777" w:rsidR="00BE02D6" w:rsidRDefault="00000000">
      <w:pPr>
        <w:pStyle w:val="MdHeading4"/>
      </w:pPr>
      <w:r>
        <w:lastRenderedPageBreak/>
        <w:t>Посимвольные сравнения - Обратно отсортированные данные</w:t>
      </w:r>
    </w:p>
    <w:p w14:paraId="62710E48" w14:textId="77777777" w:rsidR="00BE02D6" w:rsidRDefault="00000000">
      <w:pPr>
        <w:pStyle w:val="MdParagraph"/>
      </w:pPr>
      <w:r>
        <w:rPr>
          <w:noProof/>
        </w:rPr>
        <w:drawing>
          <wp:inline distT="0" distB="0" distL="0" distR="0" wp14:anchorId="7BB71509" wp14:editId="39AEF0F5">
            <wp:extent cx="5715000" cy="3810000"/>
            <wp:effectExtent l="0" t="0" r="0" b="0"/>
            <wp:docPr id="1566609497" name="Посимвольные сравнения - Обратно отсортированные данные" descr="Посимвольные сравнения - Обратно отсортированные данные" title="Посимвольные сравнения - Обратно отсортированные данны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C8FC" w14:textId="77777777" w:rsidR="00BE02D6" w:rsidRDefault="00BE02D6">
      <w:pPr>
        <w:pStyle w:val="MdSpace"/>
        <w:spacing w:after="60"/>
      </w:pPr>
    </w:p>
    <w:p w14:paraId="58087A64" w14:textId="48157B44" w:rsidR="00BE02D6" w:rsidRDefault="00E82AFC">
      <w:pPr>
        <w:pStyle w:val="MdSpace"/>
        <w:spacing w:after="60"/>
      </w:pPr>
      <w:r w:rsidRPr="00E82AFC">
        <w:rPr>
          <w:sz w:val="24"/>
          <w:szCs w:val="24"/>
        </w:rPr>
        <w:t xml:space="preserve">Наилучшую эффективность по количеству посимвольных сравнений во всех сценариях показал MSD </w:t>
      </w:r>
      <w:proofErr w:type="spellStart"/>
      <w:r w:rsidRPr="00E82AFC">
        <w:rPr>
          <w:sz w:val="24"/>
          <w:szCs w:val="24"/>
        </w:rPr>
        <w:t>Radix</w:t>
      </w:r>
      <w:proofErr w:type="spellEnd"/>
      <w:r w:rsidRPr="00E82AFC">
        <w:rPr>
          <w:sz w:val="24"/>
          <w:szCs w:val="24"/>
        </w:rPr>
        <w:t xml:space="preserve"> </w:t>
      </w:r>
      <w:proofErr w:type="spellStart"/>
      <w:r w:rsidRPr="00E82AFC">
        <w:rPr>
          <w:sz w:val="24"/>
          <w:szCs w:val="24"/>
        </w:rPr>
        <w:t>Sort</w:t>
      </w:r>
      <w:proofErr w:type="spellEnd"/>
      <w:r w:rsidRPr="00E82AFC">
        <w:rPr>
          <w:sz w:val="24"/>
          <w:szCs w:val="24"/>
        </w:rPr>
        <w:t xml:space="preserve">, минимально обращающийся к символам строк. Стандартный </w:t>
      </w:r>
      <w:proofErr w:type="spellStart"/>
      <w:r w:rsidRPr="00E82AFC">
        <w:rPr>
          <w:sz w:val="24"/>
          <w:szCs w:val="24"/>
        </w:rPr>
        <w:t>MergeSort</w:t>
      </w:r>
      <w:proofErr w:type="spellEnd"/>
      <w:r w:rsidRPr="00E82AFC">
        <w:rPr>
          <w:sz w:val="24"/>
          <w:szCs w:val="24"/>
        </w:rPr>
        <w:t xml:space="preserve"> оказался идентичен своей строковой версии и значительно превзошел специализированный </w:t>
      </w:r>
      <w:proofErr w:type="spellStart"/>
      <w:r w:rsidRPr="00E82AFC">
        <w:rPr>
          <w:sz w:val="24"/>
          <w:szCs w:val="24"/>
        </w:rPr>
        <w:t>String</w:t>
      </w:r>
      <w:proofErr w:type="spellEnd"/>
      <w:r w:rsidRPr="00E82AFC">
        <w:rPr>
          <w:sz w:val="24"/>
          <w:szCs w:val="24"/>
        </w:rPr>
        <w:t xml:space="preserve"> </w:t>
      </w:r>
      <w:proofErr w:type="spellStart"/>
      <w:r w:rsidRPr="00E82AFC">
        <w:rPr>
          <w:sz w:val="24"/>
          <w:szCs w:val="24"/>
        </w:rPr>
        <w:t>QuickSort</w:t>
      </w:r>
      <w:proofErr w:type="spellEnd"/>
      <w:r w:rsidRPr="00E82AFC">
        <w:rPr>
          <w:sz w:val="24"/>
          <w:szCs w:val="24"/>
        </w:rPr>
        <w:t xml:space="preserve"> на упорядоченных данных. Стандартный </w:t>
      </w:r>
      <w:proofErr w:type="spellStart"/>
      <w:r w:rsidRPr="00E82AFC">
        <w:rPr>
          <w:sz w:val="24"/>
          <w:szCs w:val="24"/>
        </w:rPr>
        <w:t>QuickSort</w:t>
      </w:r>
      <w:proofErr w:type="spellEnd"/>
      <w:r w:rsidRPr="00E82AFC">
        <w:rPr>
          <w:sz w:val="24"/>
          <w:szCs w:val="24"/>
        </w:rPr>
        <w:t xml:space="preserve"> показал худшие результаты, допуская многократную деградацию производительности на неслучайных массивах.</w:t>
      </w:r>
    </w:p>
    <w:p w14:paraId="584C2924" w14:textId="77777777" w:rsidR="00BE02D6" w:rsidRDefault="00000000">
      <w:pPr>
        <w:pStyle w:val="MdHeading3"/>
      </w:pPr>
      <w:r>
        <w:lastRenderedPageBreak/>
        <w:t>3.3. Почти отсортированные данные</w:t>
      </w:r>
    </w:p>
    <w:p w14:paraId="7CD3299C" w14:textId="77777777" w:rsidR="00BE02D6" w:rsidRDefault="00000000">
      <w:pPr>
        <w:pStyle w:val="MdHeading4"/>
      </w:pPr>
      <w:r>
        <w:t>Время выполнения - Почти отсортированные данные</w:t>
      </w:r>
    </w:p>
    <w:p w14:paraId="4BF03637" w14:textId="77777777" w:rsidR="00BE02D6" w:rsidRDefault="00000000">
      <w:pPr>
        <w:pStyle w:val="MdParagraph"/>
      </w:pPr>
      <w:r>
        <w:rPr>
          <w:noProof/>
        </w:rPr>
        <w:drawing>
          <wp:inline distT="0" distB="0" distL="0" distR="0" wp14:anchorId="075EB60F" wp14:editId="577B02C3">
            <wp:extent cx="5715000" cy="3810000"/>
            <wp:effectExtent l="0" t="0" r="0" b="0"/>
            <wp:docPr id="2074912924" name="Время выполнения - Почти отсортированные данные" descr="Время выполнения - Почти отсортированные данные" title="Время выполнения - Почти отсортированные данны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CAF39" w14:textId="77777777" w:rsidR="00BE02D6" w:rsidRDefault="00BE02D6">
      <w:pPr>
        <w:pStyle w:val="MdSpace"/>
        <w:spacing w:after="60"/>
      </w:pPr>
    </w:p>
    <w:p w14:paraId="4B54F261" w14:textId="29FDCCF6" w:rsidR="00BE02D6" w:rsidRDefault="00E82AFC">
      <w:pPr>
        <w:pStyle w:val="MdSpace"/>
        <w:spacing w:after="60"/>
      </w:pPr>
      <w:r w:rsidRPr="00E82AFC">
        <w:rPr>
          <w:sz w:val="24"/>
          <w:szCs w:val="24"/>
        </w:rPr>
        <w:t>Самым быстрым является гибридный</w:t>
      </w:r>
      <w:r w:rsidRPr="00E82AFC">
        <w:rPr>
          <w:sz w:val="24"/>
          <w:szCs w:val="24"/>
        </w:rPr>
        <w:t xml:space="preserve"> </w:t>
      </w:r>
      <w:r w:rsidRPr="00E82AFC">
        <w:rPr>
          <w:sz w:val="24"/>
          <w:szCs w:val="24"/>
        </w:rPr>
        <w:t xml:space="preserve">MSD_RADIX_QUICK, который за счет переключения на быструю сортировку на малых </w:t>
      </w:r>
      <w:proofErr w:type="spellStart"/>
      <w:r w:rsidRPr="00E82AFC">
        <w:rPr>
          <w:sz w:val="24"/>
          <w:szCs w:val="24"/>
        </w:rPr>
        <w:t>подмассивах</w:t>
      </w:r>
      <w:proofErr w:type="spellEnd"/>
      <w:r w:rsidRPr="00E82AFC">
        <w:rPr>
          <w:sz w:val="24"/>
          <w:szCs w:val="24"/>
        </w:rPr>
        <w:t xml:space="preserve"> лучше использует кэш. STRING_QUICKSORT и MSD_RADIX показывают близкие результаты, в то время как стандартный QUICKSORT работает медленнее всех из-за деградации на упорядоченных данных.</w:t>
      </w:r>
    </w:p>
    <w:p w14:paraId="14E346DC" w14:textId="77777777" w:rsidR="00BE02D6" w:rsidRDefault="00000000">
      <w:pPr>
        <w:pStyle w:val="MdHeading4"/>
      </w:pPr>
      <w:r>
        <w:lastRenderedPageBreak/>
        <w:t>Посимвольные сравнения - Почти отсортированные данные</w:t>
      </w:r>
    </w:p>
    <w:p w14:paraId="6E2234AB" w14:textId="77777777" w:rsidR="00BE02D6" w:rsidRDefault="00000000">
      <w:pPr>
        <w:pStyle w:val="MdParagraph"/>
      </w:pPr>
      <w:r>
        <w:rPr>
          <w:noProof/>
        </w:rPr>
        <w:drawing>
          <wp:inline distT="0" distB="0" distL="0" distR="0" wp14:anchorId="2525DE37" wp14:editId="38CAA29F">
            <wp:extent cx="5715000" cy="3810000"/>
            <wp:effectExtent l="0" t="0" r="0" b="0"/>
            <wp:docPr id="1477674235" name="Посимвольные сравнения - Почти отсортированные данные" descr="Посимвольные сравнения - Почти отсортированные данные" title="Посимвольные сравнения - Почти отсортированные данны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B80A7" w14:textId="77777777" w:rsidR="00BE02D6" w:rsidRDefault="00BE02D6">
      <w:pPr>
        <w:pStyle w:val="MdSpace"/>
        <w:spacing w:after="60"/>
      </w:pPr>
    </w:p>
    <w:p w14:paraId="08493425" w14:textId="676C541B" w:rsidR="00BE02D6" w:rsidRDefault="00E82AFC">
      <w:pPr>
        <w:pStyle w:val="MdSpace"/>
        <w:spacing w:after="60"/>
      </w:pPr>
      <w:r w:rsidRPr="00E82AFC">
        <w:rPr>
          <w:sz w:val="24"/>
          <w:szCs w:val="24"/>
        </w:rPr>
        <w:t>Минимальное количество сравнений обеспечивает MSD_RADIX, так как он не зависит от порядка элементов. MERGESORT значительно эффективнее STRING_QUICKSORT, а стандартный QUICKSORT показывает худший результат</w:t>
      </w:r>
      <w:r>
        <w:rPr>
          <w:sz w:val="24"/>
          <w:szCs w:val="24"/>
        </w:rPr>
        <w:t xml:space="preserve"> (почти 2 млн сравнений)</w:t>
      </w:r>
    </w:p>
    <w:p w14:paraId="7B622310" w14:textId="77777777" w:rsidR="00BE02D6" w:rsidRDefault="00000000">
      <w:pPr>
        <w:pStyle w:val="MdHeading2"/>
      </w:pPr>
      <w:r>
        <w:t>4. Вывод</w:t>
      </w:r>
    </w:p>
    <w:p w14:paraId="2A2CD7CB" w14:textId="77777777" w:rsidR="00B601A8" w:rsidRDefault="00B601A8" w:rsidP="00B601A8">
      <w:pPr>
        <w:pStyle w:val="MdParagraph"/>
      </w:pPr>
      <w:r w:rsidRPr="00B601A8">
        <w:t>Проведённое исследование демонстрирует, что специализированные алгоритмы сортировки строк (</w:t>
      </w:r>
      <w:proofErr w:type="spellStart"/>
      <w:r w:rsidRPr="00B601A8">
        <w:t>String</w:t>
      </w:r>
      <w:proofErr w:type="spellEnd"/>
      <w:r w:rsidRPr="00B601A8">
        <w:t xml:space="preserve"> </w:t>
      </w:r>
      <w:proofErr w:type="spellStart"/>
      <w:r w:rsidRPr="00B601A8">
        <w:t>QuickSort</w:t>
      </w:r>
      <w:proofErr w:type="spellEnd"/>
      <w:r w:rsidRPr="00B601A8">
        <w:t xml:space="preserve">, </w:t>
      </w:r>
      <w:proofErr w:type="spellStart"/>
      <w:r w:rsidRPr="00B601A8">
        <w:t>String</w:t>
      </w:r>
      <w:proofErr w:type="spellEnd"/>
      <w:r w:rsidRPr="00B601A8">
        <w:t xml:space="preserve"> </w:t>
      </w:r>
      <w:proofErr w:type="spellStart"/>
      <w:r w:rsidRPr="00B601A8">
        <w:t>MergeSort</w:t>
      </w:r>
      <w:proofErr w:type="spellEnd"/>
      <w:r w:rsidRPr="00B601A8">
        <w:t xml:space="preserve">, MSD </w:t>
      </w:r>
      <w:proofErr w:type="spellStart"/>
      <w:r w:rsidRPr="00B601A8">
        <w:t>Radix</w:t>
      </w:r>
      <w:proofErr w:type="spellEnd"/>
      <w:r w:rsidRPr="00B601A8">
        <w:t xml:space="preserve"> </w:t>
      </w:r>
      <w:proofErr w:type="spellStart"/>
      <w:r w:rsidRPr="00B601A8">
        <w:t>Sort</w:t>
      </w:r>
      <w:proofErr w:type="spellEnd"/>
      <w:r w:rsidRPr="00B601A8">
        <w:t xml:space="preserve"> и его гибридная версия) стабильно превосходят стандартные </w:t>
      </w:r>
      <w:proofErr w:type="spellStart"/>
      <w:r w:rsidRPr="00B601A8">
        <w:t>QuickSort</w:t>
      </w:r>
      <w:proofErr w:type="spellEnd"/>
      <w:r w:rsidRPr="00B601A8">
        <w:t xml:space="preserve"> и </w:t>
      </w:r>
      <w:proofErr w:type="spellStart"/>
      <w:r w:rsidRPr="00B601A8">
        <w:t>MergeSort</w:t>
      </w:r>
      <w:proofErr w:type="spellEnd"/>
      <w:r w:rsidRPr="00B601A8">
        <w:t xml:space="preserve"> как по времени выполнения, так и по к</w:t>
      </w:r>
      <w:r>
        <w:t>ачеству</w:t>
      </w:r>
      <w:r w:rsidRPr="00B601A8">
        <w:t xml:space="preserve"> посимвольных сравнений на всех типах тестовых данных. Наибольшее преимущество специализированных методов наблюдается на случайных и обратно отсортированных массивах, где стандартный </w:t>
      </w:r>
      <w:proofErr w:type="spellStart"/>
      <w:r w:rsidRPr="00B601A8">
        <w:t>QuickSort</w:t>
      </w:r>
      <w:proofErr w:type="spellEnd"/>
      <w:r w:rsidRPr="00B601A8">
        <w:t xml:space="preserve"> деградирует до квадратичной сложности, а MSD </w:t>
      </w:r>
      <w:proofErr w:type="spellStart"/>
      <w:r w:rsidRPr="00B601A8">
        <w:t>Radix</w:t>
      </w:r>
      <w:proofErr w:type="spellEnd"/>
      <w:r w:rsidRPr="00B601A8">
        <w:t xml:space="preserve"> </w:t>
      </w:r>
      <w:proofErr w:type="spellStart"/>
      <w:r w:rsidRPr="00B601A8">
        <w:t>Sort</w:t>
      </w:r>
      <w:proofErr w:type="spellEnd"/>
      <w:r w:rsidRPr="00B601A8">
        <w:t xml:space="preserve"> сохраняет линейно-логарифмическую эффективность. </w:t>
      </w:r>
    </w:p>
    <w:p w14:paraId="0212A555" w14:textId="77777777" w:rsidR="00B601A8" w:rsidRDefault="00B601A8" w:rsidP="00B601A8">
      <w:pPr>
        <w:pStyle w:val="MdParagraph"/>
      </w:pPr>
      <w:r w:rsidRPr="00B601A8">
        <w:t xml:space="preserve">Гибридная версия MSD_RADIX_QUICK показала наилучшие результаты, сочетая скорость поразрядной сортировки на больших </w:t>
      </w:r>
      <w:proofErr w:type="spellStart"/>
      <w:r w:rsidRPr="00B601A8">
        <w:t>подмассивах</w:t>
      </w:r>
      <w:proofErr w:type="spellEnd"/>
      <w:r w:rsidRPr="00B601A8">
        <w:t xml:space="preserve"> с низкими накладными расходами </w:t>
      </w:r>
      <w:proofErr w:type="spellStart"/>
      <w:r w:rsidRPr="00B601A8">
        <w:t>Ternary</w:t>
      </w:r>
      <w:proofErr w:type="spellEnd"/>
      <w:r w:rsidRPr="00B601A8">
        <w:t xml:space="preserve"> </w:t>
      </w:r>
      <w:proofErr w:type="spellStart"/>
      <w:r w:rsidRPr="00B601A8">
        <w:t>QuickSort</w:t>
      </w:r>
      <w:proofErr w:type="spellEnd"/>
      <w:r w:rsidRPr="00B601A8">
        <w:t xml:space="preserve"> на малых. Анализ метрики посимвольных сравнений подтверждает, что алгоритмы, учитывающие префиксную структуру строк, избегают избыточных операций, характерных для попарного сравнения в общих алгоритмах. </w:t>
      </w:r>
    </w:p>
    <w:p w14:paraId="190B87B6" w14:textId="365ED4E9" w:rsidR="00BE02D6" w:rsidRDefault="00B601A8" w:rsidP="00B601A8">
      <w:pPr>
        <w:pStyle w:val="MdParagraph"/>
      </w:pPr>
      <w:r w:rsidRPr="00B601A8">
        <w:t>При этом на почти отсортированных данных разрыв в производительности сокращается, однако специализированные методы всё равно сохраняют статистически значимое преимущество.</w:t>
      </w:r>
    </w:p>
    <w:sectPr w:rsidR="00BE02D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248C"/>
    <w:multiLevelType w:val="hybridMultilevel"/>
    <w:tmpl w:val="2E1092B0"/>
    <w:lvl w:ilvl="0" w:tplc="FE70D58E">
      <w:start w:val="1"/>
      <w:numFmt w:val="bullet"/>
      <w:lvlText w:val="●"/>
      <w:lvlJc w:val="left"/>
      <w:pPr>
        <w:ind w:left="720" w:hanging="360"/>
      </w:pPr>
    </w:lvl>
    <w:lvl w:ilvl="1" w:tplc="241A67C8">
      <w:start w:val="1"/>
      <w:numFmt w:val="bullet"/>
      <w:lvlText w:val="○"/>
      <w:lvlJc w:val="left"/>
      <w:pPr>
        <w:ind w:left="1440" w:hanging="360"/>
      </w:pPr>
    </w:lvl>
    <w:lvl w:ilvl="2" w:tplc="039A88C0">
      <w:start w:val="1"/>
      <w:numFmt w:val="bullet"/>
      <w:lvlText w:val="■"/>
      <w:lvlJc w:val="left"/>
      <w:pPr>
        <w:ind w:left="2160" w:hanging="360"/>
      </w:pPr>
    </w:lvl>
    <w:lvl w:ilvl="3" w:tplc="8ED28884">
      <w:start w:val="1"/>
      <w:numFmt w:val="bullet"/>
      <w:lvlText w:val="●"/>
      <w:lvlJc w:val="left"/>
      <w:pPr>
        <w:ind w:left="2880" w:hanging="360"/>
      </w:pPr>
    </w:lvl>
    <w:lvl w:ilvl="4" w:tplc="91DAE0A4">
      <w:start w:val="1"/>
      <w:numFmt w:val="bullet"/>
      <w:lvlText w:val="○"/>
      <w:lvlJc w:val="left"/>
      <w:pPr>
        <w:ind w:left="3600" w:hanging="360"/>
      </w:pPr>
    </w:lvl>
    <w:lvl w:ilvl="5" w:tplc="7C96ED16">
      <w:start w:val="1"/>
      <w:numFmt w:val="bullet"/>
      <w:lvlText w:val="■"/>
      <w:lvlJc w:val="left"/>
      <w:pPr>
        <w:ind w:left="4320" w:hanging="360"/>
      </w:pPr>
    </w:lvl>
    <w:lvl w:ilvl="6" w:tplc="FBBE5F72">
      <w:start w:val="1"/>
      <w:numFmt w:val="bullet"/>
      <w:lvlText w:val="●"/>
      <w:lvlJc w:val="left"/>
      <w:pPr>
        <w:ind w:left="5040" w:hanging="360"/>
      </w:pPr>
    </w:lvl>
    <w:lvl w:ilvl="7" w:tplc="F808E31A">
      <w:start w:val="1"/>
      <w:numFmt w:val="bullet"/>
      <w:lvlText w:val="●"/>
      <w:lvlJc w:val="left"/>
      <w:pPr>
        <w:ind w:left="5760" w:hanging="360"/>
      </w:pPr>
    </w:lvl>
    <w:lvl w:ilvl="8" w:tplc="DCBA72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D5425A"/>
    <w:multiLevelType w:val="hybridMultilevel"/>
    <w:tmpl w:val="548033AA"/>
    <w:lvl w:ilvl="0" w:tplc="5DA6191E">
      <w:start w:val="1"/>
      <w:numFmt w:val="bullet"/>
      <w:lvlText w:val="•"/>
      <w:lvlJc w:val="left"/>
      <w:pPr>
        <w:ind w:left="720" w:hanging="360"/>
      </w:pPr>
    </w:lvl>
    <w:lvl w:ilvl="1" w:tplc="DD0235E8">
      <w:start w:val="1"/>
      <w:numFmt w:val="bullet"/>
      <w:lvlText w:val="◦"/>
      <w:lvlJc w:val="left"/>
      <w:pPr>
        <w:ind w:left="1440" w:hanging="360"/>
      </w:pPr>
    </w:lvl>
    <w:lvl w:ilvl="2" w:tplc="9210F098">
      <w:start w:val="1"/>
      <w:numFmt w:val="bullet"/>
      <w:lvlText w:val="•"/>
      <w:lvlJc w:val="left"/>
      <w:pPr>
        <w:ind w:left="2160" w:hanging="360"/>
      </w:pPr>
    </w:lvl>
    <w:lvl w:ilvl="3" w:tplc="7B2CB292">
      <w:start w:val="1"/>
      <w:numFmt w:val="bullet"/>
      <w:lvlText w:val="◦"/>
      <w:lvlJc w:val="left"/>
      <w:pPr>
        <w:ind w:left="2880" w:hanging="360"/>
      </w:pPr>
    </w:lvl>
    <w:lvl w:ilvl="4" w:tplc="3D28A35E">
      <w:start w:val="1"/>
      <w:numFmt w:val="bullet"/>
      <w:lvlText w:val="•"/>
      <w:lvlJc w:val="left"/>
      <w:pPr>
        <w:ind w:left="3600" w:hanging="360"/>
      </w:pPr>
    </w:lvl>
    <w:lvl w:ilvl="5" w:tplc="F3F83494">
      <w:start w:val="1"/>
      <w:numFmt w:val="bullet"/>
      <w:lvlText w:val="◦"/>
      <w:lvlJc w:val="left"/>
      <w:pPr>
        <w:ind w:left="4320" w:hanging="360"/>
      </w:pPr>
    </w:lvl>
    <w:lvl w:ilvl="6" w:tplc="6650A808">
      <w:start w:val="1"/>
      <w:numFmt w:val="bullet"/>
      <w:lvlText w:val="•"/>
      <w:lvlJc w:val="left"/>
      <w:pPr>
        <w:ind w:left="5040" w:hanging="360"/>
      </w:pPr>
    </w:lvl>
    <w:lvl w:ilvl="7" w:tplc="D8302B36">
      <w:numFmt w:val="decimal"/>
      <w:lvlText w:val=""/>
      <w:lvlJc w:val="left"/>
    </w:lvl>
    <w:lvl w:ilvl="8" w:tplc="21AE975A">
      <w:numFmt w:val="decimal"/>
      <w:lvlText w:val=""/>
      <w:lvlJc w:val="left"/>
    </w:lvl>
  </w:abstractNum>
  <w:abstractNum w:abstractNumId="2" w15:restartNumberingAfterBreak="0">
    <w:nsid w:val="71CA2B95"/>
    <w:multiLevelType w:val="multilevel"/>
    <w:tmpl w:val="D0E0B29E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 w16cid:durableId="1176264258">
    <w:abstractNumId w:val="0"/>
    <w:lvlOverride w:ilvl="0">
      <w:startOverride w:val="1"/>
    </w:lvlOverride>
  </w:num>
  <w:num w:numId="2" w16cid:durableId="1648852133">
    <w:abstractNumId w:val="1"/>
    <w:lvlOverride w:ilvl="0">
      <w:startOverride w:val="1"/>
    </w:lvlOverride>
  </w:num>
  <w:num w:numId="3" w16cid:durableId="34965158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2D6"/>
    <w:rsid w:val="0062605C"/>
    <w:rsid w:val="006422DC"/>
    <w:rsid w:val="00952747"/>
    <w:rsid w:val="00B601A8"/>
    <w:rsid w:val="00BE02D6"/>
    <w:rsid w:val="00E82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76245"/>
  <w15:docId w15:val="{7D33E3AC-7D0B-4426-A429-DBD956843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 w:color="0563C1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8</Pages>
  <Words>1252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Converted Document</vt:lpstr>
    </vt:vector>
  </TitlesOfParts>
  <Company/>
  <LinksUpToDate>false</LinksUpToDate>
  <CharactersWithSpaces>8379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Arseny Zobov</cp:lastModifiedBy>
  <cp:revision>2</cp:revision>
  <dcterms:created xsi:type="dcterms:W3CDTF">2026-05-23T11:44:00Z</dcterms:created>
  <dcterms:modified xsi:type="dcterms:W3CDTF">2026-05-23T13:11:00Z</dcterms:modified>
</cp:coreProperties>
</file>