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54" w:rsidRDefault="0012201B">
      <w:pPr>
        <w:rPr>
          <w:b/>
          <w:u w:val="single"/>
        </w:rPr>
      </w:pPr>
      <w:r w:rsidRPr="0012201B">
        <w:rPr>
          <w:b/>
          <w:u w:val="single"/>
        </w:rPr>
        <w:t>I2C SPI UART Signal receiving methods</w:t>
      </w:r>
    </w:p>
    <w:p w:rsidR="0012201B" w:rsidRDefault="0012201B"/>
    <w:p w:rsidR="0012201B" w:rsidRDefault="0012201B"/>
    <w:p w:rsidR="0012201B" w:rsidRDefault="0012201B"/>
    <w:p w:rsidR="0012201B" w:rsidRDefault="0012201B"/>
    <w:p w:rsidR="0012201B" w:rsidRDefault="0012201B"/>
    <w:p w:rsidR="0012201B" w:rsidRPr="00E47E45" w:rsidRDefault="0012201B">
      <w:pPr>
        <w:rPr>
          <w:b/>
          <w:u w:val="single"/>
        </w:rPr>
      </w:pPr>
      <w:r w:rsidRPr="00E47E45">
        <w:rPr>
          <w:b/>
          <w:u w:val="single"/>
        </w:rPr>
        <w:t>User manual reading</w:t>
      </w:r>
    </w:p>
    <w:p w:rsidR="0012201B" w:rsidRDefault="0012201B" w:rsidP="00E47E45">
      <w:pPr>
        <w:pStyle w:val="ListParagraph"/>
        <w:numPr>
          <w:ilvl w:val="0"/>
          <w:numId w:val="1"/>
        </w:numPr>
      </w:pPr>
      <w:r>
        <w:t>Baud Rate</w:t>
      </w:r>
    </w:p>
    <w:p w:rsidR="0012201B" w:rsidRDefault="0012201B" w:rsidP="00E47E45">
      <w:pPr>
        <w:pStyle w:val="ListParagraph"/>
        <w:numPr>
          <w:ilvl w:val="0"/>
          <w:numId w:val="1"/>
        </w:numPr>
      </w:pPr>
      <w:r>
        <w:t>Communication method</w:t>
      </w:r>
    </w:p>
    <w:p w:rsidR="0012201B" w:rsidRDefault="0012201B" w:rsidP="00E47E45">
      <w:pPr>
        <w:pStyle w:val="ListParagraph"/>
        <w:numPr>
          <w:ilvl w:val="0"/>
          <w:numId w:val="1"/>
        </w:numPr>
      </w:pPr>
      <w:r>
        <w:t>Power requirement</w:t>
      </w:r>
    </w:p>
    <w:p w:rsidR="0012201B" w:rsidRDefault="0012201B" w:rsidP="00E47E45">
      <w:pPr>
        <w:pStyle w:val="ListParagraph"/>
        <w:numPr>
          <w:ilvl w:val="0"/>
          <w:numId w:val="1"/>
        </w:numPr>
      </w:pPr>
      <w:r>
        <w:t xml:space="preserve">Signal power ground </w:t>
      </w:r>
    </w:p>
    <w:p w:rsidR="008743D6" w:rsidRDefault="008743D6" w:rsidP="00E47E45">
      <w:pPr>
        <w:pStyle w:val="ListParagraph"/>
        <w:numPr>
          <w:ilvl w:val="0"/>
          <w:numId w:val="1"/>
        </w:numPr>
      </w:pPr>
      <w:r>
        <w:t xml:space="preserve">Data output format </w:t>
      </w:r>
    </w:p>
    <w:p w:rsidR="008743D6" w:rsidRDefault="008743D6" w:rsidP="008743D6"/>
    <w:p w:rsidR="008743D6" w:rsidRDefault="008743D6" w:rsidP="008743D6"/>
    <w:p w:rsidR="008743D6" w:rsidRDefault="008743D6" w:rsidP="008743D6">
      <w:bookmarkStart w:id="0" w:name="_GoBack"/>
      <w:bookmarkEnd w:id="0"/>
    </w:p>
    <w:p w:rsidR="0012201B" w:rsidRDefault="0012201B"/>
    <w:p w:rsidR="0012201B" w:rsidRDefault="0012201B"/>
    <w:p w:rsidR="0012201B" w:rsidRPr="0012201B" w:rsidRDefault="0012201B"/>
    <w:sectPr w:rsidR="0012201B" w:rsidRPr="00122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72B28"/>
    <w:multiLevelType w:val="hybridMultilevel"/>
    <w:tmpl w:val="AD62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12201B"/>
    <w:rsid w:val="005F1A54"/>
    <w:rsid w:val="008743D6"/>
    <w:rsid w:val="00E4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26863-2A45-4159-9116-A19EE0EA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hozhen</dc:creator>
  <cp:keywords/>
  <dc:description/>
  <cp:lastModifiedBy>hozhen</cp:lastModifiedBy>
  <cp:revision>1</cp:revision>
  <dcterms:created xsi:type="dcterms:W3CDTF">2014-11-06T19:32:00Z</dcterms:created>
  <dcterms:modified xsi:type="dcterms:W3CDTF">2014-11-06T21:00:00Z</dcterms:modified>
</cp:coreProperties>
</file>