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B9C55" w14:textId="77777777" w:rsidR="00D60FFC" w:rsidRPr="00170E80" w:rsidRDefault="00D60F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Arial" w:hAnsi="TH SarabunPSK" w:cs="TH SarabunPSK"/>
          <w:color w:val="000000"/>
          <w:szCs w:val="22"/>
        </w:rPr>
      </w:pPr>
    </w:p>
    <w:tbl>
      <w:tblPr>
        <w:tblStyle w:val="af"/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224"/>
      </w:tblGrid>
      <w:tr w:rsidR="00D60FFC" w:rsidRPr="00170E80" w14:paraId="058B9AC6" w14:textId="77777777">
        <w:tc>
          <w:tcPr>
            <w:tcW w:w="8920" w:type="dxa"/>
            <w:gridSpan w:val="2"/>
            <w:shd w:val="clear" w:color="auto" w:fill="FFFF00"/>
          </w:tcPr>
          <w:p w14:paraId="42F95FB7" w14:textId="77777777" w:rsidR="00D60FFC" w:rsidRPr="00170E80" w:rsidRDefault="0070209F">
            <w:pPr>
              <w:jc w:val="center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รายงานนวัตกรรม 2 </w:t>
            </w:r>
          </w:p>
          <w:p w14:paraId="73D9CC9D" w14:textId="77777777" w:rsidR="00D60FFC" w:rsidRPr="00170E80" w:rsidRDefault="0070209F">
            <w:pPr>
              <w:jc w:val="center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ด้วยกระบวนการคิดเชิงออกแบบ (Design Thinking)</w:t>
            </w:r>
          </w:p>
        </w:tc>
      </w:tr>
      <w:tr w:rsidR="00D60FFC" w:rsidRPr="00170E80" w14:paraId="589380A9" w14:textId="77777777">
        <w:tc>
          <w:tcPr>
            <w:tcW w:w="1696" w:type="dxa"/>
          </w:tcPr>
          <w:p w14:paraId="57BD5B98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รหัสนวัตกรรม</w:t>
            </w:r>
          </w:p>
        </w:tc>
        <w:tc>
          <w:tcPr>
            <w:tcW w:w="7224" w:type="dxa"/>
          </w:tcPr>
          <w:p w14:paraId="166FC2DE" w14:textId="38467480" w:rsidR="00D60FFC" w:rsidRPr="00170E80" w:rsidRDefault="0070209F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60</w:t>
            </w:r>
            <w:r w:rsidR="002C1E3B"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1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-0</w:t>
            </w:r>
            <w:r w:rsidR="002C1E3B"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5</w:t>
            </w:r>
          </w:p>
        </w:tc>
      </w:tr>
      <w:tr w:rsidR="00D60FFC" w:rsidRPr="00170E80" w14:paraId="526C3D90" w14:textId="77777777">
        <w:tc>
          <w:tcPr>
            <w:tcW w:w="1696" w:type="dxa"/>
          </w:tcPr>
          <w:p w14:paraId="2DBBAE36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เรื่อง </w:t>
            </w:r>
          </w:p>
        </w:tc>
        <w:tc>
          <w:tcPr>
            <w:tcW w:w="7224" w:type="dxa"/>
          </w:tcPr>
          <w:p w14:paraId="141706CA" w14:textId="1895DE69" w:rsidR="00D60FFC" w:rsidRPr="00170E80" w:rsidRDefault="002C1E3B" w:rsidP="002C1E3B">
            <w:pPr>
              <w:spacing w:line="216" w:lineRule="auto"/>
              <w:contextualSpacing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หุ่นยนต์ตรวจสอบคุณภาพดินของสวนโกโก้อัตโนมัติและวิเคราะห์โรคพืชในโกโก้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Real Time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ด้วย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CNN</w:t>
            </w:r>
          </w:p>
        </w:tc>
      </w:tr>
      <w:tr w:rsidR="00D60FFC" w:rsidRPr="00170E80" w14:paraId="2F4CCB56" w14:textId="77777777">
        <w:tc>
          <w:tcPr>
            <w:tcW w:w="1696" w:type="dxa"/>
          </w:tcPr>
          <w:p w14:paraId="1D829069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ผู้จัดทำ</w:t>
            </w:r>
          </w:p>
        </w:tc>
        <w:tc>
          <w:tcPr>
            <w:tcW w:w="7224" w:type="dxa"/>
          </w:tcPr>
          <w:p w14:paraId="34EAD07B" w14:textId="15951E22" w:rsidR="00D60FFC" w:rsidRPr="00170E80" w:rsidRDefault="002C1E3B">
            <w:pP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นายศุภกร  ยี่มี 601/08 และ นายจิรพงศ์ ถาวรแก้ว 603/01</w:t>
            </w:r>
          </w:p>
        </w:tc>
      </w:tr>
      <w:tr w:rsidR="00D60FFC" w:rsidRPr="00170E80" w14:paraId="45D10288" w14:textId="77777777">
        <w:tc>
          <w:tcPr>
            <w:tcW w:w="1696" w:type="dxa"/>
          </w:tcPr>
          <w:p w14:paraId="3021751D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ครูที่ปรึกษา</w:t>
            </w:r>
          </w:p>
        </w:tc>
        <w:tc>
          <w:tcPr>
            <w:tcW w:w="7224" w:type="dxa"/>
          </w:tcPr>
          <w:p w14:paraId="0E96AF55" w14:textId="47F5DE43" w:rsidR="00D60FFC" w:rsidRPr="00170E80" w:rsidRDefault="002C1E3B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นายฐปนวัฒน์ ชูกลิ่น และนางสาวกุศลิน ทิพย์มโนสิงห์</w:t>
            </w:r>
          </w:p>
        </w:tc>
      </w:tr>
      <w:tr w:rsidR="00D60FFC" w:rsidRPr="00170E80" w14:paraId="0148D188" w14:textId="77777777">
        <w:tc>
          <w:tcPr>
            <w:tcW w:w="8920" w:type="dxa"/>
            <w:gridSpan w:val="2"/>
            <w:shd w:val="clear" w:color="auto" w:fill="CAEDFB"/>
          </w:tcPr>
          <w:p w14:paraId="7E5AED26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กระบวนการคิดเชิงออกแบบ (Design Thinking) </w:t>
            </w:r>
          </w:p>
        </w:tc>
      </w:tr>
      <w:tr w:rsidR="00D60FFC" w:rsidRPr="00170E80" w14:paraId="2154E387" w14:textId="77777777">
        <w:tc>
          <w:tcPr>
            <w:tcW w:w="1696" w:type="dxa"/>
          </w:tcPr>
          <w:p w14:paraId="619AF24C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1. Empathize</w:t>
            </w:r>
          </w:p>
        </w:tc>
        <w:tc>
          <w:tcPr>
            <w:tcW w:w="7224" w:type="dxa"/>
          </w:tcPr>
          <w:p w14:paraId="39A168F6" w14:textId="77777777" w:rsidR="002C1E3B" w:rsidRPr="00170E80" w:rsidRDefault="002C1E3B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สังเกต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เห็นเกษตรกรเดินตรวจโกโก้ที่ติดโรค</w:t>
            </w:r>
          </w:p>
          <w:p w14:paraId="104E27AD" w14:textId="0E173F03" w:rsidR="00D60FFC" w:rsidRPr="00170E80" w:rsidRDefault="002C1E3B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ในสวนขนาดใหญ่มีการจ้างวานคนดูแลเพื่อคอยตรวจดูโกโก้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 สัมภาษณ์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เกษตรกรผ่านการตั้งกระทู้ใน 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Facebook </w:t>
            </w: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พบว่าเกษตรกรพบปัญหาเรื่องโรคในผลโกโก้ในช่วงหน้าฝน และพยายามหาวิธีเพื่อให้ตรวจพบเจอผลที่ติดโรคโดยเร็ว</w:t>
            </w:r>
          </w:p>
        </w:tc>
      </w:tr>
      <w:tr w:rsidR="00D60FFC" w:rsidRPr="00170E80" w14:paraId="5E603DB7" w14:textId="77777777">
        <w:tc>
          <w:tcPr>
            <w:tcW w:w="1696" w:type="dxa"/>
          </w:tcPr>
          <w:p w14:paraId="50A9770D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2. Define</w:t>
            </w:r>
          </w:p>
        </w:tc>
        <w:tc>
          <w:tcPr>
            <w:tcW w:w="7224" w:type="dxa"/>
          </w:tcPr>
          <w:p w14:paraId="104912BB" w14:textId="5A8391C5" w:rsidR="00D60FFC" w:rsidRPr="00170E80" w:rsidRDefault="002C1E3B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เราจะสามารถช่วยเกษตรกรผู้ปลูกโกโก้ให้สามารถตรวจจับโรคได้อย่างรวดเร็ว แม่นยำ และมีค่าใช้จ่ายที่น้อยได้อย่างไร</w:t>
            </w:r>
          </w:p>
        </w:tc>
      </w:tr>
      <w:tr w:rsidR="00D60FFC" w:rsidRPr="00170E80" w14:paraId="639BC53D" w14:textId="77777777">
        <w:tc>
          <w:tcPr>
            <w:tcW w:w="1696" w:type="dxa"/>
          </w:tcPr>
          <w:p w14:paraId="2D2C6EA6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3. Ideate</w:t>
            </w:r>
          </w:p>
        </w:tc>
        <w:tc>
          <w:tcPr>
            <w:tcW w:w="7224" w:type="dxa"/>
          </w:tcPr>
          <w:p w14:paraId="1C9D8FA1" w14:textId="78D50E26" w:rsidR="00D60FFC" w:rsidRPr="00170E80" w:rsidRDefault="0070209F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>ออกแบบ</w:t>
            </w:r>
            <w:r w:rsidR="004644F9"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หุ่นยนต์ดูแลสวนโกโก้ และตรวจสอบโรคพืชโกโก้</w:t>
            </w:r>
            <w:r w:rsidR="004644F9" w:rsidRPr="00170E80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 </w:t>
            </w:r>
            <w:r w:rsidR="004644F9"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โดยประยุกต์การทำงานร่วมกับเทคโนโลยีปัญญาประดิษฐ์เพื่อให้มีความแม่นยำในการตรวจสอบ</w:t>
            </w:r>
          </w:p>
        </w:tc>
      </w:tr>
      <w:tr w:rsidR="00D60FFC" w:rsidRPr="00170E80" w14:paraId="4162E1C3" w14:textId="77777777">
        <w:tc>
          <w:tcPr>
            <w:tcW w:w="1696" w:type="dxa"/>
          </w:tcPr>
          <w:p w14:paraId="69EAA660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4. Prototype</w:t>
            </w:r>
          </w:p>
        </w:tc>
        <w:tc>
          <w:tcPr>
            <w:tcW w:w="7224" w:type="dxa"/>
          </w:tcPr>
          <w:p w14:paraId="69FD9C52" w14:textId="1D69522B" w:rsidR="00D60FFC" w:rsidRPr="00170E80" w:rsidRDefault="004644F9" w:rsidP="004644F9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C482B37" wp14:editId="526D74DC">
                  <wp:extent cx="1447800" cy="1112520"/>
                  <wp:effectExtent l="0" t="0" r="0" b="0"/>
                  <wp:docPr id="13421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7471" name="Picture 13421747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5" t="16963" r="13109" b="12256"/>
                          <a:stretch/>
                        </pic:blipFill>
                        <pic:spPr bwMode="auto">
                          <a:xfrm>
                            <a:off x="0" y="0"/>
                            <a:ext cx="1460718" cy="1122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70E80">
              <w:rPr>
                <w:rFonts w:ascii="TH SarabunPSK" w:eastAsia="TH Sarabun 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5ADF1AD" wp14:editId="137D8BEB">
                  <wp:extent cx="2269076" cy="1112520"/>
                  <wp:effectExtent l="0" t="0" r="0" b="0"/>
                  <wp:docPr id="20108816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81619" name="Picture 201088161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955" cy="113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FFC" w:rsidRPr="00170E80" w14:paraId="1B27E2D1" w14:textId="77777777">
        <w:tc>
          <w:tcPr>
            <w:tcW w:w="1696" w:type="dxa"/>
          </w:tcPr>
          <w:p w14:paraId="097BC5DE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5. Test</w:t>
            </w:r>
          </w:p>
        </w:tc>
        <w:tc>
          <w:tcPr>
            <w:tcW w:w="7224" w:type="dxa"/>
          </w:tcPr>
          <w:p w14:paraId="112738F4" w14:textId="77777777" w:rsidR="00D60FFC" w:rsidRPr="00170E80" w:rsidRDefault="004644F9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นำตัวเทคโนโลยี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วิเคราะห์โรคพืชในโกโก้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Real Time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ด้วย 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CNN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ไปเทสที่แปลงเกษตรกรจริงพบว่าสามารถงานได้จริง โดยมีค่าความแม่นยำอยู่ที่ 88.51</w:t>
            </w: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% </w:t>
            </w:r>
          </w:p>
          <w:p w14:paraId="6C6288D2" w14:textId="6272A535" w:rsidR="004644F9" w:rsidRPr="00170E80" w:rsidRDefault="004644F9">
            <w:pP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70E8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ในส่วนของหุ่นยนต์สามารถทำงานในสถานที่จริงได้แต่ยังพบจุดบกพร่อง ในบางฟังก์ชั่นการทำงาน</w:t>
            </w:r>
          </w:p>
        </w:tc>
      </w:tr>
      <w:tr w:rsidR="00D60FFC" w:rsidRPr="00170E80" w14:paraId="676F6827" w14:textId="77777777">
        <w:tc>
          <w:tcPr>
            <w:tcW w:w="8920" w:type="dxa"/>
            <w:gridSpan w:val="2"/>
            <w:shd w:val="clear" w:color="auto" w:fill="CAEDFB"/>
          </w:tcPr>
          <w:p w14:paraId="64352F96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สิทธิบัตร (Patent)</w:t>
            </w:r>
          </w:p>
        </w:tc>
      </w:tr>
      <w:tr w:rsidR="00D60FFC" w:rsidRPr="00170E80" w14:paraId="2F6B1A7E" w14:textId="77777777">
        <w:tc>
          <w:tcPr>
            <w:tcW w:w="1696" w:type="dxa"/>
          </w:tcPr>
          <w:p w14:paraId="37FB9821" w14:textId="77777777" w:rsidR="00D60FFC" w:rsidRPr="00170E80" w:rsidRDefault="0070209F">
            <w:pP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1. </w:t>
            </w:r>
            <w:r w:rsidRPr="00170E8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ข้อถือสิทธิ์</w:t>
            </w:r>
          </w:p>
        </w:tc>
        <w:tc>
          <w:tcPr>
            <w:tcW w:w="7224" w:type="dxa"/>
          </w:tcPr>
          <w:p w14:paraId="4A07FC69" w14:textId="4BC6DC78" w:rsidR="00D60FFC" w:rsidRPr="00170E80" w:rsidRDefault="00170E80" w:rsidP="00170E80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ในระบบการทำงานของหุ่นยนต์ที่ใช้ระบบ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AI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ในการจำแนกโกโก้ที่ติดโรคออกจากโกโก้ที่มีลักษณะปกติ ซึ่งได้ทำการติดตั้งระบบ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GPS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เพื่อกำหนดทิศทางการเดินทาง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(Road map)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ทำให้สามารถเคลื่อนที่ไปตามเส้นทางที่เกษตรกรกำหนด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และแจ้งเตือนพื้นที่ที่มีการระบาดของโกโก้ได้แบบ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 Real-Time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อีกทั้งโครงสร้างของ หุ่นยนต์ได้ถูกออกแบบโดยได้รับแรงบันดาลใจมาจาก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Mars rover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ขององค์การนาซ่าเพื่อให้หุ่นยนต์สามารถเคลื่อนที่ได้อย่างเหมาะสมในหลากหลายสภาพพื้นดินมากยิ่งขึ้นภายในสวนโกโก้ ซึ่งเกษตรกรสามารถตรวจสอบข้อมูลต่าง ๆ เช่น ตำแหน่งหุ่นยนต์ จำนวนต้นโกโก้ที่ติดโรค ภาพภายในสวนจาก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 xml:space="preserve">Robot view 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และสามารถควบคุมหุ่นยนต์ผ่านระบบ </w:t>
            </w:r>
            <w:r w:rsidRPr="00C02358">
              <w:rPr>
                <w:rFonts w:ascii="TH SarabunIT๙" w:hAnsi="TH SarabunIT๙" w:cs="TH SarabunIT๙"/>
                <w:sz w:val="32"/>
                <w:szCs w:val="32"/>
              </w:rPr>
              <w:t>Manual</w:t>
            </w:r>
            <w:r w:rsidRPr="00C02358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ผ่านหน้า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Web application</w:t>
            </w:r>
          </w:p>
        </w:tc>
      </w:tr>
    </w:tbl>
    <w:p w14:paraId="0F61B1D1" w14:textId="31EF4571" w:rsidR="00170E80" w:rsidRDefault="00170E80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4347C177" w14:textId="77777777" w:rsidR="00170E80" w:rsidRPr="00170E80" w:rsidRDefault="00170E80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7EB6713E" w14:textId="77777777" w:rsidR="00D60FFC" w:rsidRPr="00170E80" w:rsidRDefault="0070209F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32"/>
          <w:szCs w:val="32"/>
        </w:rPr>
      </w:pPr>
      <w:r w:rsidRPr="00170E80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58240" behindDoc="0" locked="0" layoutInCell="1" hidden="0" allowOverlap="1" wp14:anchorId="620E6F44" wp14:editId="5ECF657C">
            <wp:simplePos x="0" y="0"/>
            <wp:positionH relativeFrom="column">
              <wp:posOffset>2303780</wp:posOffset>
            </wp:positionH>
            <wp:positionV relativeFrom="paragraph">
              <wp:posOffset>-703579</wp:posOffset>
            </wp:positionV>
            <wp:extent cx="1115568" cy="1115568"/>
            <wp:effectExtent l="0" t="0" r="0" b="0"/>
            <wp:wrapNone/>
            <wp:docPr id="16976078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115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235089" w14:textId="77777777" w:rsidR="00D60FFC" w:rsidRPr="00170E80" w:rsidRDefault="00D60FFC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3DD558BC" w14:textId="77777777" w:rsidR="00D60FFC" w:rsidRPr="00170E80" w:rsidRDefault="0070209F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รายงานการนำเสนอผลงานนวัตกรรม 2</w:t>
      </w:r>
    </w:p>
    <w:p w14:paraId="3CB9EA48" w14:textId="77777777" w:rsidR="00D60FFC" w:rsidRPr="00170E80" w:rsidRDefault="0070209F">
      <w:pPr>
        <w:spacing w:after="0" w:line="240" w:lineRule="auto"/>
        <w:jc w:val="center"/>
        <w:rPr>
          <w:rFonts w:ascii="TH SarabunPSK" w:eastAsia="TH Sarabun PSK" w:hAnsi="TH SarabunPSK" w:cs="TH SarabunPSK"/>
          <w:b/>
          <w:color w:val="000000"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>ตามกระบวนการการคิดเชิงออกแบบ (Design Thinking)</w:t>
      </w:r>
    </w:p>
    <w:p w14:paraId="435D98A8" w14:textId="77777777" w:rsidR="00D60FFC" w:rsidRPr="00170E80" w:rsidRDefault="0070209F">
      <w:pPr>
        <w:spacing w:after="0" w:line="240" w:lineRule="auto"/>
        <w:jc w:val="center"/>
        <w:rPr>
          <w:rFonts w:ascii="TH SarabunPSK" w:eastAsia="TH Sarabun PSK" w:hAnsi="TH SarabunPSK" w:cs="TH SarabunPSK"/>
          <w:b/>
          <w:color w:val="000000"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>-----------------------------</w:t>
      </w:r>
    </w:p>
    <w:p w14:paraId="78B65053" w14:textId="6B1C342D" w:rsidR="00D60FFC" w:rsidRPr="00170E80" w:rsidRDefault="0070209F">
      <w:pPr>
        <w:spacing w:after="0" w:line="240" w:lineRule="auto"/>
        <w:jc w:val="center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 xml:space="preserve">รหัสนวัตกรรม </w:t>
      </w:r>
      <w:r w:rsidR="00170E80">
        <w:rPr>
          <w:rFonts w:ascii="TH SarabunPSK" w:eastAsia="TH Sarabun PSK" w:hAnsi="TH SarabunPSK" w:cs="TH SarabunPSK"/>
          <w:color w:val="000000"/>
          <w:sz w:val="32"/>
          <w:szCs w:val="32"/>
        </w:rPr>
        <w:t>601-05</w:t>
      </w:r>
    </w:p>
    <w:p w14:paraId="123C93AF" w14:textId="77777777" w:rsidR="00170E80" w:rsidRDefault="0070209F" w:rsidP="00170E80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ชื่อนวัตกรรม</w:t>
      </w:r>
      <w:r w:rsidR="00170E80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170E80"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หุ่นยนต์ตรวจสอบคุณภาพดินของสวนโกโก้อัตโนมัติ</w:t>
      </w:r>
    </w:p>
    <w:p w14:paraId="0534848E" w14:textId="7A81FAE6" w:rsidR="00D60FFC" w:rsidRPr="00170E80" w:rsidRDefault="00170E80" w:rsidP="00170E80">
      <w:pPr>
        <w:spacing w:after="0" w:line="240" w:lineRule="auto"/>
        <w:ind w:left="72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และวิเคราะห์โรคพืชในโกโก้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Real Time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>CNN</w:t>
      </w:r>
    </w:p>
    <w:p w14:paraId="7D6781FA" w14:textId="48405365" w:rsidR="00170E80" w:rsidRDefault="0070209F" w:rsidP="00170E80">
      <w:pPr>
        <w:spacing w:after="0"/>
        <w:rPr>
          <w:rFonts w:ascii="TH SarabunPSK" w:eastAsia="TH Sarabun PSK" w:hAnsi="TH SarabunPSK" w:cs="TH SarabunPSK"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ผู้จัดทำ</w:t>
      </w:r>
      <w:r w:rsidR="00170E80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r w:rsidR="00170E80">
        <w:rPr>
          <w:rFonts w:ascii="TH SarabunPSK" w:eastAsia="TH Sarabun PSK" w:hAnsi="TH SarabunPSK" w:cs="TH SarabunPSK" w:hint="cs"/>
          <w:sz w:val="32"/>
          <w:szCs w:val="32"/>
          <w:cs/>
        </w:rPr>
        <w:t xml:space="preserve">1. </w:t>
      </w:r>
      <w:r w:rsidR="00170E80" w:rsidRPr="00170E80">
        <w:rPr>
          <w:rFonts w:ascii="TH SarabunPSK" w:eastAsia="TH Sarabun PSK" w:hAnsi="TH SarabunPSK" w:cs="TH SarabunPSK"/>
          <w:sz w:val="32"/>
          <w:szCs w:val="32"/>
          <w:cs/>
        </w:rPr>
        <w:t xml:space="preserve">นายศุภกร  ยี่มี </w:t>
      </w:r>
      <w:r w:rsidR="00170E80">
        <w:rPr>
          <w:rFonts w:ascii="TH SarabunPSK" w:eastAsia="TH Sarabun PSK" w:hAnsi="TH SarabunPSK" w:cs="TH SarabunPSK" w:hint="cs"/>
          <w:sz w:val="32"/>
          <w:szCs w:val="32"/>
          <w:cs/>
        </w:rPr>
        <w:t>ม.</w:t>
      </w:r>
      <w:r w:rsidR="00170E80" w:rsidRPr="00170E80">
        <w:rPr>
          <w:rFonts w:ascii="TH SarabunPSK" w:eastAsia="TH Sarabun PSK" w:hAnsi="TH SarabunPSK" w:cs="TH SarabunPSK"/>
          <w:sz w:val="32"/>
          <w:szCs w:val="32"/>
          <w:cs/>
        </w:rPr>
        <w:t>601</w:t>
      </w:r>
      <w:r w:rsidR="00170E80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เลขที่ </w:t>
      </w:r>
      <w:r w:rsidR="00170E80" w:rsidRPr="00170E80">
        <w:rPr>
          <w:rFonts w:ascii="TH SarabunPSK" w:eastAsia="TH Sarabun PSK" w:hAnsi="TH SarabunPSK" w:cs="TH SarabunPSK"/>
          <w:sz w:val="32"/>
          <w:szCs w:val="32"/>
          <w:cs/>
        </w:rPr>
        <w:t xml:space="preserve">8 </w:t>
      </w:r>
    </w:p>
    <w:p w14:paraId="2A73CAA0" w14:textId="66CC324A" w:rsidR="00D60FFC" w:rsidRPr="00170E80" w:rsidRDefault="00170E80" w:rsidP="00170E80">
      <w:pPr>
        <w:spacing w:after="0"/>
        <w:ind w:firstLine="720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2. </w:t>
      </w:r>
      <w:r w:rsidRPr="00170E80">
        <w:rPr>
          <w:rFonts w:ascii="TH SarabunPSK" w:eastAsia="TH Sarabun PSK" w:hAnsi="TH SarabunPSK" w:cs="TH SarabunPSK"/>
          <w:sz w:val="32"/>
          <w:szCs w:val="32"/>
          <w:cs/>
        </w:rPr>
        <w:t xml:space="preserve">นายจิรพงศ์ ถาวรแก้ว 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>ม.</w:t>
      </w:r>
      <w:r w:rsidRPr="00170E80">
        <w:rPr>
          <w:rFonts w:ascii="TH SarabunPSK" w:eastAsia="TH Sarabun PSK" w:hAnsi="TH SarabunPSK" w:cs="TH SarabunPSK"/>
          <w:sz w:val="32"/>
          <w:szCs w:val="32"/>
          <w:cs/>
        </w:rPr>
        <w:t>603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เลขที่ 1</w:t>
      </w:r>
    </w:p>
    <w:p w14:paraId="373122DC" w14:textId="77777777" w:rsidR="00D60FFC" w:rsidRPr="00170E80" w:rsidRDefault="00D60FFC">
      <w:pPr>
        <w:spacing w:after="0" w:line="240" w:lineRule="auto"/>
        <w:ind w:left="720" w:firstLine="720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21DD5DDF" w14:textId="3E167A72" w:rsidR="00D60FFC" w:rsidRPr="00170E80" w:rsidRDefault="0070209F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ภาพนวัตกรรม (ชิ้นงาน)</w:t>
      </w:r>
    </w:p>
    <w:p w14:paraId="4466F6FF" w14:textId="7F642B5F" w:rsidR="00D60FFC" w:rsidRPr="00170E80" w:rsidRDefault="00170E80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3BD230" wp14:editId="26EBB838">
            <wp:simplePos x="0" y="0"/>
            <wp:positionH relativeFrom="column">
              <wp:posOffset>3319145</wp:posOffset>
            </wp:positionH>
            <wp:positionV relativeFrom="paragraph">
              <wp:posOffset>11430</wp:posOffset>
            </wp:positionV>
            <wp:extent cx="2126673" cy="2086675"/>
            <wp:effectExtent l="0" t="0" r="6985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413" b="98601" l="1654" r="97905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73" cy="208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E80">
        <w:rPr>
          <w:rFonts w:ascii="TH SarabunPSK" w:eastAsia="TH Sarabun PSK" w:hAnsi="TH SarabunPSK" w:cs="TH SarabunPSK"/>
          <w:b/>
          <w:sz w:val="32"/>
          <w:szCs w:val="32"/>
        </w:rPr>
        <w:drawing>
          <wp:inline distT="0" distB="0" distL="0" distR="0" wp14:anchorId="70CD4F81" wp14:editId="29BBC314">
            <wp:extent cx="2415540" cy="171598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18" b="98590" l="3188" r="97814">
                                  <a14:foregroundMark x1="26503" y1="16923" x2="26503" y2="16923"/>
                                  <a14:foregroundMark x1="25228" y1="12436" x2="25228" y2="12436"/>
                                  <a14:foregroundMark x1="23042" y1="14615" x2="23042" y2="14615"/>
                                  <a14:foregroundMark x1="23679" y1="16923" x2="23679" y2="16923"/>
                                  <a14:foregroundMark x1="29964" y1="13718" x2="29964" y2="13718"/>
                                  <a14:foregroundMark x1="31876" y1="13718" x2="31876" y2="13718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235" cy="17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</w:t>
      </w:r>
      <w:r w:rsidRPr="00170E80">
        <w:rPr>
          <w:noProof/>
        </w:rPr>
        <w:t xml:space="preserve"> </w:t>
      </w:r>
    </w:p>
    <w:p w14:paraId="63C54303" w14:textId="46B33717" w:rsidR="00D60FFC" w:rsidRDefault="00D60FFC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64553EE0" w14:textId="77777777" w:rsidR="00170E80" w:rsidRPr="00170E80" w:rsidRDefault="00170E80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11A8EB20" w14:textId="53A39C62" w:rsidR="00D60FFC" w:rsidRPr="00170E80" w:rsidRDefault="0070209F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ภาพการนำเสนอผลงาน</w:t>
      </w:r>
    </w:p>
    <w:p w14:paraId="1850DC61" w14:textId="77777777" w:rsidR="00D60FFC" w:rsidRPr="00170E80" w:rsidRDefault="00D60FFC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2B887E41" w14:textId="3DFD58A4" w:rsidR="00D60FFC" w:rsidRPr="00170E80" w:rsidRDefault="00170E80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noProof/>
          <w:sz w:val="32"/>
          <w:szCs w:val="32"/>
        </w:rPr>
        <w:drawing>
          <wp:inline distT="0" distB="0" distL="0" distR="0" wp14:anchorId="2525E7CD" wp14:editId="6D790CF9">
            <wp:extent cx="1818221" cy="1363061"/>
            <wp:effectExtent l="0" t="0" r="0" b="889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202" cy="136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eastAsia="TH Sarabun PSK" w:hAnsi="TH SarabunPSK" w:cs="TH SarabunPSK"/>
          <w:b/>
          <w:noProof/>
          <w:sz w:val="32"/>
          <w:szCs w:val="32"/>
        </w:rPr>
        <w:drawing>
          <wp:inline distT="0" distB="0" distL="0" distR="0" wp14:anchorId="122F1BEA" wp14:editId="60848956">
            <wp:extent cx="1828800" cy="1370991"/>
            <wp:effectExtent l="0" t="0" r="0" b="63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742" cy="137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eastAsia="TH Sarabun PSK" w:hAnsi="TH SarabunPSK" w:cs="TH SarabunPSK"/>
          <w:b/>
          <w:noProof/>
          <w:sz w:val="32"/>
          <w:szCs w:val="32"/>
        </w:rPr>
        <w:drawing>
          <wp:inline distT="0" distB="0" distL="0" distR="0" wp14:anchorId="5346F7AC" wp14:editId="59DB7851">
            <wp:extent cx="1851660" cy="1388128"/>
            <wp:effectExtent l="0" t="0" r="0" b="254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74" cy="139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5BF5" w14:textId="77777777" w:rsidR="00D60FFC" w:rsidRPr="00170E80" w:rsidRDefault="00D60FFC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41B47F66" w14:textId="77777777" w:rsidR="00D60FFC" w:rsidRPr="00170E80" w:rsidRDefault="0070209F">
      <w:pPr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170E80">
        <w:rPr>
          <w:rFonts w:ascii="TH SarabunPSK" w:eastAsia="TH Sarabun PSK" w:hAnsi="TH SarabunPSK" w:cs="TH SarabunPSK"/>
          <w:b/>
          <w:sz w:val="32"/>
          <w:szCs w:val="32"/>
        </w:rPr>
        <w:t>รายละเอียดนวัตกรรม</w:t>
      </w:r>
    </w:p>
    <w:p w14:paraId="44884B24" w14:textId="082CDE3F" w:rsidR="00D60FFC" w:rsidRPr="00170E80" w:rsidRDefault="00170E80" w:rsidP="00170E80">
      <w:pPr>
        <w:spacing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หุ่นยนต์ดูแลสวนโกโก้อัตโนมัติ เป็นโมเดลแบบรถ มีต้นแบบมาจาก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Mars rover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โดยหุ่นยนต์สามารถเคลื่อนที่ และทำงานได้อัตโนมัติ ใช้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GPS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ในการอ้างอิงตำแหน่งตัวหุ่น ระหว่างการเคลื่อนในสวนโกโก้ หุ่นยนต์จะใช้กล้องที่ติดอยู่กับตัวหุ่นยนต์ในการจับภาพต้นโกโก้ แล้วจะตรวจสอบ และทำนายโรคพืชโกโก้ จากลักษณะผลโกโก้ โดยใช้โมเดล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ที่มีชื่อว่า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YOLO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และโรคโกโก้ที่สามารถตรวจสอบได้ คือ </w:t>
      </w:r>
      <w:proofErr w:type="spellStart"/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>Blackpod</w:t>
      </w:r>
      <w:proofErr w:type="spellEnd"/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proofErr w:type="spellStart"/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>Frostypod</w:t>
      </w:r>
      <w:proofErr w:type="spellEnd"/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Mirid </w:t>
      </w:r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จากนั้นจะส่งข้อมูลไปยังเว็บเซ</w:t>
      </w:r>
      <w:proofErr w:type="spellStart"/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>ิฟเวอร์</w:t>
      </w:r>
      <w:proofErr w:type="spellEnd"/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ซึ่งเกษตรกรก็สามารถควบคุม และเช็คข้อมูลต่าง ๆ จากหุ่นยนต์ ได้ผ่านเว็บเซ</w:t>
      </w:r>
      <w:proofErr w:type="spellStart"/>
      <w:r w:rsidRPr="00170E80">
        <w:rPr>
          <w:rFonts w:ascii="TH SarabunPSK" w:hAnsi="TH SarabunPSK" w:cs="TH SarabunPSK"/>
          <w:color w:val="000000" w:themeColor="text1"/>
          <w:sz w:val="32"/>
          <w:szCs w:val="32"/>
          <w:cs/>
        </w:rPr>
        <w:t>ิฟเวอร์</w:t>
      </w:r>
      <w:proofErr w:type="spellEnd"/>
    </w:p>
    <w:sectPr w:rsidR="00D60FFC" w:rsidRPr="00170E8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17FFE36-55C4-42A3-BD82-6FC231B2493F}"/>
    <w:embedBold r:id="rId2" w:fontKey="{ECA76116-838A-4E81-BF38-8C93F092FACB}"/>
    <w:embedItalic r:id="rId3" w:fontKey="{FF9B54F8-7DD0-4C4F-941D-8D82F46D0D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D705C00-E24C-4849-BE3C-05911B5401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D0018CFA-3BB2-48A3-8EE4-DB4CD0B86484}"/>
    <w:embedItalic r:id="rId6" w:fontKey="{44350A87-24E9-408D-BE92-5B3512008D2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8CE331F0-495E-4B06-A63E-CDD6C003C939}"/>
    <w:embedBold r:id="rId8" w:fontKey="{D57B7986-696B-4400-97FE-B163FA56F1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7F2901CE-FB08-4088-8ABC-4B877A0CC3B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CBBDCE03-DD91-446E-A7DA-F0054A8989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FFC"/>
    <w:rsid w:val="00170E80"/>
    <w:rsid w:val="002C1E3B"/>
    <w:rsid w:val="00392398"/>
    <w:rsid w:val="004644F9"/>
    <w:rsid w:val="005A1510"/>
    <w:rsid w:val="0070209F"/>
    <w:rsid w:val="00865646"/>
    <w:rsid w:val="00D6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DCCF"/>
  <w15:docId w15:val="{D27866F2-7170-441E-A066-292EDF94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80"/>
    <w:rPr>
      <w:szCs w:val="28"/>
    </w:rPr>
  </w:style>
  <w:style w:type="paragraph" w:styleId="1">
    <w:name w:val="heading 1"/>
    <w:basedOn w:val="a"/>
    <w:next w:val="a"/>
    <w:link w:val="10"/>
    <w:uiPriority w:val="9"/>
    <w:qFormat/>
    <w:rsid w:val="00D520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0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0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0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0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0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0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0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0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5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10">
    <w:name w:val="หัวเรื่อง 1 อักขระ"/>
    <w:basedOn w:val="a0"/>
    <w:link w:val="1"/>
    <w:uiPriority w:val="9"/>
    <w:rsid w:val="00D520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520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520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52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520C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52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520C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52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520CB"/>
    <w:rPr>
      <w:rFonts w:eastAsiaTheme="majorEastAsia" w:cstheme="majorBidi"/>
      <w:color w:val="272727" w:themeColor="text1" w:themeTint="D8"/>
    </w:rPr>
  </w:style>
  <w:style w:type="character" w:customStyle="1" w:styleId="a4">
    <w:name w:val="ชื่อเรื่อง อักขระ"/>
    <w:basedOn w:val="a0"/>
    <w:link w:val="a3"/>
    <w:uiPriority w:val="10"/>
    <w:rsid w:val="00D520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pPr>
      <w:spacing w:after="160" w:line="278" w:lineRule="auto"/>
    </w:pPr>
    <w:rPr>
      <w:color w:val="595959"/>
      <w:sz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520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520CB"/>
    <w:pPr>
      <w:spacing w:before="160" w:after="160" w:line="278" w:lineRule="auto"/>
      <w:jc w:val="center"/>
    </w:pPr>
    <w:rPr>
      <w:rFonts w:cs="Angsana New"/>
      <w:i/>
      <w:iCs/>
      <w:color w:val="404040" w:themeColor="text1" w:themeTint="BF"/>
      <w:kern w:val="2"/>
      <w:sz w:val="24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D520CB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0CB"/>
    <w:pPr>
      <w:spacing w:after="160" w:line="278" w:lineRule="auto"/>
      <w:ind w:left="720"/>
      <w:contextualSpacing/>
    </w:pPr>
    <w:rPr>
      <w:rFonts w:cs="Angsana New"/>
      <w:kern w:val="2"/>
      <w:sz w:val="24"/>
      <w:szCs w:val="30"/>
    </w:rPr>
  </w:style>
  <w:style w:type="character" w:styleId="aa">
    <w:name w:val="Intense Emphasis"/>
    <w:basedOn w:val="a0"/>
    <w:uiPriority w:val="21"/>
    <w:qFormat/>
    <w:rsid w:val="00D52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="Angsana New"/>
      <w:i/>
      <w:iCs/>
      <w:color w:val="0F4761" w:themeColor="accent1" w:themeShade="BF"/>
      <w:kern w:val="2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520CB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0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D520CB"/>
    <w:pPr>
      <w:spacing w:after="0" w:line="240" w:lineRule="auto"/>
    </w:pPr>
    <w:rPr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520CB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Cs w:val="24"/>
    </w:rPr>
  </w:style>
  <w:style w:type="table" w:customStyle="1" w:styleId="af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2.wdp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8dMqyLAjvmxSqO4v6wX0UpW7g==">CgMxLjA4AHIhMUhPZmZqdHZ6NXQyU2RvOXQ2ZnRVY2cza2c4UzUwbjJX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siripong srisuwan</dc:creator>
  <cp:lastModifiedBy>Supphakon Yimi</cp:lastModifiedBy>
  <cp:revision>2</cp:revision>
  <cp:lastPrinted>2024-09-22T04:45:00Z</cp:lastPrinted>
  <dcterms:created xsi:type="dcterms:W3CDTF">2024-09-22T04:47:00Z</dcterms:created>
  <dcterms:modified xsi:type="dcterms:W3CDTF">2024-09-22T04:47:00Z</dcterms:modified>
</cp:coreProperties>
</file>