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8F7B7" w14:textId="77777777" w:rsidR="00F245B1" w:rsidRPr="00FE06A3" w:rsidRDefault="00F245B1">
      <w:pPr>
        <w:rPr>
          <w:lang w:val="en-US"/>
        </w:rPr>
      </w:pPr>
    </w:p>
    <w:p w14:paraId="018A8CE7" w14:textId="77777777" w:rsidR="00036FAD" w:rsidRDefault="00036FAD" w:rsidP="00036FAD">
      <w:pPr>
        <w:spacing w:before="240" w:after="0"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eastAsia="Calibri" w:hAnsi="TH SarabunPSK" w:cs="TH SarabunPSK"/>
          <w:b/>
          <w:bCs/>
          <w:sz w:val="36"/>
          <w:szCs w:val="36"/>
          <w:cs/>
        </w:rPr>
        <w:t xml:space="preserve">หุ่นยนต์ดูแลสวนโกโก้อัตโนมัติ และตรวจสอบโรคโกโก้ 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 xml:space="preserve">Real-Time </w:t>
      </w:r>
      <w:r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ด้วย 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>CNN</w:t>
      </w:r>
    </w:p>
    <w:p w14:paraId="4FE89709" w14:textId="77777777" w:rsidR="00036FAD" w:rsidRDefault="00036FAD" w:rsidP="00036FAD">
      <w:pPr>
        <w:spacing w:before="240" w:after="0" w:line="240" w:lineRule="auto"/>
        <w:jc w:val="center"/>
        <w:rPr>
          <w:rFonts w:ascii="TH SarabunPSK" w:eastAsia="Calibri" w:hAnsi="TH SarabunPSK" w:cs="TH SarabunPSK"/>
          <w:sz w:val="32"/>
          <w:szCs w:val="32"/>
          <w:lang w:val="en-US"/>
        </w:rPr>
      </w:pPr>
      <w:r>
        <w:rPr>
          <w:rFonts w:ascii="TH SarabunPSK" w:eastAsia="Calibri" w:hAnsi="TH SarabunPSK" w:cs="TH SarabunPSK"/>
          <w:sz w:val="32"/>
          <w:szCs w:val="32"/>
          <w:u w:val="single"/>
          <w:cs/>
        </w:rPr>
        <w:t>นายศุภกร ยี่มี</w:t>
      </w:r>
      <w:r>
        <w:rPr>
          <w:rFonts w:ascii="TH SarabunPSK" w:eastAsia="Calibri" w:hAnsi="TH SarabunPSK" w:cs="TH SarabunPSK"/>
          <w:sz w:val="32"/>
          <w:szCs w:val="32"/>
          <w:u w:val="single"/>
          <w:vertAlign w:val="superscript"/>
        </w:rPr>
        <w:t>1</w:t>
      </w:r>
      <w:r>
        <w:rPr>
          <w:rFonts w:ascii="TH SarabunPSK" w:eastAsia="Calibri" w:hAnsi="TH SarabunPSK" w:cs="TH SarabunPSK"/>
          <w:sz w:val="32"/>
          <w:szCs w:val="32"/>
        </w:rPr>
        <w:t xml:space="preserve">,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นายจิรพงศ์ ถาวรแก้ว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t>1</w:t>
      </w:r>
    </w:p>
    <w:p w14:paraId="28F71BBF" w14:textId="77777777" w:rsidR="00036FAD" w:rsidRDefault="00036FAD" w:rsidP="00036FAD">
      <w:pPr>
        <w:spacing w:after="0" w:line="240" w:lineRule="auto"/>
        <w:jc w:val="center"/>
        <w:rPr>
          <w:rFonts w:ascii="TH SarabunPSK" w:hAnsi="TH SarabunPSK" w:cs="TH SarabunPSK"/>
          <w:kern w:val="2"/>
          <w14:ligatures w14:val="standardContextual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ครูที่ปรึกษา</w:t>
      </w:r>
      <w:r>
        <w:rPr>
          <w:rFonts w:ascii="TH SarabunPSK" w:eastAsia="Calibri" w:hAnsi="TH SarabunPSK" w:cs="TH SarabunPSK"/>
          <w:sz w:val="32"/>
          <w:szCs w:val="32"/>
        </w:rPr>
        <w:t xml:space="preserve">: </w:t>
      </w:r>
      <w:r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นายฐปนวัฒน์ ชูกลิ่น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t>1</w:t>
      </w:r>
      <w:r>
        <w:rPr>
          <w:rFonts w:ascii="TH SarabunPSK" w:eastAsia="Calibri" w:hAnsi="TH SarabunPSK" w:cs="TH SarabunPSK"/>
          <w:sz w:val="32"/>
          <w:szCs w:val="32"/>
        </w:rPr>
        <w:t xml:space="preserve">, </w:t>
      </w:r>
      <w:r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นางสาวกุศล</w:t>
      </w:r>
      <w:proofErr w:type="spellStart"/>
      <w:r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ิน</w:t>
      </w:r>
      <w:proofErr w:type="spellEnd"/>
      <w:r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 xml:space="preserve"> ทิพย์มโนสิงห์</w:t>
      </w:r>
      <w:r>
        <w:rPr>
          <w:rFonts w:ascii="TH SarabunPSK" w:eastAsia="Calibri" w:hAnsi="TH SarabunPSK" w:cs="TH SarabunPSK"/>
          <w:sz w:val="24"/>
          <w:szCs w:val="24"/>
          <w:vertAlign w:val="superscript"/>
        </w:rPr>
        <w:t>1</w:t>
      </w:r>
    </w:p>
    <w:p w14:paraId="2AF0424F" w14:textId="77777777" w:rsidR="00036FAD" w:rsidRDefault="00036FAD" w:rsidP="00036FAD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14:paraId="5E2C94F5" w14:textId="77777777" w:rsidR="00036FAD" w:rsidRDefault="00036FAD" w:rsidP="00036FAD">
      <w:pPr>
        <w:spacing w:after="0" w:line="240" w:lineRule="auto"/>
        <w:jc w:val="center"/>
        <w:rPr>
          <w:rFonts w:ascii="TH SarabunPSK" w:eastAsia="Calibri" w:hAnsi="TH SarabunPSK" w:cs="TH SarabunPSK"/>
          <w:i/>
          <w:iCs/>
          <w:sz w:val="32"/>
          <w:szCs w:val="32"/>
        </w:rPr>
      </w:pPr>
      <w:r>
        <w:rPr>
          <w:rFonts w:ascii="TH SarabunPSK" w:eastAsia="TH Sarabun PSK" w:hAnsi="TH SarabunPSK" w:cs="TH SarabunPSK"/>
          <w:i/>
          <w:sz w:val="32"/>
          <w:szCs w:val="32"/>
          <w:vertAlign w:val="superscript"/>
        </w:rPr>
        <w:t>1</w:t>
      </w:r>
      <w:r>
        <w:rPr>
          <w:rFonts w:ascii="TH SarabunPSK" w:eastAsia="Calibri" w:hAnsi="TH SarabunPSK" w:cs="TH SarabunPSK"/>
          <w:i/>
          <w:iCs/>
          <w:sz w:val="32"/>
          <w:szCs w:val="32"/>
          <w:cs/>
        </w:rPr>
        <w:t>โรงเรียนวิทยาศาสตร์ จุฬาภรณราชวิทยาลัย นครศรีธรรมราช</w:t>
      </w:r>
      <w:r>
        <w:rPr>
          <w:rFonts w:ascii="TH SarabunPSK" w:eastAsia="Calibri" w:hAnsi="TH SarabunPSK" w:cs="TH SarabunPSK"/>
          <w:i/>
          <w:iCs/>
          <w:sz w:val="32"/>
          <w:szCs w:val="32"/>
        </w:rPr>
        <w:t xml:space="preserve">, 120 </w:t>
      </w:r>
      <w:r>
        <w:rPr>
          <w:rFonts w:ascii="TH SarabunPSK" w:eastAsia="Calibri" w:hAnsi="TH SarabunPSK" w:cs="TH SarabunPSK" w:hint="cs"/>
          <w:i/>
          <w:iCs/>
          <w:sz w:val="32"/>
          <w:szCs w:val="32"/>
          <w:cs/>
        </w:rPr>
        <w:t xml:space="preserve">หมู่ </w:t>
      </w:r>
      <w:r>
        <w:rPr>
          <w:rFonts w:ascii="TH SarabunPSK" w:eastAsia="Calibri" w:hAnsi="TH SarabunPSK" w:cs="TH SarabunPSK"/>
          <w:i/>
          <w:iCs/>
          <w:sz w:val="32"/>
          <w:szCs w:val="32"/>
        </w:rPr>
        <w:t xml:space="preserve">1 </w:t>
      </w:r>
      <w:r>
        <w:rPr>
          <w:rFonts w:ascii="TH SarabunPSK" w:eastAsia="Calibri" w:hAnsi="TH SarabunPSK" w:cs="TH SarabunPSK" w:hint="cs"/>
          <w:i/>
          <w:iCs/>
          <w:sz w:val="32"/>
          <w:szCs w:val="32"/>
          <w:cs/>
        </w:rPr>
        <w:t>ถนนสุนอน</w:t>
      </w:r>
      <w:proofErr w:type="spellStart"/>
      <w:r>
        <w:rPr>
          <w:rFonts w:ascii="TH SarabunPSK" w:eastAsia="Calibri" w:hAnsi="TH SarabunPSK" w:cs="TH SarabunPSK" w:hint="cs"/>
          <w:i/>
          <w:iCs/>
          <w:sz w:val="32"/>
          <w:szCs w:val="32"/>
          <w:cs/>
        </w:rPr>
        <w:t>ันต์</w:t>
      </w:r>
      <w:proofErr w:type="spellEnd"/>
      <w:r>
        <w:rPr>
          <w:rFonts w:ascii="TH SarabunPSK" w:eastAsia="Calibri" w:hAnsi="TH SarabunPSK" w:cs="TH SarabunPSK" w:hint="cs"/>
          <w:i/>
          <w:iCs/>
          <w:sz w:val="32"/>
          <w:szCs w:val="32"/>
          <w:cs/>
        </w:rPr>
        <w:t xml:space="preserve"> ตำบลบางจาก อำเภอเมืองนครศรีธรรมราช จังหวัดนครศรีธรรมราช </w:t>
      </w:r>
      <w:r>
        <w:rPr>
          <w:rFonts w:ascii="TH SarabunPSK" w:eastAsia="Calibri" w:hAnsi="TH SarabunPSK" w:cs="TH SarabunPSK"/>
          <w:i/>
          <w:iCs/>
          <w:sz w:val="32"/>
          <w:szCs w:val="32"/>
        </w:rPr>
        <w:t xml:space="preserve">80000, </w:t>
      </w:r>
      <w:r>
        <w:rPr>
          <w:rFonts w:ascii="TH SarabunPSK" w:eastAsia="Calibri" w:hAnsi="TH SarabunPSK" w:cs="TH SarabunPSK" w:hint="cs"/>
          <w:i/>
          <w:iCs/>
          <w:sz w:val="32"/>
          <w:szCs w:val="32"/>
          <w:cs/>
        </w:rPr>
        <w:t>ประเทศไทย</w:t>
      </w:r>
    </w:p>
    <w:p w14:paraId="6F5B670C" w14:textId="77777777" w:rsidR="00036FAD" w:rsidRDefault="00036FAD" w:rsidP="00036FAD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  <w:cs/>
        </w:rPr>
      </w:pPr>
      <w:r>
        <w:rPr>
          <w:rFonts w:ascii="TH SarabunPSK" w:eastAsia="Calibri" w:hAnsi="TH SarabunPSK" w:cs="TH SarabunPSK"/>
          <w:i/>
          <w:iCs/>
          <w:sz w:val="32"/>
          <w:szCs w:val="32"/>
        </w:rPr>
        <w:t>*E-mail: t.lookmee@pccnst.ac.th</w:t>
      </w:r>
    </w:p>
    <w:p w14:paraId="208D34B7" w14:textId="77777777" w:rsidR="00036FAD" w:rsidRDefault="00036FAD" w:rsidP="00036FAD">
      <w:pPr>
        <w:spacing w:after="0" w:line="240" w:lineRule="auto"/>
        <w:jc w:val="thaiDistribute"/>
        <w:rPr>
          <w:rFonts w:ascii="Times New Roman" w:eastAsia="Calibri" w:hAnsi="Times New Roman" w:cs="Cordia New"/>
          <w:sz w:val="20"/>
          <w:szCs w:val="20"/>
        </w:rPr>
      </w:pPr>
    </w:p>
    <w:p w14:paraId="6993A1A4" w14:textId="77777777" w:rsidR="008B5915" w:rsidRPr="002B07E8" w:rsidRDefault="008B5915" w:rsidP="008B5915">
      <w:pPr>
        <w:spacing w:after="0" w:line="240" w:lineRule="auto"/>
        <w:jc w:val="thaiDistribute"/>
        <w:rPr>
          <w:rFonts w:ascii="Times New Roman" w:eastAsia="Calibri" w:hAnsi="Times New Roman" w:cs="Cordia New"/>
          <w:sz w:val="20"/>
          <w:szCs w:val="20"/>
        </w:rPr>
      </w:pPr>
    </w:p>
    <w:p w14:paraId="5FACF4C2" w14:textId="77777777" w:rsidR="008B5915" w:rsidRPr="002B07E8" w:rsidRDefault="008B5915" w:rsidP="008B5915">
      <w:pPr>
        <w:spacing w:after="0" w:line="240" w:lineRule="auto"/>
        <w:jc w:val="center"/>
        <w:rPr>
          <w:rFonts w:ascii="Times New Roman" w:eastAsia="Calibri" w:hAnsi="Times New Roman" w:cs="Cordia New"/>
          <w:sz w:val="20"/>
          <w:szCs w:val="20"/>
        </w:rPr>
      </w:pPr>
      <w:r>
        <w:rPr>
          <w:rFonts w:ascii="Times New Roman" w:eastAsia="Calibri" w:hAnsi="Times New Roman" w:cs="Cordia New"/>
          <w:noProof/>
          <w:sz w:val="20"/>
          <w:szCs w:val="20"/>
        </w:rPr>
        <w:drawing>
          <wp:inline distT="0" distB="0" distL="0" distR="0" wp14:anchorId="79ABF11F" wp14:editId="5627826A">
            <wp:extent cx="2432050" cy="2734259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8961" b="86517" l="34668" r="75879">
                                  <a14:foregroundMark x1="50293" y1="47051" x2="50293" y2="47051"/>
                                  <a14:foregroundMark x1="45313" y1="44944" x2="45313" y2="44944"/>
                                  <a14:backgroundMark x1="47363" y1="69663" x2="47363" y2="69663"/>
                                  <a14:backgroundMark x1="56641" y1="68680" x2="56641" y2="68680"/>
                                  <a14:backgroundMark x1="58887" y1="65730" x2="58887" y2="65730"/>
                                  <a14:backgroundMark x1="63770" y1="75562" x2="63770" y2="75562"/>
                                  <a14:backgroundMark x1="55469" y1="83989" x2="55469" y2="83989"/>
                                  <a14:backgroundMark x1="37988" y1="69663" x2="37988" y2="69663"/>
                                  <a14:backgroundMark x1="70215" y1="67697" x2="70215" y2="67697"/>
                                  <a14:backgroundMark x1="69922" y1="58146" x2="69922" y2="5814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8" t="15487" r="23155" b="11856"/>
                    <a:stretch/>
                  </pic:blipFill>
                  <pic:spPr bwMode="auto">
                    <a:xfrm>
                      <a:off x="0" y="0"/>
                      <a:ext cx="2455244" cy="276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6962A" w14:textId="77777777" w:rsidR="008B5915" w:rsidRPr="002B07E8" w:rsidRDefault="008B5915" w:rsidP="008B5915">
      <w:pPr>
        <w:spacing w:after="0" w:line="240" w:lineRule="auto"/>
        <w:jc w:val="thaiDistribute"/>
        <w:rPr>
          <w:rFonts w:ascii="Times New Roman" w:eastAsia="Calibri" w:hAnsi="Times New Roman" w:cs="Cordia New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2A5F3E" w:rsidRPr="00E8780F" w14:paraId="2E116EB2" w14:textId="77777777" w:rsidTr="009249B4">
        <w:tc>
          <w:tcPr>
            <w:tcW w:w="9026" w:type="dxa"/>
          </w:tcPr>
          <w:p w14:paraId="6992569B" w14:textId="35D6C788" w:rsidR="002A5F3E" w:rsidRPr="00036FAD" w:rsidRDefault="00AE5DCD" w:rsidP="00036F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12"/>
                <w:sz w:val="24"/>
                <w:szCs w:val="24"/>
              </w:rPr>
            </w:pPr>
            <w:r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          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ในปัจจุบันเกษตรกรรมเป็นส่วนที่มีความสำคัญต่อการดำรงชีวิตของมนุษย์ เนื่องจากเป็นผู้ผลิตอาหารหลักให้แก่</w:t>
            </w:r>
            <w:r w:rsidR="002F63F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มนุษยชาติ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 และพืชเศรษฐกิจในอนาคต โกโก้จะมีบทบาทสำคัญในการเสริมสร้างเศรษฐกิจ</w:t>
            </w:r>
            <w:r w:rsidR="002F63F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และกลายเป็นพืชเศรษฐกิจ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ในอนาคตของประเทศไทย อย่างไรก็ตาม จากปัญหาการเปลี่ยนแปลงสภาพอากาศที่</w:t>
            </w:r>
            <w:r w:rsidR="002F63F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เกิดจากภาวะโลกร้อน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 หรือ 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</w:rPr>
              <w:t>Climate Change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 ทำให้ทั้งหน้าฝนที่มีปริมาณน้ำฝนจำนวนมาก รวมถึงหน้าร้อนที่ทำให้ต้องเผชิญกับความแห้งแล้งรุนแรงกว่าปกติ ปริมาณฝนที่ชุกชุมกว่าเดิมทำให้เกิดน้ำ</w:t>
            </w:r>
            <w:r w:rsidR="002F63F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ท่วมขัง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จำนวนมากภายใน</w:t>
            </w:r>
            <w:r w:rsidR="002F63F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สวน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 นำไปสู่การแพร่กระจายของโรคพืช อาทิ </w:t>
            </w:r>
            <w:r w:rsidR="002F63FD" w:rsidRPr="00036F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black pod </w:t>
            </w:r>
            <w:r w:rsidR="002F63FD" w:rsidRPr="00036F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</w:t>
            </w:r>
            <w:r w:rsidR="002F63FD" w:rsidRPr="00036F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swollen shoot virus</w:t>
            </w:r>
            <w:r w:rsidR="002F63FD" w:rsidRPr="002A5F3E">
              <w:rPr>
                <w:rFonts w:ascii="TH SarabunPSK" w:eastAsia="Times New Roman" w:hAnsi="TH SarabunPSK" w:cs="TH SarabunPSK"/>
                <w:spacing w:val="-12"/>
                <w:sz w:val="32"/>
                <w:szCs w:val="32"/>
                <w:cs/>
                <w:lang w:val="en-US"/>
              </w:rPr>
              <w:t xml:space="preserve"> 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ทำให้เกษตรกรต้องพบอุปสรรคในการแพร่ระบาดของโรคพืช หากไม่ป้องกันหรือดูแลอย่างรอบคอบ อาจทำให้เกิดการลุกลามสู่พืชต้นอื่น ๆ ส่งผลให้ผลผลิตทางการเกษตรเกิดความเสียหาย ผลผลิตไร้คุณภาพ นำไปสู่การสูญเสียรายได้จำนวนมากของเกษตรกร ทางผู้จัดทำจึงได้พัฒนาหุ่นยนต์ดูแลสวนโกโก้อัตโนมัติ และตรวจสอบโรคพืชด้วย </w:t>
            </w:r>
            <w:r w:rsidR="002A5F3E" w:rsidRPr="00036FAD">
              <w:rPr>
                <w:rFonts w:ascii="TH SarabunPSK" w:hAnsi="TH SarabunPSK" w:cs="TH SarabunPSK"/>
                <w:spacing w:val="-12"/>
                <w:sz w:val="32"/>
                <w:szCs w:val="32"/>
              </w:rPr>
              <w:t>Convolutional Neural Network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 โดยใช้กล้องจับภาพต้นโกโก้ แล้วนำไปให้หน่วยประมวลผล</w:t>
            </w:r>
            <w:r w:rsidR="00D957F4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เพื่อ</w:t>
            </w:r>
            <w:r w:rsidR="002A5F3E" w:rsidRPr="00036FAD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วิเคราะห์ลักษณะผิดปกติ เพื่อให้เกษตรกรทราบและป้องการลุกลามได้อย่างมีประสิทธิภาพ หุ่นยนต์สามารถเคลื่อนที่ได้อัตโนมัติตามเส้นทางที่เกษตรกรกำหนด ทำให้ครอบคลุมพืชในแปลงเกษตร หุ่นยนต์ที่พัฒนาขึ้นจะช่วยให้เกษตรกรสามารถดูแลพืชได้อย่างมีประสิทธิภาพ เกิดผลผลิตทางการเกษตรที่มีคุณภาพ ประหยัดทั้งเวลาและแรงงาน รวมถึงสร้างรายได้ให้กับเกษตรกรอย่างยั่งยืน</w:t>
            </w:r>
          </w:p>
        </w:tc>
      </w:tr>
      <w:tr w:rsidR="002A5F3E" w:rsidRPr="002B07E8" w14:paraId="7239B30D" w14:textId="77777777" w:rsidTr="009249B4">
        <w:tc>
          <w:tcPr>
            <w:tcW w:w="9026" w:type="dxa"/>
          </w:tcPr>
          <w:p w14:paraId="097F62D5" w14:textId="77777777" w:rsidR="00036FAD" w:rsidRPr="002F63FD" w:rsidRDefault="00036FAD" w:rsidP="002A5F3E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DD07C33" w14:textId="44C30ABA" w:rsidR="002A5F3E" w:rsidRPr="00B632F6" w:rsidRDefault="002A5F3E" w:rsidP="002A5F3E">
            <w:pPr>
              <w:spacing w:after="0" w:line="240" w:lineRule="auto"/>
              <w:jc w:val="thaiDistribute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cs/>
              </w:rPr>
              <w:t>คำสำคัญ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Style w:val="normaltextrun"/>
                <w:rFonts w:ascii="TH SarabunPSK" w:hAnsi="TH SarabunPSK" w:cs="TH SarabunPSK"/>
                <w:color w:val="000000" w:themeColor="text1"/>
                <w:sz w:val="28"/>
              </w:rPr>
              <w:t xml:space="preserve">Climate Change, </w:t>
            </w:r>
            <w:r>
              <w:rPr>
                <w:rStyle w:val="normaltextrun"/>
                <w:rFonts w:ascii="TH SarabunPSK" w:hAnsi="TH SarabunPSK" w:cs="TH SarabunPSK" w:hint="cs"/>
                <w:color w:val="000000" w:themeColor="text1"/>
                <w:sz w:val="28"/>
                <w:cs/>
              </w:rPr>
              <w:t>โรคพืช</w:t>
            </w:r>
            <w:r>
              <w:rPr>
                <w:rFonts w:ascii="TH SarabunPSK" w:hAnsi="TH SarabunPSK" w:cs="TH SarabunPSK"/>
                <w:color w:val="000000"/>
                <w:sz w:val="28"/>
                <w:shd w:val="clear" w:color="auto" w:fill="FFFFFF"/>
              </w:rPr>
              <w:t xml:space="preserve">, </w:t>
            </w:r>
            <w:r>
              <w:rPr>
                <w:rFonts w:ascii="TH SarabunPSK" w:hAnsi="TH SarabunPSK" w:cs="TH SarabunPSK"/>
                <w:sz w:val="28"/>
              </w:rPr>
              <w:t>Convolutional Neural Network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, </w:t>
            </w:r>
            <w:r>
              <w:rPr>
                <w:rStyle w:val="normaltextrun"/>
                <w:rFonts w:ascii="TH SarabunPSK" w:hAnsi="TH SarabunPSK" w:cs="TH SarabunPSK" w:hint="cs"/>
                <w:color w:val="000000" w:themeColor="text1"/>
                <w:sz w:val="28"/>
                <w:cs/>
              </w:rPr>
              <w:t>หุ่นยนต์ทำงานอัตโนมัติ</w:t>
            </w:r>
          </w:p>
        </w:tc>
      </w:tr>
    </w:tbl>
    <w:p w14:paraId="251DC193" w14:textId="736DF794" w:rsidR="002A5F3E" w:rsidRPr="002A5F3E" w:rsidRDefault="002A5F3E" w:rsidP="00036FAD">
      <w:pPr>
        <w:spacing w:after="0" w:line="240" w:lineRule="auto"/>
        <w:jc w:val="both"/>
        <w:rPr>
          <w:rFonts w:ascii="TH SarabunPSK" w:eastAsia="Times New Roman" w:hAnsi="TH SarabunPSK" w:cs="TH SarabunPSK"/>
          <w:spacing w:val="-12"/>
          <w:sz w:val="32"/>
          <w:szCs w:val="32"/>
          <w:lang w:val="en-US"/>
        </w:rPr>
      </w:pPr>
      <w:r w:rsidRPr="002A5F3E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lastRenderedPageBreak/>
        <w:t>1.</w:t>
      </w:r>
      <w:r w:rsidRPr="002A5F3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บทนำ</w:t>
      </w:r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="00967F63"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    </w:t>
      </w:r>
      <w:r w:rsidR="00967F63"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 xml:space="preserve">ปัจจุบัน เกษตรกรรมเป็นส่วนสำคัญของชีวิตมนุษย์เพราะเป็นผู้ผลิตอาหารหลักสำหรับผู้คน โกโก้ พืชผลทางการเงินในอนาคตของไทย จะมีบทบาทสำคัญในการเสริมสร้างเศรษฐกิจในอนาคตของประเทศไทย ในปี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lang w:val="en-US"/>
        </w:rPr>
        <w:t xml:space="preserve">2023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 xml:space="preserve">การผลิตโกโก้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lang w:val="en-US"/>
        </w:rPr>
        <w:t xml:space="preserve">80%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 xml:space="preserve">จะถูกขายภายในประเทศและ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lang w:val="en-US"/>
        </w:rPr>
        <w:t xml:space="preserve">20%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 xml:space="preserve">จะถูกส่งออกไปยังประเทศเพื่อนบ้าน ซึ่งคาดว่าจะสร้างรายได้ที่ยั่งยืนในอนาคต อย่างไรก็ตาม เนื่องจากปัญหาการเปลี่ยนแปลงสภาพอากาศที่ผิดปกติหรือการเปลี่ยนแปลงสภาพภูมิอากาศที่ส่งผลกระทบต่อสิ่งแวดล้อมในหลาย ๆ ด้าน ทำให้ทั้งฤดูฝนมีปริมาณฝนตกมาก รวมถึงฤดูร้อนที่ทำให้เกิดภัยแล้งรุนแรงกว่าปกติ ฝนตกชุกกว่าปกติทำให้เกิดแหล่งน้ำขังจำนวนมากในสวนปลูก ทำให้เกิดการแพร่กระจายของโรคพืชโกโก้ เช่น </w:t>
      </w:r>
      <w:r w:rsidR="00036FAD" w:rsidRPr="00036F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black pod </w:t>
      </w:r>
      <w:r w:rsidR="00036FAD" w:rsidRPr="00036FA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036FAD" w:rsidRPr="00036FA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swollen shoot virus</w:t>
      </w:r>
      <w:r w:rsidR="00036FAD"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 xml:space="preserve"> </w:t>
      </w:r>
      <w:r w:rsidRPr="002A5F3E">
        <w:rPr>
          <w:rFonts w:ascii="TH SarabunPSK" w:eastAsia="Times New Roman" w:hAnsi="TH SarabunPSK" w:cs="TH SarabunPSK"/>
          <w:spacing w:val="-12"/>
          <w:sz w:val="32"/>
          <w:szCs w:val="32"/>
          <w:cs/>
          <w:lang w:val="en-US"/>
        </w:rPr>
        <w:t>ทำให้เกษตรกรประสบปัญหา หากไม่ป้องกันหรือดูแลอย่างระมัดระวัง อาจแพร่กระจายไปยังพืชอื่น ๆ ทำให้เกิดความเสียหายต่อผลิตผลทางการเกษตร ผลิตภัณฑ์มีคุณภาพต่ำ ส่งผลให้เกษตรกรขาดรายได้อย่างมาก ดังนั้น นักพัฒนาได้พัฒนาหุ่นยนต์ดูแลสวนโกโก้อัตโนมัติและวิเคราะห์โรคพืชในโกโก้เพื่อให้เกษตรกรทราบและป้องกันการแพร่กระจายได้อย่างมีประสิทธิภาพ</w:t>
      </w:r>
    </w:p>
    <w:p w14:paraId="5A3FA413" w14:textId="77777777" w:rsidR="008B5915" w:rsidRPr="00AE5DCD" w:rsidRDefault="008B5915" w:rsidP="008B5915">
      <w:pPr>
        <w:pStyle w:val="a7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F33DD2" w14:textId="36E1CA7E" w:rsidR="00F245B1" w:rsidRPr="00AE5DCD" w:rsidRDefault="002A5F3E" w:rsidP="00036FAD">
      <w:pPr>
        <w:spacing w:after="280" w:line="240" w:lineRule="auto"/>
        <w:jc w:val="both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2A5F3E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>2.</w:t>
      </w:r>
      <w:r w:rsidRPr="002A5F3E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โครงสร้าง</w:t>
      </w:r>
      <w:r w:rsidR="00967F63"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br/>
        <w:t xml:space="preserve">  </w:t>
      </w:r>
      <w:r w:rsidR="00967F63"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2A5F3E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โครงการนี้เป็นหุ่นยนต์สวนโกโก้อัตโนมัติในรูปแบบของรถสำรวจดาวอังคาร ชื่อว่า "</w:t>
      </w:r>
      <w:proofErr w:type="spellStart"/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>Acoabot</w:t>
      </w:r>
      <w:proofErr w:type="spellEnd"/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" </w:t>
      </w:r>
      <w:r w:rsidRPr="002A5F3E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ใช้เพื่อตรวจจับโรคโกโก้อัตโนมัติขณะเคลื่อนที่ในสวนโดยใช้ </w:t>
      </w:r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2A5F3E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และวิดีโอจากเว็บแคมที่ติดตั้งกับหุ่นยนต์ ชาวสวนสามารถตรวจสอบข้อมูลได้ รวมถึงตำแหน่งของหุ่นยนต์ จำนวนพืชที่ติดเชื้อ และมุมมองของหุ่นยนต์ผ่านแอปพลิเคชันเว็บชุดข้อมูลโรคโกโก้ที่ใช้สำหรับการประมวลผลและการวิเคราะห์ของ </w:t>
      </w:r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2A5F3E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มีขีดจำกัดและไม่ครอบคลุมทุกประเภทของโรค ทำให้การตรวจจับไม่แม่นยำในการจำแนกประเภทของโรค โดยเฉพาะเมื่อแสงไม่เหมาะสม อย่างไรก็ตาม โครงการนี้มีเป้าหมายเพื่อช่วยเกษตรกรในการตรวจจับโรคโกโก้ให้เร็วที่สุดเท่าที่จะเป็นไปได้ และแจ้งให้พวกเขากำจัดผลผลิตโกโก้ที่ติดเชื้อ ผลที่ตามมาคือ หุ่นยนต์สามารถลดความเสียหายและแรงงานของชาวสวนจากการระบาดของโรคได้</w:t>
      </w:r>
      <w:r w:rsidRPr="002A5F3E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</w:p>
    <w:p w14:paraId="383BA764" w14:textId="77777777" w:rsidR="00036FAD" w:rsidRDefault="00967F63" w:rsidP="00036FAD">
      <w:pPr>
        <w:spacing w:after="280" w:line="240" w:lineRule="auto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967F63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 xml:space="preserve">3. </w:t>
      </w:r>
      <w:r w:rsidRPr="00967F63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การค้นพบและการอภิปราย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1.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วิจัยเกี่ยวกับโกโก้ในนครศรีธรรมราชและเนื้อหาที่เกี่ยวข้องกับการพัฒนาหุ่นยนต์ รวมถึงการเขียนโปรแกรมการตรวจจับ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อัลกอริทึม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CNN-Object detection (YoloV8)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การพัฒนาแอปพลิเคชันเว็บ ไมโครคอนโทรลเลอร์ เซ็นเซอร์ และการผลิตหุ่นยนต์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2.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ค้นหาชุดข้อมูลโรคโกโก้สำหรับฝึกโมเดล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ซึ่งคือการตรวจจับโรคโกโก้ โครงการวิสัยทัศน์คอมพิวเตอร์จาก </w:t>
      </w:r>
      <w:proofErr w:type="spellStart"/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>Roboflow</w:t>
      </w:r>
      <w:proofErr w:type="spellEnd"/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3.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ฝึกโมเดล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4.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วางแผนและออกแบบกระบวนการทำงานของโครงการ</w:t>
      </w:r>
      <w:r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br/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4.1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วางแผนและออกแบบกระบวนการทำงานของหุ่นยนต์</w:t>
      </w:r>
      <w:r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br/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4.2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วางแผนและออกแบบกระบวนการทำงานของการผลิตหุ่นยนต์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5.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ประกอบหุ่นยนต์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6.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พัฒนาแอปพลิเคชันเว็บที่สื่อสารกับส่วนประกอบของหุ่นยนต์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7.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ทดสอบประสิทธิภาพของหุ่นยนต์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br/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7.1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ทดสอบประสิทธิภาพการทำงานของหุ่นยนต์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br/>
        <w:t xml:space="preserve"> </w:t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AE5DCD">
        <w:rPr>
          <w:rFonts w:ascii="TH SarabunPSK" w:eastAsia="Times New Roman" w:hAnsi="TH SarabunPSK" w:cs="TH SarabunPSK"/>
          <w:sz w:val="32"/>
          <w:szCs w:val="32"/>
          <w:lang w:val="en-US"/>
        </w:rPr>
        <w:tab/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7.2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ทดสอบประสิทธิภาพของการตรวจจับ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br/>
        <w:t xml:space="preserve">8. </w:t>
      </w:r>
      <w:r w:rsidRPr="00967F6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แก้ไขข้อผิดพลาดและทำให้โครงการเสร็จสมบูรณ์</w:t>
      </w:r>
      <w:r w:rsidRPr="00967F63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</w:p>
    <w:p w14:paraId="6285D3FF" w14:textId="4611E99B" w:rsidR="0004056F" w:rsidRPr="00036FAD" w:rsidRDefault="00967F63" w:rsidP="00FE06A3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</w:pPr>
      <w:r w:rsidRPr="00AE5DC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วัตถุดิบ</w:t>
      </w:r>
    </w:p>
    <w:p w14:paraId="2668D1D6" w14:textId="6B96FB2E" w:rsidR="0004056F" w:rsidRPr="00036FAD" w:rsidRDefault="001708D4" w:rsidP="0004056F">
      <w:pPr>
        <w:pStyle w:val="a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E5DCD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A606DF" w:rsidRPr="00036FAD">
        <w:rPr>
          <w:rFonts w:ascii="TH SarabunPSK" w:hAnsi="TH SarabunPSK" w:cs="TH SarabunPSK"/>
          <w:sz w:val="32"/>
          <w:szCs w:val="32"/>
          <w:cs/>
        </w:rPr>
        <w:t>ฮาร์ดแวร์</w:t>
      </w:r>
    </w:p>
    <w:p w14:paraId="57911869" w14:textId="21FE5C19" w:rsidR="001708D4" w:rsidRPr="00AE5DCD" w:rsidRDefault="001708D4" w:rsidP="001708D4">
      <w:pPr>
        <w:pStyle w:val="a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E5DCD">
        <w:rPr>
          <w:rFonts w:ascii="TH SarabunPSK" w:hAnsi="TH SarabunPSK" w:cs="TH SarabunPSK"/>
          <w:b/>
          <w:bCs/>
          <w:sz w:val="32"/>
          <w:szCs w:val="32"/>
        </w:rPr>
        <w:tab/>
      </w:r>
      <w:r w:rsidRPr="00AE5DCD">
        <w:rPr>
          <w:rFonts w:ascii="TH SarabunPSK" w:hAnsi="TH SarabunPSK" w:cs="TH SarabunPSK"/>
          <w:b/>
          <w:bCs/>
          <w:sz w:val="32"/>
          <w:szCs w:val="32"/>
        </w:rPr>
        <w:tab/>
      </w:r>
      <w:r w:rsidR="00967F63" w:rsidRPr="00AE5DCD">
        <w:rPr>
          <w:rFonts w:ascii="TH SarabunPSK" w:hAnsi="TH SarabunPSK" w:cs="TH SarabunPSK"/>
          <w:sz w:val="32"/>
          <w:szCs w:val="32"/>
          <w:cs/>
        </w:rPr>
        <w:t>โครงสร้างรถ</w:t>
      </w:r>
    </w:p>
    <w:p w14:paraId="2EEF3EDC" w14:textId="0B8042F3" w:rsidR="001708D4" w:rsidRPr="00AE5DCD" w:rsidRDefault="001708D4" w:rsidP="001708D4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ABS</w:t>
      </w:r>
      <w:r w:rsidR="00FE06A3">
        <w:rPr>
          <w:rFonts w:ascii="TH SarabunPSK" w:hAnsi="TH SarabunPSK" w:cs="TH SarabunPSK"/>
          <w:sz w:val="32"/>
          <w:szCs w:val="32"/>
        </w:rPr>
        <w:t xml:space="preserve">, PLA, </w:t>
      </w:r>
      <w:r w:rsidR="00FE06A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FE06A3">
        <w:rPr>
          <w:rFonts w:ascii="TH SarabunPSK" w:hAnsi="TH SarabunPSK" w:cs="TH SarabunPSK"/>
          <w:sz w:val="32"/>
          <w:szCs w:val="32"/>
        </w:rPr>
        <w:t>PET-G</w:t>
      </w:r>
    </w:p>
    <w:p w14:paraId="0D0E6A37" w14:textId="2D6A7D19" w:rsidR="009D15B0" w:rsidRPr="00AE5DCD" w:rsidRDefault="009D15B0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6 Tires</w:t>
      </w:r>
    </w:p>
    <w:p w14:paraId="694DFA34" w14:textId="5313F5B7" w:rsidR="00CF54D6" w:rsidRPr="00AE5DCD" w:rsidRDefault="00CF54D6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Nuts and bolts</w:t>
      </w:r>
    </w:p>
    <w:p w14:paraId="3FC641C6" w14:textId="17F94D10" w:rsidR="00CF54D6" w:rsidRPr="00AE5DCD" w:rsidRDefault="00A606DF" w:rsidP="00CF54D6">
      <w:pPr>
        <w:pStyle w:val="a7"/>
        <w:ind w:left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E5DCD">
        <w:rPr>
          <w:rFonts w:ascii="TH SarabunPSK" w:hAnsi="TH SarabunPSK" w:cs="TH SarabunPSK"/>
          <w:sz w:val="32"/>
          <w:szCs w:val="32"/>
          <w:cs/>
        </w:rPr>
        <w:t>อุปกรณ์อิเล็กทรอนิกส์</w:t>
      </w:r>
    </w:p>
    <w:p w14:paraId="413DC810" w14:textId="74BAB3A7" w:rsidR="00CF54D6" w:rsidRPr="00AE5DCD" w:rsidRDefault="00CF54D6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6 DC motors with Encoders (12 Volt)</w:t>
      </w:r>
    </w:p>
    <w:p w14:paraId="62904C5B" w14:textId="5967DC4E" w:rsidR="00CF54D6" w:rsidRPr="00AE5DCD" w:rsidRDefault="00CF54D6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6 servo motors</w:t>
      </w:r>
      <w:r w:rsidR="00C73E47" w:rsidRPr="00AE5DCD">
        <w:rPr>
          <w:rFonts w:ascii="TH SarabunPSK" w:hAnsi="TH SarabunPSK" w:cs="TH SarabunPSK"/>
          <w:sz w:val="32"/>
          <w:szCs w:val="32"/>
        </w:rPr>
        <w:t xml:space="preserve"> (movement)</w:t>
      </w:r>
    </w:p>
    <w:p w14:paraId="0142A4D8" w14:textId="3451249F" w:rsidR="00CF54D6" w:rsidRPr="00AE5DCD" w:rsidRDefault="00CF54D6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Raspberry Pi </w:t>
      </w:r>
      <w:r w:rsidR="00111A0C" w:rsidRPr="00AE5DCD">
        <w:rPr>
          <w:rFonts w:ascii="TH SarabunPSK" w:hAnsi="TH SarabunPSK" w:cs="TH SarabunPSK"/>
          <w:sz w:val="32"/>
          <w:szCs w:val="32"/>
        </w:rPr>
        <w:t>4</w:t>
      </w:r>
    </w:p>
    <w:p w14:paraId="27F6C74C" w14:textId="2852C162" w:rsidR="00111A0C" w:rsidRPr="00AE5DCD" w:rsidRDefault="00111A0C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Arduino MEGA 2560</w:t>
      </w:r>
    </w:p>
    <w:p w14:paraId="2589E399" w14:textId="38B54872" w:rsidR="00C73E47" w:rsidRPr="00AE5DCD" w:rsidRDefault="00C73E47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3 motor controllers</w:t>
      </w:r>
    </w:p>
    <w:p w14:paraId="53A1C515" w14:textId="2C462F5B" w:rsidR="00C73E47" w:rsidRPr="00AE5DCD" w:rsidRDefault="00C73E47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12 Volt 7200 </w:t>
      </w:r>
      <w:proofErr w:type="spellStart"/>
      <w:r w:rsidRPr="00AE5DCD">
        <w:rPr>
          <w:rFonts w:ascii="TH SarabunPSK" w:hAnsi="TH SarabunPSK" w:cs="TH SarabunPSK"/>
          <w:sz w:val="32"/>
          <w:szCs w:val="32"/>
        </w:rPr>
        <w:t>mAh</w:t>
      </w:r>
      <w:proofErr w:type="spellEnd"/>
      <w:r w:rsidRPr="00AE5DCD">
        <w:rPr>
          <w:rFonts w:ascii="TH SarabunPSK" w:hAnsi="TH SarabunPSK" w:cs="TH SarabunPSK"/>
          <w:sz w:val="32"/>
          <w:szCs w:val="32"/>
        </w:rPr>
        <w:t xml:space="preserve"> Battery</w:t>
      </w:r>
    </w:p>
    <w:p w14:paraId="1B939213" w14:textId="5A32F1EC" w:rsidR="00C73E47" w:rsidRPr="00AE5DCD" w:rsidRDefault="00C73E47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2 </w:t>
      </w:r>
      <w:r w:rsidR="00111A0C" w:rsidRPr="00AE5DCD">
        <w:rPr>
          <w:rFonts w:ascii="TH SarabunPSK" w:hAnsi="TH SarabunPSK" w:cs="TH SarabunPSK"/>
          <w:sz w:val="32"/>
          <w:szCs w:val="32"/>
        </w:rPr>
        <w:t>spotlights</w:t>
      </w:r>
    </w:p>
    <w:p w14:paraId="1F232379" w14:textId="21E21320" w:rsidR="00C73E47" w:rsidRPr="00AE5DCD" w:rsidRDefault="00C73E47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4 servo</w:t>
      </w:r>
      <w:r w:rsidR="001D5C7C" w:rsidRPr="00AE5DCD">
        <w:rPr>
          <w:rFonts w:ascii="TH SarabunPSK" w:hAnsi="TH SarabunPSK" w:cs="TH SarabunPSK"/>
          <w:sz w:val="32"/>
          <w:szCs w:val="32"/>
        </w:rPr>
        <w:t xml:space="preserve"> </w:t>
      </w:r>
      <w:r w:rsidRPr="00AE5DCD">
        <w:rPr>
          <w:rFonts w:ascii="TH SarabunPSK" w:hAnsi="TH SarabunPSK" w:cs="TH SarabunPSK"/>
          <w:sz w:val="32"/>
          <w:szCs w:val="32"/>
        </w:rPr>
        <w:t>motors (stabilizer)</w:t>
      </w:r>
    </w:p>
    <w:p w14:paraId="1719E22B" w14:textId="3957BEE9" w:rsidR="00C73E47" w:rsidRPr="00AE5DCD" w:rsidRDefault="00C73E47" w:rsidP="00CF54D6">
      <w:pPr>
        <w:pStyle w:val="a7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1 Webcam</w:t>
      </w:r>
    </w:p>
    <w:p w14:paraId="7643C430" w14:textId="111225DE" w:rsidR="001D5C7C" w:rsidRPr="00036FAD" w:rsidRDefault="00A606DF" w:rsidP="001D5C7C">
      <w:pPr>
        <w:pStyle w:val="a7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036FAD">
        <w:rPr>
          <w:rFonts w:ascii="TH SarabunPSK" w:hAnsi="TH SarabunPSK" w:cs="TH SarabunPSK"/>
          <w:sz w:val="32"/>
          <w:szCs w:val="32"/>
          <w:cs/>
        </w:rPr>
        <w:t>ซอฟแวร์</w:t>
      </w:r>
      <w:proofErr w:type="spellEnd"/>
    </w:p>
    <w:p w14:paraId="20613AFB" w14:textId="1E00EB82" w:rsidR="001D5C7C" w:rsidRPr="00AE5DCD" w:rsidRDefault="001D5C7C" w:rsidP="001D5C7C">
      <w:pPr>
        <w:pStyle w:val="aa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Visual studio code program</w:t>
      </w:r>
    </w:p>
    <w:p w14:paraId="71417EDD" w14:textId="53E80629" w:rsidR="001D5C7C" w:rsidRPr="00AE5DCD" w:rsidRDefault="001D5C7C" w:rsidP="001D5C7C">
      <w:pPr>
        <w:pStyle w:val="aa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Python </w:t>
      </w:r>
    </w:p>
    <w:p w14:paraId="1768338B" w14:textId="3E4F81D5" w:rsidR="001D5C7C" w:rsidRPr="00AE5DCD" w:rsidRDefault="001D5C7C" w:rsidP="001D5C7C">
      <w:pPr>
        <w:pStyle w:val="aa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YoloV8 </w:t>
      </w:r>
    </w:p>
    <w:p w14:paraId="6DED8E46" w14:textId="60FC4A3A" w:rsidR="001D5C7C" w:rsidRPr="00AE5DCD" w:rsidRDefault="001D5C7C" w:rsidP="001D5C7C">
      <w:pPr>
        <w:pStyle w:val="aa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 xml:space="preserve">Flask HTML, CSS, </w:t>
      </w:r>
      <w:r w:rsidR="00111A0C" w:rsidRPr="00AE5DCD">
        <w:rPr>
          <w:rFonts w:ascii="TH SarabunPSK" w:hAnsi="TH SarabunPSK" w:cs="TH SarabunPSK"/>
          <w:sz w:val="32"/>
          <w:szCs w:val="32"/>
        </w:rPr>
        <w:t>JavaScript</w:t>
      </w:r>
    </w:p>
    <w:p w14:paraId="535F9189" w14:textId="77777777" w:rsidR="00FE06A3" w:rsidRDefault="001D5C7C" w:rsidP="00FE06A3">
      <w:pPr>
        <w:pStyle w:val="aa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E5DCD">
        <w:rPr>
          <w:rFonts w:ascii="TH SarabunPSK" w:hAnsi="TH SarabunPSK" w:cs="TH SarabunPSK"/>
          <w:sz w:val="32"/>
          <w:szCs w:val="32"/>
        </w:rPr>
        <w:t>Sharp 3D</w:t>
      </w:r>
    </w:p>
    <w:p w14:paraId="2711C70E" w14:textId="40D259AE" w:rsidR="0004056F" w:rsidRPr="00FE06A3" w:rsidRDefault="00AE5DCD" w:rsidP="00FE06A3">
      <w:pPr>
        <w:rPr>
          <w:rFonts w:ascii="TH SarabunPSK" w:hAnsi="TH SarabunPSK" w:cs="TH SarabunPSK"/>
          <w:sz w:val="32"/>
          <w:szCs w:val="32"/>
          <w:cs/>
        </w:rPr>
      </w:pPr>
      <w:r w:rsidRPr="00FE06A3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รูปที่</w:t>
      </w:r>
      <w:r w:rsidR="00D847E5" w:rsidRPr="00FE06A3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1 </w:t>
      </w:r>
      <w:r w:rsidRPr="00FE06A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แผนภาพของระบบหุ</w:t>
      </w:r>
      <w:r w:rsidR="00FE06A3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่</w:t>
      </w:r>
      <w:r w:rsidRPr="00FE06A3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นยนต์</w:t>
      </w:r>
    </w:p>
    <w:p w14:paraId="377EB4F1" w14:textId="1326455D" w:rsidR="00FE06A3" w:rsidRPr="00901555" w:rsidRDefault="00D847E5" w:rsidP="00FE06A3">
      <w:pPr>
        <w:spacing w:after="0" w:line="240" w:lineRule="auto"/>
        <w:jc w:val="center"/>
        <w:rPr>
          <w:rFonts w:ascii="TH Sarabun PSK" w:eastAsia="TH Sarabun PSK" w:hAnsi="TH Sarabun PSK" w:cs="TH Sarabun PSK" w:hint="cs"/>
          <w:sz w:val="28"/>
        </w:rPr>
      </w:pPr>
      <w:r w:rsidRPr="00901555">
        <w:rPr>
          <w:rFonts w:ascii="TH SarabunPSK" w:hAnsi="TH SarabunPSK" w:cs="TH SarabunPSK" w:hint="cs"/>
          <w:b/>
          <w:bCs/>
          <w:noProof/>
          <w:sz w:val="24"/>
          <w:szCs w:val="24"/>
          <w:cs/>
        </w:rPr>
        <w:drawing>
          <wp:inline distT="0" distB="0" distL="0" distR="0" wp14:anchorId="2645A838" wp14:editId="2169FB60">
            <wp:extent cx="2333625" cy="1311307"/>
            <wp:effectExtent l="19050" t="19050" r="9525" b="2222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4" t="5629" r="5827" b="6522"/>
                    <a:stretch/>
                  </pic:blipFill>
                  <pic:spPr bwMode="auto">
                    <a:xfrm>
                      <a:off x="0" y="0"/>
                      <a:ext cx="2379554" cy="13371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6F19" w14:textId="370ABC5A" w:rsidR="00AE5DCD" w:rsidRPr="008975EA" w:rsidRDefault="00AE5DCD" w:rsidP="00AE5DCD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รูปที่</w:t>
      </w:r>
      <w:r w:rsidR="00D847E5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2 </w:t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แผนภาพของระบบการเคลื่อนไหวอัตโนมัติ</w:t>
      </w:r>
    </w:p>
    <w:p w14:paraId="28BF0D2A" w14:textId="1EAD5509" w:rsidR="00D847E5" w:rsidRDefault="00D847E5" w:rsidP="00FE06A3">
      <w:pPr>
        <w:spacing w:after="0" w:line="240" w:lineRule="auto"/>
        <w:jc w:val="center"/>
        <w:rPr>
          <w:rFonts w:ascii="Times New Roman" w:eastAsia="TH Sarabun PSK" w:hAnsi="Times New Roman"/>
          <w:sz w:val="28"/>
        </w:rPr>
      </w:pPr>
      <w:r w:rsidRPr="00040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8C213" wp14:editId="1C22479A">
            <wp:extent cx="1819188" cy="1371600"/>
            <wp:effectExtent l="19050" t="19050" r="10160" b="1905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6" t="3679" r="15004" b="3798"/>
                    <a:stretch/>
                  </pic:blipFill>
                  <pic:spPr bwMode="auto">
                    <a:xfrm>
                      <a:off x="0" y="0"/>
                      <a:ext cx="1923928" cy="14505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AE4C" w14:textId="77777777" w:rsidR="00036FAD" w:rsidRPr="0004056F" w:rsidRDefault="00036FAD" w:rsidP="00D847E5">
      <w:pPr>
        <w:spacing w:after="0" w:line="240" w:lineRule="auto"/>
        <w:jc w:val="center"/>
        <w:rPr>
          <w:rFonts w:ascii="Times New Roman" w:eastAsia="TH Sarabun PSK" w:hAnsi="Times New Roman"/>
          <w:sz w:val="28"/>
        </w:rPr>
      </w:pPr>
    </w:p>
    <w:p w14:paraId="487BBF52" w14:textId="49F45DA5" w:rsidR="00D847E5" w:rsidRPr="008975EA" w:rsidRDefault="00AE5DCD" w:rsidP="00D847E5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รูปที่</w:t>
      </w:r>
      <w:r w:rsidR="00D847E5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="00D847E5"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3</w:t>
      </w:r>
      <w:r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8975EA">
        <w:rPr>
          <w:rFonts w:ascii="TH SarabunPSK" w:eastAsia="TH Sarabun PSK" w:hAnsi="TH SarabunPSK" w:cs="TH SarabunPSK"/>
          <w:sz w:val="32"/>
          <w:szCs w:val="32"/>
          <w:cs/>
        </w:rPr>
        <w:t>ความปั่นป่วน</w:t>
      </w:r>
      <w:r w:rsidR="00D847E5" w:rsidRPr="008975EA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="0004056F" w:rsidRPr="008975EA">
        <w:rPr>
          <w:rFonts w:ascii="TH SarabunPSK" w:eastAsia="TH Sarabun PSK" w:hAnsi="TH SarabunPSK" w:cs="TH SarabunPSK"/>
          <w:sz w:val="32"/>
          <w:szCs w:val="32"/>
          <w:lang w:val="en-US"/>
        </w:rPr>
        <w:t>m</w:t>
      </w:r>
      <w:r w:rsidR="00D847E5" w:rsidRPr="008975EA">
        <w:rPr>
          <w:rFonts w:ascii="TH SarabunPSK" w:eastAsia="TH Sarabun PSK" w:hAnsi="TH SarabunPSK" w:cs="TH SarabunPSK"/>
          <w:sz w:val="32"/>
          <w:szCs w:val="32"/>
          <w:lang w:val="en-US"/>
        </w:rPr>
        <w:t>atrix</w:t>
      </w:r>
    </w:p>
    <w:p w14:paraId="700A66F2" w14:textId="77777777" w:rsidR="0004056F" w:rsidRPr="008975EA" w:rsidRDefault="0004056F" w:rsidP="00D847E5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74A1C049" w14:textId="1A2E7B9B" w:rsidR="00D847E5" w:rsidRDefault="00D847E5" w:rsidP="00D847E5">
      <w:pPr>
        <w:pStyle w:val="a7"/>
        <w:jc w:val="center"/>
        <w:rPr>
          <w:rFonts w:ascii="TH SarabunPSK" w:hAnsi="TH SarabunPSK" w:cs="TH SarabunPSK"/>
          <w:sz w:val="32"/>
          <w:szCs w:val="32"/>
        </w:rPr>
      </w:pPr>
      <w:r w:rsidRPr="008975E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39073FB" wp14:editId="39073045">
            <wp:extent cx="2576673" cy="1933575"/>
            <wp:effectExtent l="19050" t="19050" r="14605" b="952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092" cy="19473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8A8ED" w14:textId="77777777" w:rsidR="00FE06A3" w:rsidRDefault="00FE06A3" w:rsidP="00D847E5">
      <w:pPr>
        <w:pStyle w:val="a7"/>
        <w:jc w:val="center"/>
        <w:rPr>
          <w:rFonts w:ascii="TH SarabunPSK" w:hAnsi="TH SarabunPSK" w:cs="TH SarabunPSK"/>
          <w:sz w:val="32"/>
          <w:szCs w:val="32"/>
        </w:rPr>
      </w:pPr>
    </w:p>
    <w:p w14:paraId="64AB2786" w14:textId="26E0058B" w:rsidR="0004056F" w:rsidRPr="00FE06A3" w:rsidRDefault="00A606DF" w:rsidP="00FE06A3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รูปที่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4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กรณีการใช้งานของการตรวจจับด้วย </w:t>
      </w:r>
      <w:r w:rsidRPr="008975EA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AI </w:t>
      </w:r>
    </w:p>
    <w:p w14:paraId="52559EA6" w14:textId="0464A565" w:rsidR="00111A0C" w:rsidRDefault="00D847E5" w:rsidP="00FE06A3">
      <w:pPr>
        <w:pStyle w:val="a7"/>
        <w:jc w:val="center"/>
        <w:rPr>
          <w:rFonts w:ascii="TH SarabunPSK" w:hAnsi="TH SarabunPSK" w:cs="TH SarabunPSK"/>
          <w:sz w:val="32"/>
          <w:szCs w:val="32"/>
        </w:rPr>
      </w:pPr>
      <w:r w:rsidRPr="008975E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E5830B9" wp14:editId="4896A7B1">
            <wp:extent cx="2616924" cy="1981200"/>
            <wp:effectExtent l="19050" t="19050" r="12065" b="1905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485" cy="200130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9D1BC" w14:textId="77777777" w:rsidR="00FE06A3" w:rsidRPr="00FE06A3" w:rsidRDefault="00FE06A3" w:rsidP="00FE06A3">
      <w:pPr>
        <w:pStyle w:val="a7"/>
        <w:jc w:val="center"/>
        <w:rPr>
          <w:rFonts w:ascii="TH SarabunPSK" w:hAnsi="TH SarabunPSK" w:cs="TH SarabunPSK"/>
          <w:sz w:val="32"/>
          <w:szCs w:val="32"/>
        </w:rPr>
      </w:pPr>
    </w:p>
    <w:p w14:paraId="1C034D20" w14:textId="19B663D1" w:rsidR="00111A0C" w:rsidRPr="008975EA" w:rsidRDefault="00A606DF" w:rsidP="0004056F">
      <w:pPr>
        <w:spacing w:after="0" w:line="240" w:lineRule="auto"/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รูปที่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5</w:t>
      </w:r>
      <w:r w:rsidR="0004056F" w:rsidRPr="008975EA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04056F" w:rsidRPr="008975EA">
        <w:rPr>
          <w:rFonts w:ascii="TH SarabunPSK" w:eastAsia="TH Sarabun PSK" w:hAnsi="TH SarabunPSK" w:cs="TH SarabunPSK"/>
          <w:sz w:val="32"/>
          <w:szCs w:val="32"/>
          <w:lang w:val="en-US"/>
        </w:rPr>
        <w:t>Acoabot</w:t>
      </w:r>
      <w:proofErr w:type="spellEnd"/>
    </w:p>
    <w:p w14:paraId="6D84EEC9" w14:textId="77777777" w:rsidR="00111A0C" w:rsidRPr="0004056F" w:rsidRDefault="00111A0C" w:rsidP="0004056F">
      <w:pPr>
        <w:spacing w:after="0" w:line="240" w:lineRule="auto"/>
        <w:jc w:val="thaiDistribute"/>
        <w:rPr>
          <w:rFonts w:ascii="Times New Roman" w:eastAsia="TH Sarabun PSK" w:hAnsi="Times New Roman" w:cs="Times New Roman"/>
          <w:sz w:val="24"/>
          <w:szCs w:val="30"/>
          <w:lang w:val="en-US"/>
        </w:rPr>
      </w:pPr>
    </w:p>
    <w:p w14:paraId="20E652AB" w14:textId="77777777" w:rsidR="00F245B1" w:rsidRDefault="00F245B1" w:rsidP="00F245B1">
      <w:pPr>
        <w:pStyle w:val="a7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EFE1BF3" w14:textId="3D5B9593" w:rsidR="00F245B1" w:rsidRDefault="00D847E5" w:rsidP="0004056F">
      <w:pPr>
        <w:pStyle w:val="a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5EF35" wp14:editId="66F1E1D8">
            <wp:extent cx="2153876" cy="2143125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527" cy="217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0D61" w14:textId="77777777" w:rsidR="00FE06A3" w:rsidRDefault="00036FAD" w:rsidP="008975EA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br/>
      </w:r>
    </w:p>
    <w:p w14:paraId="6AD3E40C" w14:textId="77777777" w:rsidR="00FE06A3" w:rsidRDefault="00FE06A3" w:rsidP="008975EA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</w:pPr>
    </w:p>
    <w:p w14:paraId="0CE42CFE" w14:textId="77777777" w:rsidR="00FE06A3" w:rsidRDefault="00FE06A3" w:rsidP="008975EA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</w:pPr>
    </w:p>
    <w:p w14:paraId="6C4AAAAD" w14:textId="269D5E1C" w:rsidR="00A606DF" w:rsidRPr="00FE06A3" w:rsidRDefault="00A606DF" w:rsidP="008975EA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</w:pPr>
      <w:r w:rsidRPr="00A606DF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>4.</w:t>
      </w:r>
      <w:r w:rsidRPr="00A606DF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สรุป</w:t>
      </w:r>
      <w:r w:rsidRPr="00A606DF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606DF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</w:t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A606DF">
        <w:rPr>
          <w:rFonts w:ascii="TH SarabunPSK" w:eastAsia="Times New Roman" w:hAnsi="TH SarabunPSK" w:cs="TH SarabunPSK"/>
          <w:spacing w:val="-14"/>
          <w:sz w:val="32"/>
          <w:szCs w:val="32"/>
          <w:cs/>
          <w:lang w:val="en-US"/>
        </w:rPr>
        <w:t>ในการพัฒนา</w:t>
      </w:r>
      <w:r w:rsidR="008975EA" w:rsidRPr="00036FAD">
        <w:rPr>
          <w:rFonts w:ascii="TH SarabunPSK" w:eastAsia="Times New Roman" w:hAnsi="TH SarabunPSK" w:cs="TH SarabunPSK" w:hint="cs"/>
          <w:spacing w:val="-14"/>
          <w:sz w:val="32"/>
          <w:szCs w:val="32"/>
          <w:cs/>
          <w:lang w:val="en-US"/>
        </w:rPr>
        <w:t>หุ่นยนต์</w:t>
      </w:r>
      <w:r w:rsidRPr="00A606DF">
        <w:rPr>
          <w:rFonts w:ascii="TH SarabunPSK" w:eastAsia="Times New Roman" w:hAnsi="TH SarabunPSK" w:cs="TH SarabunPSK"/>
          <w:spacing w:val="-14"/>
          <w:sz w:val="32"/>
          <w:szCs w:val="32"/>
          <w:cs/>
          <w:lang w:val="en-US"/>
        </w:rPr>
        <w:t xml:space="preserve">ดูแลสวนโกโก้อัตโนมัติและตรวจสอบโรคพืชในโกโก้แบบเรียลไทม์ด้วย </w:t>
      </w:r>
      <w:r w:rsidRPr="00A606DF">
        <w:rPr>
          <w:rFonts w:ascii="TH SarabunPSK" w:eastAsia="Times New Roman" w:hAnsi="TH SarabunPSK" w:cs="TH SarabunPSK"/>
          <w:spacing w:val="-14"/>
          <w:sz w:val="32"/>
          <w:szCs w:val="32"/>
          <w:lang w:val="en-US"/>
        </w:rPr>
        <w:t xml:space="preserve">CNN </w:t>
      </w:r>
      <w:r w:rsidRPr="00A606DF">
        <w:rPr>
          <w:rFonts w:ascii="TH SarabunPSK" w:eastAsia="Times New Roman" w:hAnsi="TH SarabunPSK" w:cs="TH SarabunPSK"/>
          <w:spacing w:val="-14"/>
          <w:sz w:val="32"/>
          <w:szCs w:val="32"/>
          <w:cs/>
          <w:lang w:val="en-US"/>
        </w:rPr>
        <w:t>วัตถุประสงค์หลักคือการช่วยเกษตรกรลดความเสียหายต่อการผลิตโกโก้จากปัญหาโรคพืช นอกจากนี้ ยังมุ่งเน้นการเก็บข้อมูลสำคัญเพื่อการวิเคราะห์และการจัดการสวนโกโก้อย่างเป็นระบบมากขึ้น จากการพัฒนา พบว่าเกษตรกรสามารถรับรู้สถานะของโรคพืชและดำเนินการป้องกันหรือรักษาได้อย่างรวดเร็วและมีประสิทธิภาพ ทำงานแบบเรียลไทม์ หุ่นยนต์สามารถตรวจจับและรายงานสถานะของโรคพืชและสภาพแวดล้อมในสวนโกโก้ได้ ข้อมูลสามารถส่งผ่าน</w:t>
      </w:r>
      <w:proofErr w:type="spellStart"/>
      <w:r w:rsidRPr="00A606DF">
        <w:rPr>
          <w:rFonts w:ascii="TH SarabunPSK" w:eastAsia="Times New Roman" w:hAnsi="TH SarabunPSK" w:cs="TH SarabunPSK"/>
          <w:spacing w:val="-14"/>
          <w:sz w:val="32"/>
          <w:szCs w:val="32"/>
          <w:cs/>
          <w:lang w:val="en-US"/>
        </w:rPr>
        <w:t>เซิร์ฟเวอร์</w:t>
      </w:r>
      <w:proofErr w:type="spellEnd"/>
      <w:r w:rsidRPr="00A606DF">
        <w:rPr>
          <w:rFonts w:ascii="TH SarabunPSK" w:eastAsia="Times New Roman" w:hAnsi="TH SarabunPSK" w:cs="TH SarabunPSK"/>
          <w:spacing w:val="-14"/>
          <w:sz w:val="32"/>
          <w:szCs w:val="32"/>
          <w:cs/>
          <w:lang w:val="en-US"/>
        </w:rPr>
        <w:t>ได้ ทำให้เกษตรกรทราบข้อมูลและสถานะต่างๆ ของหุ่นยนต์ในสวนโกโก้ ซึ่งช่วยให้เกษตรกรปรับการจัดการสวนโกโก้ให้เหมาะสมกับสภาพแวดล้อมและความต้องการ</w:t>
      </w:r>
      <w:r w:rsidRPr="00A606DF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</w:p>
    <w:p w14:paraId="4D18EDB2" w14:textId="77777777" w:rsidR="009E7F5B" w:rsidRPr="008975EA" w:rsidRDefault="009E7F5B" w:rsidP="009E7F5B">
      <w:pPr>
        <w:spacing w:after="0" w:line="240" w:lineRule="auto"/>
        <w:ind w:right="-242" w:firstLine="720"/>
        <w:jc w:val="thaiDistribute"/>
        <w:rPr>
          <w:rFonts w:ascii="TH SarabunPSK" w:eastAsia="TH Sarabun PSK" w:hAnsi="TH SarabunPSK" w:cs="TH SarabunPSK"/>
          <w:sz w:val="32"/>
          <w:szCs w:val="32"/>
          <w:cs/>
          <w:lang w:val="en-US"/>
        </w:rPr>
      </w:pPr>
    </w:p>
    <w:p w14:paraId="4F65339D" w14:textId="1068749A" w:rsidR="00A606DF" w:rsidRPr="00A606DF" w:rsidRDefault="00A606DF" w:rsidP="00A606DF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  <w:lang w:val="en-US"/>
        </w:rPr>
      </w:pPr>
      <w:r w:rsidRPr="00A606DF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 xml:space="preserve">5. </w:t>
      </w:r>
      <w:r w:rsidRPr="008975EA"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  <w:t>กิตติกรรมกาศ</w:t>
      </w:r>
      <w:r w:rsidRPr="00A606DF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 </w:t>
      </w:r>
      <w:r w:rsidRPr="00A606DF">
        <w:rPr>
          <w:rFonts w:ascii="TH SarabunPSK" w:eastAsia="Times New Roman" w:hAnsi="TH SarabunPSK" w:cs="TH SarabunPSK"/>
          <w:sz w:val="32"/>
          <w:szCs w:val="32"/>
          <w:lang w:val="en-US"/>
        </w:rPr>
        <w:br/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</w:t>
      </w:r>
      <w:r w:rsidRPr="008975E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ab/>
      </w:r>
      <w:r w:rsidRPr="00A606D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>โครงการนี้สามารถสำเร็จลุล่วงไปได้ด้วยดีเนื่องจากความเมตตาและการสนับสนุนจากคุณธนพล จุกลินท</w:t>
      </w:r>
      <w:proofErr w:type="spellStart"/>
      <w:r w:rsidRPr="00A606D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>ร์</w:t>
      </w:r>
      <w:proofErr w:type="spellEnd"/>
      <w:r w:rsidRPr="00A606D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คุณกุศล</w:t>
      </w:r>
      <w:proofErr w:type="spellStart"/>
      <w:r w:rsidRPr="00A606D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ิน</w:t>
      </w:r>
      <w:proofErr w:type="spellEnd"/>
      <w:r w:rsidRPr="00A606D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ทิพมโนสิงห์ และโดยเฉพาะอย่างยิ่งโรงเรียนวิทยาศาสตร์จุฬาภรณราชวิทยาลัย นครศรีธรรมราช ที่ได้กรุณาให้คำแนะนำและข้อเสนอแนะในการสนับสนุนอุปกรณ์และปรับปรุงข้อบกพร่องต่างๆ ของหนังสือรายงานจนกระทั่งการวิจัยนี้สำเร็จลุล่วงไปได้ด้วยดี</w:t>
      </w:r>
    </w:p>
    <w:p w14:paraId="2E585C77" w14:textId="77777777" w:rsidR="00036FAD" w:rsidRDefault="00036FAD" w:rsidP="008521E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CDD9D6E" w14:textId="7E9B7EB2" w:rsidR="008521E6" w:rsidRPr="00036FAD" w:rsidRDefault="00F245B1" w:rsidP="008521E6">
      <w:pPr>
        <w:spacing w:after="0"/>
        <w:rPr>
          <w:rFonts w:ascii="TH SarabunPSK" w:hAnsi="TH SarabunPSK" w:cs="TH SarabunPSK"/>
          <w:sz w:val="32"/>
          <w:szCs w:val="32"/>
        </w:rPr>
      </w:pPr>
      <w:r w:rsidRPr="00036FAD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="00A606DF" w:rsidRPr="00036FAD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</w:p>
    <w:p w14:paraId="64489A64" w14:textId="263E3E02" w:rsidR="008521E6" w:rsidRPr="00036FAD" w:rsidRDefault="008521E6" w:rsidP="008521E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Davinder Singh, Naman Jain, 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Pranjali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Jain, Pratik </w:t>
      </w:r>
    </w:p>
    <w:p w14:paraId="5057D727" w14:textId="77777777" w:rsidR="008521E6" w:rsidRPr="00036FAD" w:rsidRDefault="008521E6" w:rsidP="008521E6">
      <w:pPr>
        <w:spacing w:after="0" w:line="240" w:lineRule="auto"/>
        <w:ind w:left="720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Kayal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, Sudhakar 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Kumawat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, and 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Nipun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Batra. 2020. 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PlantDoc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: A Dataset for Visual Plant Disease Detection. In Proceedings of the 7th ACM IKDD 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CoDS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and 25th COMAD (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CoDS</w:t>
      </w:r>
      <w:proofErr w:type="spell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COMAD 2020). Association for Computing Machinery, New York, NY, USA, 249–253. https://doi.org/10.1145/3371158.3371196 [accessed 6 Jan, 2024] </w:t>
      </w:r>
    </w:p>
    <w:p w14:paraId="54E5D16D" w14:textId="77777777" w:rsidR="008521E6" w:rsidRPr="00036FAD" w:rsidRDefault="008521E6" w:rsidP="008521E6">
      <w:pPr>
        <w:spacing w:after="0" w:line="240" w:lineRule="auto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Miss Nyarko, COCOA DISEASE DETECTION Dataset </w:t>
      </w:r>
    </w:p>
    <w:p w14:paraId="0FA02FC5" w14:textId="77777777" w:rsidR="008521E6" w:rsidRPr="00036FAD" w:rsidRDefault="008521E6" w:rsidP="008521E6">
      <w:pPr>
        <w:spacing w:after="0" w:line="240" w:lineRule="auto"/>
        <w:ind w:left="720"/>
        <w:jc w:val="both"/>
        <w:rPr>
          <w:rFonts w:ascii="TH SarabunPSK" w:eastAsia="Times New Roman" w:hAnsi="TH SarabunPSK" w:cs="TH SarabunPSK"/>
          <w:sz w:val="32"/>
          <w:szCs w:val="32"/>
        </w:rPr>
      </w:pPr>
      <w:proofErr w:type="gram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.</w:t>
      </w:r>
      <w:proofErr w:type="spellStart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>Roboflow</w:t>
      </w:r>
      <w:proofErr w:type="spellEnd"/>
      <w:proofErr w:type="gramEnd"/>
      <w:r w:rsidRPr="00036FAD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, 2023. [Online]. Available: https://universe.roboflow.com/miss-nyarko-s2gtm/cocoa-disease-detection [accessed 6 Jan, 2024]</w:t>
      </w:r>
    </w:p>
    <w:p w14:paraId="0F5564FF" w14:textId="77777777" w:rsidR="008521E6" w:rsidRPr="00036FAD" w:rsidRDefault="008521E6" w:rsidP="008521E6">
      <w:pPr>
        <w:spacing w:after="0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036FAD">
        <w:rPr>
          <w:rFonts w:ascii="TH SarabunPSK" w:eastAsia="Times New Roman" w:hAnsi="TH SarabunPSK" w:cs="TH SarabunPSK"/>
          <w:sz w:val="32"/>
          <w:szCs w:val="32"/>
        </w:rPr>
        <w:t xml:space="preserve">Deep Neural Networks and Kernel Density </w:t>
      </w:r>
    </w:p>
    <w:p w14:paraId="5A10489A" w14:textId="77777777" w:rsidR="008521E6" w:rsidRPr="00036FAD" w:rsidRDefault="008521E6" w:rsidP="008521E6">
      <w:pPr>
        <w:spacing w:after="0" w:line="240" w:lineRule="auto"/>
        <w:ind w:left="72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036FAD">
        <w:rPr>
          <w:rFonts w:ascii="TH SarabunPSK" w:eastAsia="Times New Roman" w:hAnsi="TH SarabunPSK" w:cs="TH SarabunPSK"/>
          <w:sz w:val="32"/>
          <w:szCs w:val="32"/>
        </w:rPr>
        <w:t>Estimation for Detecting Human Activity Patterns from Geo-Tagged Images: A Case Study of Birdwatching on Flickr - Scientific Figure on ResearchGate. Available from: https://www.researchgate.net/figure/YOLO-network-architecture-adapted-from44_fig1_330484322 [accessed 6 Jan, 2024]</w:t>
      </w:r>
    </w:p>
    <w:p w14:paraId="3DBE1E1A" w14:textId="5D8BD615" w:rsidR="008521E6" w:rsidRPr="00036FAD" w:rsidRDefault="008521E6" w:rsidP="007E558E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W. </w:t>
      </w:r>
      <w:proofErr w:type="spellStart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>Lv</w:t>
      </w:r>
      <w:proofErr w:type="spellEnd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 et al., DETRs Beat YOLOs on Real-time Object Detection. 2023.</w:t>
      </w:r>
    </w:p>
    <w:p w14:paraId="4195A356" w14:textId="77777777" w:rsidR="008521E6" w:rsidRPr="00036FAD" w:rsidRDefault="008521E6" w:rsidP="007E558E">
      <w:pPr>
        <w:spacing w:after="0" w:line="240" w:lineRule="auto"/>
        <w:jc w:val="thaiDistribute"/>
        <w:rPr>
          <w:rStyle w:val="oypena"/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>Jocher</w:t>
      </w:r>
      <w:proofErr w:type="spellEnd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, G., </w:t>
      </w:r>
      <w:proofErr w:type="spellStart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>Chaurasia</w:t>
      </w:r>
      <w:proofErr w:type="spellEnd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, A., &amp; </w:t>
      </w:r>
      <w:proofErr w:type="spellStart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>Qiu</w:t>
      </w:r>
      <w:proofErr w:type="spellEnd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, J. (2023). </w:t>
      </w:r>
    </w:p>
    <w:p w14:paraId="24A7F68E" w14:textId="67327E17" w:rsidR="008521E6" w:rsidRPr="00036FAD" w:rsidRDefault="008521E6" w:rsidP="007E558E">
      <w:pPr>
        <w:spacing w:after="0" w:line="240" w:lineRule="auto"/>
        <w:ind w:left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>Ultralytics</w:t>
      </w:r>
      <w:proofErr w:type="spellEnd"/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 YOLO</w:t>
      </w:r>
      <w:r w:rsidR="007E558E"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[Computer software]. </w:t>
      </w:r>
      <w:hyperlink r:id="rId14" w:tgtFrame="_blank" w:history="1">
        <w:r w:rsidRPr="00036FAD">
          <w:rPr>
            <w:rStyle w:val="a9"/>
            <w:rFonts w:ascii="TH SarabunPSK" w:hAnsi="TH SarabunPSK" w:cs="TH SarabunPSK"/>
            <w:color w:val="000000"/>
            <w:sz w:val="32"/>
            <w:szCs w:val="32"/>
          </w:rPr>
          <w:t>https://github.com/ultralytics/ultralytics</w:t>
        </w:r>
      </w:hyperlink>
      <w:r w:rsidRPr="00036FAD">
        <w:rPr>
          <w:rStyle w:val="oypena"/>
          <w:rFonts w:ascii="TH SarabunPSK" w:hAnsi="TH SarabunPSK" w:cs="TH SarabunPSK"/>
          <w:color w:val="000000"/>
          <w:sz w:val="32"/>
          <w:szCs w:val="32"/>
        </w:rPr>
        <w:t xml:space="preserve"> [accessed 2 Jan, 2024]</w:t>
      </w:r>
    </w:p>
    <w:p w14:paraId="6CCBDF76" w14:textId="77777777" w:rsidR="008521E6" w:rsidRDefault="008521E6" w:rsidP="00F245B1"/>
    <w:sectPr w:rsidR="008521E6" w:rsidSect="00F245B1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0A674" w14:textId="77777777" w:rsidR="002C269E" w:rsidRDefault="002C269E" w:rsidP="00F245B1">
      <w:pPr>
        <w:spacing w:after="0" w:line="240" w:lineRule="auto"/>
      </w:pPr>
      <w:r>
        <w:separator/>
      </w:r>
    </w:p>
  </w:endnote>
  <w:endnote w:type="continuationSeparator" w:id="0">
    <w:p w14:paraId="5E30CB30" w14:textId="77777777" w:rsidR="002C269E" w:rsidRDefault="002C269E" w:rsidP="00F24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63575" w14:textId="7F8F0786" w:rsidR="006E05EF" w:rsidRDefault="006E05EF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D20AF18" wp14:editId="1EE03FA6">
          <wp:simplePos x="0" y="0"/>
          <wp:positionH relativeFrom="column">
            <wp:posOffset>-182880</wp:posOffset>
          </wp:positionH>
          <wp:positionV relativeFrom="paragraph">
            <wp:posOffset>-152400</wp:posOffset>
          </wp:positionV>
          <wp:extent cx="6515204" cy="632460"/>
          <wp:effectExtent l="0" t="0" r="0" b="0"/>
          <wp:wrapNone/>
          <wp:docPr id="3" name="รูปภาพ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5204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7EE7" w14:textId="77777777" w:rsidR="002C269E" w:rsidRDefault="002C269E" w:rsidP="00F245B1">
      <w:pPr>
        <w:spacing w:after="0" w:line="240" w:lineRule="auto"/>
      </w:pPr>
      <w:r>
        <w:separator/>
      </w:r>
    </w:p>
  </w:footnote>
  <w:footnote w:type="continuationSeparator" w:id="0">
    <w:p w14:paraId="1D39337D" w14:textId="77777777" w:rsidR="002C269E" w:rsidRDefault="002C269E" w:rsidP="00F24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2586E" w14:textId="4D1BF858" w:rsidR="00F245B1" w:rsidRDefault="006E05EF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5132A20" wp14:editId="3DE8EF55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479471" cy="944880"/>
          <wp:effectExtent l="0" t="0" r="7620" b="7620"/>
          <wp:wrapNone/>
          <wp:docPr id="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9471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76B3"/>
    <w:multiLevelType w:val="hybridMultilevel"/>
    <w:tmpl w:val="B5B43AC0"/>
    <w:lvl w:ilvl="0" w:tplc="E946C17E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3A13887"/>
    <w:multiLevelType w:val="hybridMultilevel"/>
    <w:tmpl w:val="97644B16"/>
    <w:lvl w:ilvl="0" w:tplc="D6E8233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B1"/>
    <w:rsid w:val="00036FAD"/>
    <w:rsid w:val="0004056F"/>
    <w:rsid w:val="000D1FCC"/>
    <w:rsid w:val="00111A0C"/>
    <w:rsid w:val="001708D4"/>
    <w:rsid w:val="001D5C7C"/>
    <w:rsid w:val="002A5F3E"/>
    <w:rsid w:val="002C269E"/>
    <w:rsid w:val="002F63FD"/>
    <w:rsid w:val="00411D0E"/>
    <w:rsid w:val="0050288B"/>
    <w:rsid w:val="005374A4"/>
    <w:rsid w:val="006E05EF"/>
    <w:rsid w:val="007E558E"/>
    <w:rsid w:val="008521E6"/>
    <w:rsid w:val="00860D24"/>
    <w:rsid w:val="00882204"/>
    <w:rsid w:val="008975EA"/>
    <w:rsid w:val="008B5915"/>
    <w:rsid w:val="0096725A"/>
    <w:rsid w:val="00967F63"/>
    <w:rsid w:val="009A6856"/>
    <w:rsid w:val="009D15B0"/>
    <w:rsid w:val="009E7F5B"/>
    <w:rsid w:val="00A606DF"/>
    <w:rsid w:val="00AE5DCD"/>
    <w:rsid w:val="00C57BD3"/>
    <w:rsid w:val="00C73E47"/>
    <w:rsid w:val="00CF54D6"/>
    <w:rsid w:val="00D847E5"/>
    <w:rsid w:val="00D848E1"/>
    <w:rsid w:val="00D957F4"/>
    <w:rsid w:val="00DA6CE0"/>
    <w:rsid w:val="00DD1750"/>
    <w:rsid w:val="00F245B1"/>
    <w:rsid w:val="00F51E72"/>
    <w:rsid w:val="00FE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331135"/>
  <w15:chartTrackingRefBased/>
  <w15:docId w15:val="{F0FA1172-A9F5-4198-8437-C41DDBEC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56F"/>
    <w:pPr>
      <w:spacing w:line="256" w:lineRule="auto"/>
    </w:pPr>
    <w:rPr>
      <w:kern w:val="0"/>
      <w:lang w:val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45B1"/>
    <w:pPr>
      <w:tabs>
        <w:tab w:val="center" w:pos="4680"/>
        <w:tab w:val="right" w:pos="9360"/>
      </w:tabs>
      <w:spacing w:after="0" w:line="240" w:lineRule="auto"/>
    </w:pPr>
    <w:rPr>
      <w:kern w:val="2"/>
      <w:lang w:val="en-US"/>
      <w14:ligatures w14:val="standardContextual"/>
    </w:rPr>
  </w:style>
  <w:style w:type="character" w:customStyle="1" w:styleId="a4">
    <w:name w:val="หัวกระดาษ อักขระ"/>
    <w:basedOn w:val="a0"/>
    <w:link w:val="a3"/>
    <w:uiPriority w:val="99"/>
    <w:rsid w:val="00F245B1"/>
  </w:style>
  <w:style w:type="paragraph" w:styleId="a5">
    <w:name w:val="footer"/>
    <w:basedOn w:val="a"/>
    <w:link w:val="a6"/>
    <w:uiPriority w:val="99"/>
    <w:unhideWhenUsed/>
    <w:rsid w:val="00F245B1"/>
    <w:pPr>
      <w:tabs>
        <w:tab w:val="center" w:pos="4680"/>
        <w:tab w:val="right" w:pos="9360"/>
      </w:tabs>
      <w:spacing w:after="0" w:line="240" w:lineRule="auto"/>
    </w:pPr>
    <w:rPr>
      <w:kern w:val="2"/>
      <w:lang w:val="en-US"/>
      <w14:ligatures w14:val="standardContextual"/>
    </w:rPr>
  </w:style>
  <w:style w:type="character" w:customStyle="1" w:styleId="a6">
    <w:name w:val="ท้ายกระดาษ อักขระ"/>
    <w:basedOn w:val="a0"/>
    <w:link w:val="a5"/>
    <w:uiPriority w:val="99"/>
    <w:rsid w:val="00F245B1"/>
  </w:style>
  <w:style w:type="paragraph" w:styleId="a7">
    <w:name w:val="No Spacing"/>
    <w:link w:val="a8"/>
    <w:uiPriority w:val="1"/>
    <w:qFormat/>
    <w:rsid w:val="00F245B1"/>
    <w:pPr>
      <w:spacing w:after="0" w:line="240" w:lineRule="auto"/>
    </w:pPr>
    <w:rPr>
      <w:kern w:val="0"/>
      <w14:ligatures w14:val="none"/>
    </w:rPr>
  </w:style>
  <w:style w:type="character" w:customStyle="1" w:styleId="a8">
    <w:name w:val="ไม่มีการเว้นระยะห่าง อักขระ"/>
    <w:basedOn w:val="a0"/>
    <w:link w:val="a7"/>
    <w:uiPriority w:val="1"/>
    <w:rsid w:val="00F245B1"/>
    <w:rPr>
      <w:kern w:val="0"/>
      <w14:ligatures w14:val="none"/>
    </w:rPr>
  </w:style>
  <w:style w:type="character" w:styleId="a9">
    <w:name w:val="Hyperlink"/>
    <w:basedOn w:val="a0"/>
    <w:uiPriority w:val="99"/>
    <w:unhideWhenUsed/>
    <w:rsid w:val="008521E6"/>
    <w:rPr>
      <w:color w:val="0563C1" w:themeColor="hyperlink"/>
      <w:u w:val="single"/>
    </w:rPr>
  </w:style>
  <w:style w:type="character" w:customStyle="1" w:styleId="oypena">
    <w:name w:val="oypena"/>
    <w:basedOn w:val="a0"/>
    <w:rsid w:val="008521E6"/>
  </w:style>
  <w:style w:type="paragraph" w:styleId="aa">
    <w:name w:val="List Paragraph"/>
    <w:basedOn w:val="a"/>
    <w:uiPriority w:val="34"/>
    <w:qFormat/>
    <w:rsid w:val="001D5C7C"/>
    <w:pPr>
      <w:ind w:left="720"/>
      <w:contextualSpacing/>
    </w:pPr>
  </w:style>
  <w:style w:type="character" w:customStyle="1" w:styleId="normaltextrun">
    <w:name w:val="normaltextrun"/>
    <w:basedOn w:val="a0"/>
    <w:rsid w:val="002A5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ultralytics/ultralytic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chareef surinrach</dc:creator>
  <cp:keywords/>
  <dc:description/>
  <cp:lastModifiedBy>Supphakon Yimi</cp:lastModifiedBy>
  <cp:revision>2</cp:revision>
  <cp:lastPrinted>2024-10-23T10:00:00Z</cp:lastPrinted>
  <dcterms:created xsi:type="dcterms:W3CDTF">2024-10-24T05:25:00Z</dcterms:created>
  <dcterms:modified xsi:type="dcterms:W3CDTF">2024-10-24T05:25:00Z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35fd71a5-eef9-4309-9bb4-9500550113a5</vt:lpwstr>
  </property>
</Properties>
</file>