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C880A" w14:textId="1A9B8808" w:rsidR="000E45DD" w:rsidRDefault="00006368">
      <w:pPr>
        <w:rPr>
          <w:rFonts w:ascii="Times New Roman" w:hAnsi="Times New Roman" w:cs="Times New Roman"/>
          <w:sz w:val="28"/>
          <w:szCs w:val="28"/>
          <w:lang w:val="tr-TR"/>
        </w:rPr>
      </w:pPr>
      <w:r>
        <w:rPr>
          <w:rFonts w:ascii="Times New Roman" w:hAnsi="Times New Roman" w:cs="Times New Roman"/>
          <w:sz w:val="28"/>
          <w:szCs w:val="28"/>
          <w:lang w:val="tr-TR"/>
        </w:rPr>
        <w:t xml:space="preserve">Full Name: </w:t>
      </w:r>
      <w:r w:rsidRPr="00006368">
        <w:rPr>
          <w:rFonts w:ascii="Times New Roman" w:hAnsi="Times New Roman" w:cs="Times New Roman"/>
          <w:sz w:val="28"/>
          <w:szCs w:val="28"/>
          <w:lang w:val="tr-TR"/>
        </w:rPr>
        <w:t>Kaan Karaçanta</w:t>
      </w:r>
    </w:p>
    <w:p w14:paraId="5BBE6C0D" w14:textId="09AB5A6F" w:rsidR="00006368" w:rsidRPr="00006368" w:rsidRDefault="00006368">
      <w:pPr>
        <w:rPr>
          <w:rFonts w:ascii="Times New Roman" w:hAnsi="Times New Roman" w:cs="Times New Roman"/>
          <w:sz w:val="28"/>
          <w:szCs w:val="28"/>
        </w:rPr>
      </w:pPr>
      <w:r w:rsidRPr="00006368">
        <w:rPr>
          <w:rFonts w:ascii="Times New Roman" w:hAnsi="Times New Roman" w:cs="Times New Roman"/>
          <w:sz w:val="28"/>
          <w:szCs w:val="28"/>
        </w:rPr>
        <w:t>Id Number: 2448546</w:t>
      </w:r>
    </w:p>
    <w:p w14:paraId="0DB8F8BE" w14:textId="0C2B4F24" w:rsidR="00006368" w:rsidRDefault="00006368">
      <w:pPr>
        <w:rPr>
          <w:rFonts w:ascii="Times New Roman" w:hAnsi="Times New Roman" w:cs="Times New Roman"/>
          <w:sz w:val="28"/>
          <w:szCs w:val="28"/>
          <w:lang w:val="tr-TR"/>
        </w:rPr>
      </w:pPr>
    </w:p>
    <w:p w14:paraId="7487E1CE" w14:textId="4DA3901E" w:rsidR="00006368" w:rsidRPr="00006368" w:rsidRDefault="000063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368">
        <w:rPr>
          <w:rFonts w:ascii="Times New Roman" w:hAnsi="Times New Roman" w:cs="Times New Roman"/>
          <w:b/>
          <w:bCs/>
          <w:sz w:val="28"/>
          <w:szCs w:val="28"/>
        </w:rPr>
        <w:t>Answer 1</w:t>
      </w:r>
    </w:p>
    <w:p w14:paraId="0DB7E61D" w14:textId="20E725A2" w:rsidR="00006368" w:rsidRDefault="00075A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B96135" wp14:editId="532E01D7">
            <wp:extent cx="6767110" cy="4829175"/>
            <wp:effectExtent l="0" t="0" r="0" b="0"/>
            <wp:docPr id="1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583" cy="483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7D15" w14:textId="77777777" w:rsidR="00EA7758" w:rsidRDefault="00EA7758">
      <w:pPr>
        <w:rPr>
          <w:rFonts w:ascii="Times New Roman" w:hAnsi="Times New Roman" w:cs="Times New Roman"/>
          <w:sz w:val="24"/>
          <w:szCs w:val="24"/>
        </w:rPr>
      </w:pPr>
    </w:p>
    <w:p w14:paraId="1CF5EE3B" w14:textId="35E7A3AA" w:rsidR="00006368" w:rsidRDefault="00EA7758">
      <w:pPr>
        <w:rPr>
          <w:rFonts w:ascii="Times New Roman" w:hAnsi="Times New Roman" w:cs="Times New Roman"/>
          <w:sz w:val="24"/>
          <w:szCs w:val="24"/>
        </w:rPr>
      </w:pPr>
      <w:r w:rsidRPr="00EA7758">
        <w:rPr>
          <w:rFonts w:ascii="Times New Roman" w:hAnsi="Times New Roman" w:cs="Times New Roman"/>
          <w:b/>
          <w:bCs/>
          <w:sz w:val="24"/>
          <w:szCs w:val="24"/>
        </w:rPr>
        <w:t>State A</w:t>
      </w:r>
      <w:r>
        <w:rPr>
          <w:rFonts w:ascii="Times New Roman" w:hAnsi="Times New Roman" w:cs="Times New Roman"/>
          <w:sz w:val="24"/>
          <w:szCs w:val="24"/>
        </w:rPr>
        <w:t>: The start state, it can just read 0, and makes it empty, otherwise machine rejects the input</w:t>
      </w:r>
      <w:r w:rsidR="0030141C">
        <w:rPr>
          <w:rFonts w:ascii="Times New Roman" w:hAnsi="Times New Roman" w:cs="Times New Roman"/>
          <w:sz w:val="24"/>
          <w:szCs w:val="24"/>
        </w:rPr>
        <w:t xml:space="preserve"> at the beginning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2A1A17" w14:textId="4F0D3D86" w:rsidR="00EA7758" w:rsidRDefault="00EA7758">
      <w:pPr>
        <w:rPr>
          <w:rFonts w:ascii="Times New Roman" w:hAnsi="Times New Roman" w:cs="Times New Roman"/>
          <w:sz w:val="24"/>
          <w:szCs w:val="24"/>
        </w:rPr>
      </w:pPr>
      <w:r w:rsidRPr="00EA7758">
        <w:rPr>
          <w:rFonts w:ascii="Times New Roman" w:hAnsi="Times New Roman" w:cs="Times New Roman"/>
          <w:b/>
          <w:bCs/>
          <w:sz w:val="24"/>
          <w:szCs w:val="24"/>
        </w:rPr>
        <w:t>State B</w:t>
      </w:r>
      <w:r>
        <w:rPr>
          <w:rFonts w:ascii="Times New Roman" w:hAnsi="Times New Roman" w:cs="Times New Roman"/>
          <w:sz w:val="24"/>
          <w:szCs w:val="24"/>
        </w:rPr>
        <w:t>: Reads the input (without changing) until</w:t>
      </w:r>
      <w:r w:rsidR="00A30C9A">
        <w:rPr>
          <w:rFonts w:ascii="Times New Roman" w:hAnsi="Times New Roman" w:cs="Times New Roman"/>
          <w:sz w:val="24"/>
          <w:szCs w:val="24"/>
        </w:rPr>
        <w:t xml:space="preserve"> tape head</w:t>
      </w:r>
      <w:r>
        <w:rPr>
          <w:rFonts w:ascii="Times New Roman" w:hAnsi="Times New Roman" w:cs="Times New Roman"/>
          <w:sz w:val="24"/>
          <w:szCs w:val="24"/>
        </w:rPr>
        <w:t xml:space="preserve"> reaches the end of the input, then moves tape head to the left and goes to state C</w:t>
      </w:r>
      <w:r w:rsidR="00A30C9A">
        <w:rPr>
          <w:rFonts w:ascii="Times New Roman" w:hAnsi="Times New Roman" w:cs="Times New Roman"/>
          <w:sz w:val="24"/>
          <w:szCs w:val="24"/>
        </w:rPr>
        <w:t>.</w:t>
      </w:r>
    </w:p>
    <w:p w14:paraId="03B7430C" w14:textId="04B0A623" w:rsidR="00006368" w:rsidRDefault="00EA7758">
      <w:pPr>
        <w:rPr>
          <w:rFonts w:ascii="Times New Roman" w:hAnsi="Times New Roman" w:cs="Times New Roman"/>
          <w:sz w:val="24"/>
          <w:szCs w:val="24"/>
        </w:rPr>
      </w:pPr>
      <w:r w:rsidRPr="00EA7758">
        <w:rPr>
          <w:rFonts w:ascii="Times New Roman" w:hAnsi="Times New Roman" w:cs="Times New Roman"/>
          <w:b/>
          <w:bCs/>
          <w:sz w:val="24"/>
          <w:szCs w:val="24"/>
        </w:rPr>
        <w:t>State C: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This state needs to read 1, which is the rightmost 1 actually, </w:t>
      </w:r>
      <w:r w:rsidR="00A30C9A">
        <w:rPr>
          <w:rFonts w:ascii="Times New Roman" w:hAnsi="Times New Roman" w:cs="Times New Roman"/>
          <w:sz w:val="24"/>
          <w:szCs w:val="24"/>
        </w:rPr>
        <w:t>and makes it empty with moving the tape head to the left.</w:t>
      </w:r>
    </w:p>
    <w:p w14:paraId="07E23C4C" w14:textId="6BAA8F58" w:rsidR="00A30C9A" w:rsidRDefault="00A30C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State D</w:t>
      </w:r>
      <w:r>
        <w:rPr>
          <w:rFonts w:ascii="Times New Roman" w:hAnsi="Times New Roman" w:cs="Times New Roman"/>
          <w:sz w:val="24"/>
          <w:szCs w:val="24"/>
        </w:rPr>
        <w:t xml:space="preserve">: This moves the tape head </w:t>
      </w:r>
      <w:r w:rsidR="00606A62">
        <w:rPr>
          <w:rFonts w:ascii="Times New Roman" w:hAnsi="Times New Roman" w:cs="Times New Roman"/>
          <w:sz w:val="24"/>
          <w:szCs w:val="24"/>
        </w:rPr>
        <w:t xml:space="preserve">to the leftmost non-empty input symbol without changing any input, when it sees the first empty </w:t>
      </w:r>
      <w:r w:rsidR="007A713A">
        <w:rPr>
          <w:rFonts w:ascii="Times New Roman" w:hAnsi="Times New Roman" w:cs="Times New Roman"/>
          <w:sz w:val="24"/>
          <w:szCs w:val="24"/>
        </w:rPr>
        <w:t>character</w:t>
      </w:r>
      <w:r w:rsidR="00606A62">
        <w:rPr>
          <w:rFonts w:ascii="Times New Roman" w:hAnsi="Times New Roman" w:cs="Times New Roman"/>
          <w:sz w:val="24"/>
          <w:szCs w:val="24"/>
        </w:rPr>
        <w:t>, it changes the state to E with moving the tape head to the right.</w:t>
      </w:r>
    </w:p>
    <w:p w14:paraId="3E849C75" w14:textId="65AC6007" w:rsidR="00606A62" w:rsidRPr="00A30C9A" w:rsidRDefault="00606A62">
      <w:pPr>
        <w:rPr>
          <w:rFonts w:ascii="Times New Roman" w:hAnsi="Times New Roman" w:cs="Times New Roman"/>
          <w:sz w:val="24"/>
          <w:szCs w:val="24"/>
        </w:rPr>
      </w:pPr>
      <w:r w:rsidRPr="000B174C">
        <w:rPr>
          <w:rFonts w:ascii="Times New Roman" w:hAnsi="Times New Roman" w:cs="Times New Roman"/>
          <w:b/>
          <w:bCs/>
          <w:sz w:val="24"/>
          <w:szCs w:val="24"/>
        </w:rPr>
        <w:t>State E</w:t>
      </w:r>
      <w:r>
        <w:rPr>
          <w:rFonts w:ascii="Times New Roman" w:hAnsi="Times New Roman" w:cs="Times New Roman"/>
          <w:sz w:val="24"/>
          <w:szCs w:val="24"/>
        </w:rPr>
        <w:t xml:space="preserve">: This decides whether all the input is read and cleared, or there are more to read. If </w:t>
      </w:r>
      <w:r w:rsidR="000B174C">
        <w:rPr>
          <w:rFonts w:ascii="Times New Roman" w:hAnsi="Times New Roman" w:cs="Times New Roman"/>
          <w:sz w:val="24"/>
          <w:szCs w:val="24"/>
        </w:rPr>
        <w:t>there is an input 0, the state goes to B and starts a new cycle, and if there is no input left, it accepts the given string.</w:t>
      </w:r>
    </w:p>
    <w:p w14:paraId="4832FD9B" w14:textId="67380CBB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6C4D5193" w14:textId="6D3F66F7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345E0798" w14:textId="1656216C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014CDF7D" w14:textId="19713C79" w:rsidR="00006368" w:rsidRDefault="000B17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1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4FFA41" w14:textId="68D173B6" w:rsidR="000B174C" w:rsidRDefault="000B17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6E3F0D" wp14:editId="118AEC82">
            <wp:extent cx="6381750" cy="4528078"/>
            <wp:effectExtent l="0" t="0" r="0" b="6350"/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429" cy="453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0A9F" w14:textId="26FE1340" w:rsidR="000B174C" w:rsidRDefault="000B17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DE35C" wp14:editId="7508B4C2">
            <wp:extent cx="6382183" cy="4610100"/>
            <wp:effectExtent l="0" t="0" r="0" b="0"/>
            <wp:docPr id="3" name="Picture 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805" cy="464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27A8" w14:textId="61A4F822" w:rsidR="000B174C" w:rsidRDefault="000B174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2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0D35C36" w14:textId="0A3EB49E" w:rsidR="00142A6C" w:rsidRDefault="00142A6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A719A2" wp14:editId="0943D493">
            <wp:extent cx="6645910" cy="4636135"/>
            <wp:effectExtent l="0" t="0" r="2540" b="0"/>
            <wp:docPr id="4" name="Picture 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C121" w14:textId="2DB7F567" w:rsidR="00142A6C" w:rsidRDefault="00142A6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D6F8FF" wp14:editId="510A9CD6">
            <wp:extent cx="6645910" cy="4693920"/>
            <wp:effectExtent l="0" t="0" r="2540" b="0"/>
            <wp:docPr id="5" name="Picture 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092F" w14:textId="3C7A4A5C" w:rsidR="000B174C" w:rsidRDefault="000B174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3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23A3459" w14:textId="0462D127" w:rsidR="000B174C" w:rsidRDefault="00142A6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78AB65" wp14:editId="6049A599">
            <wp:extent cx="6645910" cy="4654550"/>
            <wp:effectExtent l="0" t="0" r="2540" b="0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6E3A" w14:textId="30E47B8D" w:rsidR="00142A6C" w:rsidRDefault="00142A6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6A401E" wp14:editId="542C66FA">
            <wp:extent cx="6645910" cy="4653280"/>
            <wp:effectExtent l="0" t="0" r="2540" b="0"/>
            <wp:docPr id="7" name="Picture 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92FE8" w14:textId="0472007B" w:rsidR="000B174C" w:rsidRDefault="000B174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4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18ECD2" w14:textId="715FBFE7" w:rsidR="000B174C" w:rsidRDefault="00142A6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2CC574" wp14:editId="6733F3FC">
            <wp:extent cx="6629400" cy="4693027"/>
            <wp:effectExtent l="0" t="0" r="0" b="0"/>
            <wp:docPr id="8" name="Picture 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241" cy="469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0552" w14:textId="63C38ED2" w:rsidR="00142A6C" w:rsidRDefault="00142A6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4DEB3C" wp14:editId="2834C26D">
            <wp:extent cx="6591300" cy="4629529"/>
            <wp:effectExtent l="0" t="0" r="0" b="0"/>
            <wp:docPr id="9" name="Picture 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465" cy="463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BD56" w14:textId="612F3B15" w:rsidR="000B174C" w:rsidRDefault="000B174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5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92F7F97" w14:textId="58904426" w:rsidR="000B174C" w:rsidRDefault="00142A6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E6522" wp14:editId="23F06646">
            <wp:extent cx="6645910" cy="4631055"/>
            <wp:effectExtent l="0" t="0" r="2540" b="0"/>
            <wp:docPr id="10" name="Picture 1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52E7" w14:textId="2515CFF1" w:rsidR="00142A6C" w:rsidRDefault="00142A6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C49CFA" wp14:editId="4FC396D2">
            <wp:extent cx="6645910" cy="4683760"/>
            <wp:effectExtent l="0" t="0" r="2540" b="2540"/>
            <wp:docPr id="11" name="Picture 1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4EDB" w14:textId="3FB97EE1" w:rsidR="000B174C" w:rsidRDefault="000B174C" w:rsidP="000B17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6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430050" w14:textId="39354AC5" w:rsidR="000B174C" w:rsidRDefault="00142A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584DE3" wp14:editId="042C7947">
            <wp:extent cx="6645910" cy="4704080"/>
            <wp:effectExtent l="0" t="0" r="2540" b="1270"/>
            <wp:docPr id="12" name="Picture 1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4753" w14:textId="0EDF922A" w:rsidR="00142A6C" w:rsidRDefault="00142A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9F02D5" wp14:editId="26511000">
            <wp:extent cx="6645910" cy="4623435"/>
            <wp:effectExtent l="0" t="0" r="2540" b="5715"/>
            <wp:docPr id="13" name="Picture 1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17A5" w14:textId="4B3ABEF6" w:rsidR="00142A6C" w:rsidRDefault="00142A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Answer 2</w:t>
      </w:r>
    </w:p>
    <w:p w14:paraId="27BCB138" w14:textId="1D28B3FB" w:rsidR="00142A6C" w:rsidRDefault="00142A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0944E4" wp14:editId="59FA534F">
            <wp:extent cx="6645910" cy="4542790"/>
            <wp:effectExtent l="0" t="0" r="2540" b="0"/>
            <wp:docPr id="14" name="Picture 14" descr="A picture containing sky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ky, seve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2B50" w14:textId="27CB5BC1" w:rsidR="00142A6C" w:rsidRPr="00907CEB" w:rsidRDefault="00907CEB">
      <w:pPr>
        <w:rPr>
          <w:rFonts w:ascii="Times New Roman" w:hAnsi="Times New Roman" w:cs="Times New Roman"/>
          <w:sz w:val="24"/>
          <w:szCs w:val="24"/>
        </w:rPr>
      </w:pPr>
      <w:r w:rsidRPr="00907CEB">
        <w:rPr>
          <w:rFonts w:ascii="Times New Roman" w:hAnsi="Times New Roman" w:cs="Times New Roman"/>
          <w:b/>
          <w:bCs/>
          <w:sz w:val="24"/>
          <w:szCs w:val="24"/>
        </w:rPr>
        <w:t>State A: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start state, and from this to D, these states are just adding S to</w:t>
      </w:r>
      <w:r w:rsidR="00D40C22">
        <w:rPr>
          <w:rFonts w:ascii="Times New Roman" w:hAnsi="Times New Roman" w:cs="Times New Roman"/>
          <w:sz w:val="24"/>
          <w:szCs w:val="24"/>
        </w:rPr>
        <w:t xml:space="preserve"> the beginning to</w:t>
      </w:r>
      <w:r>
        <w:rPr>
          <w:rFonts w:ascii="Times New Roman" w:hAnsi="Times New Roman" w:cs="Times New Roman"/>
          <w:sz w:val="24"/>
          <w:szCs w:val="24"/>
        </w:rPr>
        <w:t xml:space="preserve"> indicate the left</w:t>
      </w:r>
      <w:r w:rsidR="00220386">
        <w:rPr>
          <w:rFonts w:ascii="Times New Roman" w:hAnsi="Times New Roman" w:cs="Times New Roman"/>
          <w:sz w:val="24"/>
          <w:szCs w:val="24"/>
        </w:rPr>
        <w:t xml:space="preserve"> end</w:t>
      </w:r>
      <w:r>
        <w:rPr>
          <w:rFonts w:ascii="Times New Roman" w:hAnsi="Times New Roman" w:cs="Times New Roman"/>
          <w:sz w:val="24"/>
          <w:szCs w:val="24"/>
        </w:rPr>
        <w:t xml:space="preserve"> of the string, so, assuming none of the inputs starting with empty string, it changes the written 0 or 1 with S and moves B or C accordingly. </w:t>
      </w:r>
    </w:p>
    <w:p w14:paraId="1ABEE48B" w14:textId="4B1E36EF" w:rsidR="00D40C22" w:rsidRPr="00D40C22" w:rsidRDefault="00D40C22" w:rsidP="00D40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0C22">
        <w:rPr>
          <w:rFonts w:ascii="Times New Roman" w:hAnsi="Times New Roman" w:cs="Times New Roman"/>
          <w:b/>
          <w:bCs/>
          <w:sz w:val="24"/>
          <w:szCs w:val="24"/>
        </w:rPr>
        <w:t>State B: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 state changes the input it reads to 0, if the input is already 0, stays in the same state, otherwise with the inputs 1 and ‘ ‘ goes to C and D.</w:t>
      </w:r>
    </w:p>
    <w:p w14:paraId="4D0BEAD9" w14:textId="7CEC95FF" w:rsidR="00907CEB" w:rsidRPr="00D40C22" w:rsidRDefault="00907CEB" w:rsidP="00907CEB">
      <w:pPr>
        <w:rPr>
          <w:rFonts w:ascii="Times New Roman" w:hAnsi="Times New Roman" w:cs="Times New Roman"/>
          <w:sz w:val="24"/>
          <w:szCs w:val="24"/>
        </w:rPr>
      </w:pPr>
      <w:r w:rsidRPr="00907CEB">
        <w:rPr>
          <w:rFonts w:ascii="Times New Roman" w:hAnsi="Times New Roman" w:cs="Times New Roman"/>
          <w:b/>
          <w:bCs/>
          <w:sz w:val="24"/>
          <w:szCs w:val="24"/>
        </w:rPr>
        <w:t xml:space="preserve">State 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907CE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40C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0C22">
        <w:rPr>
          <w:rFonts w:ascii="Times New Roman" w:hAnsi="Times New Roman" w:cs="Times New Roman"/>
          <w:sz w:val="24"/>
          <w:szCs w:val="24"/>
        </w:rPr>
        <w:t>This is just doing the same thing as state B, yet writes 1 instead of 0.</w:t>
      </w:r>
    </w:p>
    <w:p w14:paraId="5D3D7533" w14:textId="671C87D5" w:rsidR="00907CEB" w:rsidRPr="00D40C22" w:rsidRDefault="00907CEB" w:rsidP="00907CEB">
      <w:pPr>
        <w:rPr>
          <w:rFonts w:ascii="Times New Roman" w:hAnsi="Times New Roman" w:cs="Times New Roman"/>
          <w:sz w:val="24"/>
          <w:szCs w:val="24"/>
        </w:rPr>
      </w:pPr>
      <w:r w:rsidRPr="00907CEB">
        <w:rPr>
          <w:rFonts w:ascii="Times New Roman" w:hAnsi="Times New Roman" w:cs="Times New Roman"/>
          <w:b/>
          <w:bCs/>
          <w:sz w:val="24"/>
          <w:szCs w:val="24"/>
        </w:rPr>
        <w:t xml:space="preserve">State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907CE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40C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6023B">
        <w:rPr>
          <w:rFonts w:ascii="Times New Roman" w:hAnsi="Times New Roman" w:cs="Times New Roman"/>
          <w:sz w:val="24"/>
          <w:szCs w:val="24"/>
        </w:rPr>
        <w:t>This state moves the tape head to the beginning of the actual string, the input after added S, and moves to state E to start the real function.</w:t>
      </w:r>
    </w:p>
    <w:p w14:paraId="19C614B9" w14:textId="129D3B5C" w:rsidR="00907CEB" w:rsidRPr="00D45576" w:rsidRDefault="00907CEB" w:rsidP="00907CEB">
      <w:pPr>
        <w:rPr>
          <w:rFonts w:ascii="Times New Roman" w:hAnsi="Times New Roman" w:cs="Times New Roman"/>
          <w:sz w:val="24"/>
          <w:szCs w:val="24"/>
        </w:rPr>
      </w:pPr>
      <w:r w:rsidRPr="00907CEB">
        <w:rPr>
          <w:rFonts w:ascii="Times New Roman" w:hAnsi="Times New Roman" w:cs="Times New Roman"/>
          <w:b/>
          <w:bCs/>
          <w:sz w:val="24"/>
          <w:szCs w:val="24"/>
        </w:rPr>
        <w:t xml:space="preserve">State 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907CE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602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5576">
        <w:rPr>
          <w:rFonts w:ascii="Times New Roman" w:hAnsi="Times New Roman" w:cs="Times New Roman"/>
          <w:sz w:val="24"/>
          <w:szCs w:val="24"/>
        </w:rPr>
        <w:t>It reads all the input until the end of it, then moves tape head to the last character of the input, and moves to state F.</w:t>
      </w:r>
    </w:p>
    <w:p w14:paraId="5F15C5F6" w14:textId="4C0CB01F" w:rsidR="00907CEB" w:rsidRPr="009F3672" w:rsidRDefault="00907CEB" w:rsidP="00907CEB">
      <w:pPr>
        <w:rPr>
          <w:rFonts w:ascii="Times New Roman" w:hAnsi="Times New Roman" w:cs="Times New Roman"/>
          <w:sz w:val="24"/>
          <w:szCs w:val="24"/>
        </w:rPr>
      </w:pPr>
      <w:r w:rsidRPr="00907CEB">
        <w:rPr>
          <w:rFonts w:ascii="Times New Roman" w:hAnsi="Times New Roman" w:cs="Times New Roman"/>
          <w:b/>
          <w:bCs/>
          <w:sz w:val="24"/>
          <w:szCs w:val="24"/>
        </w:rPr>
        <w:t xml:space="preserve">State </w:t>
      </w: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907CE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F36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F3672">
        <w:rPr>
          <w:rFonts w:ascii="Times New Roman" w:hAnsi="Times New Roman" w:cs="Times New Roman"/>
          <w:sz w:val="24"/>
          <w:szCs w:val="24"/>
        </w:rPr>
        <w:t>This state starts to change the actual characters 0 and 1 with a and b respectively. Before that if the character it reads is a or b it does not change and moves the head to the left. If the input to be changed is 1 the state goes to H, else G.</w:t>
      </w:r>
    </w:p>
    <w:p w14:paraId="61585684" w14:textId="3729EF01" w:rsidR="00907CEB" w:rsidRPr="004A45B3" w:rsidRDefault="00907CEB" w:rsidP="00907CEB">
      <w:pPr>
        <w:rPr>
          <w:rFonts w:ascii="Times New Roman" w:hAnsi="Times New Roman" w:cs="Times New Roman"/>
          <w:sz w:val="24"/>
          <w:szCs w:val="24"/>
        </w:rPr>
      </w:pPr>
      <w:r w:rsidRPr="00907CEB">
        <w:rPr>
          <w:rFonts w:ascii="Times New Roman" w:hAnsi="Times New Roman" w:cs="Times New Roman"/>
          <w:b/>
          <w:bCs/>
          <w:sz w:val="24"/>
          <w:szCs w:val="24"/>
        </w:rPr>
        <w:t xml:space="preserve">State </w:t>
      </w:r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907CE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A45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45B3">
        <w:rPr>
          <w:rFonts w:ascii="Times New Roman" w:hAnsi="Times New Roman" w:cs="Times New Roman"/>
          <w:sz w:val="24"/>
          <w:szCs w:val="24"/>
        </w:rPr>
        <w:t>It goes back to the end of the string again</w:t>
      </w:r>
      <w:r w:rsidR="008038C6">
        <w:rPr>
          <w:rFonts w:ascii="Times New Roman" w:hAnsi="Times New Roman" w:cs="Times New Roman"/>
          <w:sz w:val="24"/>
          <w:szCs w:val="24"/>
        </w:rPr>
        <w:t xml:space="preserve"> without changing a’s or b’s,</w:t>
      </w:r>
      <w:r w:rsidR="004A45B3">
        <w:rPr>
          <w:rFonts w:ascii="Times New Roman" w:hAnsi="Times New Roman" w:cs="Times New Roman"/>
          <w:sz w:val="24"/>
          <w:szCs w:val="24"/>
        </w:rPr>
        <w:t xml:space="preserve"> by making the first</w:t>
      </w:r>
      <w:r w:rsidR="008038C6">
        <w:rPr>
          <w:rFonts w:ascii="Times New Roman" w:hAnsi="Times New Roman" w:cs="Times New Roman"/>
          <w:sz w:val="24"/>
          <w:szCs w:val="24"/>
        </w:rPr>
        <w:t xml:space="preserve"> empty character a and going back to F.</w:t>
      </w:r>
      <w:r w:rsidR="004A45B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4FBF23A" w14:textId="38EAEF02" w:rsidR="00907CEB" w:rsidRPr="008038C6" w:rsidRDefault="00907CEB" w:rsidP="00907CEB">
      <w:pPr>
        <w:rPr>
          <w:rFonts w:ascii="Times New Roman" w:hAnsi="Times New Roman" w:cs="Times New Roman"/>
          <w:sz w:val="24"/>
          <w:szCs w:val="24"/>
        </w:rPr>
      </w:pPr>
      <w:r w:rsidRPr="00907CEB">
        <w:rPr>
          <w:rFonts w:ascii="Times New Roman" w:hAnsi="Times New Roman" w:cs="Times New Roman"/>
          <w:b/>
          <w:bCs/>
          <w:sz w:val="24"/>
          <w:szCs w:val="24"/>
        </w:rPr>
        <w:t xml:space="preserve">State </w:t>
      </w:r>
      <w:r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907CE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038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038C6">
        <w:rPr>
          <w:rFonts w:ascii="Times New Roman" w:hAnsi="Times New Roman" w:cs="Times New Roman"/>
          <w:sz w:val="24"/>
          <w:szCs w:val="24"/>
        </w:rPr>
        <w:t>It does the same thing as state G, but this time it replaces the empty character with b.</w:t>
      </w:r>
    </w:p>
    <w:p w14:paraId="2088609B" w14:textId="0D104593" w:rsidR="00907CEB" w:rsidRPr="005D5A17" w:rsidRDefault="00907CEB" w:rsidP="00907CEB">
      <w:pPr>
        <w:rPr>
          <w:rFonts w:ascii="Times New Roman" w:hAnsi="Times New Roman" w:cs="Times New Roman"/>
          <w:sz w:val="24"/>
          <w:szCs w:val="24"/>
        </w:rPr>
      </w:pPr>
      <w:r w:rsidRPr="00907CEB">
        <w:rPr>
          <w:rFonts w:ascii="Times New Roman" w:hAnsi="Times New Roman" w:cs="Times New Roman"/>
          <w:b/>
          <w:bCs/>
          <w:sz w:val="24"/>
          <w:szCs w:val="24"/>
        </w:rPr>
        <w:t xml:space="preserve">State 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907CE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038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5A17">
        <w:rPr>
          <w:rFonts w:ascii="Times New Roman" w:hAnsi="Times New Roman" w:cs="Times New Roman"/>
          <w:sz w:val="24"/>
          <w:szCs w:val="24"/>
        </w:rPr>
        <w:t>After all of the process done between F, G and H, this state substitutes a’s and b’s with the real inputs 0’s and 1’s respectively, when it reaches to the end of the string, it goes to accept state.</w:t>
      </w:r>
    </w:p>
    <w:p w14:paraId="56E22EAA" w14:textId="3E251EBA" w:rsidR="00142A6C" w:rsidRDefault="00142A6C">
      <w:pPr>
        <w:rPr>
          <w:rFonts w:ascii="Times New Roman" w:hAnsi="Times New Roman" w:cs="Times New Roman"/>
          <w:sz w:val="24"/>
          <w:szCs w:val="24"/>
        </w:rPr>
      </w:pPr>
    </w:p>
    <w:p w14:paraId="31189FC9" w14:textId="18B6B02C" w:rsidR="00142A6C" w:rsidRDefault="00142A6C">
      <w:pPr>
        <w:rPr>
          <w:rFonts w:ascii="Times New Roman" w:hAnsi="Times New Roman" w:cs="Times New Roman"/>
          <w:sz w:val="24"/>
          <w:szCs w:val="24"/>
        </w:rPr>
      </w:pPr>
    </w:p>
    <w:p w14:paraId="17EE348E" w14:textId="6C580069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1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9D5A972" w14:textId="507DE292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3CE1B3" wp14:editId="3829F810">
            <wp:extent cx="6677025" cy="4567886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439" cy="456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E37E" w14:textId="5DD1FA51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85AE58" wp14:editId="04B6A49D">
            <wp:extent cx="6678824" cy="4638675"/>
            <wp:effectExtent l="0" t="0" r="8255" b="0"/>
            <wp:docPr id="16" name="Picture 16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353" cy="463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F22C" w14:textId="632B0E14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2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BA2E8D1" w14:textId="5ED3CF17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24F342" wp14:editId="42123F14">
            <wp:extent cx="6751320" cy="4624519"/>
            <wp:effectExtent l="0" t="0" r="0" b="5080"/>
            <wp:docPr id="17" name="Picture 1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515" cy="462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88EF" w14:textId="3F7A396B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52A27C" wp14:editId="15FE84C3">
            <wp:extent cx="6751932" cy="461010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674" cy="461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3981" w14:textId="6215B183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3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E77213" w14:textId="239B3A10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173C11" wp14:editId="3080EC5B">
            <wp:extent cx="6753225" cy="4626469"/>
            <wp:effectExtent l="0" t="0" r="0" b="3175"/>
            <wp:docPr id="19" name="Picture 19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425" cy="462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44EB" w14:textId="500EEC62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1244F" wp14:editId="2BE22885">
            <wp:extent cx="6729331" cy="4610100"/>
            <wp:effectExtent l="0" t="0" r="0" b="0"/>
            <wp:docPr id="20" name="Picture 20" descr="A picture containing sky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ky, seve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658" cy="461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7FA8F" w14:textId="62C07D81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4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7F3D504" w14:textId="7E6D9CB4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78D41" wp14:editId="3DCEA479">
            <wp:extent cx="6710336" cy="4695825"/>
            <wp:effectExtent l="0" t="0" r="0" b="0"/>
            <wp:docPr id="21" name="Picture 21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214" cy="469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9F00" w14:textId="19D4E355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74AF43" wp14:editId="1E66471B">
            <wp:extent cx="6688945" cy="4638675"/>
            <wp:effectExtent l="0" t="0" r="0" b="0"/>
            <wp:docPr id="22" name="Picture 22" descr="A picture containing sky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ky, seve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386" cy="46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FA9E" w14:textId="27340DC0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5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FE4B68" w14:textId="15B558E4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A45CEE" wp14:editId="3E13E9A5">
            <wp:extent cx="6664383" cy="4581525"/>
            <wp:effectExtent l="0" t="0" r="3175" b="0"/>
            <wp:docPr id="23" name="Picture 23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389" cy="458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E4C3" w14:textId="30BD436B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8E04AC" wp14:editId="766AA99E">
            <wp:extent cx="6715125" cy="4734465"/>
            <wp:effectExtent l="0" t="0" r="0" b="9525"/>
            <wp:docPr id="24" name="Picture 24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979" cy="473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61DA" w14:textId="0E22B83D" w:rsidR="009B5AE6" w:rsidRDefault="009B5AE6" w:rsidP="009B5A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Sample 6</w:t>
      </w:r>
      <w:r w:rsidR="008C4BBD">
        <w:rPr>
          <w:rFonts w:ascii="Times New Roman" w:hAnsi="Times New Roman" w:cs="Times New Roman"/>
          <w:sz w:val="28"/>
          <w:szCs w:val="28"/>
        </w:rPr>
        <w:t xml:space="preserve"> (initial - end)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914CC5" w14:textId="385113E4" w:rsidR="00142A6C" w:rsidRDefault="009B5A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D7F3DA" wp14:editId="7BE26BDE">
            <wp:extent cx="6645910" cy="4564380"/>
            <wp:effectExtent l="0" t="0" r="2540" b="762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EF91" w14:textId="6A443929" w:rsidR="009B5AE6" w:rsidRDefault="009B5A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26417E" wp14:editId="4FB60EA8">
            <wp:extent cx="6645910" cy="4608830"/>
            <wp:effectExtent l="0" t="0" r="2540" b="1270"/>
            <wp:docPr id="26" name="Picture 26" descr="A picture containing sky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sky, seve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E744" w14:textId="583D2E7A" w:rsidR="00142A6C" w:rsidRPr="00084906" w:rsidRDefault="000849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4906">
        <w:rPr>
          <w:rFonts w:ascii="Times New Roman" w:hAnsi="Times New Roman" w:cs="Times New Roman"/>
          <w:b/>
          <w:bCs/>
          <w:sz w:val="28"/>
          <w:szCs w:val="28"/>
        </w:rPr>
        <w:lastRenderedPageBreak/>
        <w:t>Answer 3</w:t>
      </w:r>
    </w:p>
    <w:p w14:paraId="49DFF5F7" w14:textId="77777777" w:rsidR="003E6BFB" w:rsidRDefault="004B172D" w:rsidP="004B172D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Turing machines with a 2-dimensional tape are just like an ordinary Turing machine with 2-dimensional array of cells; that is, there are no difference between these and the ordinary ones in terms of computational power.  In this kind of machines, there are one finite control</w:t>
      </w:r>
      <w:r w:rsidR="00345B9D">
        <w:rPr>
          <w:rFonts w:ascii="Times New Roman" w:hAnsi="Times New Roman" w:cs="Times New Roman"/>
          <w:sz w:val="24"/>
          <w:szCs w:val="24"/>
        </w:rPr>
        <w:t xml:space="preserve">, one read-write head and one 2-dimensional tape. The tape is limited from its top and left ends, yet it can extend </w:t>
      </w:r>
      <w:r w:rsidR="00793FE9">
        <w:rPr>
          <w:rFonts w:ascii="Times New Roman" w:hAnsi="Times New Roman" w:cs="Times New Roman"/>
          <w:sz w:val="24"/>
          <w:szCs w:val="24"/>
        </w:rPr>
        <w:t>to any level to the down and right ends.</w:t>
      </w:r>
      <w:r w:rsidR="006433C8">
        <w:rPr>
          <w:rFonts w:ascii="Times New Roman" w:hAnsi="Times New Roman" w:cs="Times New Roman"/>
          <w:sz w:val="24"/>
          <w:szCs w:val="24"/>
        </w:rPr>
        <w:t xml:space="preserve"> Also, as expected, the tape head can move in 4 directions, instead of 2. </w:t>
      </w:r>
    </w:p>
    <w:p w14:paraId="3E2CF36F" w14:textId="69AB8532" w:rsidR="00084906" w:rsidRDefault="006433C8" w:rsidP="004B172D">
      <w:pPr>
        <w:ind w:firstLine="708"/>
        <w:rPr>
          <w:rFonts w:ascii="Cambria Math" w:hAnsi="Cambria Math" w:cs="Cambria Math"/>
        </w:rPr>
      </w:pPr>
      <w:r>
        <w:rPr>
          <w:rFonts w:ascii="Times New Roman" w:hAnsi="Times New Roman" w:cs="Times New Roman"/>
          <w:sz w:val="24"/>
          <w:szCs w:val="24"/>
        </w:rPr>
        <w:t xml:space="preserve">Formal definition of a 2-dimensional Turing machine can be given as a five-tuple M = (K, </w:t>
      </w:r>
      <w:r w:rsidRPr="006433C8">
        <w:rPr>
          <w:rFonts w:ascii="Times New Roman" w:hAnsi="Times New Roman" w:cs="Times New Roman"/>
          <w:sz w:val="24"/>
          <w:szCs w:val="24"/>
        </w:rPr>
        <w:t>Σ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433C8">
        <w:rPr>
          <w:rFonts w:ascii="Times New Roman" w:hAnsi="Times New Roman" w:cs="Times New Roman"/>
          <w:sz w:val="24"/>
          <w:szCs w:val="24"/>
        </w:rPr>
        <w:t>δ</w:t>
      </w:r>
      <w:r>
        <w:rPr>
          <w:rFonts w:ascii="Times New Roman" w:hAnsi="Times New Roman" w:cs="Times New Roman"/>
          <w:sz w:val="24"/>
          <w:szCs w:val="24"/>
        </w:rPr>
        <w:t xml:space="preserve">, s, H), where K, s, and H are the same as the ones in a normal Turing machine, yet </w:t>
      </w:r>
      <w:r w:rsidRPr="006433C8">
        <w:rPr>
          <w:rFonts w:ascii="Times New Roman" w:hAnsi="Times New Roman" w:cs="Times New Roman"/>
          <w:sz w:val="24"/>
          <w:szCs w:val="24"/>
        </w:rPr>
        <w:t>Σ</w:t>
      </w:r>
      <w:r>
        <w:rPr>
          <w:rFonts w:ascii="Times New Roman" w:hAnsi="Times New Roman" w:cs="Times New Roman"/>
          <w:sz w:val="24"/>
          <w:szCs w:val="24"/>
        </w:rPr>
        <w:t>, also includes a bottom marker for the tape</w:t>
      </w:r>
      <w:r w:rsidR="003E6BFB">
        <w:rPr>
          <w:rFonts w:ascii="Times New Roman" w:hAnsi="Times New Roman" w:cs="Times New Roman"/>
          <w:sz w:val="24"/>
          <w:szCs w:val="24"/>
        </w:rPr>
        <w:t xml:space="preserve">, and where </w:t>
      </w:r>
      <w:r w:rsidR="003E6BFB" w:rsidRPr="006433C8">
        <w:rPr>
          <w:rFonts w:ascii="Times New Roman" w:hAnsi="Times New Roman" w:cs="Times New Roman"/>
          <w:sz w:val="24"/>
          <w:szCs w:val="24"/>
        </w:rPr>
        <w:t>δ</w:t>
      </w:r>
      <w:r w:rsidR="003E6BFB">
        <w:rPr>
          <w:rFonts w:ascii="Times New Roman" w:hAnsi="Times New Roman" w:cs="Times New Roman"/>
          <w:sz w:val="24"/>
          <w:szCs w:val="24"/>
        </w:rPr>
        <w:t xml:space="preserve"> is a function from K x </w:t>
      </w:r>
      <w:r w:rsidR="003E6BFB" w:rsidRPr="006433C8">
        <w:rPr>
          <w:rFonts w:ascii="Times New Roman" w:hAnsi="Times New Roman" w:cs="Times New Roman"/>
          <w:sz w:val="24"/>
          <w:szCs w:val="24"/>
        </w:rPr>
        <w:t>Σ</w:t>
      </w:r>
      <w:r w:rsidR="003E6BFB">
        <w:rPr>
          <w:rFonts w:ascii="Times New Roman" w:hAnsi="Times New Roman" w:cs="Times New Roman"/>
          <w:sz w:val="24"/>
          <w:szCs w:val="24"/>
        </w:rPr>
        <w:t xml:space="preserve"> to K x (</w:t>
      </w:r>
      <w:r w:rsidR="003E6BFB" w:rsidRPr="006433C8">
        <w:rPr>
          <w:rFonts w:ascii="Times New Roman" w:hAnsi="Times New Roman" w:cs="Times New Roman"/>
          <w:sz w:val="24"/>
          <w:szCs w:val="24"/>
        </w:rPr>
        <w:t>Σ</w:t>
      </w:r>
      <w:r w:rsidR="003E6BFB">
        <w:rPr>
          <w:rFonts w:ascii="Times New Roman" w:hAnsi="Times New Roman" w:cs="Times New Roman"/>
          <w:sz w:val="24"/>
          <w:szCs w:val="24"/>
        </w:rPr>
        <w:t xml:space="preserve"> </w:t>
      </w:r>
      <w:r w:rsidR="00775BF4">
        <w:rPr>
          <w:rFonts w:ascii="Cambria Math" w:hAnsi="Cambria Math" w:cs="Cambria Math"/>
        </w:rPr>
        <w:t>∪ {↑,</w:t>
      </w:r>
      <w:r w:rsidR="004674DB">
        <w:rPr>
          <w:rFonts w:ascii="Cambria Math" w:hAnsi="Cambria Math" w:cs="Cambria Math"/>
        </w:rPr>
        <w:t xml:space="preserve"> </w:t>
      </w:r>
      <w:r w:rsidR="00775BF4">
        <w:rPr>
          <w:rFonts w:ascii="Cambria Math" w:hAnsi="Cambria Math" w:cs="Cambria Math"/>
        </w:rPr>
        <w:t>→,</w:t>
      </w:r>
      <w:r w:rsidR="004674DB">
        <w:rPr>
          <w:rFonts w:ascii="Cambria Math" w:hAnsi="Cambria Math" w:cs="Cambria Math"/>
        </w:rPr>
        <w:t xml:space="preserve"> </w:t>
      </w:r>
      <w:r w:rsidR="00775BF4">
        <w:rPr>
          <w:rFonts w:ascii="Cambria Math" w:hAnsi="Cambria Math" w:cs="Cambria Math"/>
        </w:rPr>
        <w:t>↓,</w:t>
      </w:r>
      <w:r w:rsidR="004674DB">
        <w:rPr>
          <w:rFonts w:ascii="Cambria Math" w:hAnsi="Cambria Math" w:cs="Cambria Math"/>
        </w:rPr>
        <w:t xml:space="preserve"> ←</w:t>
      </w:r>
      <w:r w:rsidR="00775BF4">
        <w:rPr>
          <w:rFonts w:ascii="Cambria Math" w:hAnsi="Cambria Math" w:cs="Cambria Math"/>
        </w:rPr>
        <w:t xml:space="preserve"> })</w:t>
      </w:r>
      <w:r w:rsidR="008E6AAC">
        <w:rPr>
          <w:rFonts w:ascii="Cambria Math" w:hAnsi="Cambria Math" w:cs="Cambria Math"/>
        </w:rPr>
        <w:t xml:space="preserve">. </w:t>
      </w:r>
    </w:p>
    <w:p w14:paraId="7421BB82" w14:textId="7F4FE636" w:rsidR="008E6AAC" w:rsidRPr="008E6AAC" w:rsidRDefault="008E6AAC" w:rsidP="004B172D">
      <w:pPr>
        <w:ind w:firstLine="708"/>
        <w:rPr>
          <w:rFonts w:ascii="Times New Roman" w:hAnsi="Times New Roman" w:cs="Times New Roman"/>
        </w:rPr>
      </w:pPr>
      <w:r w:rsidRPr="008E6AAC">
        <w:rPr>
          <w:rFonts w:ascii="Times New Roman" w:hAnsi="Times New Roman" w:cs="Times New Roman"/>
        </w:rPr>
        <w:t>A configuration of a 2-dimensional Turing machine may be written as:</w:t>
      </w:r>
    </w:p>
    <w:p w14:paraId="373FAE23" w14:textId="2E0017C6" w:rsidR="008E6AAC" w:rsidRDefault="008E6AAC" w:rsidP="008E6AAC">
      <w:pPr>
        <w:ind w:left="1416" w:hanging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 x N x N x T</w:t>
      </w:r>
    </w:p>
    <w:p w14:paraId="65CD72A1" w14:textId="0A068C31" w:rsidR="00922A8A" w:rsidRDefault="007B54DB" w:rsidP="007B54D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B54DB">
        <w:rPr>
          <w:rFonts w:ascii="Times New Roman" w:hAnsi="Times New Roman" w:cs="Times New Roman"/>
          <w:sz w:val="24"/>
          <w:szCs w:val="24"/>
        </w:rPr>
        <w:t xml:space="preserve">Where </w:t>
      </w:r>
      <w:r w:rsidR="00F4115C" w:rsidRPr="007B54DB">
        <w:rPr>
          <w:rFonts w:ascii="Times New Roman" w:hAnsi="Times New Roman" w:cs="Times New Roman"/>
          <w:sz w:val="24"/>
          <w:szCs w:val="24"/>
        </w:rPr>
        <w:t>Ns</w:t>
      </w:r>
      <w:r w:rsidRPr="007B54DB">
        <w:rPr>
          <w:rFonts w:ascii="Times New Roman" w:hAnsi="Times New Roman" w:cs="Times New Roman"/>
          <w:sz w:val="24"/>
          <w:szCs w:val="24"/>
        </w:rPr>
        <w:t xml:space="preserve"> are the indexes of the tape, so in a configuration of these machines we have current</w:t>
      </w:r>
      <w:r>
        <w:rPr>
          <w:rFonts w:ascii="Times New Roman" w:hAnsi="Times New Roman" w:cs="Times New Roman"/>
          <w:sz w:val="24"/>
          <w:szCs w:val="24"/>
        </w:rPr>
        <w:t xml:space="preserve"> state, current head position’s x and y indexes, and a list of all non-blank squares on the input/tape.</w:t>
      </w:r>
      <w:r w:rsidR="00126534">
        <w:rPr>
          <w:rFonts w:ascii="Times New Roman" w:hAnsi="Times New Roman" w:cs="Times New Roman"/>
          <w:sz w:val="24"/>
          <w:szCs w:val="24"/>
        </w:rPr>
        <w:t xml:space="preserve"> Moreover, the calculations this kind of machine needs to do may be that it will need to increment and decrement 2 indexes of x and y for the 2-dimensional tape, reading the input from the coordinates of the tape head, and writing the given input to the input tape. </w:t>
      </w:r>
    </w:p>
    <w:p w14:paraId="383CF597" w14:textId="4F868F9C" w:rsidR="00E357FB" w:rsidRPr="00E357FB" w:rsidRDefault="00E357FB" w:rsidP="007B54DB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w a string, and t</w:t>
      </w:r>
      <w:r>
        <w:rPr>
          <w:rFonts w:ascii="Times New Roman" w:hAnsi="Times New Roman" w:cs="Times New Roman"/>
          <w:sz w:val="24"/>
          <w:szCs w:val="24"/>
          <w:vertAlign w:val="subscript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ambria Math" w:hAnsi="Cambria Math" w:cs="Times New Roman"/>
          <w:sz w:val="24"/>
          <w:szCs w:val="24"/>
        </w:rPr>
        <w:t>∈</w:t>
      </w:r>
      <w:r>
        <w:rPr>
          <w:rFonts w:ascii="Times New Roman" w:hAnsi="Times New Roman" w:cs="Times New Roman"/>
          <w:sz w:val="24"/>
          <w:szCs w:val="24"/>
        </w:rPr>
        <w:t xml:space="preserve"> T. When there is a Turing machine with 2-dimensional tape M with different accept and reject states y and n respectively, for this string w one of the following must be true, </w:t>
      </w:r>
      <w:r w:rsidR="003C47CA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>(s,1,1,</w:t>
      </w:r>
      <w:r w:rsidRPr="00E357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</w:rPr>
        <w:t>w</w:t>
      </w:r>
      <w:r>
        <w:rPr>
          <w:rFonts w:ascii="Times New Roman" w:hAnsi="Times New Roman" w:cs="Times New Roman"/>
          <w:sz w:val="24"/>
          <w:szCs w:val="24"/>
        </w:rPr>
        <w:t>)</w:t>
      </w:r>
      <w:r w:rsidR="003C47CA">
        <w:rPr>
          <w:rFonts w:ascii="Times New Roman" w:hAnsi="Times New Roman" w:cs="Times New Roman"/>
          <w:sz w:val="24"/>
          <w:szCs w:val="24"/>
        </w:rPr>
        <w:t xml:space="preserve"> </w:t>
      </w:r>
      <w:r w:rsidR="003C47CA">
        <w:rPr>
          <w:rFonts w:ascii="Cambria Math" w:hAnsi="Cambria Math" w:cs="Cambria Math"/>
          <w:sz w:val="27"/>
          <w:szCs w:val="27"/>
        </w:rPr>
        <w:t>⊢</w:t>
      </w:r>
      <w:r w:rsidR="003C47CA">
        <w:rPr>
          <w:rFonts w:ascii="Cambria Math" w:hAnsi="Cambria Math" w:cs="Cambria Math"/>
          <w:sz w:val="27"/>
          <w:szCs w:val="27"/>
        </w:rPr>
        <w:t xml:space="preserve">* </w:t>
      </w:r>
      <w:r w:rsidR="003C47CA">
        <w:rPr>
          <w:rFonts w:ascii="Times New Roman" w:hAnsi="Times New Roman" w:cs="Times New Roman"/>
          <w:sz w:val="24"/>
          <w:szCs w:val="24"/>
        </w:rPr>
        <w:t>(</w:t>
      </w:r>
      <w:r w:rsidR="003C47CA">
        <w:rPr>
          <w:rFonts w:ascii="Times New Roman" w:hAnsi="Times New Roman" w:cs="Times New Roman"/>
          <w:sz w:val="24"/>
          <w:szCs w:val="24"/>
        </w:rPr>
        <w:t>y</w:t>
      </w:r>
      <w:r w:rsidR="003C47CA">
        <w:rPr>
          <w:rFonts w:ascii="Times New Roman" w:hAnsi="Times New Roman" w:cs="Times New Roman"/>
          <w:sz w:val="24"/>
          <w:szCs w:val="24"/>
        </w:rPr>
        <w:t>,</w:t>
      </w:r>
      <w:r w:rsidR="003C47CA">
        <w:rPr>
          <w:rFonts w:ascii="Times New Roman" w:hAnsi="Times New Roman" w:cs="Times New Roman"/>
          <w:sz w:val="24"/>
          <w:szCs w:val="24"/>
        </w:rPr>
        <w:t>i</w:t>
      </w:r>
      <w:r w:rsidR="003C47CA">
        <w:rPr>
          <w:rFonts w:ascii="Times New Roman" w:hAnsi="Times New Roman" w:cs="Times New Roman"/>
          <w:sz w:val="24"/>
          <w:szCs w:val="24"/>
        </w:rPr>
        <w:t>,</w:t>
      </w:r>
      <w:r w:rsidR="003C47CA">
        <w:rPr>
          <w:rFonts w:ascii="Times New Roman" w:hAnsi="Times New Roman" w:cs="Times New Roman"/>
          <w:sz w:val="24"/>
          <w:szCs w:val="24"/>
        </w:rPr>
        <w:t>j</w:t>
      </w:r>
      <w:r w:rsidR="003C47CA">
        <w:rPr>
          <w:rFonts w:ascii="Times New Roman" w:hAnsi="Times New Roman" w:cs="Times New Roman"/>
          <w:sz w:val="24"/>
          <w:szCs w:val="24"/>
        </w:rPr>
        <w:t>,</w:t>
      </w:r>
      <w:r w:rsidR="003C47CA">
        <w:rPr>
          <w:rFonts w:ascii="Times New Roman" w:hAnsi="Times New Roman" w:cs="Times New Roman"/>
          <w:sz w:val="24"/>
          <w:szCs w:val="24"/>
        </w:rPr>
        <w:t>t’</w:t>
      </w:r>
      <w:r w:rsidR="003C47CA">
        <w:rPr>
          <w:rFonts w:ascii="Times New Roman" w:hAnsi="Times New Roman" w:cs="Times New Roman"/>
          <w:sz w:val="24"/>
          <w:szCs w:val="24"/>
        </w:rPr>
        <w:t>)</w:t>
      </w:r>
      <w:r w:rsidR="003C47CA">
        <w:rPr>
          <w:rFonts w:ascii="Times New Roman" w:hAnsi="Times New Roman" w:cs="Times New Roman"/>
          <w:sz w:val="24"/>
          <w:szCs w:val="24"/>
        </w:rPr>
        <w:t xml:space="preserve"> or </w:t>
      </w:r>
      <w:r w:rsidR="003C47CA">
        <w:rPr>
          <w:rFonts w:ascii="Times New Roman" w:hAnsi="Times New Roman" w:cs="Times New Roman"/>
          <w:sz w:val="24"/>
          <w:szCs w:val="24"/>
        </w:rPr>
        <w:t>(s,1,1,</w:t>
      </w:r>
      <w:r w:rsidR="003C47CA" w:rsidRPr="00E357FB">
        <w:rPr>
          <w:rFonts w:ascii="Times New Roman" w:hAnsi="Times New Roman" w:cs="Times New Roman"/>
          <w:sz w:val="24"/>
          <w:szCs w:val="24"/>
        </w:rPr>
        <w:t xml:space="preserve"> </w:t>
      </w:r>
      <w:r w:rsidR="003C47CA">
        <w:rPr>
          <w:rFonts w:ascii="Times New Roman" w:hAnsi="Times New Roman" w:cs="Times New Roman"/>
          <w:sz w:val="24"/>
          <w:szCs w:val="24"/>
        </w:rPr>
        <w:t>t</w:t>
      </w:r>
      <w:r w:rsidR="003C47CA">
        <w:rPr>
          <w:rFonts w:ascii="Times New Roman" w:hAnsi="Times New Roman" w:cs="Times New Roman"/>
          <w:sz w:val="24"/>
          <w:szCs w:val="24"/>
          <w:vertAlign w:val="subscript"/>
        </w:rPr>
        <w:t>w</w:t>
      </w:r>
      <w:r w:rsidR="003C47CA">
        <w:rPr>
          <w:rFonts w:ascii="Times New Roman" w:hAnsi="Times New Roman" w:cs="Times New Roman"/>
          <w:sz w:val="24"/>
          <w:szCs w:val="24"/>
        </w:rPr>
        <w:t xml:space="preserve">) </w:t>
      </w:r>
      <w:r w:rsidR="003C47CA">
        <w:rPr>
          <w:rFonts w:ascii="Cambria Math" w:hAnsi="Cambria Math" w:cs="Cambria Math"/>
          <w:sz w:val="27"/>
          <w:szCs w:val="27"/>
        </w:rPr>
        <w:t>⊢*</w:t>
      </w:r>
      <w:r w:rsidR="003C47CA">
        <w:rPr>
          <w:rFonts w:ascii="Cambria Math" w:hAnsi="Cambria Math" w:cs="Cambria Math"/>
          <w:sz w:val="27"/>
          <w:szCs w:val="27"/>
        </w:rPr>
        <w:t xml:space="preserve"> </w:t>
      </w:r>
      <w:r w:rsidR="003C47CA">
        <w:rPr>
          <w:rFonts w:ascii="Times New Roman" w:hAnsi="Times New Roman" w:cs="Times New Roman"/>
          <w:sz w:val="24"/>
          <w:szCs w:val="24"/>
        </w:rPr>
        <w:t>(</w:t>
      </w:r>
      <w:r w:rsidR="003C47CA">
        <w:rPr>
          <w:rFonts w:ascii="Times New Roman" w:hAnsi="Times New Roman" w:cs="Times New Roman"/>
          <w:sz w:val="24"/>
          <w:szCs w:val="24"/>
        </w:rPr>
        <w:t>n</w:t>
      </w:r>
      <w:r w:rsidR="003C47CA">
        <w:rPr>
          <w:rFonts w:ascii="Times New Roman" w:hAnsi="Times New Roman" w:cs="Times New Roman"/>
          <w:sz w:val="24"/>
          <w:szCs w:val="24"/>
        </w:rPr>
        <w:t>,i,j,t’)</w:t>
      </w:r>
      <w:r w:rsidR="003C47CA">
        <w:rPr>
          <w:rFonts w:ascii="Times New Roman" w:hAnsi="Times New Roman" w:cs="Times New Roman"/>
          <w:sz w:val="24"/>
          <w:szCs w:val="24"/>
        </w:rPr>
        <w:t xml:space="preserve"> for some i and j </w:t>
      </w:r>
      <w:r w:rsidR="003C47CA">
        <w:rPr>
          <w:rFonts w:ascii="Cambria Math" w:hAnsi="Cambria Math" w:cs="Times New Roman"/>
          <w:sz w:val="24"/>
          <w:szCs w:val="24"/>
        </w:rPr>
        <w:t>∈</w:t>
      </w:r>
      <w:r w:rsidR="003C47CA">
        <w:rPr>
          <w:rFonts w:ascii="Cambria Math" w:hAnsi="Cambria Math" w:cs="Times New Roman"/>
          <w:sz w:val="24"/>
          <w:szCs w:val="24"/>
        </w:rPr>
        <w:t xml:space="preserve"> N and t’ </w:t>
      </w:r>
      <w:r w:rsidR="003C47CA">
        <w:rPr>
          <w:rFonts w:ascii="Cambria Math" w:hAnsi="Cambria Math" w:cs="Times New Roman"/>
          <w:sz w:val="24"/>
          <w:szCs w:val="24"/>
        </w:rPr>
        <w:t>∈</w:t>
      </w:r>
      <w:r w:rsidR="003C47CA">
        <w:rPr>
          <w:rFonts w:ascii="Cambria Math" w:hAnsi="Cambria Math" w:cs="Times New Roman"/>
          <w:sz w:val="24"/>
          <w:szCs w:val="24"/>
        </w:rPr>
        <w:t xml:space="preserve"> T, </w:t>
      </w:r>
      <w:r w:rsidR="00CF6AF0">
        <w:rPr>
          <w:rFonts w:ascii="Cambria Math" w:hAnsi="Cambria Math" w:cs="Times New Roman"/>
          <w:sz w:val="24"/>
          <w:szCs w:val="24"/>
        </w:rPr>
        <w:t>that means the machine halts in one of those states. In this case we can say that this machine decided a language L that includes such strings.</w:t>
      </w:r>
    </w:p>
    <w:p w14:paraId="52916CE3" w14:textId="575F9980" w:rsidR="00084906" w:rsidRDefault="00922A8A" w:rsidP="007B54DB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time analysis, first, let i and j be the largest x and y coordinates that the machine </w:t>
      </w:r>
      <w:r w:rsidR="0058475D">
        <w:rPr>
          <w:rFonts w:ascii="Times New Roman" w:hAnsi="Times New Roman" w:cs="Times New Roman"/>
          <w:sz w:val="24"/>
          <w:szCs w:val="24"/>
        </w:rPr>
        <w:t>has, so neither of them is larger than the number of cells</w:t>
      </w:r>
      <w:r w:rsidR="004360E7">
        <w:rPr>
          <w:rFonts w:ascii="Times New Roman" w:hAnsi="Times New Roman" w:cs="Times New Roman"/>
          <w:sz w:val="24"/>
          <w:szCs w:val="24"/>
        </w:rPr>
        <w:t xml:space="preserve"> t. Thus, the time required to simulate one move of the tape head is bounded by the quadratic polynomial in t. Thus, the time to carry out t steps, after finishing the initial setup (filling the table) is O(t</w:t>
      </w:r>
      <w:r w:rsidR="004360E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4360E7">
        <w:rPr>
          <w:rFonts w:ascii="Times New Roman" w:hAnsi="Times New Roman" w:cs="Times New Roman"/>
          <w:sz w:val="24"/>
          <w:szCs w:val="24"/>
        </w:rPr>
        <w:t xml:space="preserve">). Since the initial setup is an 2n-step computation of the operations this machine can make, </w:t>
      </w:r>
      <w:r w:rsidR="00F50490">
        <w:rPr>
          <w:rFonts w:ascii="Times New Roman" w:hAnsi="Times New Roman" w:cs="Times New Roman"/>
          <w:sz w:val="24"/>
          <w:szCs w:val="24"/>
        </w:rPr>
        <w:t>writes,</w:t>
      </w:r>
      <w:r w:rsidR="004360E7">
        <w:rPr>
          <w:rFonts w:ascii="Times New Roman" w:hAnsi="Times New Roman" w:cs="Times New Roman"/>
          <w:sz w:val="24"/>
          <w:szCs w:val="24"/>
        </w:rPr>
        <w:t xml:space="preserve"> and moves, this whole process can be done in time O(n</w:t>
      </w:r>
      <w:r w:rsidR="004360E7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4360E7">
        <w:rPr>
          <w:rFonts w:ascii="Times New Roman" w:hAnsi="Times New Roman" w:cs="Times New Roman"/>
          <w:sz w:val="24"/>
          <w:szCs w:val="24"/>
        </w:rPr>
        <w:t xml:space="preserve">). Hence, the </w:t>
      </w:r>
      <w:r w:rsidR="00F50490">
        <w:rPr>
          <w:rFonts w:ascii="Times New Roman" w:hAnsi="Times New Roman" w:cs="Times New Roman"/>
          <w:sz w:val="24"/>
          <w:szCs w:val="24"/>
        </w:rPr>
        <w:t>operation asked in the question can be done in time polynomial in t and n.</w:t>
      </w:r>
    </w:p>
    <w:p w14:paraId="379AB5E0" w14:textId="45402AA4" w:rsidR="00084906" w:rsidRDefault="00084906">
      <w:pPr>
        <w:rPr>
          <w:rFonts w:ascii="Times New Roman" w:hAnsi="Times New Roman" w:cs="Times New Roman"/>
          <w:sz w:val="24"/>
          <w:szCs w:val="24"/>
        </w:rPr>
      </w:pPr>
    </w:p>
    <w:p w14:paraId="49B0AE5E" w14:textId="77777777" w:rsidR="00084906" w:rsidRPr="00084906" w:rsidRDefault="00084906">
      <w:pPr>
        <w:rPr>
          <w:rFonts w:ascii="Times New Roman" w:hAnsi="Times New Roman" w:cs="Times New Roman"/>
          <w:sz w:val="24"/>
          <w:szCs w:val="24"/>
        </w:rPr>
      </w:pPr>
    </w:p>
    <w:p w14:paraId="5DB4AA45" w14:textId="76F508A2" w:rsidR="00142A6C" w:rsidRDefault="00142A6C">
      <w:pPr>
        <w:rPr>
          <w:rFonts w:ascii="Times New Roman" w:hAnsi="Times New Roman" w:cs="Times New Roman"/>
          <w:sz w:val="24"/>
          <w:szCs w:val="24"/>
        </w:rPr>
      </w:pPr>
    </w:p>
    <w:p w14:paraId="31591A73" w14:textId="42588153" w:rsidR="00142A6C" w:rsidRDefault="00142A6C">
      <w:pPr>
        <w:rPr>
          <w:rFonts w:ascii="Times New Roman" w:hAnsi="Times New Roman" w:cs="Times New Roman"/>
          <w:sz w:val="24"/>
          <w:szCs w:val="24"/>
        </w:rPr>
      </w:pPr>
    </w:p>
    <w:p w14:paraId="586614EF" w14:textId="5F3DEF1C" w:rsidR="00142A6C" w:rsidRDefault="00142A6C">
      <w:pPr>
        <w:rPr>
          <w:rFonts w:ascii="Times New Roman" w:hAnsi="Times New Roman" w:cs="Times New Roman"/>
          <w:sz w:val="24"/>
          <w:szCs w:val="24"/>
        </w:rPr>
      </w:pPr>
    </w:p>
    <w:p w14:paraId="660B00A7" w14:textId="4F24EDB2" w:rsidR="00142A6C" w:rsidRDefault="00142A6C">
      <w:pPr>
        <w:rPr>
          <w:rFonts w:ascii="Times New Roman" w:hAnsi="Times New Roman" w:cs="Times New Roman"/>
          <w:sz w:val="24"/>
          <w:szCs w:val="24"/>
        </w:rPr>
      </w:pPr>
    </w:p>
    <w:p w14:paraId="56BF9623" w14:textId="77777777" w:rsidR="00142A6C" w:rsidRPr="00142A6C" w:rsidRDefault="00142A6C">
      <w:pPr>
        <w:rPr>
          <w:rFonts w:ascii="Times New Roman" w:hAnsi="Times New Roman" w:cs="Times New Roman"/>
          <w:sz w:val="24"/>
          <w:szCs w:val="24"/>
        </w:rPr>
      </w:pPr>
    </w:p>
    <w:p w14:paraId="4850531A" w14:textId="4C90E516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6DB15242" w14:textId="46ADA2F1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0E50BFDC" w14:textId="4ADD1943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1F1EFDFA" w14:textId="0302231C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0409A0FF" w14:textId="0072167B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33D52DDD" w14:textId="144D42EC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730D0254" w14:textId="551F479D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2C0B3445" w14:textId="44E0F390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04ECB382" w14:textId="07AF2DB0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667879E6" w14:textId="36E958E7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3104626C" w14:textId="10408E2C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179AE5A9" w14:textId="2C69364C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5B54DA66" w14:textId="614B5E42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236BF6B3" w14:textId="7FE3FA01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67FAF56B" w14:textId="21A5E9DB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7509442E" w14:textId="7F899FCE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5DC48EDB" w14:textId="58A94C7C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71E82495" w14:textId="71D06BC6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63C390AD" w14:textId="60921F87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60D06059" w14:textId="350D1C29" w:rsidR="00006368" w:rsidRDefault="00006368">
      <w:pPr>
        <w:rPr>
          <w:rFonts w:ascii="Times New Roman" w:hAnsi="Times New Roman" w:cs="Times New Roman"/>
          <w:sz w:val="24"/>
          <w:szCs w:val="24"/>
        </w:rPr>
      </w:pPr>
    </w:p>
    <w:p w14:paraId="52FE24F7" w14:textId="77777777" w:rsidR="00006368" w:rsidRPr="00006368" w:rsidRDefault="00006368">
      <w:pPr>
        <w:rPr>
          <w:rFonts w:ascii="Times New Roman" w:hAnsi="Times New Roman" w:cs="Times New Roman"/>
          <w:sz w:val="24"/>
          <w:szCs w:val="24"/>
        </w:rPr>
      </w:pPr>
    </w:p>
    <w:sectPr w:rsidR="00006368" w:rsidRPr="00006368" w:rsidSect="00075A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AFA"/>
    <w:rsid w:val="00006368"/>
    <w:rsid w:val="00071549"/>
    <w:rsid w:val="00075AA9"/>
    <w:rsid w:val="00084906"/>
    <w:rsid w:val="000B174C"/>
    <w:rsid w:val="000E42F3"/>
    <w:rsid w:val="000E45DD"/>
    <w:rsid w:val="00126534"/>
    <w:rsid w:val="00142A6C"/>
    <w:rsid w:val="00220386"/>
    <w:rsid w:val="0030141C"/>
    <w:rsid w:val="00345B9D"/>
    <w:rsid w:val="003C47CA"/>
    <w:rsid w:val="003E6BFB"/>
    <w:rsid w:val="004360E7"/>
    <w:rsid w:val="004674DB"/>
    <w:rsid w:val="004A45B3"/>
    <w:rsid w:val="004B172D"/>
    <w:rsid w:val="0058475D"/>
    <w:rsid w:val="005A7AFA"/>
    <w:rsid w:val="005D5A17"/>
    <w:rsid w:val="00606A62"/>
    <w:rsid w:val="006433C8"/>
    <w:rsid w:val="00775BF4"/>
    <w:rsid w:val="00793FE9"/>
    <w:rsid w:val="007A713A"/>
    <w:rsid w:val="007B54DB"/>
    <w:rsid w:val="008038C6"/>
    <w:rsid w:val="0086023B"/>
    <w:rsid w:val="008C4BBD"/>
    <w:rsid w:val="008E6AAC"/>
    <w:rsid w:val="009056EA"/>
    <w:rsid w:val="00907CEB"/>
    <w:rsid w:val="00922A8A"/>
    <w:rsid w:val="009268C1"/>
    <w:rsid w:val="009B5AE6"/>
    <w:rsid w:val="009F3672"/>
    <w:rsid w:val="00A30C9A"/>
    <w:rsid w:val="00CF6AF0"/>
    <w:rsid w:val="00D40C22"/>
    <w:rsid w:val="00D45576"/>
    <w:rsid w:val="00E357FB"/>
    <w:rsid w:val="00EA7758"/>
    <w:rsid w:val="00F4115C"/>
    <w:rsid w:val="00F5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8E88E"/>
  <w15:chartTrackingRefBased/>
  <w15:docId w15:val="{E23587AA-0E70-49C0-AA51-58AB38280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357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16</Pages>
  <Words>772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Kaan Karaçanta</dc:creator>
  <cp:keywords/>
  <dc:description/>
  <cp:lastModifiedBy>Kaan Karaçanta</cp:lastModifiedBy>
  <cp:revision>13</cp:revision>
  <dcterms:created xsi:type="dcterms:W3CDTF">2022-06-10T18:19:00Z</dcterms:created>
  <dcterms:modified xsi:type="dcterms:W3CDTF">2022-06-12T08:40:00Z</dcterms:modified>
</cp:coreProperties>
</file>