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F0" w:rsidRDefault="00EF6718" w:rsidP="00EF6718">
      <w:pPr>
        <w:rPr>
          <w:rFonts w:ascii="Times New Roman" w:hAnsi="Times New Roman" w:cs="Times New Roman"/>
          <w:b/>
          <w:sz w:val="40"/>
        </w:rPr>
      </w:pPr>
      <w:r w:rsidRPr="00CE3202">
        <w:rPr>
          <w:rFonts w:ascii="Times New Roman" w:hAnsi="Times New Roman" w:cs="Times New Roman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3A7E4" wp14:editId="53ACB0B7">
                <wp:simplePos x="0" y="0"/>
                <wp:positionH relativeFrom="margin">
                  <wp:posOffset>-127000</wp:posOffset>
                </wp:positionH>
                <wp:positionV relativeFrom="paragraph">
                  <wp:posOffset>6350</wp:posOffset>
                </wp:positionV>
                <wp:extent cx="641350" cy="311150"/>
                <wp:effectExtent l="0" t="0" r="25400" b="127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718" w:rsidRPr="00CE3202" w:rsidRDefault="00EF6718" w:rsidP="00EF6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3A7E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10pt;margin-top:.5pt;width:50.5pt;height: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">
                <v:textbox>
                  <w:txbxContent>
                    <w:p w:rsidR="00EF6718" w:rsidRPr="00CE3202" w:rsidRDefault="00EF6718" w:rsidP="00EF67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MO 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</w:rPr>
        <w:t xml:space="preserve">                            </w:t>
      </w:r>
      <w:r w:rsidRPr="00EF6718">
        <w:rPr>
          <w:rFonts w:ascii="Times New Roman" w:hAnsi="Times New Roman" w:cs="Times New Roman"/>
          <w:b/>
          <w:sz w:val="40"/>
        </w:rPr>
        <w:t>Psychohygiena</w:t>
      </w:r>
    </w:p>
    <w:p w:rsidR="001245F0" w:rsidRDefault="001245F0" w:rsidP="00EF6718">
      <w:pPr>
        <w:rPr>
          <w:rFonts w:ascii="Times New Roman" w:hAnsi="Times New Roman" w:cs="Times New Roman"/>
          <w:b/>
          <w:sz w:val="40"/>
        </w:rPr>
      </w:pPr>
    </w:p>
    <w:p w:rsidR="001245F0" w:rsidRDefault="001245F0" w:rsidP="001245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-psychologická disciplína, která se zabývá duševním zdravím</w:t>
      </w:r>
    </w:p>
    <w:p w:rsidR="001245F0" w:rsidRDefault="001245F0" w:rsidP="001245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-úzce spolupracuje s psychiatrií </w:t>
      </w:r>
    </w:p>
    <w:p w:rsidR="001245F0" w:rsidRDefault="001245F0" w:rsidP="001245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je souhrnem doporučení, která vedou k udržení nebo prohloubení duševní pohody a rovnováhy</w:t>
      </w:r>
    </w:p>
    <w:p w:rsidR="001245F0" w:rsidRDefault="001245F0" w:rsidP="001245F0">
      <w:pPr>
        <w:spacing w:after="0"/>
        <w:rPr>
          <w:rFonts w:ascii="Times New Roman" w:hAnsi="Times New Roman" w:cs="Times New Roman"/>
          <w:sz w:val="24"/>
        </w:rPr>
      </w:pPr>
      <w:r w:rsidRPr="001245F0">
        <w:rPr>
          <w:rFonts w:ascii="Times New Roman" w:hAnsi="Times New Roman" w:cs="Times New Roman"/>
          <w:sz w:val="24"/>
          <w:u w:val="single"/>
        </w:rPr>
        <w:t>Oblasti narušující vnitřní rovnováhu:</w:t>
      </w:r>
      <w:r>
        <w:rPr>
          <w:rFonts w:ascii="Times New Roman" w:hAnsi="Times New Roman" w:cs="Times New Roman"/>
          <w:sz w:val="24"/>
        </w:rPr>
        <w:t xml:space="preserve"> vztahy, práce, péče o sebe (způsob trávení svého času)</w:t>
      </w:r>
    </w:p>
    <w:p w:rsidR="001245F0" w:rsidRDefault="001245F0" w:rsidP="001245F0">
      <w:pPr>
        <w:spacing w:after="0"/>
        <w:rPr>
          <w:rFonts w:ascii="Times New Roman" w:hAnsi="Times New Roman" w:cs="Times New Roman"/>
          <w:sz w:val="24"/>
        </w:rPr>
      </w:pPr>
    </w:p>
    <w:p w:rsidR="001245F0" w:rsidRDefault="001245F0" w:rsidP="001245F0">
      <w:pPr>
        <w:spacing w:after="0"/>
        <w:rPr>
          <w:rFonts w:ascii="Times New Roman" w:hAnsi="Times New Roman" w:cs="Times New Roman"/>
          <w:sz w:val="24"/>
        </w:rPr>
      </w:pPr>
      <w:r w:rsidRPr="009D15CE">
        <w:rPr>
          <w:rFonts w:ascii="Times New Roman" w:hAnsi="Times New Roman" w:cs="Times New Roman"/>
          <w:sz w:val="24"/>
          <w:u w:val="single"/>
        </w:rPr>
        <w:t>Metody duševní hygieny</w:t>
      </w:r>
      <w:r>
        <w:rPr>
          <w:rFonts w:ascii="Times New Roman" w:hAnsi="Times New Roman" w:cs="Times New Roman"/>
          <w:sz w:val="24"/>
        </w:rPr>
        <w:t>: - psychologické postupy směřující ke zmírnění nebo prevenci stresu</w:t>
      </w:r>
    </w:p>
    <w:p w:rsidR="001245F0" w:rsidRDefault="001245F0" w:rsidP="001245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-autosugestivní postupy, pozitivní imaginace, relaxační metody … atd.</w:t>
      </w:r>
    </w:p>
    <w:p w:rsidR="001245F0" w:rsidRDefault="001245F0" w:rsidP="001245F0">
      <w:pPr>
        <w:spacing w:after="0"/>
        <w:rPr>
          <w:rFonts w:ascii="Times New Roman" w:hAnsi="Times New Roman" w:cs="Times New Roman"/>
          <w:sz w:val="24"/>
        </w:rPr>
      </w:pPr>
    </w:p>
    <w:p w:rsidR="001245F0" w:rsidRDefault="001245F0" w:rsidP="001245F0">
      <w:pPr>
        <w:spacing w:after="0"/>
        <w:rPr>
          <w:rFonts w:ascii="Times New Roman" w:hAnsi="Times New Roman" w:cs="Times New Roman"/>
          <w:sz w:val="24"/>
        </w:rPr>
      </w:pPr>
      <w:r w:rsidRPr="009D15CE">
        <w:rPr>
          <w:rFonts w:ascii="Times New Roman" w:hAnsi="Times New Roman" w:cs="Times New Roman"/>
          <w:sz w:val="24"/>
          <w:u w:val="single"/>
        </w:rPr>
        <w:t>Zásady správného životního stylu</w:t>
      </w:r>
      <w:r>
        <w:rPr>
          <w:rFonts w:ascii="Times New Roman" w:hAnsi="Times New Roman" w:cs="Times New Roman"/>
          <w:sz w:val="24"/>
        </w:rPr>
        <w:t>: pohyb, dostatečný spánek a pravidelný denní režim</w:t>
      </w:r>
    </w:p>
    <w:p w:rsidR="003E5A56" w:rsidRPr="009D15CE" w:rsidRDefault="003E5A56" w:rsidP="001245F0">
      <w:pPr>
        <w:spacing w:after="0"/>
        <w:rPr>
          <w:rFonts w:ascii="Times New Roman" w:hAnsi="Times New Roman" w:cs="Times New Roman"/>
          <w:b/>
          <w:sz w:val="24"/>
        </w:rPr>
      </w:pPr>
    </w:p>
    <w:p w:rsidR="003E5A56" w:rsidRPr="009D15CE" w:rsidRDefault="003E5A56" w:rsidP="001245F0">
      <w:pPr>
        <w:spacing w:after="0"/>
        <w:rPr>
          <w:rFonts w:ascii="Times New Roman" w:hAnsi="Times New Roman" w:cs="Times New Roman"/>
          <w:b/>
          <w:sz w:val="24"/>
        </w:rPr>
      </w:pPr>
      <w:r w:rsidRPr="009D15CE">
        <w:rPr>
          <w:rFonts w:ascii="Times New Roman" w:hAnsi="Times New Roman" w:cs="Times New Roman"/>
          <w:b/>
          <w:sz w:val="24"/>
        </w:rPr>
        <w:t>Formy odborné pomoci:</w:t>
      </w:r>
    </w:p>
    <w:p w:rsidR="003E5A56" w:rsidRDefault="003E5A56" w:rsidP="001245F0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E5A56" w:rsidTr="003E5A56">
        <w:tc>
          <w:tcPr>
            <w:tcW w:w="5228" w:type="dxa"/>
          </w:tcPr>
          <w:p w:rsidR="003E5A56" w:rsidRDefault="003E5A56" w:rsidP="001245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forma pomoci</w:t>
            </w:r>
          </w:p>
        </w:tc>
        <w:tc>
          <w:tcPr>
            <w:tcW w:w="5228" w:type="dxa"/>
          </w:tcPr>
          <w:p w:rsidR="003E5A56" w:rsidRDefault="003E5A56" w:rsidP="001245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nabízená pomoc</w:t>
            </w:r>
          </w:p>
        </w:tc>
      </w:tr>
      <w:tr w:rsidR="003E5A56" w:rsidTr="003E5A56">
        <w:tc>
          <w:tcPr>
            <w:tcW w:w="5228" w:type="dxa"/>
          </w:tcPr>
          <w:p w:rsidR="003E5A56" w:rsidRDefault="003E5A56" w:rsidP="003E5A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PSYCHOLOG</w:t>
            </w:r>
          </w:p>
        </w:tc>
        <w:tc>
          <w:tcPr>
            <w:tcW w:w="5228" w:type="dxa"/>
          </w:tcPr>
          <w:p w:rsidR="003E5A56" w:rsidRDefault="003E5A56" w:rsidP="001245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Nejrůznější typy problémů (partnerské krize,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neurozy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…) - psychoterapie</w:t>
            </w:r>
          </w:p>
        </w:tc>
      </w:tr>
      <w:tr w:rsidR="003E5A56" w:rsidTr="003E5A56">
        <w:tc>
          <w:tcPr>
            <w:tcW w:w="5228" w:type="dxa"/>
          </w:tcPr>
          <w:p w:rsidR="003E5A56" w:rsidRDefault="003E5A56" w:rsidP="003E5A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PSYCHIATR</w:t>
            </w:r>
          </w:p>
        </w:tc>
        <w:tc>
          <w:tcPr>
            <w:tcW w:w="5228" w:type="dxa"/>
          </w:tcPr>
          <w:p w:rsidR="003E5A56" w:rsidRDefault="003E5A56" w:rsidP="001245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Těžší psychické stavy vyžadující farmakoterapii (deprese, úzkosti …)</w:t>
            </w:r>
            <w:r w:rsidR="009D15CE">
              <w:rPr>
                <w:rFonts w:ascii="Times New Roman" w:hAnsi="Times New Roman" w:cs="Times New Roman"/>
                <w:sz w:val="24"/>
              </w:rPr>
              <w:t xml:space="preserve"> – je nutné předepisovat léky</w:t>
            </w:r>
          </w:p>
        </w:tc>
      </w:tr>
      <w:tr w:rsidR="003E5A56" w:rsidTr="003E5A56">
        <w:tc>
          <w:tcPr>
            <w:tcW w:w="5228" w:type="dxa"/>
          </w:tcPr>
          <w:p w:rsidR="003E5A56" w:rsidRDefault="003E5A56" w:rsidP="003E5A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PSYCHIATRICKÁ LÉČEBNA</w:t>
            </w:r>
          </w:p>
        </w:tc>
        <w:tc>
          <w:tcPr>
            <w:tcW w:w="5228" w:type="dxa"/>
          </w:tcPr>
          <w:p w:rsidR="003E5A56" w:rsidRDefault="003E5A56" w:rsidP="001245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Komplexní péče v případě vážných duševních poruch (schizofrenie, sebevražedné chování)</w:t>
            </w:r>
          </w:p>
        </w:tc>
      </w:tr>
      <w:tr w:rsidR="003E5A56" w:rsidTr="003E5A56">
        <w:tc>
          <w:tcPr>
            <w:tcW w:w="5228" w:type="dxa"/>
          </w:tcPr>
          <w:p w:rsidR="003E5A56" w:rsidRDefault="003E5A56" w:rsidP="003E5A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KRIZOVÉ CENTRUM</w:t>
            </w:r>
          </w:p>
        </w:tc>
        <w:tc>
          <w:tcPr>
            <w:tcW w:w="5228" w:type="dxa"/>
          </w:tcPr>
          <w:p w:rsidR="003E5A56" w:rsidRDefault="003E5A56" w:rsidP="001245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Krátkodobá pomoc v krizi, s nabídkou pobytu a zajištěnou péčí</w:t>
            </w:r>
          </w:p>
        </w:tc>
      </w:tr>
      <w:tr w:rsidR="003E5A56" w:rsidTr="003E5A56">
        <w:tc>
          <w:tcPr>
            <w:tcW w:w="5228" w:type="dxa"/>
          </w:tcPr>
          <w:p w:rsidR="003E5A56" w:rsidRDefault="003E5A56" w:rsidP="003E5A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LINKA DŮVĚRY</w:t>
            </w:r>
          </w:p>
        </w:tc>
        <w:tc>
          <w:tcPr>
            <w:tcW w:w="5228" w:type="dxa"/>
          </w:tcPr>
          <w:p w:rsidR="003E5A56" w:rsidRDefault="003E5A56" w:rsidP="001245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Poskytnutí okamžité odborné podpory  v obtížné situaci</w:t>
            </w:r>
          </w:p>
        </w:tc>
      </w:tr>
    </w:tbl>
    <w:p w:rsidR="003E5A56" w:rsidRDefault="003E5A56" w:rsidP="001245F0">
      <w:pPr>
        <w:spacing w:after="0"/>
        <w:rPr>
          <w:rFonts w:ascii="Times New Roman" w:hAnsi="Times New Roman" w:cs="Times New Roman"/>
          <w:sz w:val="24"/>
        </w:rPr>
      </w:pPr>
    </w:p>
    <w:p w:rsidR="009D15CE" w:rsidRDefault="009D15CE" w:rsidP="009D15CE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9D15CE">
        <w:rPr>
          <w:rFonts w:ascii="Times New Roman" w:hAnsi="Times New Roman" w:cs="Times New Roman"/>
          <w:b/>
          <w:sz w:val="36"/>
        </w:rPr>
        <w:t>Náročné životní situace</w:t>
      </w:r>
    </w:p>
    <w:p w:rsidR="009D15CE" w:rsidRDefault="009D15CE" w:rsidP="009D15CE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Stres</w:t>
      </w:r>
    </w:p>
    <w:p w:rsidR="009D15CE" w:rsidRDefault="009D15CE" w:rsidP="009D15C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-stav napětí, který je vyvolán stresory (to co narušuje naší rovnováhu)</w:t>
      </w:r>
    </w:p>
    <w:p w:rsidR="009D15CE" w:rsidRDefault="009D15CE" w:rsidP="009D15C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87630</wp:posOffset>
                </wp:positionV>
                <wp:extent cx="146050" cy="171450"/>
                <wp:effectExtent l="0" t="0" r="25400" b="19050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60ED2" id="Přímá spojnice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pt,6.9pt" to="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81280</wp:posOffset>
                </wp:positionV>
                <wp:extent cx="158750" cy="6350"/>
                <wp:effectExtent l="0" t="0" r="31750" b="31750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87BF7" id="Přímá spojnice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pt,6.4pt" to="9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Stresory lze dělit      vnitřní – subjektivně pociťovaný nedostatek času</w:t>
      </w:r>
    </w:p>
    <w:p w:rsidR="009D15CE" w:rsidRDefault="009D15CE" w:rsidP="009D15C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vnější – živelné katastrofy, nemoc, ztráta blízkého člověka</w:t>
      </w:r>
    </w:p>
    <w:p w:rsidR="009D6690" w:rsidRDefault="009D6690" w:rsidP="009D15CE">
      <w:pPr>
        <w:spacing w:after="0"/>
        <w:rPr>
          <w:rFonts w:ascii="Times New Roman" w:hAnsi="Times New Roman" w:cs="Times New Roman"/>
          <w:sz w:val="24"/>
        </w:rPr>
      </w:pPr>
    </w:p>
    <w:p w:rsidR="009D15CE" w:rsidRDefault="009D15CE" w:rsidP="009D15CE">
      <w:pPr>
        <w:spacing w:after="0"/>
        <w:rPr>
          <w:rFonts w:ascii="Times New Roman" w:hAnsi="Times New Roman" w:cs="Times New Roman"/>
          <w:sz w:val="24"/>
        </w:rPr>
      </w:pPr>
      <w:r w:rsidRPr="009D6690">
        <w:rPr>
          <w:rFonts w:ascii="Times New Roman" w:hAnsi="Times New Roman" w:cs="Times New Roman"/>
          <w:sz w:val="24"/>
          <w:u w:val="single"/>
        </w:rPr>
        <w:t>fáze stresu:</w:t>
      </w:r>
      <w:r>
        <w:rPr>
          <w:rFonts w:ascii="Times New Roman" w:hAnsi="Times New Roman" w:cs="Times New Roman"/>
          <w:sz w:val="24"/>
        </w:rPr>
        <w:t xml:space="preserve"> 1. poplachová reakce</w:t>
      </w:r>
      <w:r w:rsidR="009D6690">
        <w:rPr>
          <w:rFonts w:ascii="Times New Roman" w:hAnsi="Times New Roman" w:cs="Times New Roman"/>
          <w:sz w:val="24"/>
        </w:rPr>
        <w:t xml:space="preserve"> (únava, bolest hlavy)</w:t>
      </w:r>
    </w:p>
    <w:p w:rsidR="009D6690" w:rsidRDefault="009D6690" w:rsidP="009D15C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2. rezistence (organismus se vyrovnává se stresem)</w:t>
      </w:r>
    </w:p>
    <w:p w:rsidR="009D6690" w:rsidRDefault="009D6690" w:rsidP="009D15C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3. vyčerpání (organismus není schopen rezistence)</w:t>
      </w:r>
    </w:p>
    <w:p w:rsidR="009D6690" w:rsidRDefault="009D6690" w:rsidP="009D15CE">
      <w:pPr>
        <w:spacing w:after="0"/>
        <w:rPr>
          <w:rFonts w:ascii="Times New Roman" w:hAnsi="Times New Roman" w:cs="Times New Roman"/>
          <w:sz w:val="24"/>
        </w:rPr>
      </w:pPr>
    </w:p>
    <w:p w:rsidR="009D6690" w:rsidRDefault="009D6690" w:rsidP="009D15CE">
      <w:pPr>
        <w:spacing w:after="0"/>
        <w:rPr>
          <w:rFonts w:ascii="Times New Roman" w:hAnsi="Times New Roman" w:cs="Times New Roman"/>
          <w:sz w:val="24"/>
        </w:rPr>
      </w:pPr>
      <w:r w:rsidRPr="009D6690">
        <w:rPr>
          <w:rFonts w:ascii="Times New Roman" w:hAnsi="Times New Roman" w:cs="Times New Roman"/>
          <w:sz w:val="24"/>
          <w:u w:val="single"/>
        </w:rPr>
        <w:t>Jiné dělení:</w:t>
      </w:r>
      <w:r>
        <w:rPr>
          <w:rFonts w:ascii="Times New Roman" w:hAnsi="Times New Roman" w:cs="Times New Roman"/>
          <w:sz w:val="24"/>
        </w:rPr>
        <w:t xml:space="preserve">  krátkodobý – má ochranou a mobilizační funkci </w:t>
      </w:r>
    </w:p>
    <w:p w:rsidR="009D6690" w:rsidRDefault="009D6690" w:rsidP="009D15C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dlouhodobý – má negativní dopad</w:t>
      </w:r>
    </w:p>
    <w:p w:rsidR="009D6690" w:rsidRDefault="009D6690" w:rsidP="009D15CE">
      <w:pPr>
        <w:spacing w:after="0"/>
        <w:rPr>
          <w:rFonts w:ascii="Times New Roman" w:hAnsi="Times New Roman" w:cs="Times New Roman"/>
          <w:sz w:val="24"/>
        </w:rPr>
      </w:pPr>
    </w:p>
    <w:p w:rsidR="009D6690" w:rsidRDefault="009D6690" w:rsidP="009D15CE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Eustres</w:t>
      </w:r>
      <w:proofErr w:type="spellEnd"/>
      <w:r>
        <w:rPr>
          <w:rFonts w:ascii="Times New Roman" w:hAnsi="Times New Roman" w:cs="Times New Roman"/>
          <w:sz w:val="24"/>
        </w:rPr>
        <w:t xml:space="preserve"> – je spojen s pozitivními účinky na člověka</w:t>
      </w:r>
    </w:p>
    <w:p w:rsidR="009D6690" w:rsidRDefault="009D6690" w:rsidP="009D15CE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Distres</w:t>
      </w:r>
      <w:proofErr w:type="spellEnd"/>
      <w:r>
        <w:rPr>
          <w:rFonts w:ascii="Times New Roman" w:hAnsi="Times New Roman" w:cs="Times New Roman"/>
          <w:sz w:val="24"/>
        </w:rPr>
        <w:t xml:space="preserve"> – je spojen s negativními účinky na člověka</w:t>
      </w:r>
    </w:p>
    <w:p w:rsidR="009D6690" w:rsidRDefault="009D6690" w:rsidP="009D15CE">
      <w:pPr>
        <w:spacing w:after="0"/>
        <w:rPr>
          <w:rFonts w:ascii="Times New Roman" w:hAnsi="Times New Roman" w:cs="Times New Roman"/>
          <w:sz w:val="24"/>
        </w:rPr>
      </w:pPr>
    </w:p>
    <w:p w:rsidR="009D6690" w:rsidRDefault="009D6690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-stres ovlivňuje naší psychiku (podrážděnost, nervozita), chování (pláč, přejídání, přecitlivělost, projevy hněvu), stav našeho organismu (bušení srdce, pocení, bolest hlavy, střevní potíže)</w:t>
      </w:r>
    </w:p>
    <w:p w:rsidR="003E7661" w:rsidRDefault="003E7661" w:rsidP="009D6690">
      <w:pPr>
        <w:spacing w:after="0"/>
        <w:rPr>
          <w:rFonts w:ascii="Times New Roman" w:hAnsi="Times New Roman" w:cs="Times New Roman"/>
          <w:sz w:val="24"/>
        </w:rPr>
      </w:pPr>
    </w:p>
    <w:p w:rsidR="003E7661" w:rsidRDefault="003E7661" w:rsidP="009D6690">
      <w:pPr>
        <w:spacing w:after="0"/>
        <w:rPr>
          <w:rFonts w:ascii="Times New Roman" w:hAnsi="Times New Roman" w:cs="Times New Roman"/>
          <w:sz w:val="24"/>
        </w:rPr>
      </w:pPr>
    </w:p>
    <w:p w:rsidR="003E7661" w:rsidRDefault="003E7661" w:rsidP="009D6690">
      <w:pPr>
        <w:spacing w:after="0"/>
        <w:rPr>
          <w:rFonts w:ascii="Times New Roman" w:hAnsi="Times New Roman" w:cs="Times New Roman"/>
          <w:sz w:val="24"/>
        </w:rPr>
      </w:pPr>
    </w:p>
    <w:p w:rsidR="003E7661" w:rsidRDefault="003E7661" w:rsidP="009D6690">
      <w:pPr>
        <w:spacing w:after="0"/>
        <w:rPr>
          <w:rFonts w:ascii="Times New Roman" w:hAnsi="Times New Roman" w:cs="Times New Roman"/>
          <w:sz w:val="24"/>
        </w:rPr>
      </w:pPr>
    </w:p>
    <w:p w:rsidR="003E7661" w:rsidRDefault="003E7661" w:rsidP="009D6690">
      <w:pPr>
        <w:spacing w:after="0"/>
        <w:rPr>
          <w:rFonts w:ascii="Times New Roman" w:hAnsi="Times New Roman" w:cs="Times New Roman"/>
          <w:sz w:val="24"/>
        </w:rPr>
      </w:pPr>
    </w:p>
    <w:p w:rsidR="003E7661" w:rsidRDefault="003E7661" w:rsidP="009D6690">
      <w:pPr>
        <w:spacing w:after="0"/>
        <w:rPr>
          <w:rFonts w:ascii="Times New Roman" w:hAnsi="Times New Roman" w:cs="Times New Roman"/>
          <w:b/>
          <w:sz w:val="32"/>
        </w:rPr>
      </w:pPr>
      <w:r w:rsidRPr="003E7661">
        <w:rPr>
          <w:rFonts w:ascii="Times New Roman" w:hAnsi="Times New Roman" w:cs="Times New Roman"/>
          <w:b/>
          <w:sz w:val="32"/>
        </w:rPr>
        <w:lastRenderedPageBreak/>
        <w:t>Frustrace</w:t>
      </w:r>
    </w:p>
    <w:p w:rsidR="003E7661" w:rsidRDefault="003E766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-stav napětí, ale také zklamání, který je vyvolán neuspokojením nějaké potřeby </w:t>
      </w:r>
    </w:p>
    <w:p w:rsidR="003E7661" w:rsidRDefault="003E766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DEPRIVACE → trvalé neuspokojení potřeb</w:t>
      </w:r>
    </w:p>
    <w:p w:rsidR="003E7661" w:rsidRDefault="003E7661" w:rsidP="003E7661">
      <w:pPr>
        <w:pStyle w:val="Odstavecseseznamem"/>
        <w:numPr>
          <w:ilvl w:val="0"/>
          <w:numId w:val="3"/>
        </w:numPr>
        <w:spacing w:after="0"/>
        <w:ind w:left="20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Citová – nedostatek lásky</w:t>
      </w:r>
    </w:p>
    <w:p w:rsidR="003E7661" w:rsidRDefault="003E7661" w:rsidP="003E7661">
      <w:pPr>
        <w:pStyle w:val="Odstavecseseznamem"/>
        <w:numPr>
          <w:ilvl w:val="0"/>
          <w:numId w:val="3"/>
        </w:numPr>
        <w:spacing w:after="0"/>
        <w:ind w:left="20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Sociální </w:t>
      </w:r>
    </w:p>
    <w:p w:rsidR="003E7661" w:rsidRDefault="003E7661" w:rsidP="003E7661">
      <w:pPr>
        <w:pStyle w:val="Odstavecseseznamem"/>
        <w:numPr>
          <w:ilvl w:val="0"/>
          <w:numId w:val="3"/>
        </w:numPr>
        <w:spacing w:after="0"/>
        <w:ind w:left="20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Senzomotorická – pocit bezmoci</w:t>
      </w:r>
    </w:p>
    <w:p w:rsidR="003E7661" w:rsidRDefault="003E7661" w:rsidP="003E7661">
      <w:pPr>
        <w:spacing w:after="0"/>
        <w:rPr>
          <w:rFonts w:ascii="Times New Roman" w:hAnsi="Times New Roman" w:cs="Times New Roman"/>
          <w:sz w:val="24"/>
        </w:rPr>
      </w:pPr>
    </w:p>
    <w:p w:rsidR="003E7661" w:rsidRDefault="003E7661" w:rsidP="003E7661">
      <w:pPr>
        <w:spacing w:after="0"/>
        <w:rPr>
          <w:rFonts w:ascii="Times New Roman" w:hAnsi="Times New Roman" w:cs="Times New Roman"/>
          <w:sz w:val="24"/>
        </w:rPr>
      </w:pPr>
    </w:p>
    <w:p w:rsidR="003E7661" w:rsidRDefault="003E7661" w:rsidP="003E766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Konflikt</w:t>
      </w:r>
    </w:p>
    <w:p w:rsidR="003E7661" w:rsidRDefault="009E158C" w:rsidP="003E766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Dělí se: a) intrapsychické (vnitřní)</w:t>
      </w:r>
    </w:p>
    <w:p w:rsidR="009E158C" w:rsidRDefault="009E158C" w:rsidP="003E766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b) intrapersonální (lidské)</w:t>
      </w:r>
    </w:p>
    <w:p w:rsidR="009E158C" w:rsidRDefault="009E158C" w:rsidP="003E7661">
      <w:pPr>
        <w:spacing w:after="0"/>
        <w:rPr>
          <w:rFonts w:ascii="Times New Roman" w:hAnsi="Times New Roman" w:cs="Times New Roman"/>
          <w:sz w:val="24"/>
        </w:rPr>
      </w:pPr>
    </w:p>
    <w:p w:rsidR="009E158C" w:rsidRDefault="009E158C" w:rsidP="003E766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Druhy vnitřních konfliktů:</w:t>
      </w:r>
    </w:p>
    <w:p w:rsidR="009E158C" w:rsidRDefault="009E158C" w:rsidP="009E158C">
      <w:pPr>
        <w:pStyle w:val="Odstavecseseznamem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Přitahování </w:t>
      </w:r>
      <w:proofErr w:type="spellStart"/>
      <w:r>
        <w:rPr>
          <w:rFonts w:ascii="Times New Roman" w:hAnsi="Times New Roman" w:cs="Times New Roman"/>
          <w:sz w:val="24"/>
        </w:rPr>
        <w:t>přitahování</w:t>
      </w:r>
      <w:proofErr w:type="spellEnd"/>
      <w:r>
        <w:rPr>
          <w:rFonts w:ascii="Times New Roman" w:hAnsi="Times New Roman" w:cs="Times New Roman"/>
          <w:sz w:val="24"/>
        </w:rPr>
        <w:t xml:space="preserve"> (+ +) – musím se rozhodnout mezi dvěma </w:t>
      </w:r>
      <w:proofErr w:type="gramStart"/>
      <w:r>
        <w:rPr>
          <w:rFonts w:ascii="Times New Roman" w:hAnsi="Times New Roman" w:cs="Times New Roman"/>
          <w:sz w:val="24"/>
        </w:rPr>
        <w:t>věcmi ale</w:t>
      </w:r>
      <w:proofErr w:type="gramEnd"/>
      <w:r>
        <w:rPr>
          <w:rFonts w:ascii="Times New Roman" w:hAnsi="Times New Roman" w:cs="Times New Roman"/>
          <w:sz w:val="24"/>
        </w:rPr>
        <w:t xml:space="preserve"> chci oboje</w:t>
      </w:r>
    </w:p>
    <w:p w:rsidR="009E158C" w:rsidRDefault="009E158C" w:rsidP="009E158C">
      <w:pPr>
        <w:pStyle w:val="Odstavecseseznamem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Vyhýbání </w:t>
      </w:r>
      <w:proofErr w:type="spellStart"/>
      <w:r>
        <w:rPr>
          <w:rFonts w:ascii="Times New Roman" w:hAnsi="Times New Roman" w:cs="Times New Roman"/>
          <w:sz w:val="24"/>
        </w:rPr>
        <w:t>vyhýbání</w:t>
      </w:r>
      <w:proofErr w:type="spellEnd"/>
      <w:r>
        <w:rPr>
          <w:rFonts w:ascii="Times New Roman" w:hAnsi="Times New Roman" w:cs="Times New Roman"/>
          <w:sz w:val="24"/>
        </w:rPr>
        <w:t xml:space="preserve"> (- -) – nechci ani jedno ale musím (uklízet X vařit)</w:t>
      </w:r>
    </w:p>
    <w:p w:rsidR="009E158C" w:rsidRDefault="009E158C" w:rsidP="009E158C">
      <w:pPr>
        <w:pStyle w:val="Odstavecseseznamem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Přitahování vyhýbání (+ -) – něco </w:t>
      </w:r>
      <w:proofErr w:type="gramStart"/>
      <w:r>
        <w:rPr>
          <w:rFonts w:ascii="Times New Roman" w:hAnsi="Times New Roman" w:cs="Times New Roman"/>
          <w:sz w:val="24"/>
        </w:rPr>
        <w:t>chci ale</w:t>
      </w:r>
      <w:proofErr w:type="gramEnd"/>
      <w:r>
        <w:rPr>
          <w:rFonts w:ascii="Times New Roman" w:hAnsi="Times New Roman" w:cs="Times New Roman"/>
          <w:sz w:val="24"/>
        </w:rPr>
        <w:t xml:space="preserve"> musím pro to něco obětovat</w:t>
      </w:r>
    </w:p>
    <w:p w:rsidR="009E158C" w:rsidRDefault="009E158C" w:rsidP="009E158C">
      <w:pPr>
        <w:pStyle w:val="Odstavecseseznamem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Dvojnásobný konflikt přitahování vyhýbání (+ - + -) – musím se rozhodnout pro jednu </w:t>
      </w:r>
      <w:proofErr w:type="gramStart"/>
      <w:r>
        <w:rPr>
          <w:rFonts w:ascii="Times New Roman" w:hAnsi="Times New Roman" w:cs="Times New Roman"/>
          <w:sz w:val="24"/>
        </w:rPr>
        <w:t>věc ale</w:t>
      </w:r>
      <w:proofErr w:type="gramEnd"/>
      <w:r>
        <w:rPr>
          <w:rFonts w:ascii="Times New Roman" w:hAnsi="Times New Roman" w:cs="Times New Roman"/>
          <w:sz w:val="24"/>
        </w:rPr>
        <w:t xml:space="preserve"> obě mají + i –</w:t>
      </w:r>
    </w:p>
    <w:p w:rsidR="009E158C" w:rsidRDefault="009E158C" w:rsidP="009E158C">
      <w:pPr>
        <w:spacing w:after="0"/>
        <w:rPr>
          <w:rFonts w:ascii="Times New Roman" w:hAnsi="Times New Roman" w:cs="Times New Roman"/>
          <w:sz w:val="24"/>
        </w:rPr>
      </w:pPr>
    </w:p>
    <w:p w:rsidR="004663F4" w:rsidRDefault="004663F4" w:rsidP="004663F4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9E158C" w:rsidRDefault="004663F4" w:rsidP="004663F4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4663F4">
        <w:rPr>
          <w:rFonts w:ascii="Times New Roman" w:hAnsi="Times New Roman" w:cs="Times New Roman"/>
          <w:b/>
          <w:sz w:val="36"/>
        </w:rPr>
        <w:t>Psychická odolnost</w:t>
      </w:r>
    </w:p>
    <w:p w:rsidR="004663F4" w:rsidRDefault="004663F4" w:rsidP="004663F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-schopnost člověka zvládat náročné životní situace bez nepřiměřených reakcí</w:t>
      </w:r>
    </w:p>
    <w:p w:rsidR="004663F4" w:rsidRDefault="004C3844" w:rsidP="004663F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69215</wp:posOffset>
                </wp:positionV>
                <wp:extent cx="69850" cy="57150"/>
                <wp:effectExtent l="0" t="0" r="25400" b="1905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025DC" id="Ovál 4" o:spid="_x0000_s1026" style="position:absolute;margin-left:62.5pt;margin-top:5.45pt;width:5.5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4663F4">
        <w:rPr>
          <w:rFonts w:ascii="Times New Roman" w:hAnsi="Times New Roman" w:cs="Times New Roman"/>
          <w:sz w:val="24"/>
        </w:rPr>
        <w:t xml:space="preserve">Ovlivňují ji:     vliv dědičnosti </w:t>
      </w:r>
    </w:p>
    <w:p w:rsidR="004663F4" w:rsidRDefault="004663F4" w:rsidP="004663F4">
      <w:pPr>
        <w:pStyle w:val="Bezmezer"/>
        <w:rPr>
          <w:rFonts w:ascii="Times New Roman" w:hAnsi="Times New Roman" w:cs="Times New Roman"/>
          <w:sz w:val="24"/>
        </w:rPr>
      </w:pPr>
      <w:r>
        <w:t xml:space="preserve">               </w:t>
      </w:r>
      <w:r w:rsidR="004C3844">
        <w:t xml:space="preserve">          </w:t>
      </w:r>
      <w:r w:rsidR="004C3844">
        <w:rPr>
          <w:noProof/>
          <w:lang w:eastAsia="cs-CZ"/>
        </w:rPr>
        <w:drawing>
          <wp:inline distT="0" distB="0" distL="0" distR="0" wp14:anchorId="524A0DE9">
            <wp:extent cx="85090" cy="67310"/>
            <wp:effectExtent l="0" t="0" r="0" b="889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 w:rsidR="004C3844">
        <w:rPr>
          <w:rFonts w:ascii="Times New Roman" w:hAnsi="Times New Roman" w:cs="Times New Roman"/>
          <w:sz w:val="24"/>
        </w:rPr>
        <w:t>v</w:t>
      </w:r>
      <w:r w:rsidRPr="004663F4">
        <w:rPr>
          <w:rFonts w:ascii="Times New Roman" w:hAnsi="Times New Roman" w:cs="Times New Roman"/>
          <w:sz w:val="24"/>
        </w:rPr>
        <w:t>ěk</w:t>
      </w:r>
    </w:p>
    <w:p w:rsidR="004663F4" w:rsidRDefault="004663F4" w:rsidP="004663F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r w:rsidR="004C38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4C3844">
        <w:rPr>
          <w:rFonts w:ascii="Times New Roman" w:hAnsi="Times New Roman" w:cs="Times New Roman"/>
          <w:noProof/>
          <w:sz w:val="24"/>
          <w:lang w:eastAsia="cs-CZ"/>
        </w:rPr>
        <w:drawing>
          <wp:inline distT="0" distB="0" distL="0" distR="0" wp14:anchorId="425BAF72">
            <wp:extent cx="85090" cy="67310"/>
            <wp:effectExtent l="0" t="0" r="0" b="889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</w:t>
      </w:r>
      <w:r w:rsidR="004C384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ktivita</w:t>
      </w:r>
    </w:p>
    <w:p w:rsidR="004663F4" w:rsidRDefault="004C3844" w:rsidP="004663F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>
        <w:rPr>
          <w:rFonts w:ascii="Times New Roman" w:hAnsi="Times New Roman" w:cs="Times New Roman"/>
          <w:noProof/>
          <w:sz w:val="24"/>
          <w:lang w:eastAsia="cs-CZ"/>
        </w:rPr>
        <w:drawing>
          <wp:inline distT="0" distB="0" distL="0" distR="0" wp14:anchorId="7D47A847">
            <wp:extent cx="85090" cy="67310"/>
            <wp:effectExtent l="0" t="0" r="0" b="889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663F4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v</w:t>
      </w:r>
      <w:r w:rsidR="004663F4">
        <w:rPr>
          <w:rFonts w:ascii="Times New Roman" w:hAnsi="Times New Roman" w:cs="Times New Roman"/>
          <w:sz w:val="24"/>
        </w:rPr>
        <w:t>liv výchovy</w:t>
      </w:r>
    </w:p>
    <w:p w:rsidR="004663F4" w:rsidRDefault="004C3844" w:rsidP="004663F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>
        <w:rPr>
          <w:rFonts w:ascii="Times New Roman" w:hAnsi="Times New Roman" w:cs="Times New Roman"/>
          <w:noProof/>
          <w:sz w:val="24"/>
          <w:lang w:eastAsia="cs-CZ"/>
        </w:rPr>
        <w:drawing>
          <wp:inline distT="0" distB="0" distL="0" distR="0" wp14:anchorId="69FD95C2">
            <wp:extent cx="85090" cy="67310"/>
            <wp:effectExtent l="0" t="0" r="0" b="889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663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ž</w:t>
      </w:r>
      <w:r w:rsidR="004663F4">
        <w:rPr>
          <w:rFonts w:ascii="Times New Roman" w:hAnsi="Times New Roman" w:cs="Times New Roman"/>
          <w:sz w:val="24"/>
        </w:rPr>
        <w:t>ivotní zkušenosti</w:t>
      </w:r>
    </w:p>
    <w:p w:rsidR="004663F4" w:rsidRDefault="004663F4" w:rsidP="004663F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4C3844">
        <w:rPr>
          <w:rFonts w:ascii="Times New Roman" w:hAnsi="Times New Roman" w:cs="Times New Roman"/>
          <w:noProof/>
          <w:sz w:val="24"/>
          <w:lang w:eastAsia="cs-CZ"/>
        </w:rPr>
        <w:drawing>
          <wp:inline distT="0" distB="0" distL="0" distR="0" wp14:anchorId="1485D8E3">
            <wp:extent cx="85090" cy="67310"/>
            <wp:effectExtent l="0" t="0" r="0" b="889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</w:t>
      </w:r>
      <w:r w:rsidR="004C3844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orálně volní vlastnosti</w:t>
      </w:r>
    </w:p>
    <w:p w:rsidR="004663F4" w:rsidRDefault="004C3844" w:rsidP="004663F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>
        <w:rPr>
          <w:rFonts w:ascii="Times New Roman" w:hAnsi="Times New Roman" w:cs="Times New Roman"/>
          <w:noProof/>
          <w:sz w:val="24"/>
          <w:lang w:eastAsia="cs-CZ"/>
        </w:rPr>
        <w:drawing>
          <wp:inline distT="0" distB="0" distL="0" distR="0" wp14:anchorId="5D480F2E">
            <wp:extent cx="85090" cy="67310"/>
            <wp:effectExtent l="0" t="0" r="0" b="889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663F4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náš intelekt</w:t>
      </w:r>
    </w:p>
    <w:p w:rsidR="00316838" w:rsidRDefault="00316838" w:rsidP="004663F4">
      <w:pPr>
        <w:pStyle w:val="Bezmezer"/>
        <w:rPr>
          <w:rFonts w:ascii="Times New Roman" w:hAnsi="Times New Roman" w:cs="Times New Roman"/>
          <w:sz w:val="24"/>
        </w:rPr>
      </w:pPr>
    </w:p>
    <w:p w:rsidR="00316838" w:rsidRDefault="00316838" w:rsidP="004663F4">
      <w:pPr>
        <w:pStyle w:val="Bezmezer"/>
        <w:rPr>
          <w:rFonts w:ascii="Times New Roman" w:hAnsi="Times New Roman" w:cs="Times New Roman"/>
          <w:sz w:val="24"/>
          <w:u w:val="wave"/>
        </w:rPr>
      </w:pPr>
      <w:r w:rsidRPr="00316838">
        <w:rPr>
          <w:rFonts w:ascii="Times New Roman" w:hAnsi="Times New Roman" w:cs="Times New Roman"/>
          <w:sz w:val="24"/>
          <w:u w:val="wave"/>
        </w:rPr>
        <w:t>Reakce na náročné životní situace</w:t>
      </w:r>
    </w:p>
    <w:p w:rsidR="00316838" w:rsidRDefault="00316838" w:rsidP="0031683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Agrese – verbální nebo fyzická</w:t>
      </w:r>
    </w:p>
    <w:p w:rsidR="00316838" w:rsidRDefault="00316838" w:rsidP="0031683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Únik – prostý (nejdu do školy, protože neumím na test) nebo speciální (sebevražda)</w:t>
      </w:r>
    </w:p>
    <w:p w:rsidR="00316838" w:rsidRDefault="00316838" w:rsidP="0031683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Egocentričnost – upoutávání pozornosti nebo reakce na frustraci</w:t>
      </w:r>
    </w:p>
    <w:p w:rsidR="00316838" w:rsidRDefault="00316838" w:rsidP="0031683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Projekce – nevidím chybu u </w:t>
      </w:r>
      <w:proofErr w:type="gramStart"/>
      <w:r>
        <w:rPr>
          <w:rFonts w:ascii="Times New Roman" w:hAnsi="Times New Roman" w:cs="Times New Roman"/>
          <w:sz w:val="24"/>
        </w:rPr>
        <w:t>sebe ale</w:t>
      </w:r>
      <w:proofErr w:type="gramEnd"/>
      <w:r>
        <w:rPr>
          <w:rFonts w:ascii="Times New Roman" w:hAnsi="Times New Roman" w:cs="Times New Roman"/>
          <w:sz w:val="24"/>
        </w:rPr>
        <w:t xml:space="preserve"> hledám ji u druhých</w:t>
      </w:r>
    </w:p>
    <w:p w:rsidR="00316838" w:rsidRDefault="00316838" w:rsidP="0031683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Racionalizace – zdůvodnění</w:t>
      </w:r>
    </w:p>
    <w:p w:rsidR="00316838" w:rsidRDefault="00316838" w:rsidP="0031683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Identifikace – kladný stav člověka k určité osobě (vytahování .. )</w:t>
      </w:r>
    </w:p>
    <w:p w:rsidR="00316838" w:rsidRDefault="00316838" w:rsidP="0031683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Kompenzace – nahradím neúspěch v jedné činnosti jinou činností</w:t>
      </w:r>
    </w:p>
    <w:p w:rsidR="00316838" w:rsidRDefault="00316838" w:rsidP="0031683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Represe – vytěsnění </w:t>
      </w:r>
    </w:p>
    <w:p w:rsidR="00316838" w:rsidRDefault="00316838" w:rsidP="0031683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Negativismus –dítě si </w:t>
      </w:r>
      <w:proofErr w:type="gramStart"/>
      <w:r>
        <w:rPr>
          <w:rFonts w:ascii="Times New Roman" w:hAnsi="Times New Roman" w:cs="Times New Roman"/>
          <w:sz w:val="24"/>
        </w:rPr>
        <w:t>vybrečí co</w:t>
      </w:r>
      <w:proofErr w:type="gramEnd"/>
      <w:r>
        <w:rPr>
          <w:rFonts w:ascii="Times New Roman" w:hAnsi="Times New Roman" w:cs="Times New Roman"/>
          <w:sz w:val="24"/>
        </w:rPr>
        <w:t xml:space="preserve"> chce</w:t>
      </w:r>
    </w:p>
    <w:p w:rsidR="00316838" w:rsidRDefault="00316838" w:rsidP="0031683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Opačné reagování – něco odsuzuji před ostatníma a potom to potají dělám sám</w:t>
      </w:r>
    </w:p>
    <w:p w:rsidR="00E677B2" w:rsidRDefault="00E677B2" w:rsidP="00E677B2">
      <w:pPr>
        <w:pStyle w:val="Bezmezer"/>
        <w:rPr>
          <w:rFonts w:ascii="Times New Roman" w:hAnsi="Times New Roman" w:cs="Times New Roman"/>
          <w:sz w:val="24"/>
        </w:rPr>
      </w:pPr>
    </w:p>
    <w:p w:rsidR="00E677B2" w:rsidRDefault="00E677B2" w:rsidP="00E677B2">
      <w:pPr>
        <w:pStyle w:val="Bezmezer"/>
        <w:rPr>
          <w:rFonts w:ascii="Times New Roman" w:hAnsi="Times New Roman" w:cs="Times New Roman"/>
          <w:b/>
          <w:sz w:val="32"/>
        </w:rPr>
      </w:pPr>
      <w:r w:rsidRPr="00E677B2">
        <w:rPr>
          <w:rFonts w:ascii="Times New Roman" w:hAnsi="Times New Roman" w:cs="Times New Roman"/>
          <w:b/>
          <w:sz w:val="32"/>
        </w:rPr>
        <w:t>Duševní nemoci</w:t>
      </w:r>
    </w:p>
    <w:p w:rsidR="00E677B2" w:rsidRDefault="00E677B2" w:rsidP="00E677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Příčiny:</w:t>
      </w:r>
      <w:r w:rsidR="00B90E38">
        <w:rPr>
          <w:rFonts w:ascii="Times New Roman" w:hAnsi="Times New Roman" w:cs="Times New Roman"/>
          <w:sz w:val="24"/>
        </w:rPr>
        <w:t xml:space="preserve"> 1.</w:t>
      </w:r>
      <w:r w:rsidR="001030B1">
        <w:rPr>
          <w:rFonts w:ascii="Times New Roman" w:hAnsi="Times New Roman" w:cs="Times New Roman"/>
          <w:sz w:val="24"/>
        </w:rPr>
        <w:t xml:space="preserve"> </w:t>
      </w:r>
      <w:r w:rsidR="00B90E38">
        <w:rPr>
          <w:rFonts w:ascii="Times New Roman" w:hAnsi="Times New Roman" w:cs="Times New Roman"/>
          <w:sz w:val="24"/>
        </w:rPr>
        <w:t>biogenn</w:t>
      </w:r>
      <w:r>
        <w:rPr>
          <w:rFonts w:ascii="Times New Roman" w:hAnsi="Times New Roman" w:cs="Times New Roman"/>
          <w:sz w:val="24"/>
        </w:rPr>
        <w:t xml:space="preserve">í – vliv </w:t>
      </w:r>
      <w:r w:rsidR="00B90E38">
        <w:rPr>
          <w:rFonts w:ascii="Times New Roman" w:hAnsi="Times New Roman" w:cs="Times New Roman"/>
          <w:sz w:val="24"/>
        </w:rPr>
        <w:t>dědičnosti,</w:t>
      </w:r>
      <w:r>
        <w:rPr>
          <w:rFonts w:ascii="Times New Roman" w:hAnsi="Times New Roman" w:cs="Times New Roman"/>
          <w:sz w:val="24"/>
        </w:rPr>
        <w:t xml:space="preserve"> poškození při porodu, stres</w:t>
      </w:r>
    </w:p>
    <w:p w:rsidR="00E677B2" w:rsidRDefault="00E677B2" w:rsidP="00E677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2. </w:t>
      </w:r>
      <w:proofErr w:type="spellStart"/>
      <w:r>
        <w:rPr>
          <w:rFonts w:ascii="Times New Roman" w:hAnsi="Times New Roman" w:cs="Times New Roman"/>
          <w:sz w:val="24"/>
        </w:rPr>
        <w:t>somatogen</w:t>
      </w:r>
      <w:r w:rsidR="00B90E38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í</w:t>
      </w:r>
      <w:proofErr w:type="spellEnd"/>
      <w:r w:rsidR="00B90E38">
        <w:rPr>
          <w:rFonts w:ascii="Times New Roman" w:hAnsi="Times New Roman" w:cs="Times New Roman"/>
          <w:sz w:val="24"/>
        </w:rPr>
        <w:t xml:space="preserve"> – poškození mozku během života, úraz, infekce, nádor</w:t>
      </w:r>
    </w:p>
    <w:p w:rsidR="00B90E38" w:rsidRDefault="00B90E38" w:rsidP="00E677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3. psychogenní – vyvolán stresorem, </w:t>
      </w:r>
      <w:proofErr w:type="spellStart"/>
      <w:r>
        <w:rPr>
          <w:rFonts w:ascii="Times New Roman" w:hAnsi="Times New Roman" w:cs="Times New Roman"/>
          <w:sz w:val="24"/>
        </w:rPr>
        <w:t>zátež</w:t>
      </w:r>
      <w:proofErr w:type="spellEnd"/>
      <w:r>
        <w:rPr>
          <w:rFonts w:ascii="Times New Roman" w:hAnsi="Times New Roman" w:cs="Times New Roman"/>
          <w:sz w:val="24"/>
        </w:rPr>
        <w:t>, konflikt</w:t>
      </w:r>
    </w:p>
    <w:p w:rsidR="00B90E38" w:rsidRDefault="00B90E38" w:rsidP="00E677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4. </w:t>
      </w:r>
      <w:proofErr w:type="spellStart"/>
      <w:r>
        <w:rPr>
          <w:rFonts w:ascii="Times New Roman" w:hAnsi="Times New Roman" w:cs="Times New Roman"/>
          <w:sz w:val="24"/>
        </w:rPr>
        <w:t>sociogenní</w:t>
      </w:r>
      <w:proofErr w:type="spellEnd"/>
      <w:r>
        <w:rPr>
          <w:rFonts w:ascii="Times New Roman" w:hAnsi="Times New Roman" w:cs="Times New Roman"/>
          <w:sz w:val="24"/>
        </w:rPr>
        <w:t xml:space="preserve"> – nevhodné sociální prostředí</w:t>
      </w:r>
    </w:p>
    <w:p w:rsidR="00B90E38" w:rsidRDefault="00B90E38" w:rsidP="00E677B2">
      <w:pPr>
        <w:pStyle w:val="Bezmezer"/>
        <w:rPr>
          <w:rFonts w:ascii="Times New Roman" w:hAnsi="Times New Roman" w:cs="Times New Roman"/>
          <w:sz w:val="24"/>
        </w:rPr>
      </w:pPr>
    </w:p>
    <w:p w:rsidR="00B90E38" w:rsidRDefault="00B90E38" w:rsidP="00E677B2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Duševní nemoc = porucha naší psychiky, projevuje s v chování,  mluvení ..</w:t>
      </w:r>
    </w:p>
    <w:p w:rsidR="00B90E38" w:rsidRPr="00E677B2" w:rsidRDefault="00B90E38" w:rsidP="00B90E38">
      <w:pPr>
        <w:pStyle w:val="Bezmezer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může zasáhnout část psychiky nebo celou osobnost</w:t>
      </w:r>
    </w:p>
    <w:p w:rsidR="004663F4" w:rsidRPr="004663F4" w:rsidRDefault="004663F4" w:rsidP="004663F4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</w:p>
    <w:p w:rsidR="004663F4" w:rsidRPr="004663F4" w:rsidRDefault="004663F4" w:rsidP="004663F4">
      <w:pPr>
        <w:pStyle w:val="Bezmezer"/>
      </w:pPr>
      <w:r>
        <w:t xml:space="preserve">                         </w:t>
      </w:r>
    </w:p>
    <w:p w:rsidR="003E7661" w:rsidRPr="003E7661" w:rsidRDefault="003E7661" w:rsidP="009D6690">
      <w:pPr>
        <w:spacing w:after="0"/>
        <w:rPr>
          <w:rFonts w:ascii="Times New Roman" w:hAnsi="Times New Roman" w:cs="Times New Roman"/>
          <w:sz w:val="24"/>
        </w:rPr>
      </w:pPr>
    </w:p>
    <w:p w:rsidR="009D6690" w:rsidRDefault="001030B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dělení: 1. </w:t>
      </w:r>
      <w:proofErr w:type="spellStart"/>
      <w:r w:rsidRPr="001030B1">
        <w:rPr>
          <w:rFonts w:ascii="Times New Roman" w:hAnsi="Times New Roman" w:cs="Times New Roman"/>
          <w:b/>
          <w:sz w:val="24"/>
        </w:rPr>
        <w:t>neurozy</w:t>
      </w:r>
      <w:proofErr w:type="spellEnd"/>
    </w:p>
    <w:p w:rsidR="001030B1" w:rsidRDefault="001030B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└ neurastenie (únava, porucha spánku, emoční nestabilita)</w:t>
      </w:r>
    </w:p>
    <w:p w:rsidR="001030B1" w:rsidRDefault="001030B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└ hysterie (výkyvy, velká fantazie, </w:t>
      </w:r>
      <w:proofErr w:type="spellStart"/>
      <w:r>
        <w:rPr>
          <w:rFonts w:ascii="Times New Roman" w:hAnsi="Times New Roman" w:cs="Times New Roman"/>
          <w:sz w:val="24"/>
        </w:rPr>
        <w:t>egocentičnost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030B1" w:rsidRDefault="001030B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└ </w:t>
      </w:r>
      <w:proofErr w:type="spellStart"/>
      <w:r>
        <w:rPr>
          <w:rFonts w:ascii="Times New Roman" w:hAnsi="Times New Roman" w:cs="Times New Roman"/>
          <w:sz w:val="24"/>
        </w:rPr>
        <w:t>monosymptoatické</w:t>
      </w:r>
      <w:proofErr w:type="spellEnd"/>
      <w:r>
        <w:rPr>
          <w:rFonts w:ascii="Times New Roman" w:hAnsi="Times New Roman" w:cs="Times New Roman"/>
          <w:sz w:val="24"/>
        </w:rPr>
        <w:t xml:space="preserve"> poruchy (stres, strach, koktání)</w:t>
      </w:r>
    </w:p>
    <w:p w:rsidR="001030B1" w:rsidRDefault="001030B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└ fobie (klaustrofobie, arachnofobie, xenofobie)</w:t>
      </w:r>
    </w:p>
    <w:p w:rsidR="001030B1" w:rsidRDefault="001030B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└ obsedantní neuróza (puntičkářství)</w:t>
      </w:r>
    </w:p>
    <w:p w:rsidR="001030B1" w:rsidRDefault="001030B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1030B1" w:rsidRDefault="001030B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2. </w:t>
      </w:r>
      <w:r>
        <w:rPr>
          <w:rFonts w:ascii="Times New Roman" w:hAnsi="Times New Roman" w:cs="Times New Roman"/>
          <w:b/>
          <w:sz w:val="24"/>
        </w:rPr>
        <w:t>psychopatie</w:t>
      </w:r>
    </w:p>
    <w:p w:rsidR="001030B1" w:rsidRDefault="001030B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└ trvalejší poruchy, psychopat si je vědom co dělá, ale poruchu nechce odstranit a umí ji skrývat</w:t>
      </w:r>
    </w:p>
    <w:p w:rsidR="001030B1" w:rsidRDefault="001030B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</w:p>
    <w:p w:rsidR="001030B1" w:rsidRDefault="001030B1" w:rsidP="009D669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3. </w:t>
      </w:r>
      <w:r>
        <w:rPr>
          <w:rFonts w:ascii="Times New Roman" w:hAnsi="Times New Roman" w:cs="Times New Roman"/>
          <w:b/>
          <w:sz w:val="24"/>
        </w:rPr>
        <w:t>psychóza</w:t>
      </w:r>
    </w:p>
    <w:p w:rsidR="001030B1" w:rsidRDefault="001030B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</w:t>
      </w:r>
      <w:r w:rsidRPr="001030B1">
        <w:rPr>
          <w:rFonts w:ascii="Times New Roman" w:hAnsi="Times New Roman" w:cs="Times New Roman"/>
          <w:sz w:val="24"/>
        </w:rPr>
        <w:t xml:space="preserve"> └</w:t>
      </w:r>
      <w:r>
        <w:rPr>
          <w:rFonts w:ascii="Times New Roman" w:hAnsi="Times New Roman" w:cs="Times New Roman"/>
          <w:sz w:val="24"/>
        </w:rPr>
        <w:t xml:space="preserve"> hluboké poruchy, </w:t>
      </w:r>
      <w:r w:rsidR="00BA234F">
        <w:rPr>
          <w:rFonts w:ascii="Times New Roman" w:hAnsi="Times New Roman" w:cs="Times New Roman"/>
          <w:sz w:val="24"/>
        </w:rPr>
        <w:t>psychicky se vracejí a prohlubují</w:t>
      </w:r>
    </w:p>
    <w:p w:rsidR="00BA234F" w:rsidRDefault="00BA234F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└ deprese – úzkost, nejhorší stavy ráno</w:t>
      </w:r>
    </w:p>
    <w:p w:rsidR="00BA234F" w:rsidRDefault="00BA234F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└ schizofrenie – rozdvojená osobnost, ztrácí logické myšlení, trpí halucinacemi</w:t>
      </w:r>
    </w:p>
    <w:p w:rsidR="00BA234F" w:rsidRDefault="00BA234F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└ bipolární nemoc (</w:t>
      </w:r>
      <w:proofErr w:type="spellStart"/>
      <w:r>
        <w:rPr>
          <w:rFonts w:ascii="Times New Roman" w:hAnsi="Times New Roman" w:cs="Times New Roman"/>
          <w:sz w:val="24"/>
        </w:rPr>
        <w:t>maniodepresivita</w:t>
      </w:r>
      <w:proofErr w:type="spellEnd"/>
      <w:r>
        <w:rPr>
          <w:rFonts w:ascii="Times New Roman" w:hAnsi="Times New Roman" w:cs="Times New Roman"/>
          <w:sz w:val="24"/>
        </w:rPr>
        <w:t>) – chorobné střídání nálad, pohyb mezi depresí a pohodou</w:t>
      </w:r>
    </w:p>
    <w:p w:rsidR="00BA234F" w:rsidRDefault="00BA234F" w:rsidP="009D6690">
      <w:pPr>
        <w:spacing w:after="0"/>
        <w:rPr>
          <w:rFonts w:ascii="Times New Roman" w:hAnsi="Times New Roman" w:cs="Times New Roman"/>
          <w:sz w:val="24"/>
        </w:rPr>
      </w:pPr>
    </w:p>
    <w:p w:rsidR="00BA234F" w:rsidRDefault="00BA234F" w:rsidP="009D669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4. </w:t>
      </w:r>
      <w:r>
        <w:rPr>
          <w:rFonts w:ascii="Times New Roman" w:hAnsi="Times New Roman" w:cs="Times New Roman"/>
          <w:b/>
          <w:sz w:val="24"/>
        </w:rPr>
        <w:t>oligofrenie</w:t>
      </w:r>
    </w:p>
    <w:p w:rsidR="00BA234F" w:rsidRDefault="00BA234F" w:rsidP="00BA234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 xml:space="preserve">└ postižení </w:t>
      </w:r>
      <w:r>
        <w:rPr>
          <w:rFonts w:ascii="Times New Roman" w:hAnsi="Times New Roman" w:cs="Times New Roman"/>
          <w:sz w:val="24"/>
        </w:rPr>
        <w:t>intelektu, slabomyslnost</w:t>
      </w:r>
    </w:p>
    <w:p w:rsidR="00BA234F" w:rsidRDefault="00BA234F" w:rsidP="00BA234F">
      <w:pPr>
        <w:spacing w:after="0"/>
        <w:rPr>
          <w:rFonts w:ascii="Times New Roman" w:hAnsi="Times New Roman" w:cs="Times New Roman"/>
          <w:sz w:val="24"/>
        </w:rPr>
      </w:pPr>
    </w:p>
    <w:p w:rsidR="00BA234F" w:rsidRDefault="00BA234F" w:rsidP="00BA234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Další: -poruchy sexuální orientace</w:t>
      </w:r>
    </w:p>
    <w:p w:rsidR="00BA234F" w:rsidRDefault="00BA234F" w:rsidP="00BA234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-demence</w:t>
      </w:r>
    </w:p>
    <w:p w:rsidR="00BA234F" w:rsidRDefault="00BA234F" w:rsidP="00BA234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- A</w:t>
      </w:r>
      <w:r w:rsidRPr="00BA234F">
        <w:rPr>
          <w:rFonts w:ascii="Times New Roman" w:hAnsi="Times New Roman" w:cs="Times New Roman"/>
          <w:sz w:val="24"/>
        </w:rPr>
        <w:t>lzheimer</w:t>
      </w:r>
      <w:r>
        <w:rPr>
          <w:rFonts w:ascii="Times New Roman" w:hAnsi="Times New Roman" w:cs="Times New Roman"/>
          <w:sz w:val="24"/>
        </w:rPr>
        <w:t>ova nemoc</w:t>
      </w:r>
    </w:p>
    <w:p w:rsidR="00BA234F" w:rsidRDefault="00BA234F" w:rsidP="00BA234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-</w:t>
      </w:r>
      <w:proofErr w:type="spellStart"/>
      <w:r>
        <w:rPr>
          <w:rFonts w:ascii="Times New Roman" w:hAnsi="Times New Roman" w:cs="Times New Roman"/>
          <w:sz w:val="24"/>
        </w:rPr>
        <w:t>Parkynzonova</w:t>
      </w:r>
      <w:proofErr w:type="spellEnd"/>
      <w:r>
        <w:rPr>
          <w:rFonts w:ascii="Times New Roman" w:hAnsi="Times New Roman" w:cs="Times New Roman"/>
          <w:sz w:val="24"/>
        </w:rPr>
        <w:t xml:space="preserve"> nemoc (třesot rukou)</w:t>
      </w:r>
    </w:p>
    <w:p w:rsidR="00BA234F" w:rsidRDefault="00BA234F" w:rsidP="00BA234F">
      <w:pPr>
        <w:spacing w:after="0"/>
        <w:rPr>
          <w:rFonts w:ascii="Times New Roman" w:hAnsi="Times New Roman" w:cs="Times New Roman"/>
          <w:sz w:val="24"/>
        </w:rPr>
      </w:pPr>
    </w:p>
    <w:p w:rsidR="00BA234F" w:rsidRDefault="00BA234F" w:rsidP="00BA234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Léčba: medikamenty </w:t>
      </w:r>
    </w:p>
    <w:p w:rsidR="00BA234F" w:rsidRDefault="00BA234F" w:rsidP="00BA234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terapie</w:t>
      </w:r>
    </w:p>
    <w:p w:rsidR="00BA234F" w:rsidRPr="00BA234F" w:rsidRDefault="00BA234F" w:rsidP="00BA234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</w:rPr>
        <w:t>psychodezinfekce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37895">
        <w:rPr>
          <w:rFonts w:ascii="Times New Roman" w:hAnsi="Times New Roman" w:cs="Times New Roman"/>
          <w:sz w:val="24"/>
        </w:rPr>
        <w:t>(odstranění stresových podm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ětů z okolí)</w:t>
      </w:r>
    </w:p>
    <w:p w:rsidR="00BA234F" w:rsidRPr="00BA234F" w:rsidRDefault="00BA234F" w:rsidP="009D6690">
      <w:pPr>
        <w:spacing w:after="0"/>
        <w:rPr>
          <w:rFonts w:ascii="Times New Roman" w:hAnsi="Times New Roman" w:cs="Times New Roman"/>
          <w:sz w:val="24"/>
        </w:rPr>
      </w:pPr>
    </w:p>
    <w:p w:rsidR="001030B1" w:rsidRPr="001030B1" w:rsidRDefault="001030B1" w:rsidP="009D66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</w:p>
    <w:p w:rsidR="009D6690" w:rsidRPr="009D6690" w:rsidRDefault="009D6690" w:rsidP="009D6690">
      <w:pPr>
        <w:spacing w:after="0"/>
        <w:rPr>
          <w:rFonts w:ascii="Times New Roman" w:hAnsi="Times New Roman" w:cs="Times New Roman"/>
          <w:sz w:val="24"/>
        </w:rPr>
      </w:pPr>
    </w:p>
    <w:p w:rsidR="009D6690" w:rsidRPr="009D15CE" w:rsidRDefault="009D6690" w:rsidP="009D15CE">
      <w:pPr>
        <w:spacing w:after="0"/>
        <w:rPr>
          <w:rFonts w:ascii="Times New Roman" w:hAnsi="Times New Roman" w:cs="Times New Roman"/>
          <w:sz w:val="24"/>
        </w:rPr>
      </w:pPr>
    </w:p>
    <w:p w:rsidR="009D15CE" w:rsidRPr="009D15CE" w:rsidRDefault="009D15CE" w:rsidP="001245F0">
      <w:pPr>
        <w:spacing w:after="0"/>
        <w:rPr>
          <w:rFonts w:ascii="Times New Roman" w:hAnsi="Times New Roman" w:cs="Times New Roman"/>
          <w:b/>
          <w:sz w:val="32"/>
        </w:rPr>
      </w:pPr>
    </w:p>
    <w:sectPr w:rsidR="009D15CE" w:rsidRPr="009D15CE" w:rsidSect="009E158C">
      <w:pgSz w:w="11906" w:h="16838"/>
      <w:pgMar w:top="720" w:right="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B662D"/>
    <w:multiLevelType w:val="hybridMultilevel"/>
    <w:tmpl w:val="52FE34B0"/>
    <w:lvl w:ilvl="0" w:tplc="A738B3C6">
      <w:start w:val="4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36B74E7B"/>
    <w:multiLevelType w:val="hybridMultilevel"/>
    <w:tmpl w:val="BCE645B2"/>
    <w:lvl w:ilvl="0" w:tplc="0405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2C94C4D"/>
    <w:multiLevelType w:val="hybridMultilevel"/>
    <w:tmpl w:val="E04E978A"/>
    <w:lvl w:ilvl="0" w:tplc="3F60C8A4">
      <w:start w:val="2"/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57AE70A1"/>
    <w:multiLevelType w:val="hybridMultilevel"/>
    <w:tmpl w:val="21423C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36BA8"/>
    <w:multiLevelType w:val="hybridMultilevel"/>
    <w:tmpl w:val="CCDA8404"/>
    <w:lvl w:ilvl="0" w:tplc="040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3717CC8"/>
    <w:multiLevelType w:val="hybridMultilevel"/>
    <w:tmpl w:val="C2FA71D0"/>
    <w:lvl w:ilvl="0" w:tplc="2E40B6C8">
      <w:start w:val="2"/>
      <w:numFmt w:val="bullet"/>
      <w:lvlText w:val="-"/>
      <w:lvlJc w:val="left"/>
      <w:pPr>
        <w:ind w:left="16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6" w15:restartNumberingAfterBreak="0">
    <w:nsid w:val="74773BEA"/>
    <w:multiLevelType w:val="hybridMultilevel"/>
    <w:tmpl w:val="F522E4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97396"/>
    <w:multiLevelType w:val="hybridMultilevel"/>
    <w:tmpl w:val="8C70124C"/>
    <w:lvl w:ilvl="0" w:tplc="C8D8BE0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18"/>
    <w:rsid w:val="001030B1"/>
    <w:rsid w:val="001245F0"/>
    <w:rsid w:val="001C2772"/>
    <w:rsid w:val="00316838"/>
    <w:rsid w:val="003E5A56"/>
    <w:rsid w:val="003E7661"/>
    <w:rsid w:val="004663F4"/>
    <w:rsid w:val="004C3844"/>
    <w:rsid w:val="00737895"/>
    <w:rsid w:val="009D15CE"/>
    <w:rsid w:val="009D6690"/>
    <w:rsid w:val="009E158C"/>
    <w:rsid w:val="00B90E38"/>
    <w:rsid w:val="00BA234F"/>
    <w:rsid w:val="00E677B2"/>
    <w:rsid w:val="00E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4D9F"/>
  <w15:chartTrackingRefBased/>
  <w15:docId w15:val="{8A7D617E-A0A1-40D3-A073-D72A6514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F671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245F0"/>
    <w:pPr>
      <w:ind w:left="720"/>
      <w:contextualSpacing/>
    </w:pPr>
  </w:style>
  <w:style w:type="table" w:styleId="Mkatabulky">
    <w:name w:val="Table Grid"/>
    <w:basedOn w:val="Normlntabulka"/>
    <w:uiPriority w:val="39"/>
    <w:rsid w:val="003E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4663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90B88-BC4B-4B6B-B112-EFDA16D5C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753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9</cp:revision>
  <dcterms:created xsi:type="dcterms:W3CDTF">2020-10-24T12:02:00Z</dcterms:created>
  <dcterms:modified xsi:type="dcterms:W3CDTF">2020-10-24T13:12:00Z</dcterms:modified>
</cp:coreProperties>
</file>