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D6BA" w14:textId="77777777" w:rsidR="00154600" w:rsidRDefault="00B94492">
      <w:pPr>
        <w:spacing w:after="0" w:line="360" w:lineRule="auto"/>
        <w:ind w:left="113" w:right="113" w:firstLine="709"/>
        <w:jc w:val="center"/>
        <w:rPr>
          <w:b/>
          <w:smallCaps/>
        </w:rPr>
      </w:pPr>
      <w:r>
        <w:rPr>
          <w:b/>
          <w:smallCaps/>
        </w:rPr>
        <w:t>МІНІСТЕРСТВО ОСВІТИ І НАУКИ УКРАЇНИ</w:t>
      </w:r>
    </w:p>
    <w:p w14:paraId="4C196906" w14:textId="0C8C149E" w:rsidR="00154600" w:rsidRDefault="004818DF">
      <w:pPr>
        <w:spacing w:after="0" w:line="360" w:lineRule="auto"/>
        <w:ind w:left="113" w:right="113" w:firstLine="709"/>
        <w:jc w:val="center"/>
        <w:rPr>
          <w:b/>
          <w:smallCaps/>
        </w:rPr>
      </w:pPr>
      <w:r>
        <w:rPr>
          <w:b/>
          <w:smallCaps/>
        </w:rPr>
        <w:t>ДЕРЖАВНИЙ УНІВЕРСИТЕТ ІНФОРМАЦІЙНО-ТЕЛЕКОМУНІКАЦІЙНИХ ТЕХНОЛОГІЙ</w:t>
      </w:r>
    </w:p>
    <w:p w14:paraId="05DEE1A7" w14:textId="77777777" w:rsidR="00154600" w:rsidRDefault="00B94492">
      <w:pPr>
        <w:spacing w:after="0" w:line="360" w:lineRule="auto"/>
        <w:ind w:left="113" w:right="113" w:firstLine="709"/>
        <w:jc w:val="center"/>
        <w:rPr>
          <w:b/>
          <w:smallCaps/>
        </w:rPr>
      </w:pPr>
      <w:r>
        <w:rPr>
          <w:b/>
          <w:smallCaps/>
        </w:rPr>
        <w:t>КАФЕДРА ІНЖЕНЕРІЇ ПРОГРАМНОГО ЗАБЕЗПЕЧЕННЯ</w:t>
      </w:r>
    </w:p>
    <w:p w14:paraId="5283684F" w14:textId="77777777" w:rsidR="00154600" w:rsidRDefault="00154600">
      <w:pPr>
        <w:spacing w:after="0" w:line="360" w:lineRule="auto"/>
        <w:ind w:left="113" w:right="113" w:firstLine="709"/>
      </w:pPr>
    </w:p>
    <w:p w14:paraId="164571B9" w14:textId="77777777" w:rsidR="00154600" w:rsidRDefault="00154600">
      <w:pPr>
        <w:spacing w:after="0" w:line="360" w:lineRule="auto"/>
        <w:ind w:left="113" w:right="113" w:firstLine="709"/>
      </w:pPr>
    </w:p>
    <w:p w14:paraId="01288394" w14:textId="77777777" w:rsidR="00154600" w:rsidRDefault="00154600">
      <w:pPr>
        <w:spacing w:after="0" w:line="360" w:lineRule="auto"/>
        <w:ind w:left="113" w:right="113" w:firstLine="709"/>
      </w:pPr>
    </w:p>
    <w:p w14:paraId="3151E3D9" w14:textId="77777777" w:rsidR="00154600" w:rsidRPr="00404ABC" w:rsidRDefault="00154600" w:rsidP="00404ABC">
      <w:pPr>
        <w:spacing w:after="0" w:line="360" w:lineRule="auto"/>
        <w:ind w:right="113"/>
        <w:rPr>
          <w:lang w:val="en-US"/>
        </w:rPr>
      </w:pPr>
    </w:p>
    <w:p w14:paraId="2D9EBA49" w14:textId="77777777" w:rsidR="00154600" w:rsidRPr="006B72CE" w:rsidRDefault="00B94492">
      <w:pPr>
        <w:spacing w:after="0" w:line="360" w:lineRule="auto"/>
        <w:ind w:left="113" w:right="113" w:firstLine="709"/>
        <w:jc w:val="center"/>
        <w:rPr>
          <w:b/>
          <w:i/>
          <w:iCs/>
          <w:smallCaps/>
        </w:rPr>
      </w:pPr>
      <w:r w:rsidRPr="006B72CE">
        <w:rPr>
          <w:b/>
          <w:i/>
          <w:iCs/>
          <w:smallCaps/>
        </w:rPr>
        <w:t>КУРСОВА РОБОТА</w:t>
      </w:r>
    </w:p>
    <w:p w14:paraId="3D5D586D" w14:textId="77777777" w:rsidR="00154600" w:rsidRDefault="00B94492">
      <w:pPr>
        <w:spacing w:after="0" w:line="360" w:lineRule="auto"/>
        <w:ind w:left="113" w:right="113" w:firstLine="709"/>
        <w:jc w:val="center"/>
      </w:pPr>
      <w:r>
        <w:t>на тему:</w:t>
      </w:r>
    </w:p>
    <w:p w14:paraId="41161DE2" w14:textId="77777777" w:rsidR="00154600" w:rsidRDefault="00154600">
      <w:pPr>
        <w:spacing w:after="0" w:line="360" w:lineRule="auto"/>
        <w:ind w:left="113" w:right="113" w:firstLine="709"/>
      </w:pPr>
    </w:p>
    <w:p w14:paraId="088545D1" w14:textId="7917085F" w:rsidR="00154600" w:rsidRPr="006B72CE" w:rsidRDefault="00B94492">
      <w:pPr>
        <w:spacing w:after="0" w:line="360" w:lineRule="auto"/>
        <w:ind w:left="113" w:right="113" w:firstLine="709"/>
        <w:jc w:val="center"/>
        <w:rPr>
          <w:b/>
          <w:bCs/>
          <w:i/>
          <w:iCs/>
        </w:rPr>
      </w:pPr>
      <w:r w:rsidRPr="006B72CE">
        <w:rPr>
          <w:b/>
          <w:bCs/>
          <w:i/>
          <w:iCs/>
        </w:rPr>
        <w:t>«</w:t>
      </w:r>
      <w:r w:rsidR="006B72CE" w:rsidRPr="006B72CE">
        <w:rPr>
          <w:b/>
          <w:bCs/>
          <w:i/>
          <w:iCs/>
        </w:rPr>
        <w:t>Побудова графіків функції</w:t>
      </w:r>
      <w:r w:rsidRPr="006B72CE">
        <w:rPr>
          <w:b/>
          <w:bCs/>
          <w:i/>
          <w:iCs/>
        </w:rPr>
        <w:t>»</w:t>
      </w:r>
    </w:p>
    <w:p w14:paraId="7BD406D0" w14:textId="77777777" w:rsidR="00154600" w:rsidRPr="006B72CE" w:rsidRDefault="00B94492">
      <w:pPr>
        <w:spacing w:after="0" w:line="360" w:lineRule="auto"/>
        <w:ind w:left="113" w:right="113" w:firstLine="709"/>
        <w:jc w:val="center"/>
        <w:rPr>
          <w:b/>
          <w:bCs/>
        </w:rPr>
      </w:pPr>
      <w:r>
        <w:t xml:space="preserve">з предмету об’єктно орієнтовне програмування </w:t>
      </w:r>
      <w:r w:rsidRPr="006B72CE">
        <w:rPr>
          <w:b/>
          <w:bCs/>
          <w:i/>
          <w:iCs/>
        </w:rPr>
        <w:t>С#</w:t>
      </w:r>
    </w:p>
    <w:p w14:paraId="101659FE" w14:textId="77777777" w:rsidR="00154600" w:rsidRDefault="00154600">
      <w:pPr>
        <w:spacing w:after="0" w:line="360" w:lineRule="auto"/>
        <w:ind w:left="113" w:right="113" w:firstLine="709"/>
        <w:jc w:val="center"/>
      </w:pPr>
    </w:p>
    <w:p w14:paraId="448725A3" w14:textId="77777777" w:rsidR="00154600" w:rsidRDefault="00154600">
      <w:pPr>
        <w:spacing w:after="0" w:line="360" w:lineRule="auto"/>
        <w:ind w:left="113" w:right="113" w:firstLine="709"/>
        <w:jc w:val="center"/>
      </w:pPr>
    </w:p>
    <w:p w14:paraId="0FBBB92E" w14:textId="77777777" w:rsidR="00154600" w:rsidRDefault="00154600">
      <w:pPr>
        <w:spacing w:after="0" w:line="360" w:lineRule="auto"/>
        <w:ind w:left="113" w:right="113" w:firstLine="709"/>
        <w:jc w:val="center"/>
      </w:pPr>
    </w:p>
    <w:p w14:paraId="2FBBE0D2" w14:textId="09CD1F6C" w:rsidR="00154600" w:rsidRDefault="00B94492">
      <w:pPr>
        <w:spacing w:after="0" w:line="360" w:lineRule="auto"/>
        <w:ind w:left="113" w:right="113" w:firstLine="709"/>
        <w:jc w:val="right"/>
      </w:pPr>
      <w:r>
        <w:t xml:space="preserve">студента </w:t>
      </w:r>
      <w:r w:rsidRPr="006B72CE">
        <w:rPr>
          <w:b/>
          <w:bCs/>
        </w:rPr>
        <w:t>2</w:t>
      </w:r>
      <w:r>
        <w:t xml:space="preserve"> курсу групи </w:t>
      </w:r>
      <w:r w:rsidRPr="006B72CE">
        <w:rPr>
          <w:b/>
          <w:bCs/>
        </w:rPr>
        <w:t>ПД-2</w:t>
      </w:r>
      <w:r w:rsidR="006B72CE" w:rsidRPr="006B72CE">
        <w:rPr>
          <w:b/>
          <w:bCs/>
        </w:rPr>
        <w:t>4</w:t>
      </w:r>
    </w:p>
    <w:p w14:paraId="55AC9A3A" w14:textId="77777777" w:rsidR="00154600" w:rsidRDefault="00B94492">
      <w:pPr>
        <w:spacing w:after="0" w:line="360" w:lineRule="auto"/>
        <w:ind w:left="113" w:right="113" w:firstLine="709"/>
        <w:jc w:val="right"/>
      </w:pPr>
      <w:r>
        <w:t>кафедри інженерії програмного забезпечення</w:t>
      </w:r>
    </w:p>
    <w:p w14:paraId="59A576EA" w14:textId="7C738348" w:rsidR="00154600" w:rsidRPr="006B72CE" w:rsidRDefault="006B72CE">
      <w:pPr>
        <w:spacing w:after="0" w:line="360" w:lineRule="auto"/>
        <w:ind w:left="113" w:right="113" w:firstLine="709"/>
        <w:jc w:val="right"/>
        <w:rPr>
          <w:b/>
          <w:bCs/>
        </w:rPr>
      </w:pPr>
      <w:proofErr w:type="spellStart"/>
      <w:r w:rsidRPr="006B72CE">
        <w:rPr>
          <w:b/>
          <w:bCs/>
        </w:rPr>
        <w:t>Стаценко</w:t>
      </w:r>
      <w:proofErr w:type="spellEnd"/>
      <w:r w:rsidRPr="006B72CE">
        <w:rPr>
          <w:b/>
          <w:bCs/>
        </w:rPr>
        <w:t xml:space="preserve"> Володимир Костянтинович</w:t>
      </w:r>
    </w:p>
    <w:p w14:paraId="3BCFD2AA" w14:textId="77777777" w:rsidR="00154600" w:rsidRDefault="00154600">
      <w:pPr>
        <w:spacing w:after="0" w:line="360" w:lineRule="auto"/>
        <w:ind w:left="113" w:right="113" w:firstLine="709"/>
      </w:pPr>
    </w:p>
    <w:p w14:paraId="2ED18D90" w14:textId="77777777" w:rsidR="00154600" w:rsidRDefault="00B94492">
      <w:pPr>
        <w:spacing w:after="0" w:line="360" w:lineRule="auto"/>
        <w:ind w:left="113" w:right="113" w:firstLine="709"/>
        <w:jc w:val="right"/>
      </w:pPr>
      <w:r>
        <w:t xml:space="preserve">Викладач </w:t>
      </w:r>
    </w:p>
    <w:p w14:paraId="3830A3EE" w14:textId="77777777" w:rsidR="00154600" w:rsidRDefault="00B94492">
      <w:pPr>
        <w:spacing w:after="0" w:line="360" w:lineRule="auto"/>
        <w:ind w:left="113" w:right="113" w:firstLine="709"/>
        <w:jc w:val="right"/>
      </w:pPr>
      <w:r>
        <w:t>аспірант, асистент кафедри</w:t>
      </w:r>
    </w:p>
    <w:p w14:paraId="3D0DBA67" w14:textId="77777777" w:rsidR="00154600" w:rsidRDefault="00B94492">
      <w:pPr>
        <w:spacing w:after="0" w:line="360" w:lineRule="auto"/>
        <w:ind w:left="113" w:right="113" w:firstLine="709"/>
        <w:jc w:val="right"/>
      </w:pPr>
      <w:r>
        <w:t xml:space="preserve"> інженерії програмного забезпечення,</w:t>
      </w:r>
    </w:p>
    <w:p w14:paraId="4F8A17E9" w14:textId="209955AB" w:rsidR="006B72CE" w:rsidRPr="009D099E" w:rsidRDefault="006B72CE" w:rsidP="006B72CE">
      <w:pPr>
        <w:pStyle w:val="af"/>
        <w:spacing w:before="0" w:beforeAutospacing="0" w:after="200" w:afterAutospacing="0"/>
        <w:jc w:val="right"/>
        <w:rPr>
          <w:b/>
          <w:bCs/>
        </w:rPr>
      </w:pPr>
      <w:r w:rsidRPr="006B72CE">
        <w:rPr>
          <w:b/>
          <w:bCs/>
          <w:color w:val="000000"/>
          <w:sz w:val="28"/>
          <w:szCs w:val="28"/>
        </w:rPr>
        <w:t xml:space="preserve">Гребенюк </w:t>
      </w:r>
      <w:proofErr w:type="spellStart"/>
      <w:r w:rsidRPr="006B72CE">
        <w:rPr>
          <w:b/>
          <w:bCs/>
          <w:color w:val="000000"/>
          <w:sz w:val="28"/>
          <w:szCs w:val="28"/>
        </w:rPr>
        <w:t>Віктор</w:t>
      </w:r>
      <w:proofErr w:type="spellEnd"/>
      <w:r w:rsidRPr="006B72C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B72CE">
        <w:rPr>
          <w:b/>
          <w:bCs/>
          <w:color w:val="000000"/>
          <w:sz w:val="28"/>
          <w:szCs w:val="28"/>
        </w:rPr>
        <w:t>Вікторович</w:t>
      </w:r>
      <w:proofErr w:type="spellEnd"/>
    </w:p>
    <w:p w14:paraId="7D0A7EA4" w14:textId="5E71D1CA" w:rsidR="00154600" w:rsidRDefault="006B72CE">
      <w:pPr>
        <w:spacing w:after="0" w:line="360" w:lineRule="auto"/>
        <w:ind w:left="113" w:right="113" w:firstLine="709"/>
        <w:jc w:val="right"/>
      </w:pPr>
      <w:r>
        <w:t>О</w:t>
      </w:r>
      <w:r w:rsidR="00B94492">
        <w:t>цінка</w:t>
      </w:r>
      <w:r>
        <w:t>:</w:t>
      </w:r>
    </w:p>
    <w:p w14:paraId="16A949AC" w14:textId="77777777" w:rsidR="00154600" w:rsidRDefault="00154600">
      <w:pPr>
        <w:spacing w:after="0" w:line="360" w:lineRule="auto"/>
        <w:ind w:left="113" w:right="113" w:firstLine="709"/>
      </w:pPr>
    </w:p>
    <w:p w14:paraId="777C1B21" w14:textId="77777777" w:rsidR="00154600" w:rsidRDefault="00154600">
      <w:pPr>
        <w:spacing w:after="0" w:line="360" w:lineRule="auto"/>
        <w:ind w:left="113" w:right="113" w:firstLine="709"/>
      </w:pPr>
    </w:p>
    <w:p w14:paraId="6F29C469" w14:textId="77777777" w:rsidR="00154600" w:rsidRDefault="00154600">
      <w:pPr>
        <w:spacing w:after="0" w:line="360" w:lineRule="auto"/>
        <w:ind w:left="113" w:right="113" w:firstLine="709"/>
      </w:pPr>
    </w:p>
    <w:p w14:paraId="3060E110" w14:textId="77777777" w:rsidR="00154600" w:rsidRDefault="00154600">
      <w:pPr>
        <w:spacing w:after="0" w:line="360" w:lineRule="auto"/>
        <w:ind w:left="113" w:right="113" w:firstLine="709"/>
      </w:pPr>
    </w:p>
    <w:p w14:paraId="0FA6F277" w14:textId="77777777" w:rsidR="00154600" w:rsidRDefault="00154600">
      <w:pPr>
        <w:spacing w:after="0" w:line="360" w:lineRule="auto"/>
        <w:ind w:left="113" w:right="113" w:firstLine="709"/>
      </w:pPr>
    </w:p>
    <w:p w14:paraId="12B075EE" w14:textId="7EE7E06B" w:rsidR="00154600" w:rsidRDefault="00B94492">
      <w:pPr>
        <w:spacing w:after="0" w:line="360" w:lineRule="auto"/>
        <w:ind w:left="113" w:right="113" w:firstLine="709"/>
        <w:jc w:val="center"/>
      </w:pPr>
      <w:r>
        <w:t>-Київ 20</w:t>
      </w:r>
      <w:r w:rsidR="006B72CE">
        <w:t>23</w:t>
      </w:r>
      <w:r>
        <w:t>-</w:t>
      </w:r>
    </w:p>
    <w:p w14:paraId="16A8F5DE" w14:textId="77777777" w:rsidR="00154600" w:rsidRDefault="00B944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lastRenderedPageBreak/>
        <w:t>ЗМІСТ</w:t>
      </w:r>
    </w:p>
    <w:sdt>
      <w:sdtPr>
        <w:id w:val="1719164497"/>
        <w:docPartObj>
          <w:docPartGallery w:val="Table of Contents"/>
          <w:docPartUnique/>
        </w:docPartObj>
      </w:sdtPr>
      <w:sdtEndPr/>
      <w:sdtContent>
        <w:p w14:paraId="6AED0749" w14:textId="77777777" w:rsidR="00154600" w:rsidRDefault="00B94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smallCaps/>
                <w:color w:val="000000"/>
              </w:rPr>
              <w:t>ВСТУП</w:t>
            </w:r>
          </w:hyperlink>
          <w:hyperlink w:anchor="_heading=h.gjdgxs">
            <w:r>
              <w:rPr>
                <w:rFonts w:eastAsia="Times New Roman"/>
                <w:color w:val="000000"/>
              </w:rPr>
              <w:tab/>
              <w:t>3</w:t>
            </w:r>
          </w:hyperlink>
        </w:p>
        <w:p w14:paraId="223D59DB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hyperlink w:anchor="_heading=h.30j0zll">
            <w:r w:rsidR="00B94492">
              <w:rPr>
                <w:rFonts w:eastAsia="Times New Roman"/>
                <w:color w:val="000000"/>
              </w:rPr>
              <w:t>1.</w:t>
            </w:r>
            <w:r w:rsidR="00B94492">
              <w:rPr>
                <w:rFonts w:eastAsia="Times New Roman"/>
                <w:color w:val="000000"/>
              </w:rPr>
              <w:tab/>
              <w:t>Розділ: теоретичний огляд</w:t>
            </w:r>
            <w:r w:rsidR="00B94492"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26ACF469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hyperlink w:anchor="_heading=h.1fob9te">
            <w:r w:rsidR="00B94492">
              <w:rPr>
                <w:rFonts w:eastAsia="Times New Roman"/>
                <w:color w:val="000000"/>
              </w:rPr>
              <w:t>2.</w:t>
            </w:r>
            <w:r w:rsidR="00B94492">
              <w:rPr>
                <w:rFonts w:eastAsia="Times New Roman"/>
                <w:color w:val="000000"/>
              </w:rPr>
              <w:tab/>
              <w:t>Розділ 2: Опис роботи</w:t>
            </w:r>
            <w:r w:rsidR="00B94492">
              <w:rPr>
                <w:rFonts w:eastAsia="Times New Roman"/>
                <w:color w:val="000000"/>
              </w:rPr>
              <w:tab/>
              <w:t>5</w:t>
            </w:r>
          </w:hyperlink>
        </w:p>
        <w:p w14:paraId="54292F6B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9"/>
            </w:tabs>
            <w:spacing w:after="100"/>
            <w:ind w:left="280"/>
            <w:rPr>
              <w:rFonts w:eastAsia="Times New Roman"/>
              <w:color w:val="000000"/>
            </w:rPr>
          </w:pPr>
          <w:hyperlink w:anchor="_heading=h.3znysh7">
            <w:r w:rsidR="00B94492">
              <w:rPr>
                <w:rFonts w:eastAsia="Times New Roman"/>
                <w:color w:val="000000"/>
              </w:rPr>
              <w:t>2.1.</w:t>
            </w:r>
            <w:r w:rsidR="00B94492">
              <w:rPr>
                <w:rFonts w:eastAsia="Times New Roman"/>
                <w:color w:val="000000"/>
              </w:rPr>
              <w:tab/>
              <w:t>Підрозділ до 2</w:t>
            </w:r>
            <w:r w:rsidR="00B94492">
              <w:rPr>
                <w:rFonts w:eastAsia="Times New Roman"/>
                <w:color w:val="000000"/>
              </w:rPr>
              <w:tab/>
              <w:t>5</w:t>
            </w:r>
          </w:hyperlink>
        </w:p>
        <w:p w14:paraId="4B0CFC74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hyperlink w:anchor="_heading=h.2et92p0">
            <w:r w:rsidR="00B94492">
              <w:rPr>
                <w:rFonts w:eastAsia="Times New Roman"/>
                <w:smallCaps/>
                <w:color w:val="000000"/>
              </w:rPr>
              <w:t>ВИСНОВКИ</w:t>
            </w:r>
          </w:hyperlink>
          <w:hyperlink w:anchor="_heading=h.2et92p0">
            <w:r w:rsidR="00B94492"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4C3DCD26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hyperlink w:anchor="_heading=h.tyjcwt">
            <w:r w:rsidR="00B94492">
              <w:rPr>
                <w:rFonts w:eastAsia="Times New Roman"/>
                <w:color w:val="000000"/>
              </w:rPr>
              <w:t>Список використаної літератури</w:t>
            </w:r>
            <w:r w:rsidR="00B94492">
              <w:rPr>
                <w:rFonts w:eastAsia="Times New Roman"/>
                <w:color w:val="000000"/>
              </w:rPr>
              <w:tab/>
              <w:t>7</w:t>
            </w:r>
          </w:hyperlink>
        </w:p>
        <w:p w14:paraId="79F410EE" w14:textId="77777777" w:rsidR="00154600" w:rsidRDefault="00237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eastAsia="Times New Roman"/>
              <w:color w:val="000000"/>
            </w:rPr>
          </w:pPr>
          <w:hyperlink w:anchor="_heading=h.1t3h5sf">
            <w:r w:rsidR="00B94492">
              <w:rPr>
                <w:rFonts w:eastAsia="Times New Roman"/>
                <w:color w:val="000000"/>
              </w:rPr>
              <w:t>Додаток 1.</w:t>
            </w:r>
            <w:r w:rsidR="00B94492">
              <w:rPr>
                <w:rFonts w:eastAsia="Times New Roman"/>
                <w:color w:val="000000"/>
              </w:rPr>
              <w:tab/>
              <w:t>8</w:t>
            </w:r>
          </w:hyperlink>
        </w:p>
        <w:p w14:paraId="233A6A68" w14:textId="77777777" w:rsidR="00154600" w:rsidRDefault="00B94492">
          <w:r>
            <w:fldChar w:fldCharType="end"/>
          </w:r>
        </w:p>
      </w:sdtContent>
    </w:sdt>
    <w:p w14:paraId="1310D9A5" w14:textId="77777777" w:rsidR="00154600" w:rsidRDefault="00B94492">
      <w:pPr>
        <w:jc w:val="left"/>
      </w:pPr>
      <w:r>
        <w:br w:type="page"/>
      </w:r>
    </w:p>
    <w:p w14:paraId="087A5BD2" w14:textId="77777777" w:rsidR="00154600" w:rsidRDefault="00B94492">
      <w:pPr>
        <w:pStyle w:val="1"/>
        <w:rPr>
          <w:smallCaps/>
        </w:rPr>
      </w:pPr>
      <w:bookmarkStart w:id="0" w:name="_heading=h.gjdgxs" w:colFirst="0" w:colLast="0"/>
      <w:bookmarkEnd w:id="0"/>
      <w:r>
        <w:rPr>
          <w:smallCaps/>
        </w:rPr>
        <w:lastRenderedPageBreak/>
        <w:t>ВСТУП</w:t>
      </w:r>
    </w:p>
    <w:p w14:paraId="592148B3" w14:textId="77777777" w:rsidR="00154600" w:rsidRDefault="00B94492">
      <w:pPr>
        <w:spacing w:after="0" w:line="360" w:lineRule="auto"/>
        <w:ind w:left="113" w:right="113" w:firstLine="709"/>
      </w:pPr>
      <w:r>
        <w:t xml:space="preserve">Текст набирається в стилі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– 14 шрифт основний текст, 16 і жирним заголовки. Вирівнювання по ширині сторінки. Міжрядковий відступ 1,5, підступ по краям з ліва 0,2см., з права 0,2см., перший рядок на 1,25см. </w:t>
      </w:r>
      <w:r>
        <w:br w:type="page"/>
      </w:r>
    </w:p>
    <w:p w14:paraId="6CEEEAD1" w14:textId="77777777" w:rsidR="00154600" w:rsidRDefault="00154600"/>
    <w:p w14:paraId="24B3546E" w14:textId="77777777" w:rsidR="00154600" w:rsidRDefault="00B94492">
      <w:pPr>
        <w:pStyle w:val="1"/>
        <w:numPr>
          <w:ilvl w:val="0"/>
          <w:numId w:val="1"/>
        </w:numPr>
      </w:pPr>
      <w:bookmarkStart w:id="1" w:name="_heading=h.30j0zll" w:colFirst="0" w:colLast="0"/>
      <w:bookmarkEnd w:id="1"/>
      <w:r>
        <w:t>Розділ: теоретичний огляд</w:t>
      </w:r>
    </w:p>
    <w:p w14:paraId="0EBAC739" w14:textId="77777777" w:rsidR="00154600" w:rsidRPr="004818DF" w:rsidRDefault="00B94492">
      <w:pPr>
        <w:jc w:val="left"/>
      </w:pPr>
      <w:r>
        <w:rPr>
          <w:noProof/>
        </w:rPr>
        <w:drawing>
          <wp:inline distT="0" distB="0" distL="0" distR="0" wp14:anchorId="571259B0" wp14:editId="760786AE">
            <wp:extent cx="6120765" cy="34524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97F38" w14:textId="77777777" w:rsidR="00154600" w:rsidRDefault="00B94492">
      <w:pPr>
        <w:jc w:val="center"/>
      </w:pPr>
      <w:r>
        <w:t>Рис.1.1. Завдання по якомусь предмету</w:t>
      </w:r>
    </w:p>
    <w:p w14:paraId="061252F3" w14:textId="77777777" w:rsidR="00154600" w:rsidRDefault="00154600">
      <w:pPr>
        <w:jc w:val="center"/>
      </w:pPr>
    </w:p>
    <w:p w14:paraId="0804F252" w14:textId="77777777" w:rsidR="00154600" w:rsidRDefault="00237D15">
      <w:pPr>
        <w:ind w:left="2124" w:firstLine="707"/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x+a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n-k</m:t>
            </m:r>
          </m:sup>
        </m:sSup>
      </m:oMath>
      <w:r w:rsidR="00B94492">
        <w:tab/>
      </w:r>
      <w:r w:rsidR="00B94492">
        <w:tab/>
      </w:r>
      <w:r w:rsidR="00B94492">
        <w:tab/>
      </w:r>
      <w:r w:rsidR="00B94492">
        <w:tab/>
      </w:r>
      <w:r w:rsidR="00B94492">
        <w:tab/>
        <w:t>(1)</w:t>
      </w:r>
    </w:p>
    <w:p w14:paraId="40D0F68D" w14:textId="77777777" w:rsidR="00154600" w:rsidRDefault="00154600">
      <w:pPr>
        <w:ind w:left="2124" w:firstLine="707"/>
      </w:pPr>
    </w:p>
    <w:tbl>
      <w:tblPr>
        <w:tblStyle w:val="ae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0"/>
      </w:tblGrid>
      <w:tr w:rsidR="00154600" w14:paraId="4A99187D" w14:textId="77777777">
        <w:trPr>
          <w:jc w:val="center"/>
        </w:trPr>
        <w:tc>
          <w:tcPr>
            <w:tcW w:w="3209" w:type="dxa"/>
          </w:tcPr>
          <w:p w14:paraId="2B8F52FE" w14:textId="77777777" w:rsidR="00154600" w:rsidRDefault="00154600"/>
        </w:tc>
        <w:tc>
          <w:tcPr>
            <w:tcW w:w="3210" w:type="dxa"/>
          </w:tcPr>
          <w:p w14:paraId="346FB6F6" w14:textId="77777777" w:rsidR="00154600" w:rsidRDefault="00154600"/>
        </w:tc>
        <w:tc>
          <w:tcPr>
            <w:tcW w:w="3210" w:type="dxa"/>
          </w:tcPr>
          <w:p w14:paraId="3CCAC94B" w14:textId="77777777" w:rsidR="00154600" w:rsidRDefault="00154600"/>
        </w:tc>
      </w:tr>
      <w:tr w:rsidR="00154600" w14:paraId="013B94D2" w14:textId="77777777">
        <w:trPr>
          <w:jc w:val="center"/>
        </w:trPr>
        <w:tc>
          <w:tcPr>
            <w:tcW w:w="3209" w:type="dxa"/>
          </w:tcPr>
          <w:p w14:paraId="6E4D4FDF" w14:textId="77777777" w:rsidR="00154600" w:rsidRDefault="00154600"/>
        </w:tc>
        <w:tc>
          <w:tcPr>
            <w:tcW w:w="3210" w:type="dxa"/>
          </w:tcPr>
          <w:p w14:paraId="26FDFD66" w14:textId="77777777" w:rsidR="00154600" w:rsidRDefault="00154600"/>
        </w:tc>
        <w:tc>
          <w:tcPr>
            <w:tcW w:w="3210" w:type="dxa"/>
          </w:tcPr>
          <w:p w14:paraId="78EEEE5E" w14:textId="77777777" w:rsidR="00154600" w:rsidRDefault="00154600"/>
        </w:tc>
      </w:tr>
      <w:tr w:rsidR="00154600" w14:paraId="2E60F716" w14:textId="77777777">
        <w:trPr>
          <w:jc w:val="center"/>
        </w:trPr>
        <w:tc>
          <w:tcPr>
            <w:tcW w:w="3209" w:type="dxa"/>
          </w:tcPr>
          <w:p w14:paraId="65C8FBC0" w14:textId="77777777" w:rsidR="00154600" w:rsidRDefault="00154600"/>
        </w:tc>
        <w:tc>
          <w:tcPr>
            <w:tcW w:w="3210" w:type="dxa"/>
          </w:tcPr>
          <w:p w14:paraId="6A6EEF2F" w14:textId="77777777" w:rsidR="00154600" w:rsidRDefault="00154600"/>
        </w:tc>
        <w:tc>
          <w:tcPr>
            <w:tcW w:w="3210" w:type="dxa"/>
          </w:tcPr>
          <w:p w14:paraId="3CDABBBC" w14:textId="77777777" w:rsidR="00154600" w:rsidRDefault="00154600"/>
        </w:tc>
      </w:tr>
      <w:tr w:rsidR="00154600" w14:paraId="2A5364DE" w14:textId="77777777">
        <w:trPr>
          <w:jc w:val="center"/>
        </w:trPr>
        <w:tc>
          <w:tcPr>
            <w:tcW w:w="3209" w:type="dxa"/>
          </w:tcPr>
          <w:p w14:paraId="58F3CE06" w14:textId="77777777" w:rsidR="00154600" w:rsidRDefault="00154600"/>
        </w:tc>
        <w:tc>
          <w:tcPr>
            <w:tcW w:w="3210" w:type="dxa"/>
          </w:tcPr>
          <w:p w14:paraId="1C339D84" w14:textId="77777777" w:rsidR="00154600" w:rsidRDefault="00154600"/>
        </w:tc>
        <w:tc>
          <w:tcPr>
            <w:tcW w:w="3210" w:type="dxa"/>
          </w:tcPr>
          <w:p w14:paraId="032E828F" w14:textId="77777777" w:rsidR="00154600" w:rsidRDefault="00154600"/>
        </w:tc>
      </w:tr>
    </w:tbl>
    <w:p w14:paraId="5C5165FA" w14:textId="77777777" w:rsidR="00154600" w:rsidRDefault="00B94492">
      <w:pPr>
        <w:jc w:val="center"/>
      </w:pPr>
      <w:r>
        <w:t>Таблиця.1.1. Якась таблиця</w:t>
      </w:r>
    </w:p>
    <w:p w14:paraId="39C203AF" w14:textId="77777777" w:rsidR="00154600" w:rsidRDefault="00B94492">
      <w:pPr>
        <w:jc w:val="left"/>
      </w:pPr>
      <w:r>
        <w:br w:type="page"/>
      </w:r>
    </w:p>
    <w:p w14:paraId="63141E93" w14:textId="77777777" w:rsidR="00154600" w:rsidRDefault="00154600">
      <w:pPr>
        <w:spacing w:after="0" w:line="360" w:lineRule="auto"/>
        <w:ind w:left="113" w:right="113" w:firstLine="709"/>
        <w:jc w:val="center"/>
      </w:pPr>
    </w:p>
    <w:p w14:paraId="15E5CA9E" w14:textId="77777777" w:rsidR="00154600" w:rsidRDefault="00B94492">
      <w:pPr>
        <w:pStyle w:val="1"/>
        <w:numPr>
          <w:ilvl w:val="0"/>
          <w:numId w:val="1"/>
        </w:numPr>
      </w:pPr>
      <w:bookmarkStart w:id="2" w:name="_heading=h.1fob9te" w:colFirst="0" w:colLast="0"/>
      <w:bookmarkEnd w:id="2"/>
      <w:r>
        <w:t>Розділ 2: Опис роботи</w:t>
      </w:r>
    </w:p>
    <w:p w14:paraId="2B9AC161" w14:textId="77777777" w:rsidR="00154600" w:rsidRDefault="00B94492">
      <w:pPr>
        <w:pStyle w:val="2"/>
        <w:numPr>
          <w:ilvl w:val="1"/>
          <w:numId w:val="1"/>
        </w:numPr>
      </w:pPr>
      <w:bookmarkStart w:id="3" w:name="_heading=h.3znysh7" w:colFirst="0" w:colLast="0"/>
      <w:bookmarkEnd w:id="3"/>
      <w:r>
        <w:t>Підрозділ до 2</w:t>
      </w:r>
    </w:p>
    <w:p w14:paraId="6AF95FA2" w14:textId="77777777" w:rsidR="00154600" w:rsidRDefault="00B94492">
      <w:pPr>
        <w:jc w:val="left"/>
      </w:pPr>
      <w:r>
        <w:br w:type="page"/>
      </w:r>
    </w:p>
    <w:p w14:paraId="7BD6A8EF" w14:textId="77777777" w:rsidR="00154600" w:rsidRDefault="00B94492">
      <w:pPr>
        <w:pStyle w:val="1"/>
        <w:rPr>
          <w:smallCaps/>
        </w:rPr>
      </w:pPr>
      <w:bookmarkStart w:id="4" w:name="_heading=h.2et92p0" w:colFirst="0" w:colLast="0"/>
      <w:bookmarkEnd w:id="4"/>
      <w:r>
        <w:rPr>
          <w:smallCaps/>
        </w:rPr>
        <w:lastRenderedPageBreak/>
        <w:t>ВИСНОВКИ</w:t>
      </w:r>
    </w:p>
    <w:p w14:paraId="751BC5FE" w14:textId="77777777" w:rsidR="00154600" w:rsidRDefault="00B94492">
      <w:pPr>
        <w:jc w:val="left"/>
      </w:pPr>
      <w:r>
        <w:br w:type="page"/>
      </w:r>
    </w:p>
    <w:p w14:paraId="45879423" w14:textId="77777777" w:rsidR="00154600" w:rsidRDefault="00B94492">
      <w:pPr>
        <w:pStyle w:val="1"/>
      </w:pPr>
      <w:bookmarkStart w:id="5" w:name="_heading=h.tyjcwt" w:colFirst="0" w:colLast="0"/>
      <w:bookmarkEnd w:id="5"/>
      <w:r>
        <w:lastRenderedPageBreak/>
        <w:t>Список використаної літератури</w:t>
      </w:r>
    </w:p>
    <w:p w14:paraId="7D4AEE15" w14:textId="77777777" w:rsidR="00154600" w:rsidRDefault="00B94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imes New Roman"/>
          <w:color w:val="000000"/>
        </w:rPr>
        <w:t>Applied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Bayesian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Forecasting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and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Time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Series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Analysis</w:t>
      </w:r>
      <w:proofErr w:type="spellEnd"/>
      <w:r>
        <w:rPr>
          <w:rFonts w:eastAsia="Times New Roman"/>
          <w:color w:val="000000"/>
        </w:rPr>
        <w:t xml:space="preserve"> - </w:t>
      </w:r>
      <w:proofErr w:type="spellStart"/>
      <w:r>
        <w:rPr>
          <w:rFonts w:eastAsia="Times New Roman"/>
          <w:color w:val="000000"/>
        </w:rPr>
        <w:t>Andy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Pole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Mike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West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Jeff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Harrison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Chapman</w:t>
      </w:r>
      <w:proofErr w:type="spellEnd"/>
      <w:r>
        <w:rPr>
          <w:rFonts w:eastAsia="Times New Roman"/>
          <w:color w:val="000000"/>
        </w:rPr>
        <w:t xml:space="preserve"> &amp; HALL/CRC – 2013.: Р.156-267</w:t>
      </w:r>
    </w:p>
    <w:p w14:paraId="3E9CA6FF" w14:textId="77777777" w:rsidR="00154600" w:rsidRDefault="00B94492">
      <w:pPr>
        <w:numPr>
          <w:ilvl w:val="0"/>
          <w:numId w:val="2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-  </w:t>
      </w:r>
      <w:proofErr w:type="spellStart"/>
      <w:r>
        <w:t>Douglas</w:t>
      </w:r>
      <w:proofErr w:type="spellEnd"/>
      <w:r>
        <w:t xml:space="preserve"> C. </w:t>
      </w:r>
      <w:proofErr w:type="spellStart"/>
      <w:r>
        <w:t>Montgomery</w:t>
      </w:r>
      <w:proofErr w:type="spellEnd"/>
      <w:r>
        <w:t xml:space="preserve">, </w:t>
      </w:r>
      <w:proofErr w:type="spellStart"/>
      <w:r>
        <w:t>Cheryl</w:t>
      </w:r>
      <w:proofErr w:type="spellEnd"/>
      <w:r>
        <w:t xml:space="preserve"> L. </w:t>
      </w:r>
      <w:proofErr w:type="spellStart"/>
      <w:r>
        <w:t>Jennings</w:t>
      </w:r>
      <w:proofErr w:type="spellEnd"/>
      <w:r>
        <w:t xml:space="preserve">: </w:t>
      </w:r>
      <w:proofErr w:type="spellStart"/>
      <w:r>
        <w:t>Willey</w:t>
      </w:r>
      <w:proofErr w:type="spellEnd"/>
      <w:r>
        <w:t xml:space="preserve"> – 2008.: Р.213-298</w:t>
      </w:r>
    </w:p>
    <w:p w14:paraId="1ABF58C9" w14:textId="77777777" w:rsidR="00154600" w:rsidRDefault="00B94492">
      <w:pPr>
        <w:numPr>
          <w:ilvl w:val="0"/>
          <w:numId w:val="2"/>
        </w:numPr>
        <w:jc w:val="left"/>
      </w:pPr>
      <w:r>
        <w:t xml:space="preserve">SAS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, 2nd </w:t>
      </w:r>
      <w:proofErr w:type="spellStart"/>
      <w:r>
        <w:t>Edition</w:t>
      </w:r>
      <w:proofErr w:type="spellEnd"/>
      <w:r>
        <w:t xml:space="preserve"> - </w:t>
      </w:r>
      <w:proofErr w:type="spellStart"/>
      <w:r>
        <w:t>John</w:t>
      </w:r>
      <w:proofErr w:type="spellEnd"/>
      <w:r>
        <w:t xml:space="preserve"> C. </w:t>
      </w:r>
      <w:proofErr w:type="spellStart"/>
      <w:r>
        <w:t>Brocklebank</w:t>
      </w:r>
      <w:proofErr w:type="spellEnd"/>
      <w:r>
        <w:t xml:space="preserve">, </w:t>
      </w:r>
      <w:proofErr w:type="spellStart"/>
      <w:r>
        <w:t>David</w:t>
      </w:r>
      <w:proofErr w:type="spellEnd"/>
      <w:r>
        <w:t xml:space="preserve"> A. </w:t>
      </w:r>
      <w:proofErr w:type="spellStart"/>
      <w:r>
        <w:t>Dickey</w:t>
      </w:r>
      <w:proofErr w:type="spellEnd"/>
      <w:r>
        <w:t>: SAS – 2009.: Р.187-290</w:t>
      </w:r>
    </w:p>
    <w:p w14:paraId="39BDC9D2" w14:textId="77777777" w:rsidR="00154600" w:rsidRDefault="00B94492">
      <w:pPr>
        <w:numPr>
          <w:ilvl w:val="0"/>
          <w:numId w:val="2"/>
        </w:numPr>
        <w:jc w:val="left"/>
      </w:pPr>
      <w:proofErr w:type="spellStart"/>
      <w:r>
        <w:t>Multivariate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With</w:t>
      </w:r>
      <w:proofErr w:type="spellEnd"/>
      <w:r>
        <w:t xml:space="preserve"> 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 1st </w:t>
      </w:r>
      <w:proofErr w:type="spellStart"/>
      <w:r>
        <w:t>Edition</w:t>
      </w:r>
      <w:proofErr w:type="spellEnd"/>
      <w:r>
        <w:t xml:space="preserve"> – </w:t>
      </w:r>
      <w:proofErr w:type="spellStart"/>
      <w:r>
        <w:t>Ruey</w:t>
      </w:r>
      <w:proofErr w:type="spellEnd"/>
      <w:r>
        <w:t xml:space="preserve"> S. </w:t>
      </w:r>
      <w:proofErr w:type="spellStart"/>
      <w:r>
        <w:t>Tsay</w:t>
      </w:r>
      <w:proofErr w:type="spellEnd"/>
      <w:r>
        <w:t xml:space="preserve">: </w:t>
      </w:r>
      <w:proofErr w:type="spellStart"/>
      <w:r>
        <w:t>Wiley</w:t>
      </w:r>
      <w:proofErr w:type="spellEnd"/>
      <w:r>
        <w:t xml:space="preserve"> – 2010.: Р.355-467</w:t>
      </w:r>
    </w:p>
    <w:p w14:paraId="40F45CF9" w14:textId="77777777" w:rsidR="00154600" w:rsidRDefault="00B94492">
      <w:pPr>
        <w:numPr>
          <w:ilvl w:val="0"/>
          <w:numId w:val="2"/>
        </w:numPr>
        <w:jc w:val="left"/>
      </w:pPr>
      <w:proofErr w:type="spellStart"/>
      <w:r>
        <w:t>Introductory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– </w:t>
      </w:r>
      <w:proofErr w:type="spellStart"/>
      <w:r>
        <w:t>Paul</w:t>
      </w:r>
      <w:proofErr w:type="spellEnd"/>
      <w:r>
        <w:t xml:space="preserve"> S.P. </w:t>
      </w:r>
      <w:proofErr w:type="spellStart"/>
      <w:r>
        <w:t>Cowpertwait</w:t>
      </w:r>
      <w:proofErr w:type="spellEnd"/>
      <w:r>
        <w:t xml:space="preserve">, </w:t>
      </w:r>
      <w:proofErr w:type="spellStart"/>
      <w:r>
        <w:t>Andrew</w:t>
      </w:r>
      <w:proofErr w:type="spellEnd"/>
      <w:r>
        <w:t xml:space="preserve"> V. </w:t>
      </w:r>
      <w:proofErr w:type="spellStart"/>
      <w:r>
        <w:t>Metcalfe</w:t>
      </w:r>
      <w:proofErr w:type="spellEnd"/>
      <w:r>
        <w:t xml:space="preserve">: </w:t>
      </w:r>
      <w:proofErr w:type="spellStart"/>
      <w:r>
        <w:t>Springer</w:t>
      </w:r>
      <w:proofErr w:type="spellEnd"/>
      <w:r>
        <w:t xml:space="preserve"> – 2011.: Р.318-401</w:t>
      </w:r>
    </w:p>
    <w:p w14:paraId="799F9492" w14:textId="77777777" w:rsidR="00154600" w:rsidRDefault="00B94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/>
          <w:color w:val="000000"/>
        </w:rPr>
        <w:t xml:space="preserve">Питання безпеки та контролю інформаційних систем. [Електронний ресурс]. - Режим доступу: </w:t>
      </w:r>
      <w:hyperlink r:id="rId9">
        <w:r>
          <w:rPr>
            <w:rFonts w:eastAsia="Times New Roman"/>
            <w:color w:val="000000"/>
            <w:u w:val="single"/>
          </w:rPr>
          <w:t>http://ism.flybb.ru/topic164.html</w:t>
        </w:r>
      </w:hyperlink>
    </w:p>
    <w:p w14:paraId="7A139641" w14:textId="77777777" w:rsidR="00154600" w:rsidRDefault="00154600">
      <w:pPr>
        <w:ind w:left="720"/>
        <w:jc w:val="left"/>
      </w:pPr>
      <w:bookmarkStart w:id="6" w:name="_heading=h.3dy6vkm" w:colFirst="0" w:colLast="0"/>
      <w:bookmarkEnd w:id="6"/>
    </w:p>
    <w:p w14:paraId="5C782722" w14:textId="77777777" w:rsidR="00154600" w:rsidRDefault="00B94492">
      <w:pPr>
        <w:jc w:val="left"/>
      </w:pPr>
      <w:r>
        <w:br w:type="page"/>
      </w:r>
    </w:p>
    <w:p w14:paraId="0882365F" w14:textId="77777777" w:rsidR="00154600" w:rsidRDefault="00B94492">
      <w:pPr>
        <w:pStyle w:val="1"/>
      </w:pPr>
      <w:bookmarkStart w:id="7" w:name="_heading=h.1t3h5sf" w:colFirst="0" w:colLast="0"/>
      <w:bookmarkEnd w:id="7"/>
      <w:r>
        <w:lastRenderedPageBreak/>
        <w:t>Додаток 1.</w:t>
      </w:r>
    </w:p>
    <w:p w14:paraId="066C8706" w14:textId="77777777" w:rsidR="00154600" w:rsidRDefault="00B94492">
      <w:pPr>
        <w:spacing w:before="240" w:after="240"/>
      </w:pPr>
      <w:r>
        <w:t xml:space="preserve">Сюди ви НЕ вставляєте код своєї програми!!! </w:t>
      </w:r>
      <w:proofErr w:type="spellStart"/>
      <w:r>
        <w:t>Додавайте</w:t>
      </w:r>
      <w:proofErr w:type="spellEnd"/>
      <w:r>
        <w:t xml:space="preserve"> </w:t>
      </w:r>
      <w:proofErr w:type="spellStart"/>
      <w:r>
        <w:t>помилання</w:t>
      </w:r>
      <w:proofErr w:type="spellEnd"/>
      <w:r>
        <w:t xml:space="preserve"> на репозиторій!!!</w:t>
      </w:r>
    </w:p>
    <w:p w14:paraId="0C84A09D" w14:textId="77777777" w:rsidR="00154600" w:rsidRDefault="00154600"/>
    <w:sectPr w:rsidR="00154600">
      <w:headerReference w:type="default" r:id="rId10"/>
      <w:pgSz w:w="11906" w:h="16838"/>
      <w:pgMar w:top="850" w:right="850" w:bottom="850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B786" w14:textId="77777777" w:rsidR="00237D15" w:rsidRDefault="00237D15">
      <w:pPr>
        <w:spacing w:after="0" w:line="240" w:lineRule="auto"/>
      </w:pPr>
      <w:r>
        <w:separator/>
      </w:r>
    </w:p>
  </w:endnote>
  <w:endnote w:type="continuationSeparator" w:id="0">
    <w:p w14:paraId="0FBBD682" w14:textId="77777777" w:rsidR="00237D15" w:rsidRDefault="0023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3FFC" w14:textId="77777777" w:rsidR="00237D15" w:rsidRDefault="00237D15">
      <w:pPr>
        <w:spacing w:after="0" w:line="240" w:lineRule="auto"/>
      </w:pPr>
      <w:r>
        <w:separator/>
      </w:r>
    </w:p>
  </w:footnote>
  <w:footnote w:type="continuationSeparator" w:id="0">
    <w:p w14:paraId="1005BAC8" w14:textId="77777777" w:rsidR="00237D15" w:rsidRDefault="0023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7090" w14:textId="77777777" w:rsidR="00154600" w:rsidRDefault="00B9449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6B72CE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3E72D70" w14:textId="77777777" w:rsidR="00154600" w:rsidRDefault="001546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0F6"/>
    <w:multiLevelType w:val="multilevel"/>
    <w:tmpl w:val="22F67A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pStyle w:val="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431"/>
    <w:multiLevelType w:val="multilevel"/>
    <w:tmpl w:val="DC38E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00"/>
    <w:rsid w:val="00154600"/>
    <w:rsid w:val="00237D15"/>
    <w:rsid w:val="00404ABC"/>
    <w:rsid w:val="004818DF"/>
    <w:rsid w:val="006B72CE"/>
    <w:rsid w:val="009D099E"/>
    <w:rsid w:val="00B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1CAF"/>
  <w15:docId w15:val="{A1DE7956-6912-4535-849F-E5A81B73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0D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FA20D4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A20D4"/>
    <w:pPr>
      <w:numPr>
        <w:ilvl w:val="1"/>
        <w:numId w:val="2"/>
      </w:num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FA20D4"/>
    <w:rPr>
      <w:rFonts w:ascii="Times New Roman" w:eastAsiaTheme="minorEastAsia" w:hAnsi="Times New Roman" w:cs="Times New Roman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20D4"/>
    <w:pPr>
      <w:jc w:val="left"/>
      <w:outlineLvl w:val="9"/>
    </w:pPr>
    <w:rPr>
      <w:lang w:eastAsia="uk-UA"/>
    </w:rPr>
  </w:style>
  <w:style w:type="paragraph" w:styleId="a0">
    <w:name w:val="List Paragraph"/>
    <w:basedOn w:val="a"/>
    <w:uiPriority w:val="34"/>
    <w:qFormat/>
    <w:rsid w:val="00FA20D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A20D4"/>
    <w:rPr>
      <w:rFonts w:ascii="Times New Roman" w:eastAsiaTheme="min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20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20D4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FA20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E28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E2885"/>
    <w:rPr>
      <w:rFonts w:ascii="Times New Roman" w:eastAsiaTheme="minorEastAsia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BE28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E2885"/>
    <w:rPr>
      <w:rFonts w:ascii="Times New Roman" w:eastAsiaTheme="minorEastAsia" w:hAnsi="Times New Roman" w:cs="Times New Roman"/>
      <w:sz w:val="28"/>
      <w:szCs w:val="28"/>
    </w:rPr>
  </w:style>
  <w:style w:type="character" w:styleId="ab">
    <w:name w:val="Placeholder Text"/>
    <w:basedOn w:val="a1"/>
    <w:uiPriority w:val="99"/>
    <w:semiHidden/>
    <w:rsid w:val="00BE2885"/>
    <w:rPr>
      <w:color w:val="808080"/>
    </w:rPr>
  </w:style>
  <w:style w:type="table" w:styleId="ac">
    <w:name w:val="Table Grid"/>
    <w:basedOn w:val="a2"/>
    <w:uiPriority w:val="39"/>
    <w:rsid w:val="00BE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6B72C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sm.flybb.ru/topic1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S+ALib7vywB0gfhKOip9Vx/xkw==">AMUW2mXPEvoTo2B3kAZk35OusykrhXhhd0DgW8f5vawZzNeEj0NQ4QJc2IbXgckKOZqSGbT9Sqsl+lnHdNMNYpisw2ycGAnaw3uPSd8hpNX69ZZId05my51DOP0tyaj9alPDS51ik/aAbxqPjha3zpznyFpXfIJEF2vzxgo0HD3ssU2dTX2CIxY53z8gLNblTYYVNvDoNyzF6kBkuD3/UDLaFozzPkNGy/By2AZhqigBBCcuS0O3mwc=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Олесь Дібрівний</dc:creator>
  <cp:lastModifiedBy>Vladimir Statsenko</cp:lastModifiedBy>
  <cp:revision>5</cp:revision>
  <dcterms:created xsi:type="dcterms:W3CDTF">2018-05-14T05:05:00Z</dcterms:created>
  <dcterms:modified xsi:type="dcterms:W3CDTF">2023-06-10T09:02:00Z</dcterms:modified>
</cp:coreProperties>
</file>