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52E163C1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F6182D" w:rsidRDefault="00750B6B" w:rsidP="00F6182D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F6182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F6182D" w:rsidRPr="00F6182D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r w:rsidRPr="00F6182D">
            <w:rPr>
              <w:color w:val="000000" w:themeColor="text1"/>
              <w:sz w:val="28"/>
              <w:szCs w:val="28"/>
            </w:rPr>
            <w:fldChar w:fldCharType="begin"/>
          </w:r>
          <w:r w:rsidRPr="00F6182D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6182D">
            <w:rPr>
              <w:color w:val="000000" w:themeColor="text1"/>
              <w:sz w:val="28"/>
              <w:szCs w:val="28"/>
            </w:rPr>
            <w:fldChar w:fldCharType="separate"/>
          </w:r>
          <w:hyperlink w:anchor="_Toc531333310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Практическая работа №8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_Toc531333310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1F5F9F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1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Цель работы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_Toc531333311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1F5F9F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2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Таблица истинности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_Toc531333312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1F5F9F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3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дешифраторе 4 – 16 и шифраторе 16 - 4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_Toc531333313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1F5F9F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4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Вывод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_Toc531333314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1F5F9F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5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Список информационных источников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_Toc531333315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67BC4" w:rsidRPr="00F6182D" w:rsidRDefault="00967BC4">
          <w:pPr>
            <w:rPr>
              <w:color w:val="000000" w:themeColor="text1"/>
              <w:sz w:val="28"/>
              <w:szCs w:val="28"/>
            </w:rPr>
          </w:pPr>
          <w:r w:rsidRPr="00F6182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50B6B" w:rsidRPr="00F6182D" w:rsidRDefault="00750B6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8"/>
          <w:szCs w:val="28"/>
        </w:rPr>
      </w:pPr>
      <w:r w:rsidRPr="00F6182D">
        <w:rPr>
          <w:color w:val="000000" w:themeColor="text1"/>
          <w:sz w:val="28"/>
          <w:szCs w:val="28"/>
        </w:rPr>
        <w:br w:type="page"/>
      </w:r>
    </w:p>
    <w:p w:rsidR="00967BC4" w:rsidRPr="00F6182D" w:rsidRDefault="00B85D55" w:rsidP="00F6182D">
      <w:pPr>
        <w:pStyle w:val="1"/>
      </w:pPr>
      <w:r>
        <w:lastRenderedPageBreak/>
        <w:t>Лабораторная работа №2</w:t>
      </w:r>
    </w:p>
    <w:p w:rsidR="004F3BF9" w:rsidRPr="002D6E11" w:rsidRDefault="002D6E11" w:rsidP="00F6182D">
      <w:pPr>
        <w:pStyle w:val="1"/>
      </w:pPr>
      <w:bookmarkStart w:id="0" w:name="_Toc531333311"/>
      <w:r w:rsidRPr="002D6E11">
        <w:t>Цель работы</w:t>
      </w:r>
      <w:bookmarkEnd w:id="0"/>
    </w:p>
    <w:p w:rsidR="006B0F4A" w:rsidRDefault="00B85D55" w:rsidP="000748FB">
      <w:pPr>
        <w:pStyle w:val="ac"/>
      </w:pPr>
      <w:r>
        <w:t>Изучить на практике работу триггеров.</w:t>
      </w:r>
    </w:p>
    <w:p w:rsidR="00B85D55" w:rsidRPr="006645A8" w:rsidRDefault="006645A8" w:rsidP="00B85D55">
      <w:pPr>
        <w:pStyle w:val="1"/>
      </w:pPr>
      <w:bookmarkStart w:id="1" w:name="_Toc531333314"/>
      <w:proofErr w:type="gramStart"/>
      <w:r>
        <w:t>Одноступенчатый</w:t>
      </w:r>
      <w:proofErr w:type="gramEnd"/>
      <w:r>
        <w:t xml:space="preserve"> асинхронный </w:t>
      </w:r>
      <w:r>
        <w:rPr>
          <w:lang w:val="en-CA"/>
        </w:rPr>
        <w:t>RS</w:t>
      </w:r>
      <w:r w:rsidRPr="006645A8">
        <w:t>-</w:t>
      </w:r>
      <w:r>
        <w:t>триггер на элементах И-НЕ</w:t>
      </w:r>
    </w:p>
    <w:p w:rsidR="00B85D55" w:rsidRDefault="00B85D55" w:rsidP="00B85D55">
      <w:pPr>
        <w:pStyle w:val="ac"/>
      </w:pPr>
      <w:r>
        <w:t>Таблиц истинности триггера (таблица 1) и его функциональная схема (рисунок 1).</w:t>
      </w:r>
    </w:p>
    <w:p w:rsidR="00172505" w:rsidRPr="00172505" w:rsidRDefault="00172505" w:rsidP="00172505">
      <w:pPr>
        <w:pStyle w:val="af0"/>
        <w:keepNext/>
        <w:jc w:val="right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Таблица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Таблица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1</w:t>
      </w:r>
      <w:r w:rsidRPr="00172505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80"/>
        <w:gridCol w:w="1480"/>
        <w:gridCol w:w="1480"/>
        <w:gridCol w:w="1480"/>
        <w:gridCol w:w="3936"/>
      </w:tblGrid>
      <w:tr w:rsidR="00B85D55" w:rsidTr="00861624">
        <w:tc>
          <w:tcPr>
            <w:tcW w:w="1480" w:type="dxa"/>
            <w:vAlign w:val="center"/>
          </w:tcPr>
          <w:p w:rsidR="00B85D55" w:rsidRDefault="00B85D5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480" w:type="dxa"/>
            <w:vAlign w:val="center"/>
          </w:tcPr>
          <w:p w:rsidR="00B85D55" w:rsidRDefault="00B85D5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480" w:type="dxa"/>
            <w:vAlign w:val="center"/>
          </w:tcPr>
          <w:p w:rsidR="00B85D55" w:rsidRPr="00B85D55" w:rsidRDefault="00B85D5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80" w:type="dxa"/>
            <w:vAlign w:val="center"/>
          </w:tcPr>
          <w:p w:rsidR="00B85D55" w:rsidRDefault="00B85D5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936" w:type="dxa"/>
            <w:vAlign w:val="center"/>
          </w:tcPr>
          <w:p w:rsidR="00B85D55" w:rsidRPr="00B85D55" w:rsidRDefault="00B85D55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B85D55" w:rsidTr="00861624"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936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B85D55" w:rsidTr="00861624"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936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Установка 1</w:t>
            </w:r>
          </w:p>
        </w:tc>
      </w:tr>
      <w:tr w:rsidR="00B85D55" w:rsidTr="00861624"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936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Установка 0</w:t>
            </w:r>
          </w:p>
        </w:tc>
      </w:tr>
      <w:tr w:rsidR="00B85D55" w:rsidTr="00861624"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B85D55" w:rsidRDefault="006645A8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0" w:type="dxa"/>
            <w:vAlign w:val="center"/>
          </w:tcPr>
          <w:p w:rsidR="00B85D55" w:rsidRPr="006645A8" w:rsidRDefault="006645A8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936" w:type="dxa"/>
            <w:vAlign w:val="center"/>
          </w:tcPr>
          <w:p w:rsidR="00B85D55" w:rsidRPr="006645A8" w:rsidRDefault="006645A8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</w:tbl>
    <w:p w:rsidR="00172505" w:rsidRDefault="00262C34" w:rsidP="00172505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0F7F5133" wp14:editId="225AD0B2">
            <wp:extent cx="6121400" cy="1945527"/>
            <wp:effectExtent l="0" t="0" r="0" b="0"/>
            <wp:docPr id="5" name="Рисунок 5" descr="C:\Users\Aleksandr\Desktop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andr\Desktop\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55" w:rsidRPr="00172505" w:rsidRDefault="00172505" w:rsidP="00172505">
      <w:pPr>
        <w:pStyle w:val="af0"/>
        <w:jc w:val="center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Рисунок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Рисунок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1</w:t>
      </w:r>
      <w:r w:rsidRPr="00172505">
        <w:rPr>
          <w:color w:val="auto"/>
          <w:sz w:val="28"/>
          <w:szCs w:val="28"/>
        </w:rPr>
        <w:fldChar w:fldCharType="end"/>
      </w:r>
      <w:r w:rsidRPr="00172505">
        <w:rPr>
          <w:color w:val="auto"/>
          <w:sz w:val="28"/>
          <w:szCs w:val="28"/>
        </w:rPr>
        <w:t xml:space="preserve">. Одноступенчатый асинхронный RS-триггер на элементах </w:t>
      </w:r>
      <w:proofErr w:type="gramStart"/>
      <w:r w:rsidRPr="00172505">
        <w:rPr>
          <w:color w:val="auto"/>
          <w:sz w:val="28"/>
          <w:szCs w:val="28"/>
        </w:rPr>
        <w:t>И-НЕ</w:t>
      </w:r>
      <w:proofErr w:type="gramEnd"/>
    </w:p>
    <w:p w:rsidR="00262C34" w:rsidRPr="006645A8" w:rsidRDefault="00262C34" w:rsidP="00262C34">
      <w:pPr>
        <w:pStyle w:val="1"/>
      </w:pPr>
      <w:proofErr w:type="gramStart"/>
      <w:r>
        <w:t>Одноступенчатый</w:t>
      </w:r>
      <w:proofErr w:type="gramEnd"/>
      <w:r>
        <w:t xml:space="preserve"> асинхронный </w:t>
      </w:r>
      <w:r>
        <w:rPr>
          <w:lang w:val="en-CA"/>
        </w:rPr>
        <w:t>RS</w:t>
      </w:r>
      <w:r w:rsidRPr="006645A8">
        <w:t>-</w:t>
      </w:r>
      <w:r>
        <w:t>триггер на элементах И</w:t>
      </w:r>
      <w:r w:rsidR="00172505">
        <w:t>ЛИ</w:t>
      </w:r>
      <w:r>
        <w:t>-НЕ</w:t>
      </w:r>
    </w:p>
    <w:p w:rsidR="00172505" w:rsidRDefault="00172505" w:rsidP="00172505">
      <w:pPr>
        <w:pStyle w:val="ac"/>
      </w:pPr>
      <w:r>
        <w:t>Таблиц истинности триггера (</w:t>
      </w:r>
      <w:r>
        <w:t>таблица 2</w:t>
      </w:r>
      <w:r>
        <w:t>) и его функциональная схема (</w:t>
      </w:r>
      <w:r>
        <w:t>рисунок 2</w:t>
      </w:r>
      <w:r>
        <w:t>).</w:t>
      </w:r>
    </w:p>
    <w:p w:rsidR="00172505" w:rsidRPr="00172505" w:rsidRDefault="00172505" w:rsidP="00172505">
      <w:pPr>
        <w:pStyle w:val="af0"/>
        <w:keepNext/>
        <w:jc w:val="right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Таблица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Таблица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2</w:t>
      </w:r>
      <w:r w:rsidRPr="00172505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80"/>
        <w:gridCol w:w="1480"/>
        <w:gridCol w:w="1480"/>
        <w:gridCol w:w="1480"/>
        <w:gridCol w:w="3936"/>
      </w:tblGrid>
      <w:tr w:rsidR="00172505" w:rsidTr="00861624"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480" w:type="dxa"/>
            <w:vAlign w:val="center"/>
          </w:tcPr>
          <w:p w:rsidR="00172505" w:rsidRPr="00B85D55" w:rsidRDefault="0017250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936" w:type="dxa"/>
            <w:vAlign w:val="center"/>
          </w:tcPr>
          <w:p w:rsidR="00172505" w:rsidRPr="00B85D55" w:rsidRDefault="00172505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172505" w:rsidTr="00861624"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0" w:type="dxa"/>
            <w:vAlign w:val="center"/>
          </w:tcPr>
          <w:p w:rsidR="00172505" w:rsidRPr="006645A8" w:rsidRDefault="0017250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936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172505" w:rsidTr="00861624"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936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Установка 1</w:t>
            </w:r>
          </w:p>
        </w:tc>
      </w:tr>
      <w:tr w:rsidR="00172505" w:rsidTr="00861624"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936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Установка 0</w:t>
            </w:r>
          </w:p>
        </w:tc>
      </w:tr>
      <w:tr w:rsidR="00172505" w:rsidTr="00861624"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0" w:type="dxa"/>
            <w:vAlign w:val="center"/>
          </w:tcPr>
          <w:p w:rsidR="00172505" w:rsidRDefault="00172505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480" w:type="dxa"/>
            <w:vAlign w:val="center"/>
          </w:tcPr>
          <w:p w:rsidR="00172505" w:rsidRPr="006645A8" w:rsidRDefault="0017250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0</m:t>
                </m:r>
              </m:oMath>
            </m:oMathPara>
          </w:p>
        </w:tc>
        <w:tc>
          <w:tcPr>
            <w:tcW w:w="3936" w:type="dxa"/>
            <w:vAlign w:val="center"/>
          </w:tcPr>
          <w:p w:rsidR="00172505" w:rsidRPr="006645A8" w:rsidRDefault="00172505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</w:tbl>
    <w:p w:rsidR="00172505" w:rsidRDefault="00172505" w:rsidP="00172505">
      <w:pPr>
        <w:pStyle w:val="ac"/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92pt">
            <v:imagedata r:id="rId11" o:title="02" cropbottom="18933f"/>
          </v:shape>
        </w:pict>
      </w:r>
    </w:p>
    <w:p w:rsidR="00262C34" w:rsidRDefault="00172505" w:rsidP="00172505">
      <w:pPr>
        <w:pStyle w:val="af0"/>
        <w:jc w:val="center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Рисунок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Рисунок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2</w:t>
      </w:r>
      <w:r w:rsidRPr="00172505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172505">
        <w:rPr>
          <w:color w:val="auto"/>
          <w:sz w:val="28"/>
          <w:szCs w:val="28"/>
        </w:rPr>
        <w:t>Одноступенчатый асинхронный RS-триггер на элементах И</w:t>
      </w:r>
      <w:r>
        <w:rPr>
          <w:color w:val="auto"/>
          <w:sz w:val="28"/>
          <w:szCs w:val="28"/>
        </w:rPr>
        <w:t>ЛИ</w:t>
      </w:r>
      <w:r w:rsidRPr="00172505">
        <w:rPr>
          <w:color w:val="auto"/>
          <w:sz w:val="28"/>
          <w:szCs w:val="28"/>
        </w:rPr>
        <w:t>-НЕ</w:t>
      </w:r>
    </w:p>
    <w:p w:rsidR="00172505" w:rsidRPr="006645A8" w:rsidRDefault="00496629" w:rsidP="00172505">
      <w:pPr>
        <w:pStyle w:val="1"/>
      </w:pPr>
      <w:proofErr w:type="gramStart"/>
      <w:r w:rsidRPr="00496629">
        <w:t>Одноступенчатый</w:t>
      </w:r>
      <w:proofErr w:type="gramEnd"/>
      <w:r w:rsidRPr="00496629">
        <w:t xml:space="preserve"> синхронный RS-триггер на элементах И-НЕ</w:t>
      </w:r>
    </w:p>
    <w:p w:rsidR="00172505" w:rsidRDefault="00172505" w:rsidP="00172505">
      <w:pPr>
        <w:pStyle w:val="ac"/>
      </w:pPr>
      <w:r>
        <w:t xml:space="preserve">Таблиц истинности триггера (таблица </w:t>
      </w:r>
      <w:r>
        <w:t>3</w:t>
      </w:r>
      <w:r>
        <w:t xml:space="preserve">) и его функциональная схема (рисунок </w:t>
      </w:r>
      <w:r>
        <w:t>3</w:t>
      </w:r>
      <w:r>
        <w:t>).</w:t>
      </w:r>
    </w:p>
    <w:p w:rsidR="00496629" w:rsidRPr="00496629" w:rsidRDefault="00496629" w:rsidP="00496629">
      <w:pPr>
        <w:pStyle w:val="af0"/>
        <w:keepNext/>
        <w:jc w:val="right"/>
        <w:rPr>
          <w:color w:val="auto"/>
          <w:sz w:val="32"/>
          <w:szCs w:val="32"/>
        </w:rPr>
      </w:pPr>
      <w:r w:rsidRPr="00496629">
        <w:rPr>
          <w:color w:val="auto"/>
          <w:sz w:val="32"/>
          <w:szCs w:val="32"/>
        </w:rPr>
        <w:t xml:space="preserve">Таблица </w:t>
      </w:r>
      <w:r w:rsidRPr="00496629">
        <w:rPr>
          <w:color w:val="auto"/>
          <w:sz w:val="32"/>
          <w:szCs w:val="32"/>
        </w:rPr>
        <w:fldChar w:fldCharType="begin"/>
      </w:r>
      <w:r w:rsidRPr="00496629">
        <w:rPr>
          <w:color w:val="auto"/>
          <w:sz w:val="32"/>
          <w:szCs w:val="32"/>
        </w:rPr>
        <w:instrText xml:space="preserve"> SEQ Таблица \* ARABIC </w:instrText>
      </w:r>
      <w:r w:rsidRPr="00496629">
        <w:rPr>
          <w:color w:val="auto"/>
          <w:sz w:val="32"/>
          <w:szCs w:val="32"/>
        </w:rPr>
        <w:fldChar w:fldCharType="separate"/>
      </w:r>
      <w:r w:rsidR="00BC40F7">
        <w:rPr>
          <w:noProof/>
          <w:color w:val="auto"/>
          <w:sz w:val="32"/>
          <w:szCs w:val="32"/>
        </w:rPr>
        <w:t>3</w:t>
      </w:r>
      <w:r w:rsidRPr="00496629">
        <w:rPr>
          <w:color w:val="auto"/>
          <w:sz w:val="32"/>
          <w:szCs w:val="32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95"/>
        <w:gridCol w:w="1229"/>
        <w:gridCol w:w="1236"/>
        <w:gridCol w:w="1318"/>
        <w:gridCol w:w="1428"/>
        <w:gridCol w:w="3450"/>
      </w:tblGrid>
      <w:tr w:rsidR="00496629" w:rsidTr="00861624">
        <w:tc>
          <w:tcPr>
            <w:tcW w:w="1195" w:type="dxa"/>
            <w:vAlign w:val="center"/>
          </w:tcPr>
          <w:p w:rsidR="00496629" w:rsidRPr="003E3D05" w:rsidRDefault="00496629" w:rsidP="00861624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122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S</m:t>
                </m:r>
              </m:oMath>
            </m:oMathPara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318" w:type="dxa"/>
            <w:vAlign w:val="center"/>
          </w:tcPr>
          <w:p w:rsidR="00496629" w:rsidRPr="00B85D55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2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450" w:type="dxa"/>
            <w:vAlign w:val="center"/>
          </w:tcPr>
          <w:p w:rsidR="00496629" w:rsidRPr="00B85D55" w:rsidRDefault="00496629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496629" w:rsidTr="00861624">
        <w:tc>
          <w:tcPr>
            <w:tcW w:w="119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22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31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2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3450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496629" w:rsidTr="00861624">
        <w:tc>
          <w:tcPr>
            <w:tcW w:w="119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31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28" w:type="dxa"/>
            <w:vAlign w:val="center"/>
          </w:tcPr>
          <w:p w:rsidR="00496629" w:rsidRPr="006645A8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450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496629" w:rsidTr="00861624">
        <w:tc>
          <w:tcPr>
            <w:tcW w:w="119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31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142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3450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 xml:space="preserve">Установка </w:t>
            </w:r>
            <w:r>
              <w:rPr>
                <w:lang w:val="en-CA"/>
              </w:rPr>
              <w:t>0</w:t>
            </w:r>
          </w:p>
        </w:tc>
      </w:tr>
      <w:tr w:rsidR="00496629" w:rsidTr="00861624">
        <w:tc>
          <w:tcPr>
            <w:tcW w:w="119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31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>1</w:t>
            </w:r>
          </w:p>
        </w:tc>
        <w:tc>
          <w:tcPr>
            <w:tcW w:w="142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3450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>Установка 1</w:t>
            </w:r>
          </w:p>
        </w:tc>
      </w:tr>
      <w:tr w:rsidR="00496629" w:rsidTr="00861624">
        <w:tc>
          <w:tcPr>
            <w:tcW w:w="119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36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31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28" w:type="dxa"/>
            <w:vAlign w:val="center"/>
          </w:tcPr>
          <w:p w:rsidR="00496629" w:rsidRPr="006645A8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450" w:type="dxa"/>
            <w:vAlign w:val="center"/>
          </w:tcPr>
          <w:p w:rsidR="00496629" w:rsidRPr="006645A8" w:rsidRDefault="00496629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</w:tbl>
    <w:p w:rsidR="00496629" w:rsidRDefault="00496629" w:rsidP="00496629">
      <w:pPr>
        <w:pStyle w:val="ac"/>
        <w:keepNext/>
        <w:ind w:firstLine="0"/>
      </w:pPr>
      <w:r>
        <w:pict>
          <v:shape id="_x0000_i1026" type="#_x0000_t75" style="width:474.75pt;height:132pt">
            <v:imagedata r:id="rId12" o:title="03" croptop="19243f" cropbottom="14342f" cropright="919f"/>
          </v:shape>
        </w:pict>
      </w:r>
    </w:p>
    <w:p w:rsidR="00496629" w:rsidRDefault="00496629" w:rsidP="00496629">
      <w:pPr>
        <w:pStyle w:val="af0"/>
        <w:jc w:val="center"/>
        <w:rPr>
          <w:color w:val="auto"/>
          <w:sz w:val="28"/>
          <w:szCs w:val="28"/>
          <w:lang w:val="en-CA"/>
        </w:rPr>
      </w:pPr>
      <w:r w:rsidRPr="00496629">
        <w:rPr>
          <w:color w:val="auto"/>
          <w:sz w:val="28"/>
          <w:szCs w:val="28"/>
        </w:rPr>
        <w:t xml:space="preserve">Рисунок </w:t>
      </w:r>
      <w:r w:rsidRPr="00496629">
        <w:rPr>
          <w:color w:val="auto"/>
          <w:sz w:val="28"/>
          <w:szCs w:val="28"/>
        </w:rPr>
        <w:fldChar w:fldCharType="begin"/>
      </w:r>
      <w:r w:rsidRPr="00496629">
        <w:rPr>
          <w:color w:val="auto"/>
          <w:sz w:val="28"/>
          <w:szCs w:val="28"/>
        </w:rPr>
        <w:instrText xml:space="preserve"> SEQ Рисунок \* ARABIC </w:instrText>
      </w:r>
      <w:r w:rsidRPr="00496629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3</w:t>
      </w:r>
      <w:r w:rsidRPr="00496629">
        <w:rPr>
          <w:color w:val="auto"/>
          <w:sz w:val="28"/>
          <w:szCs w:val="28"/>
        </w:rPr>
        <w:fldChar w:fldCharType="end"/>
      </w:r>
      <w:r w:rsidRPr="00496629">
        <w:rPr>
          <w:color w:val="auto"/>
          <w:sz w:val="28"/>
          <w:szCs w:val="28"/>
        </w:rPr>
        <w:t xml:space="preserve">. Одноступенчатый синхронный </w:t>
      </w:r>
      <w:r w:rsidRPr="00496629">
        <w:rPr>
          <w:color w:val="auto"/>
          <w:sz w:val="28"/>
          <w:szCs w:val="28"/>
          <w:lang w:val="en-CA"/>
        </w:rPr>
        <w:t>RS</w:t>
      </w:r>
      <w:r w:rsidRPr="00496629">
        <w:rPr>
          <w:color w:val="auto"/>
          <w:sz w:val="28"/>
          <w:szCs w:val="28"/>
        </w:rPr>
        <w:t xml:space="preserve">-триггер на элементах </w:t>
      </w:r>
      <w:proofErr w:type="gramStart"/>
      <w:r w:rsidRPr="00496629">
        <w:rPr>
          <w:color w:val="auto"/>
          <w:sz w:val="28"/>
          <w:szCs w:val="28"/>
        </w:rPr>
        <w:t>И-НЕ</w:t>
      </w:r>
      <w:proofErr w:type="gramEnd"/>
    </w:p>
    <w:p w:rsidR="00496629" w:rsidRDefault="00496629" w:rsidP="00496629">
      <w:pPr>
        <w:pStyle w:val="ac"/>
        <w:rPr>
          <w:lang w:val="en-CA"/>
        </w:rPr>
      </w:pPr>
    </w:p>
    <w:p w:rsidR="00496629" w:rsidRDefault="00496629" w:rsidP="00496629">
      <w:pPr>
        <w:pStyle w:val="1"/>
      </w:pPr>
      <w:proofErr w:type="gramStart"/>
      <w:r>
        <w:lastRenderedPageBreak/>
        <w:t>Двухступенчатый</w:t>
      </w:r>
      <w:proofErr w:type="gramEnd"/>
      <w:r>
        <w:t xml:space="preserve"> синхронный RS-триггер с асинхронными входами</w:t>
      </w:r>
    </w:p>
    <w:p w:rsidR="00496629" w:rsidRPr="00496629" w:rsidRDefault="00496629" w:rsidP="00496629">
      <w:pPr>
        <w:pStyle w:val="1"/>
      </w:pPr>
      <w:r>
        <w:t>предустановки</w:t>
      </w:r>
      <w:r>
        <w:t xml:space="preserve">, </w:t>
      </w:r>
      <w:proofErr w:type="gramStart"/>
      <w:r>
        <w:t>выполненный</w:t>
      </w:r>
      <w:proofErr w:type="gramEnd"/>
      <w:r>
        <w:t xml:space="preserve"> на элементах И-НЕ</w:t>
      </w:r>
    </w:p>
    <w:p w:rsidR="00496629" w:rsidRDefault="00496629" w:rsidP="00496629">
      <w:pPr>
        <w:pStyle w:val="ac"/>
      </w:pPr>
      <w:r>
        <w:t xml:space="preserve">Таблиц истинности триггера (таблица </w:t>
      </w:r>
      <w:r w:rsidRPr="00496629">
        <w:t>4</w:t>
      </w:r>
      <w:r>
        <w:t xml:space="preserve">) и его функциональная схема (рисунок </w:t>
      </w:r>
      <w:r w:rsidRPr="00496629">
        <w:t>4</w:t>
      </w:r>
      <w:r>
        <w:t>).</w:t>
      </w:r>
    </w:p>
    <w:p w:rsidR="008C4CD3" w:rsidRPr="008C4CD3" w:rsidRDefault="008C4CD3" w:rsidP="008C4CD3">
      <w:pPr>
        <w:pStyle w:val="af0"/>
        <w:keepNext/>
        <w:jc w:val="right"/>
        <w:rPr>
          <w:color w:val="auto"/>
          <w:sz w:val="28"/>
          <w:szCs w:val="28"/>
        </w:rPr>
      </w:pPr>
      <w:r w:rsidRPr="008C4CD3">
        <w:rPr>
          <w:color w:val="auto"/>
          <w:sz w:val="28"/>
          <w:szCs w:val="28"/>
        </w:rPr>
        <w:t xml:space="preserve">Таблица </w:t>
      </w:r>
      <w:r w:rsidRPr="008C4CD3">
        <w:rPr>
          <w:color w:val="auto"/>
          <w:sz w:val="28"/>
          <w:szCs w:val="28"/>
        </w:rPr>
        <w:fldChar w:fldCharType="begin"/>
      </w:r>
      <w:r w:rsidRPr="008C4CD3">
        <w:rPr>
          <w:color w:val="auto"/>
          <w:sz w:val="28"/>
          <w:szCs w:val="28"/>
        </w:rPr>
        <w:instrText xml:space="preserve"> SEQ Таблица \* ARABIC </w:instrText>
      </w:r>
      <w:r w:rsidRPr="008C4CD3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4</w:t>
      </w:r>
      <w:r w:rsidRPr="008C4CD3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58"/>
        <w:gridCol w:w="759"/>
        <w:gridCol w:w="759"/>
        <w:gridCol w:w="759"/>
        <w:gridCol w:w="759"/>
        <w:gridCol w:w="1488"/>
        <w:gridCol w:w="1489"/>
        <w:gridCol w:w="3085"/>
      </w:tblGrid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Pr="003E3D05" w:rsidRDefault="00496629" w:rsidP="00861624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S</m:t>
                </m:r>
              </m:oMath>
            </m:oMathPara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488" w:type="dxa"/>
            <w:vAlign w:val="center"/>
          </w:tcPr>
          <w:p w:rsidR="00496629" w:rsidRPr="00B85D55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8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496629" w:rsidRPr="00B85D55" w:rsidRDefault="00496629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Pr="008C4CD3" w:rsidRDefault="008C4CD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8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Pr="008C4CD3" w:rsidRDefault="008C4CD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8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085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Асинхронная 1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Pr="008C4CD3" w:rsidRDefault="008C4CD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8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9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496629" w:rsidRDefault="008C4CD3" w:rsidP="00861624">
            <w:pPr>
              <w:pStyle w:val="ac"/>
              <w:ind w:firstLine="0"/>
              <w:jc w:val="center"/>
            </w:pPr>
            <w:r>
              <w:t>Асинхронный 0</w:t>
            </w:r>
          </w:p>
        </w:tc>
      </w:tr>
      <w:tr w:rsidR="00C02FF3" w:rsidTr="00861624">
        <w:trPr>
          <w:trHeight w:val="884"/>
        </w:trPr>
        <w:tc>
          <w:tcPr>
            <w:tcW w:w="758" w:type="dxa"/>
            <w:vAlign w:val="center"/>
          </w:tcPr>
          <w:p w:rsidR="00C02FF3" w:rsidRDefault="00C02FF3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C02FF3" w:rsidRPr="00496629" w:rsidRDefault="00C02FF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C02FF3" w:rsidRPr="00496629" w:rsidRDefault="00C02FF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C02FF3" w:rsidRDefault="00C02FF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C02FF3" w:rsidRDefault="00C02FF3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8" w:type="dxa"/>
            <w:vAlign w:val="center"/>
          </w:tcPr>
          <w:p w:rsidR="00C02FF3" w:rsidRDefault="00C02FF3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9" w:type="dxa"/>
            <w:vAlign w:val="center"/>
          </w:tcPr>
          <w:p w:rsidR="00C02FF3" w:rsidRPr="006645A8" w:rsidRDefault="00C02FF3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C02FF3" w:rsidRDefault="00C02FF3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9" w:type="dxa"/>
            <w:vAlign w:val="center"/>
          </w:tcPr>
          <w:p w:rsidR="00496629" w:rsidRPr="006645A8" w:rsidRDefault="00496629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148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3085" w:type="dxa"/>
            <w:vAlign w:val="center"/>
          </w:tcPr>
          <w:p w:rsidR="00496629" w:rsidRPr="00496629" w:rsidRDefault="008C4CD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>Синхронная у</w:t>
            </w:r>
            <w:r w:rsidR="00496629">
              <w:t xml:space="preserve">становка </w:t>
            </w:r>
            <w:r w:rsidR="00496629">
              <w:rPr>
                <w:lang w:val="en-CA"/>
              </w:rPr>
              <w:t>0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8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>1</w:t>
            </w:r>
          </w:p>
        </w:tc>
        <w:tc>
          <w:tcPr>
            <w:tcW w:w="148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3085" w:type="dxa"/>
            <w:vAlign w:val="center"/>
          </w:tcPr>
          <w:p w:rsidR="00496629" w:rsidRPr="00496629" w:rsidRDefault="008C4CD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>Синхронная у</w:t>
            </w:r>
            <w:r w:rsidR="00496629">
              <w:t>становка 1</w:t>
            </w:r>
          </w:p>
        </w:tc>
      </w:tr>
      <w:tr w:rsidR="00496629" w:rsidTr="00861624">
        <w:trPr>
          <w:trHeight w:val="884"/>
        </w:trPr>
        <w:tc>
          <w:tcPr>
            <w:tcW w:w="758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Pr="00496629" w:rsidRDefault="00496629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496629" w:rsidRDefault="00496629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8" w:type="dxa"/>
            <w:vAlign w:val="center"/>
          </w:tcPr>
          <w:p w:rsidR="00496629" w:rsidRDefault="00C02FF3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489" w:type="dxa"/>
            <w:vAlign w:val="center"/>
          </w:tcPr>
          <w:p w:rsidR="00496629" w:rsidRPr="006645A8" w:rsidRDefault="00C02FF3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</m:t>
                </m:r>
              </m:oMath>
            </m:oMathPara>
          </w:p>
        </w:tc>
        <w:tc>
          <w:tcPr>
            <w:tcW w:w="3085" w:type="dxa"/>
            <w:vAlign w:val="center"/>
          </w:tcPr>
          <w:p w:rsidR="00496629" w:rsidRPr="006645A8" w:rsidRDefault="00496629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</w:tbl>
    <w:p w:rsidR="008C4CD3" w:rsidRDefault="008C4CD3" w:rsidP="008C4CD3">
      <w:pPr>
        <w:pStyle w:val="ac"/>
        <w:keepNext/>
        <w:ind w:firstLine="0"/>
        <w:jc w:val="center"/>
      </w:pPr>
      <w:r>
        <w:pict>
          <v:shape id="_x0000_i1027" type="#_x0000_t75" style="width:481.5pt;height:168pt">
            <v:imagedata r:id="rId13" o:title="04"/>
          </v:shape>
        </w:pict>
      </w:r>
    </w:p>
    <w:p w:rsidR="008C4CD3" w:rsidRPr="008C4CD3" w:rsidRDefault="008C4CD3" w:rsidP="008C4CD3">
      <w:pPr>
        <w:pStyle w:val="af0"/>
        <w:jc w:val="center"/>
        <w:rPr>
          <w:color w:val="auto"/>
          <w:sz w:val="28"/>
          <w:szCs w:val="28"/>
        </w:rPr>
      </w:pPr>
      <w:r w:rsidRPr="008C4CD3">
        <w:rPr>
          <w:color w:val="auto"/>
          <w:sz w:val="28"/>
          <w:szCs w:val="28"/>
        </w:rPr>
        <w:t xml:space="preserve">Рисунок </w:t>
      </w:r>
      <w:r w:rsidRPr="008C4CD3">
        <w:rPr>
          <w:color w:val="auto"/>
          <w:sz w:val="28"/>
          <w:szCs w:val="28"/>
        </w:rPr>
        <w:fldChar w:fldCharType="begin"/>
      </w:r>
      <w:r w:rsidRPr="008C4CD3">
        <w:rPr>
          <w:color w:val="auto"/>
          <w:sz w:val="28"/>
          <w:szCs w:val="28"/>
        </w:rPr>
        <w:instrText xml:space="preserve"> SEQ Рисунок \* ARABIC </w:instrText>
      </w:r>
      <w:r w:rsidRPr="008C4CD3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4</w:t>
      </w:r>
      <w:r w:rsidRPr="008C4CD3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8C4CD3">
        <w:rPr>
          <w:color w:val="auto"/>
          <w:sz w:val="28"/>
          <w:szCs w:val="28"/>
        </w:rPr>
        <w:t>Двухступенчатый синхронный RS-триггер с асинхронными входами</w:t>
      </w:r>
    </w:p>
    <w:p w:rsidR="00496629" w:rsidRPr="008C4CD3" w:rsidRDefault="008C4CD3" w:rsidP="008C4CD3">
      <w:pPr>
        <w:pStyle w:val="af0"/>
        <w:jc w:val="center"/>
        <w:rPr>
          <w:color w:val="auto"/>
          <w:sz w:val="28"/>
          <w:szCs w:val="28"/>
        </w:rPr>
      </w:pPr>
      <w:r w:rsidRPr="008C4CD3">
        <w:rPr>
          <w:color w:val="auto"/>
          <w:sz w:val="28"/>
          <w:szCs w:val="28"/>
        </w:rPr>
        <w:lastRenderedPageBreak/>
        <w:t xml:space="preserve">предустановки, </w:t>
      </w:r>
      <w:proofErr w:type="gramStart"/>
      <w:r w:rsidRPr="008C4CD3">
        <w:rPr>
          <w:color w:val="auto"/>
          <w:sz w:val="28"/>
          <w:szCs w:val="28"/>
        </w:rPr>
        <w:t>выполненный</w:t>
      </w:r>
      <w:proofErr w:type="gramEnd"/>
      <w:r w:rsidRPr="008C4CD3">
        <w:rPr>
          <w:color w:val="auto"/>
          <w:sz w:val="28"/>
          <w:szCs w:val="28"/>
        </w:rPr>
        <w:t xml:space="preserve"> на элементах И-НЕ</w:t>
      </w:r>
    </w:p>
    <w:p w:rsidR="008C4CD3" w:rsidRPr="00496629" w:rsidRDefault="008C4CD3" w:rsidP="008C4CD3">
      <w:pPr>
        <w:pStyle w:val="1"/>
      </w:pPr>
      <w:proofErr w:type="gramStart"/>
      <w:r w:rsidRPr="008C4CD3">
        <w:t>Одноступенчатый</w:t>
      </w:r>
      <w:proofErr w:type="gramEnd"/>
      <w:r w:rsidRPr="008C4CD3">
        <w:t xml:space="preserve"> D-триггер, выполненный на элементах И-НЕ</w:t>
      </w:r>
    </w:p>
    <w:p w:rsidR="008C4CD3" w:rsidRDefault="008C4CD3" w:rsidP="008C4CD3">
      <w:pPr>
        <w:pStyle w:val="ac"/>
      </w:pPr>
      <w:r>
        <w:t xml:space="preserve">Таблиц истинности триггера (таблица </w:t>
      </w:r>
      <w:r>
        <w:t>5</w:t>
      </w:r>
      <w:r>
        <w:t xml:space="preserve">) и его функциональная схема (рисунок </w:t>
      </w:r>
      <w:r>
        <w:t>5</w:t>
      </w:r>
      <w:r>
        <w:t>).</w:t>
      </w:r>
    </w:p>
    <w:p w:rsidR="005A5D65" w:rsidRPr="005A5D65" w:rsidRDefault="005A5D65" w:rsidP="005A5D65">
      <w:pPr>
        <w:pStyle w:val="af0"/>
        <w:keepNext/>
        <w:jc w:val="right"/>
        <w:rPr>
          <w:color w:val="auto"/>
          <w:sz w:val="28"/>
          <w:szCs w:val="28"/>
        </w:rPr>
      </w:pPr>
      <w:r w:rsidRPr="005A5D65">
        <w:rPr>
          <w:color w:val="auto"/>
          <w:sz w:val="28"/>
          <w:szCs w:val="28"/>
        </w:rPr>
        <w:t xml:space="preserve">Таблица </w:t>
      </w:r>
      <w:r w:rsidRPr="005A5D65">
        <w:rPr>
          <w:color w:val="auto"/>
          <w:sz w:val="28"/>
          <w:szCs w:val="28"/>
        </w:rPr>
        <w:fldChar w:fldCharType="begin"/>
      </w:r>
      <w:r w:rsidRPr="005A5D65">
        <w:rPr>
          <w:color w:val="auto"/>
          <w:sz w:val="28"/>
          <w:szCs w:val="28"/>
        </w:rPr>
        <w:instrText xml:space="preserve"> SEQ Таблица \* ARABIC </w:instrText>
      </w:r>
      <w:r w:rsidRPr="005A5D6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5</w:t>
      </w:r>
      <w:r w:rsidRPr="005A5D65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195"/>
        <w:gridCol w:w="1229"/>
        <w:gridCol w:w="1318"/>
        <w:gridCol w:w="1428"/>
        <w:gridCol w:w="4152"/>
      </w:tblGrid>
      <w:tr w:rsidR="005A5D65" w:rsidTr="00861624">
        <w:trPr>
          <w:jc w:val="center"/>
        </w:trPr>
        <w:tc>
          <w:tcPr>
            <w:tcW w:w="1195" w:type="dxa"/>
            <w:vAlign w:val="center"/>
          </w:tcPr>
          <w:p w:rsidR="005A5D65" w:rsidRPr="003E3D05" w:rsidRDefault="005A5D65" w:rsidP="00861624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1229" w:type="dxa"/>
            <w:vAlign w:val="center"/>
          </w:tcPr>
          <w:p w:rsidR="005A5D65" w:rsidRPr="005A5D65" w:rsidRDefault="005A5D65" w:rsidP="00861624">
            <w:pPr>
              <w:pStyle w:val="ac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1318" w:type="dxa"/>
            <w:vAlign w:val="center"/>
          </w:tcPr>
          <w:p w:rsidR="005A5D65" w:rsidRPr="00B85D55" w:rsidRDefault="005A5D6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28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4152" w:type="dxa"/>
            <w:vAlign w:val="center"/>
          </w:tcPr>
          <w:p w:rsidR="005A5D65" w:rsidRPr="00B85D55" w:rsidRDefault="005A5D65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5A5D65" w:rsidTr="00861624">
        <w:trPr>
          <w:jc w:val="center"/>
        </w:trPr>
        <w:tc>
          <w:tcPr>
            <w:tcW w:w="1195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229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318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28" w:type="dxa"/>
            <w:vAlign w:val="center"/>
          </w:tcPr>
          <w:p w:rsidR="005A5D65" w:rsidRPr="006645A8" w:rsidRDefault="005A5D6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4152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5A5D65" w:rsidTr="00861624">
        <w:trPr>
          <w:jc w:val="center"/>
        </w:trPr>
        <w:tc>
          <w:tcPr>
            <w:tcW w:w="1195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318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428" w:type="dxa"/>
            <w:vAlign w:val="center"/>
          </w:tcPr>
          <w:p w:rsidR="005A5D65" w:rsidRPr="006645A8" w:rsidRDefault="005A5D65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</m:t>
                </m:r>
              </m:oMath>
            </m:oMathPara>
          </w:p>
        </w:tc>
        <w:tc>
          <w:tcPr>
            <w:tcW w:w="4152" w:type="dxa"/>
            <w:vAlign w:val="center"/>
          </w:tcPr>
          <w:p w:rsidR="005A5D65" w:rsidRPr="005A5D65" w:rsidRDefault="005A5D65" w:rsidP="00861624">
            <w:pPr>
              <w:pStyle w:val="ac"/>
              <w:ind w:firstLine="0"/>
              <w:jc w:val="center"/>
            </w:pPr>
            <w:r>
              <w:t>Установка 0</w:t>
            </w:r>
          </w:p>
        </w:tc>
      </w:tr>
      <w:tr w:rsidR="005A5D65" w:rsidTr="00861624">
        <w:trPr>
          <w:jc w:val="center"/>
        </w:trPr>
        <w:tc>
          <w:tcPr>
            <w:tcW w:w="1195" w:type="dxa"/>
            <w:vAlign w:val="center"/>
          </w:tcPr>
          <w:p w:rsidR="005A5D65" w:rsidRDefault="005A5D65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229" w:type="dxa"/>
            <w:vAlign w:val="center"/>
          </w:tcPr>
          <w:p w:rsidR="005A5D65" w:rsidRPr="005A5D65" w:rsidRDefault="005A5D65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318" w:type="dxa"/>
            <w:vAlign w:val="center"/>
          </w:tcPr>
          <w:p w:rsidR="005A5D65" w:rsidRPr="00496629" w:rsidRDefault="005A5D65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428" w:type="dxa"/>
            <w:vAlign w:val="center"/>
          </w:tcPr>
          <w:p w:rsidR="005A5D65" w:rsidRPr="00496629" w:rsidRDefault="005A5D65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152" w:type="dxa"/>
            <w:vAlign w:val="center"/>
          </w:tcPr>
          <w:p w:rsidR="005A5D65" w:rsidRPr="00496629" w:rsidRDefault="005A5D65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 xml:space="preserve">Установка </w:t>
            </w:r>
            <w:r>
              <w:rPr>
                <w:lang w:val="en-CA"/>
              </w:rPr>
              <w:t>1</w:t>
            </w:r>
          </w:p>
        </w:tc>
      </w:tr>
    </w:tbl>
    <w:p w:rsidR="005A5D65" w:rsidRDefault="005A5D65" w:rsidP="005A5D65">
      <w:pPr>
        <w:pStyle w:val="ac"/>
        <w:keepNext/>
        <w:ind w:firstLine="0"/>
        <w:jc w:val="center"/>
      </w:pPr>
      <w:r>
        <w:pict>
          <v:shape id="_x0000_i1028" type="#_x0000_t75" style="width:420.75pt;height:120.75pt">
            <v:imagedata r:id="rId14" o:title="05" croptop="7481f" cropbottom="9875f" cropleft="3369f" cropright="5002f"/>
          </v:shape>
        </w:pict>
      </w:r>
    </w:p>
    <w:p w:rsidR="00172505" w:rsidRDefault="005A5D65" w:rsidP="005A5D65">
      <w:pPr>
        <w:pStyle w:val="af0"/>
        <w:jc w:val="center"/>
        <w:rPr>
          <w:color w:val="auto"/>
          <w:sz w:val="28"/>
          <w:szCs w:val="28"/>
        </w:rPr>
      </w:pPr>
      <w:r w:rsidRPr="005A5D65">
        <w:rPr>
          <w:color w:val="auto"/>
          <w:sz w:val="28"/>
          <w:szCs w:val="28"/>
        </w:rPr>
        <w:t xml:space="preserve">Рисунок </w:t>
      </w:r>
      <w:r w:rsidRPr="005A5D65">
        <w:rPr>
          <w:color w:val="auto"/>
          <w:sz w:val="28"/>
          <w:szCs w:val="28"/>
        </w:rPr>
        <w:fldChar w:fldCharType="begin"/>
      </w:r>
      <w:r w:rsidRPr="005A5D65">
        <w:rPr>
          <w:color w:val="auto"/>
          <w:sz w:val="28"/>
          <w:szCs w:val="28"/>
        </w:rPr>
        <w:instrText xml:space="preserve"> SEQ Рисунок \* ARABIC </w:instrText>
      </w:r>
      <w:r w:rsidRPr="005A5D65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5</w:t>
      </w:r>
      <w:r w:rsidRPr="005A5D65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5A5D65">
        <w:rPr>
          <w:color w:val="auto"/>
          <w:sz w:val="28"/>
          <w:szCs w:val="28"/>
        </w:rPr>
        <w:t xml:space="preserve">Одноступенчатый D-триггер, выполненный на элементах </w:t>
      </w:r>
      <w:proofErr w:type="gramStart"/>
      <w:r w:rsidRPr="005A5D65">
        <w:rPr>
          <w:color w:val="auto"/>
          <w:sz w:val="28"/>
          <w:szCs w:val="28"/>
        </w:rPr>
        <w:t>И-НЕ</w:t>
      </w:r>
      <w:proofErr w:type="gramEnd"/>
    </w:p>
    <w:p w:rsidR="005A5D65" w:rsidRDefault="005A5D65" w:rsidP="005A5D65">
      <w:pPr>
        <w:pStyle w:val="1"/>
      </w:pPr>
      <w:proofErr w:type="gramStart"/>
      <w:r>
        <w:t>Динамический</w:t>
      </w:r>
      <w:proofErr w:type="gramEnd"/>
      <w:r>
        <w:t xml:space="preserve"> RS-триггер, работающий по переднему фронту,</w:t>
      </w:r>
    </w:p>
    <w:p w:rsidR="005A5D65" w:rsidRPr="00496629" w:rsidRDefault="005A5D65" w:rsidP="005A5D65">
      <w:pPr>
        <w:pStyle w:val="1"/>
      </w:pPr>
      <w:proofErr w:type="gramStart"/>
      <w:r>
        <w:t>выполненный</w:t>
      </w:r>
      <w:proofErr w:type="gramEnd"/>
      <w:r>
        <w:t xml:space="preserve"> на элементах И-НЕ</w:t>
      </w:r>
    </w:p>
    <w:p w:rsidR="005A5D65" w:rsidRDefault="005A5D65" w:rsidP="005A5D65">
      <w:pPr>
        <w:pStyle w:val="ac"/>
      </w:pPr>
      <w:r>
        <w:t xml:space="preserve">Таблиц истинности триггера (таблица </w:t>
      </w:r>
      <w:r>
        <w:t>6</w:t>
      </w:r>
      <w:r>
        <w:t xml:space="preserve">) и его функциональная схема (рисунок </w:t>
      </w:r>
      <w:r>
        <w:t>6</w:t>
      </w:r>
      <w:r>
        <w:t>).</w:t>
      </w:r>
    </w:p>
    <w:p w:rsidR="00C02FF3" w:rsidRPr="00C02FF3" w:rsidRDefault="00C02FF3" w:rsidP="00C02FF3">
      <w:pPr>
        <w:pStyle w:val="af0"/>
        <w:keepNext/>
        <w:jc w:val="right"/>
        <w:rPr>
          <w:color w:val="auto"/>
          <w:sz w:val="28"/>
          <w:szCs w:val="28"/>
        </w:rPr>
      </w:pPr>
      <w:r w:rsidRPr="00C02FF3">
        <w:rPr>
          <w:color w:val="auto"/>
          <w:sz w:val="28"/>
          <w:szCs w:val="28"/>
        </w:rPr>
        <w:t xml:space="preserve">Таблица </w:t>
      </w:r>
      <w:r w:rsidRPr="00C02FF3">
        <w:rPr>
          <w:color w:val="auto"/>
          <w:sz w:val="28"/>
          <w:szCs w:val="28"/>
        </w:rPr>
        <w:fldChar w:fldCharType="begin"/>
      </w:r>
      <w:r w:rsidRPr="00C02FF3">
        <w:rPr>
          <w:color w:val="auto"/>
          <w:sz w:val="28"/>
          <w:szCs w:val="28"/>
        </w:rPr>
        <w:instrText xml:space="preserve"> SEQ Таблица \* ARABIC </w:instrText>
      </w:r>
      <w:r w:rsidRPr="00C02FF3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6</w:t>
      </w:r>
      <w:r w:rsidRPr="00C02FF3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59"/>
        <w:gridCol w:w="759"/>
        <w:gridCol w:w="1820"/>
        <w:gridCol w:w="1820"/>
        <w:gridCol w:w="3085"/>
      </w:tblGrid>
      <w:tr w:rsidR="005A5D65" w:rsidTr="00C02FF3">
        <w:trPr>
          <w:trHeight w:val="884"/>
          <w:jc w:val="center"/>
        </w:trPr>
        <w:tc>
          <w:tcPr>
            <w:tcW w:w="786" w:type="dxa"/>
            <w:vAlign w:val="center"/>
          </w:tcPr>
          <w:p w:rsidR="005A5D65" w:rsidRPr="003E3D05" w:rsidRDefault="005A5D65" w:rsidP="00C02FF3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759" w:type="dxa"/>
            <w:vAlign w:val="center"/>
          </w:tcPr>
          <w:p w:rsidR="005A5D65" w:rsidRDefault="005A5D65" w:rsidP="00C02FF3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59" w:type="dxa"/>
            <w:vAlign w:val="center"/>
          </w:tcPr>
          <w:p w:rsidR="005A5D65" w:rsidRDefault="005A5D65" w:rsidP="00C02FF3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820" w:type="dxa"/>
            <w:vAlign w:val="center"/>
          </w:tcPr>
          <w:p w:rsidR="005A5D65" w:rsidRPr="00B85D55" w:rsidRDefault="005A5D65" w:rsidP="00C02FF3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820" w:type="dxa"/>
            <w:vAlign w:val="center"/>
          </w:tcPr>
          <w:p w:rsidR="005A5D65" w:rsidRDefault="005A5D65" w:rsidP="00C02FF3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5A5D65" w:rsidRPr="00B85D55" w:rsidRDefault="005A5D65" w:rsidP="00C02FF3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C02FF3" w:rsidTr="00C02FF3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C02FF3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B048082" wp14:editId="06C2CB67">
                  <wp:extent cx="360000" cy="335174"/>
                  <wp:effectExtent l="0" t="0" r="2540" b="8255"/>
                  <wp:docPr id="12" name="Рисунок 12" descr="C:\Users\Aleksandr\Desktop\пере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ksandr\Desktop\пере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Возбуждение</w:t>
            </w:r>
          </w:p>
        </w:tc>
        <w:tc>
          <w:tcPr>
            <w:tcW w:w="1820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Возбуждение</w:t>
            </w:r>
          </w:p>
        </w:tc>
        <w:tc>
          <w:tcPr>
            <w:tcW w:w="3085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C02FF3" w:rsidTr="00C02FF3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C02FF3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A01EF87" wp14:editId="374F0854">
                  <wp:extent cx="360000" cy="335174"/>
                  <wp:effectExtent l="0" t="0" r="2540" b="8255"/>
                  <wp:docPr id="6" name="Рисунок 6" descr="C:\Users\Aleksandr\Desktop\пере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ksandr\Desktop\пере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C02FF3" w:rsidRPr="00496629" w:rsidRDefault="00C02FF3" w:rsidP="00C02FF3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820" w:type="dxa"/>
            <w:vAlign w:val="center"/>
          </w:tcPr>
          <w:p w:rsidR="00C02FF3" w:rsidRPr="00861624" w:rsidRDefault="00861624" w:rsidP="00C02FF3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820" w:type="dxa"/>
            <w:vAlign w:val="center"/>
          </w:tcPr>
          <w:p w:rsidR="00C02FF3" w:rsidRPr="00861624" w:rsidRDefault="00861624" w:rsidP="00C02FF3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085" w:type="dxa"/>
            <w:vAlign w:val="center"/>
          </w:tcPr>
          <w:p w:rsidR="00C02FF3" w:rsidRPr="00861624" w:rsidRDefault="00C02FF3" w:rsidP="00861624">
            <w:pPr>
              <w:pStyle w:val="ac"/>
              <w:ind w:firstLine="0"/>
              <w:jc w:val="center"/>
            </w:pPr>
            <w:r>
              <w:t xml:space="preserve">Синхронная установка </w:t>
            </w:r>
            <w:r w:rsidR="00861624">
              <w:t>1</w:t>
            </w:r>
          </w:p>
        </w:tc>
      </w:tr>
      <w:tr w:rsidR="00C02FF3" w:rsidTr="00C02FF3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C02FF3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FF42C6" wp14:editId="74B191F9">
                  <wp:extent cx="360000" cy="335174"/>
                  <wp:effectExtent l="0" t="0" r="2540" b="8255"/>
                  <wp:docPr id="9" name="Рисунок 9" descr="C:\Users\Aleksandr\Desktop\пере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ksandr\Desktop\пере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C02FF3" w:rsidRPr="00496629" w:rsidRDefault="00C02FF3" w:rsidP="00C02FF3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C02FF3" w:rsidRPr="00496629" w:rsidRDefault="00861624" w:rsidP="00C02FF3">
            <w:pPr>
              <w:pStyle w:val="ac"/>
              <w:ind w:firstLine="0"/>
              <w:jc w:val="center"/>
              <w:rPr>
                <w:lang w:val="en-CA"/>
              </w:rPr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C02FF3" w:rsidRPr="00861624" w:rsidRDefault="00861624" w:rsidP="00C02FF3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C02FF3" w:rsidRPr="00496629" w:rsidRDefault="00C02FF3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t xml:space="preserve">Синхронная установка </w:t>
            </w:r>
            <w:r w:rsidR="00861624">
              <w:t>0</w:t>
            </w:r>
          </w:p>
        </w:tc>
      </w:tr>
      <w:tr w:rsidR="00C02FF3" w:rsidTr="00C02FF3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C02FF3">
            <w:pPr>
              <w:pStyle w:val="ac"/>
              <w:ind w:firstLine="0"/>
              <w:jc w:val="center"/>
            </w:pPr>
            <w:r>
              <w:rPr>
                <w:noProof/>
              </w:rPr>
              <w:lastRenderedPageBreak/>
              <w:t>*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C02FF3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820" w:type="dxa"/>
            <w:vAlign w:val="center"/>
          </w:tcPr>
          <w:p w:rsidR="00C02FF3" w:rsidRDefault="00C02FF3" w:rsidP="00C02FF3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820" w:type="dxa"/>
            <w:vAlign w:val="center"/>
          </w:tcPr>
          <w:p w:rsidR="00C02FF3" w:rsidRPr="006645A8" w:rsidRDefault="00C02FF3" w:rsidP="00C02FF3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C02FF3" w:rsidRPr="006645A8" w:rsidRDefault="00C02FF3" w:rsidP="00C02FF3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</w:tbl>
    <w:p w:rsidR="00C02FF3" w:rsidRDefault="00C02FF3" w:rsidP="00C02FF3">
      <w:pPr>
        <w:pStyle w:val="ac"/>
        <w:keepNext/>
        <w:ind w:firstLine="0"/>
      </w:pPr>
      <w:r>
        <w:pict>
          <v:shape id="_x0000_i1029" type="#_x0000_t75" style="width:481.5pt;height:152.25pt">
            <v:imagedata r:id="rId16" o:title="06"/>
          </v:shape>
        </w:pict>
      </w:r>
    </w:p>
    <w:p w:rsidR="00C02FF3" w:rsidRPr="00C02FF3" w:rsidRDefault="00C02FF3" w:rsidP="00C02FF3">
      <w:pPr>
        <w:pStyle w:val="af0"/>
        <w:jc w:val="center"/>
        <w:rPr>
          <w:color w:val="auto"/>
          <w:sz w:val="28"/>
          <w:szCs w:val="28"/>
        </w:rPr>
      </w:pPr>
      <w:r w:rsidRPr="00C02FF3">
        <w:rPr>
          <w:color w:val="auto"/>
          <w:sz w:val="28"/>
          <w:szCs w:val="28"/>
        </w:rPr>
        <w:t xml:space="preserve">Рисунок </w:t>
      </w:r>
      <w:r w:rsidRPr="00C02FF3">
        <w:rPr>
          <w:color w:val="auto"/>
          <w:sz w:val="28"/>
          <w:szCs w:val="28"/>
        </w:rPr>
        <w:fldChar w:fldCharType="begin"/>
      </w:r>
      <w:r w:rsidRPr="00C02FF3">
        <w:rPr>
          <w:color w:val="auto"/>
          <w:sz w:val="28"/>
          <w:szCs w:val="28"/>
        </w:rPr>
        <w:instrText xml:space="preserve"> SEQ Рисунок \* ARABIC </w:instrText>
      </w:r>
      <w:r w:rsidRPr="00C02FF3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6</w:t>
      </w:r>
      <w:r w:rsidRPr="00C02FF3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C02FF3">
        <w:rPr>
          <w:color w:val="auto"/>
          <w:sz w:val="28"/>
          <w:szCs w:val="28"/>
        </w:rPr>
        <w:t>Динамический RS-триггер, работающий по переднему фронту,</w:t>
      </w:r>
    </w:p>
    <w:p w:rsidR="005A5D65" w:rsidRDefault="00C02FF3" w:rsidP="00C02FF3">
      <w:pPr>
        <w:pStyle w:val="af0"/>
        <w:jc w:val="center"/>
        <w:rPr>
          <w:color w:val="auto"/>
          <w:sz w:val="28"/>
          <w:szCs w:val="28"/>
        </w:rPr>
      </w:pPr>
      <w:proofErr w:type="gramStart"/>
      <w:r w:rsidRPr="00C02FF3">
        <w:rPr>
          <w:color w:val="auto"/>
          <w:sz w:val="28"/>
          <w:szCs w:val="28"/>
        </w:rPr>
        <w:t>выполненный</w:t>
      </w:r>
      <w:proofErr w:type="gramEnd"/>
      <w:r w:rsidRPr="00C02FF3">
        <w:rPr>
          <w:color w:val="auto"/>
          <w:sz w:val="28"/>
          <w:szCs w:val="28"/>
        </w:rPr>
        <w:t xml:space="preserve"> на элементах И-НЕ</w:t>
      </w:r>
    </w:p>
    <w:p w:rsidR="00C02FF3" w:rsidRPr="00496629" w:rsidRDefault="00C02FF3" w:rsidP="00861624">
      <w:pPr>
        <w:pStyle w:val="1"/>
      </w:pPr>
      <w:proofErr w:type="gramStart"/>
      <w:r>
        <w:t>Динамический</w:t>
      </w:r>
      <w:proofErr w:type="gramEnd"/>
      <w:r>
        <w:t xml:space="preserve"> RS-триггер, работающий</w:t>
      </w:r>
      <w:r w:rsidR="00861624">
        <w:t xml:space="preserve"> по заднему фронту, выполненный </w:t>
      </w:r>
      <w:r>
        <w:t>на элементах ИЛИ-НЕ</w:t>
      </w:r>
    </w:p>
    <w:p w:rsidR="00C02FF3" w:rsidRDefault="00C02FF3" w:rsidP="00C02FF3">
      <w:pPr>
        <w:pStyle w:val="ac"/>
      </w:pPr>
      <w:r>
        <w:t xml:space="preserve">Таблиц истинности триггера (таблица </w:t>
      </w:r>
      <w:r>
        <w:t>7</w:t>
      </w:r>
      <w:r>
        <w:t xml:space="preserve">) и его функциональная схема (рисунок </w:t>
      </w:r>
      <w:r>
        <w:t>7</w:t>
      </w:r>
      <w:r>
        <w:t>).</w:t>
      </w:r>
    </w:p>
    <w:p w:rsidR="00861624" w:rsidRPr="00861624" w:rsidRDefault="00861624" w:rsidP="00861624">
      <w:pPr>
        <w:pStyle w:val="af0"/>
        <w:keepNext/>
        <w:jc w:val="right"/>
        <w:rPr>
          <w:color w:val="auto"/>
          <w:sz w:val="28"/>
          <w:szCs w:val="28"/>
        </w:rPr>
      </w:pPr>
      <w:r w:rsidRPr="00861624">
        <w:rPr>
          <w:color w:val="auto"/>
          <w:sz w:val="28"/>
          <w:szCs w:val="28"/>
        </w:rPr>
        <w:t xml:space="preserve">Таблица </w:t>
      </w:r>
      <w:r w:rsidRPr="00861624">
        <w:rPr>
          <w:color w:val="auto"/>
          <w:sz w:val="28"/>
          <w:szCs w:val="28"/>
        </w:rPr>
        <w:fldChar w:fldCharType="begin"/>
      </w:r>
      <w:r w:rsidRPr="00861624">
        <w:rPr>
          <w:color w:val="auto"/>
          <w:sz w:val="28"/>
          <w:szCs w:val="28"/>
        </w:rPr>
        <w:instrText xml:space="preserve"> SEQ Таблица \* ARABIC </w:instrText>
      </w:r>
      <w:r w:rsidRPr="00861624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7</w:t>
      </w:r>
      <w:r w:rsidRPr="00861624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59"/>
        <w:gridCol w:w="759"/>
        <w:gridCol w:w="1820"/>
        <w:gridCol w:w="1820"/>
        <w:gridCol w:w="3085"/>
      </w:tblGrid>
      <w:tr w:rsidR="00C02FF3" w:rsidTr="002F7B40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Pr="003E3D05" w:rsidRDefault="00C02FF3" w:rsidP="002F7B40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759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59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820" w:type="dxa"/>
            <w:vAlign w:val="center"/>
          </w:tcPr>
          <w:p w:rsidR="00C02FF3" w:rsidRPr="00B85D55" w:rsidRDefault="00C02FF3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820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C02FF3" w:rsidRPr="00B85D55" w:rsidRDefault="00C02FF3" w:rsidP="002F7B40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C02FF3" w:rsidTr="002F7B40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900F28B" wp14:editId="3465B1A9">
                  <wp:extent cx="360000" cy="312785"/>
                  <wp:effectExtent l="0" t="0" r="2540" b="0"/>
                  <wp:docPr id="16" name="Рисунок 16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Возбуждение</w:t>
            </w:r>
          </w:p>
        </w:tc>
        <w:tc>
          <w:tcPr>
            <w:tcW w:w="1820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Возбуждение</w:t>
            </w:r>
          </w:p>
        </w:tc>
        <w:tc>
          <w:tcPr>
            <w:tcW w:w="3085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861624" w:rsidTr="002F7B40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5D8147" wp14:editId="6A35554F">
                  <wp:extent cx="360000" cy="312785"/>
                  <wp:effectExtent l="0" t="0" r="2540" b="0"/>
                  <wp:docPr id="17" name="Рисунок 17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861624" w:rsidRPr="00C02FF3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820" w:type="dxa"/>
            <w:vAlign w:val="center"/>
          </w:tcPr>
          <w:p w:rsidR="00861624" w:rsidRP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820" w:type="dxa"/>
            <w:vAlign w:val="center"/>
          </w:tcPr>
          <w:p w:rsidR="00861624" w:rsidRP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085" w:type="dxa"/>
            <w:vAlign w:val="center"/>
          </w:tcPr>
          <w:p w:rsidR="00861624" w:rsidRPr="00861624" w:rsidRDefault="00861624" w:rsidP="002F7B40">
            <w:pPr>
              <w:pStyle w:val="ac"/>
              <w:ind w:firstLine="0"/>
              <w:jc w:val="center"/>
            </w:pPr>
            <w:r>
              <w:t xml:space="preserve">Синхронная установка </w:t>
            </w:r>
            <w:r>
              <w:t>1</w:t>
            </w:r>
          </w:p>
        </w:tc>
      </w:tr>
      <w:tr w:rsidR="00861624" w:rsidTr="002F7B40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16B3B5" wp14:editId="50F8F1D5">
                  <wp:extent cx="360000" cy="312785"/>
                  <wp:effectExtent l="0" t="0" r="2540" b="0"/>
                  <wp:docPr id="18" name="Рисунок 18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861624" w:rsidRPr="00C02FF3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t>0</w:t>
            </w:r>
          </w:p>
        </w:tc>
        <w:tc>
          <w:tcPr>
            <w:tcW w:w="1820" w:type="dxa"/>
            <w:vAlign w:val="center"/>
          </w:tcPr>
          <w:p w:rsidR="00861624" w:rsidRP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t xml:space="preserve">Синхронная установка </w:t>
            </w:r>
            <w:r>
              <w:t>0</w:t>
            </w:r>
          </w:p>
        </w:tc>
      </w:tr>
      <w:tr w:rsidR="00C02FF3" w:rsidTr="002F7B40">
        <w:trPr>
          <w:trHeight w:val="884"/>
          <w:jc w:val="center"/>
        </w:trPr>
        <w:tc>
          <w:tcPr>
            <w:tcW w:w="786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t>*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9" w:type="dxa"/>
            <w:vAlign w:val="center"/>
          </w:tcPr>
          <w:p w:rsidR="00C02FF3" w:rsidRPr="00C02FF3" w:rsidRDefault="00C02FF3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820" w:type="dxa"/>
            <w:vAlign w:val="center"/>
          </w:tcPr>
          <w:p w:rsidR="00C02FF3" w:rsidRDefault="00C02FF3" w:rsidP="002F7B40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820" w:type="dxa"/>
            <w:vAlign w:val="center"/>
          </w:tcPr>
          <w:p w:rsidR="00C02FF3" w:rsidRPr="006645A8" w:rsidRDefault="00C02FF3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C02FF3" w:rsidRPr="006645A8" w:rsidRDefault="00C02FF3" w:rsidP="002F7B40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</w:tbl>
    <w:p w:rsidR="00861624" w:rsidRDefault="00861624" w:rsidP="00861624">
      <w:pPr>
        <w:pStyle w:val="ac"/>
        <w:keepNext/>
        <w:ind w:firstLine="0"/>
        <w:jc w:val="center"/>
      </w:pPr>
      <w:r>
        <w:lastRenderedPageBreak/>
        <w:pict>
          <v:shape id="_x0000_i1030" type="#_x0000_t75" style="width:480.75pt;height:137.25pt">
            <v:imagedata r:id="rId18" o:title="07"/>
          </v:shape>
        </w:pict>
      </w:r>
    </w:p>
    <w:p w:rsidR="00C02FF3" w:rsidRPr="00861624" w:rsidRDefault="00861624" w:rsidP="00861624">
      <w:pPr>
        <w:pStyle w:val="af0"/>
        <w:jc w:val="center"/>
        <w:rPr>
          <w:color w:val="auto"/>
          <w:sz w:val="28"/>
          <w:szCs w:val="28"/>
        </w:rPr>
      </w:pPr>
      <w:r w:rsidRPr="00861624">
        <w:rPr>
          <w:color w:val="auto"/>
          <w:sz w:val="28"/>
          <w:szCs w:val="28"/>
        </w:rPr>
        <w:t xml:space="preserve">Рисунок </w:t>
      </w:r>
      <w:r w:rsidRPr="00861624">
        <w:rPr>
          <w:color w:val="auto"/>
          <w:sz w:val="28"/>
          <w:szCs w:val="28"/>
        </w:rPr>
        <w:fldChar w:fldCharType="begin"/>
      </w:r>
      <w:r w:rsidRPr="00861624">
        <w:rPr>
          <w:color w:val="auto"/>
          <w:sz w:val="28"/>
          <w:szCs w:val="28"/>
        </w:rPr>
        <w:instrText xml:space="preserve"> SEQ Рисунок \* ARABIC </w:instrText>
      </w:r>
      <w:r w:rsidRPr="00861624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7</w:t>
      </w:r>
      <w:r w:rsidRPr="00861624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861624">
        <w:rPr>
          <w:color w:val="auto"/>
          <w:sz w:val="28"/>
          <w:szCs w:val="28"/>
        </w:rPr>
        <w:t>Динамический RS-триггер, работающий</w:t>
      </w:r>
      <w:r>
        <w:rPr>
          <w:color w:val="auto"/>
          <w:sz w:val="28"/>
          <w:szCs w:val="28"/>
        </w:rPr>
        <w:t xml:space="preserve"> по заднему фронту, выполненный </w:t>
      </w:r>
      <w:r w:rsidRPr="00861624">
        <w:rPr>
          <w:color w:val="auto"/>
          <w:sz w:val="28"/>
          <w:szCs w:val="28"/>
        </w:rPr>
        <w:t>на элементах ИЛИ-НЕ</w:t>
      </w:r>
    </w:p>
    <w:p w:rsidR="00C02FF3" w:rsidRPr="00C02FF3" w:rsidRDefault="00C02FF3" w:rsidP="00C02FF3"/>
    <w:p w:rsidR="00861624" w:rsidRDefault="00861624" w:rsidP="00861624">
      <w:pPr>
        <w:pStyle w:val="1"/>
      </w:pPr>
      <w:r>
        <w:t>Т-триггер с асинхро</w:t>
      </w:r>
      <w:bookmarkStart w:id="2" w:name="_GoBack"/>
      <w:bookmarkEnd w:id="2"/>
      <w:r>
        <w:t xml:space="preserve">нными входами предустановки, </w:t>
      </w:r>
      <w:proofErr w:type="gramStart"/>
      <w:r>
        <w:t>выполненный</w:t>
      </w:r>
      <w:proofErr w:type="gramEnd"/>
    </w:p>
    <w:p w:rsidR="00861624" w:rsidRPr="00496629" w:rsidRDefault="00861624" w:rsidP="00861624">
      <w:pPr>
        <w:pStyle w:val="1"/>
      </w:pPr>
      <w:r>
        <w:t xml:space="preserve">на основе </w:t>
      </w:r>
      <w:proofErr w:type="gramStart"/>
      <w:r>
        <w:t>двухступенчатого</w:t>
      </w:r>
      <w:proofErr w:type="gramEnd"/>
      <w:r>
        <w:t xml:space="preserve"> RS-триггера</w:t>
      </w:r>
    </w:p>
    <w:p w:rsidR="00861624" w:rsidRDefault="00861624" w:rsidP="00861624">
      <w:pPr>
        <w:pStyle w:val="ac"/>
      </w:pPr>
      <w:r>
        <w:t xml:space="preserve">Таблиц истинности триггера (таблица </w:t>
      </w:r>
      <w:r>
        <w:t>8</w:t>
      </w:r>
      <w:r>
        <w:t xml:space="preserve">) и его функциональная схема (рисунок </w:t>
      </w:r>
      <w:r>
        <w:t>8</w:t>
      </w:r>
      <w:r>
        <w:t>).</w:t>
      </w:r>
    </w:p>
    <w:p w:rsidR="00861624" w:rsidRPr="00861624" w:rsidRDefault="00861624" w:rsidP="00861624">
      <w:pPr>
        <w:pStyle w:val="af0"/>
        <w:keepNext/>
        <w:jc w:val="right"/>
        <w:rPr>
          <w:color w:val="auto"/>
          <w:sz w:val="28"/>
          <w:szCs w:val="28"/>
        </w:rPr>
      </w:pPr>
      <w:r w:rsidRPr="00861624">
        <w:rPr>
          <w:color w:val="auto"/>
          <w:sz w:val="28"/>
          <w:szCs w:val="28"/>
        </w:rPr>
        <w:t xml:space="preserve">Таблица </w:t>
      </w:r>
      <w:r w:rsidRPr="00861624">
        <w:rPr>
          <w:color w:val="auto"/>
          <w:sz w:val="28"/>
          <w:szCs w:val="28"/>
        </w:rPr>
        <w:fldChar w:fldCharType="begin"/>
      </w:r>
      <w:r w:rsidRPr="00861624">
        <w:rPr>
          <w:color w:val="auto"/>
          <w:sz w:val="28"/>
          <w:szCs w:val="28"/>
        </w:rPr>
        <w:instrText xml:space="preserve"> SEQ Таблица \* ARABIC </w:instrText>
      </w:r>
      <w:r w:rsidRPr="00861624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8</w:t>
      </w:r>
      <w:r w:rsidRPr="00861624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59"/>
        <w:gridCol w:w="759"/>
        <w:gridCol w:w="1488"/>
        <w:gridCol w:w="1489"/>
        <w:gridCol w:w="3085"/>
      </w:tblGrid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Pr="00861624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T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488" w:type="dxa"/>
            <w:vAlign w:val="center"/>
          </w:tcPr>
          <w:p w:rsidR="00861624" w:rsidRPr="00B85D55" w:rsidRDefault="00861624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8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861624" w:rsidRPr="00B85D55" w:rsidRDefault="00861624" w:rsidP="00861624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Pr="008C4CD3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8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Pr="008C4CD3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8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085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Асинхронная 1</w:t>
            </w:r>
          </w:p>
        </w:tc>
      </w:tr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Pr="008C4CD3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8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9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85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Асинхронный 0</w:t>
            </w:r>
          </w:p>
        </w:tc>
      </w:tr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Pr="00861624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488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9" w:type="dxa"/>
            <w:vAlign w:val="center"/>
          </w:tcPr>
          <w:p w:rsidR="00861624" w:rsidRPr="006645A8" w:rsidRDefault="00861624" w:rsidP="00861624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85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861624" w:rsidTr="00861624">
        <w:trPr>
          <w:trHeight w:val="884"/>
          <w:jc w:val="center"/>
        </w:trPr>
        <w:tc>
          <w:tcPr>
            <w:tcW w:w="786" w:type="dxa"/>
            <w:vAlign w:val="center"/>
          </w:tcPr>
          <w:p w:rsidR="00861624" w:rsidRDefault="00861624" w:rsidP="00861624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E57FE25" wp14:editId="40BDCF8C">
                  <wp:extent cx="360000" cy="335174"/>
                  <wp:effectExtent l="0" t="0" r="2540" b="8255"/>
                  <wp:docPr id="19" name="Рисунок 19" descr="C:\Users\Aleksandr\Desktop\пере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ksandr\Desktop\пере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9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488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1489" w:type="dxa"/>
            <w:vAlign w:val="center"/>
          </w:tcPr>
          <w:p w:rsidR="00861624" w:rsidRPr="00496629" w:rsidRDefault="00861624" w:rsidP="00861624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3085" w:type="dxa"/>
            <w:vAlign w:val="center"/>
          </w:tcPr>
          <w:p w:rsidR="00861624" w:rsidRPr="00861624" w:rsidRDefault="00861624" w:rsidP="00861624">
            <w:pPr>
              <w:pStyle w:val="ac"/>
              <w:ind w:firstLine="0"/>
              <w:jc w:val="center"/>
            </w:pPr>
            <w:r>
              <w:t>Переход в противоположное состояние</w:t>
            </w:r>
          </w:p>
        </w:tc>
      </w:tr>
    </w:tbl>
    <w:p w:rsidR="005A5D65" w:rsidRPr="005A5D65" w:rsidRDefault="005A5D65" w:rsidP="005A5D65"/>
    <w:p w:rsidR="00861624" w:rsidRDefault="00861624" w:rsidP="00861624">
      <w:pPr>
        <w:keepNext/>
        <w:widowControl/>
        <w:autoSpaceDE/>
        <w:autoSpaceDN/>
        <w:adjustRightInd/>
        <w:spacing w:after="200" w:line="276" w:lineRule="auto"/>
        <w:jc w:val="center"/>
      </w:pPr>
      <w:r>
        <w:lastRenderedPageBreak/>
        <w:pict>
          <v:shape id="_x0000_i1031" type="#_x0000_t75" style="width:481.5pt;height:170.25pt">
            <v:imagedata r:id="rId19" o:title="08"/>
          </v:shape>
        </w:pict>
      </w:r>
    </w:p>
    <w:p w:rsidR="00861624" w:rsidRPr="00861624" w:rsidRDefault="00861624" w:rsidP="00861624">
      <w:pPr>
        <w:pStyle w:val="af0"/>
        <w:jc w:val="center"/>
        <w:rPr>
          <w:color w:val="auto"/>
          <w:sz w:val="28"/>
          <w:szCs w:val="28"/>
        </w:rPr>
      </w:pPr>
      <w:r w:rsidRPr="00861624">
        <w:rPr>
          <w:color w:val="auto"/>
          <w:sz w:val="28"/>
          <w:szCs w:val="28"/>
        </w:rPr>
        <w:t xml:space="preserve">Рисунок </w:t>
      </w:r>
      <w:r w:rsidRPr="00861624">
        <w:rPr>
          <w:color w:val="auto"/>
          <w:sz w:val="28"/>
          <w:szCs w:val="28"/>
        </w:rPr>
        <w:fldChar w:fldCharType="begin"/>
      </w:r>
      <w:r w:rsidRPr="00861624">
        <w:rPr>
          <w:color w:val="auto"/>
          <w:sz w:val="28"/>
          <w:szCs w:val="28"/>
        </w:rPr>
        <w:instrText xml:space="preserve"> SEQ Рисунок \* ARABIC </w:instrText>
      </w:r>
      <w:r w:rsidRPr="00861624">
        <w:rPr>
          <w:color w:val="auto"/>
          <w:sz w:val="28"/>
          <w:szCs w:val="28"/>
        </w:rPr>
        <w:fldChar w:fldCharType="separate"/>
      </w:r>
      <w:r w:rsidR="00BC40F7">
        <w:rPr>
          <w:noProof/>
          <w:color w:val="auto"/>
          <w:sz w:val="28"/>
          <w:szCs w:val="28"/>
        </w:rPr>
        <w:t>8</w:t>
      </w:r>
      <w:r w:rsidRPr="00861624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Pr="00861624">
        <w:rPr>
          <w:color w:val="auto"/>
          <w:sz w:val="28"/>
          <w:szCs w:val="28"/>
        </w:rPr>
        <w:t>Т-триггер с асинхронными входами предустановки, выполненный</w:t>
      </w:r>
    </w:p>
    <w:p w:rsidR="00861624" w:rsidRDefault="00861624" w:rsidP="00861624">
      <w:pPr>
        <w:pStyle w:val="af0"/>
        <w:jc w:val="center"/>
        <w:rPr>
          <w:color w:val="auto"/>
          <w:sz w:val="28"/>
          <w:szCs w:val="28"/>
        </w:rPr>
      </w:pPr>
      <w:r w:rsidRPr="00861624">
        <w:rPr>
          <w:color w:val="auto"/>
          <w:sz w:val="28"/>
          <w:szCs w:val="28"/>
        </w:rPr>
        <w:t xml:space="preserve">на основе </w:t>
      </w:r>
      <w:proofErr w:type="gramStart"/>
      <w:r w:rsidRPr="00861624">
        <w:rPr>
          <w:color w:val="auto"/>
          <w:sz w:val="28"/>
          <w:szCs w:val="28"/>
        </w:rPr>
        <w:t>двухступенчатого</w:t>
      </w:r>
      <w:proofErr w:type="gramEnd"/>
      <w:r w:rsidRPr="00861624">
        <w:rPr>
          <w:color w:val="auto"/>
          <w:sz w:val="28"/>
          <w:szCs w:val="28"/>
        </w:rPr>
        <w:t xml:space="preserve"> RS-триггера</w:t>
      </w:r>
    </w:p>
    <w:p w:rsidR="00861624" w:rsidRPr="00496629" w:rsidRDefault="00861624" w:rsidP="00861624">
      <w:pPr>
        <w:pStyle w:val="1"/>
      </w:pPr>
      <w:r w:rsidRPr="00861624">
        <w:t>JK-триггер</w:t>
      </w:r>
    </w:p>
    <w:p w:rsidR="00861624" w:rsidRDefault="00861624" w:rsidP="00861624">
      <w:pPr>
        <w:pStyle w:val="ac"/>
      </w:pPr>
      <w:r>
        <w:t xml:space="preserve">Таблиц истинности триггера (таблица </w:t>
      </w:r>
      <w:r>
        <w:t>9</w:t>
      </w:r>
      <w:r>
        <w:t xml:space="preserve">) и его функциональная схема (рисунок </w:t>
      </w:r>
      <w:r>
        <w:t>9</w:t>
      </w:r>
      <w:r>
        <w:t>).</w:t>
      </w:r>
    </w:p>
    <w:p w:rsidR="00BC40F7" w:rsidRPr="00BC40F7" w:rsidRDefault="00BC40F7" w:rsidP="00BC40F7">
      <w:pPr>
        <w:pStyle w:val="af0"/>
        <w:keepNext/>
        <w:jc w:val="right"/>
        <w:rPr>
          <w:color w:val="auto"/>
          <w:sz w:val="28"/>
          <w:szCs w:val="28"/>
        </w:rPr>
      </w:pPr>
      <w:r w:rsidRPr="00BC40F7">
        <w:rPr>
          <w:color w:val="auto"/>
          <w:sz w:val="28"/>
          <w:szCs w:val="28"/>
        </w:rPr>
        <w:t xml:space="preserve">Таблица </w:t>
      </w:r>
      <w:r w:rsidRPr="00BC40F7">
        <w:rPr>
          <w:color w:val="auto"/>
          <w:sz w:val="28"/>
          <w:szCs w:val="28"/>
        </w:rPr>
        <w:fldChar w:fldCharType="begin"/>
      </w:r>
      <w:r w:rsidRPr="00BC40F7">
        <w:rPr>
          <w:color w:val="auto"/>
          <w:sz w:val="28"/>
          <w:szCs w:val="28"/>
        </w:rPr>
        <w:instrText xml:space="preserve"> SEQ Таблица \* ARABIC </w:instrText>
      </w:r>
      <w:r w:rsidRPr="00BC40F7">
        <w:rPr>
          <w:color w:val="auto"/>
          <w:sz w:val="28"/>
          <w:szCs w:val="28"/>
        </w:rPr>
        <w:fldChar w:fldCharType="separate"/>
      </w:r>
      <w:r w:rsidRPr="00BC40F7">
        <w:rPr>
          <w:noProof/>
          <w:color w:val="auto"/>
          <w:sz w:val="28"/>
          <w:szCs w:val="28"/>
        </w:rPr>
        <w:t>9</w:t>
      </w:r>
      <w:r w:rsidRPr="00BC40F7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87"/>
        <w:gridCol w:w="756"/>
        <w:gridCol w:w="756"/>
        <w:gridCol w:w="756"/>
        <w:gridCol w:w="756"/>
        <w:gridCol w:w="1482"/>
        <w:gridCol w:w="1487"/>
        <w:gridCol w:w="3076"/>
      </w:tblGrid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Pr="003E3D05" w:rsidRDefault="00861624" w:rsidP="002F7B40">
            <w:pPr>
              <w:pStyle w:val="ac"/>
              <w:ind w:firstLine="0"/>
              <w:jc w:val="center"/>
            </w:pPr>
            <w:r>
              <w:t>С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756" w:type="dxa"/>
            <w:vAlign w:val="center"/>
          </w:tcPr>
          <w:p w:rsidR="00861624" w:rsidRPr="00BC40F7" w:rsidRDefault="00BC40F7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J</m:t>
                </m:r>
              </m:oMath>
            </m:oMathPara>
          </w:p>
        </w:tc>
        <w:tc>
          <w:tcPr>
            <w:tcW w:w="756" w:type="dxa"/>
            <w:vAlign w:val="center"/>
          </w:tcPr>
          <w:p w:rsidR="00861624" w:rsidRPr="00BC40F7" w:rsidRDefault="00BC40F7" w:rsidP="00BC40F7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K</m:t>
                </m:r>
              </m:oMath>
            </m:oMathPara>
          </w:p>
        </w:tc>
        <w:tc>
          <w:tcPr>
            <w:tcW w:w="1482" w:type="dxa"/>
            <w:vAlign w:val="center"/>
          </w:tcPr>
          <w:p w:rsidR="00861624" w:rsidRPr="00B85D55" w:rsidRDefault="00861624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</w:rPr>
                  <m:t>Q(t+1)</m:t>
                </m:r>
              </m:oMath>
            </m:oMathPara>
          </w:p>
        </w:tc>
        <w:tc>
          <w:tcPr>
            <w:tcW w:w="14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Q(t+1)</m:t>
                    </m:r>
                  </m:e>
                </m:acc>
              </m:oMath>
            </m:oMathPara>
          </w:p>
        </w:tc>
        <w:tc>
          <w:tcPr>
            <w:tcW w:w="3076" w:type="dxa"/>
            <w:vAlign w:val="center"/>
          </w:tcPr>
          <w:p w:rsidR="00861624" w:rsidRPr="00B85D55" w:rsidRDefault="00861624" w:rsidP="002F7B40">
            <w:pPr>
              <w:pStyle w:val="ac"/>
              <w:ind w:firstLine="0"/>
              <w:jc w:val="center"/>
            </w:pPr>
            <w:r>
              <w:t>Режим</w:t>
            </w:r>
          </w:p>
        </w:tc>
      </w:tr>
      <w:tr w:rsidR="00BC40F7" w:rsidTr="00BC40F7">
        <w:trPr>
          <w:trHeight w:val="884"/>
        </w:trPr>
        <w:tc>
          <w:tcPr>
            <w:tcW w:w="787" w:type="dxa"/>
            <w:vAlign w:val="center"/>
          </w:tcPr>
          <w:p w:rsidR="00861624" w:rsidRPr="008C4CD3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7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Запрещенная комбинация</w:t>
            </w:r>
          </w:p>
        </w:tc>
      </w:tr>
      <w:tr w:rsidR="00BC40F7" w:rsidTr="00BC40F7">
        <w:trPr>
          <w:trHeight w:val="884"/>
        </w:trPr>
        <w:tc>
          <w:tcPr>
            <w:tcW w:w="787" w:type="dxa"/>
            <w:vAlign w:val="center"/>
          </w:tcPr>
          <w:p w:rsidR="00861624" w:rsidRPr="008C4CD3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307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Асинхронная 1</w:t>
            </w:r>
          </w:p>
        </w:tc>
      </w:tr>
      <w:tr w:rsidR="00BC40F7" w:rsidTr="00BC40F7">
        <w:trPr>
          <w:trHeight w:val="884"/>
        </w:trPr>
        <w:tc>
          <w:tcPr>
            <w:tcW w:w="787" w:type="dxa"/>
            <w:vAlign w:val="center"/>
          </w:tcPr>
          <w:p w:rsidR="00861624" w:rsidRPr="008C4CD3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307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Асинхронный 0</w:t>
            </w:r>
          </w:p>
        </w:tc>
      </w:tr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*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7" w:type="dxa"/>
            <w:vAlign w:val="center"/>
          </w:tcPr>
          <w:p w:rsidR="00861624" w:rsidRPr="006645A8" w:rsidRDefault="00861624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7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Q(t)</m:t>
                </m:r>
              </m:oMath>
            </m:oMathPara>
          </w:p>
        </w:tc>
        <w:tc>
          <w:tcPr>
            <w:tcW w:w="1487" w:type="dxa"/>
            <w:vAlign w:val="center"/>
          </w:tcPr>
          <w:p w:rsidR="00861624" w:rsidRPr="006645A8" w:rsidRDefault="00861624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CA"/>
                      </w:rPr>
                      <m:t>Q(t)</m:t>
                    </m:r>
                  </m:e>
                </m:acc>
              </m:oMath>
            </m:oMathPara>
          </w:p>
        </w:tc>
        <w:tc>
          <w:tcPr>
            <w:tcW w:w="307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Хранение</w:t>
            </w:r>
          </w:p>
        </w:tc>
      </w:tr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Default="00BC40F7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75FE0BF" wp14:editId="643DDACC">
                  <wp:extent cx="360000" cy="312785"/>
                  <wp:effectExtent l="0" t="0" r="2540" b="0"/>
                  <wp:docPr id="20" name="Рисунок 20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2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1487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307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t xml:space="preserve">Синхронная установка </w:t>
            </w:r>
            <w:r>
              <w:rPr>
                <w:lang w:val="en-CA"/>
              </w:rPr>
              <w:t>0</w:t>
            </w:r>
          </w:p>
        </w:tc>
      </w:tr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Default="00BC40F7" w:rsidP="002F7B40">
            <w:pPr>
              <w:pStyle w:val="ac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FFB507" wp14:editId="73D09D1D">
                  <wp:extent cx="360000" cy="312785"/>
                  <wp:effectExtent l="0" t="0" r="2540" b="0"/>
                  <wp:docPr id="21" name="Рисунок 21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0</w:t>
            </w:r>
          </w:p>
        </w:tc>
        <w:tc>
          <w:tcPr>
            <w:tcW w:w="1482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t>1</w:t>
            </w:r>
          </w:p>
        </w:tc>
        <w:tc>
          <w:tcPr>
            <w:tcW w:w="1487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307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t>Синхронная установка 1</w:t>
            </w:r>
          </w:p>
        </w:tc>
      </w:tr>
      <w:tr w:rsidR="00861624" w:rsidTr="00BC40F7">
        <w:trPr>
          <w:trHeight w:val="884"/>
        </w:trPr>
        <w:tc>
          <w:tcPr>
            <w:tcW w:w="787" w:type="dxa"/>
            <w:vAlign w:val="center"/>
          </w:tcPr>
          <w:p w:rsidR="00861624" w:rsidRPr="00BC40F7" w:rsidRDefault="00BC40F7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85DFE" wp14:editId="18AAA7E0">
                  <wp:extent cx="360000" cy="312785"/>
                  <wp:effectExtent l="0" t="0" r="2540" b="0"/>
                  <wp:docPr id="22" name="Рисунок 22" descr="C:\Users\Aleksandr\Desktop\за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leksandr\Desktop\за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1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Pr="00496629" w:rsidRDefault="00861624" w:rsidP="002F7B40">
            <w:pPr>
              <w:pStyle w:val="ac"/>
              <w:ind w:firstLine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756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w:r>
              <w:t>1</w:t>
            </w:r>
          </w:p>
        </w:tc>
        <w:tc>
          <w:tcPr>
            <w:tcW w:w="1482" w:type="dxa"/>
            <w:vAlign w:val="center"/>
          </w:tcPr>
          <w:p w:rsidR="00861624" w:rsidRDefault="00861624" w:rsidP="002F7B40">
            <w:pPr>
              <w:pStyle w:val="ac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487" w:type="dxa"/>
            <w:vAlign w:val="center"/>
          </w:tcPr>
          <w:p w:rsidR="00861624" w:rsidRPr="006645A8" w:rsidRDefault="00861624" w:rsidP="002F7B40">
            <w:pPr>
              <w:pStyle w:val="ac"/>
              <w:ind w:firstLine="0"/>
              <w:jc w:val="center"/>
              <w:rPr>
                <w:i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</m:t>
                </m:r>
              </m:oMath>
            </m:oMathPara>
          </w:p>
        </w:tc>
        <w:tc>
          <w:tcPr>
            <w:tcW w:w="3076" w:type="dxa"/>
            <w:vAlign w:val="center"/>
          </w:tcPr>
          <w:p w:rsidR="00861624" w:rsidRPr="00BC40F7" w:rsidRDefault="00BC40F7" w:rsidP="002F7B40">
            <w:pPr>
              <w:pStyle w:val="ac"/>
              <w:ind w:firstLine="0"/>
              <w:jc w:val="center"/>
            </w:pPr>
            <w:r>
              <w:t>Режим Т-триггера</w:t>
            </w:r>
          </w:p>
        </w:tc>
      </w:tr>
    </w:tbl>
    <w:p w:rsidR="00BC40F7" w:rsidRDefault="00BC40F7" w:rsidP="00BC40F7">
      <w:pPr>
        <w:pStyle w:val="ac"/>
        <w:keepNext/>
        <w:ind w:firstLine="0"/>
      </w:pPr>
      <w:r>
        <w:pict>
          <v:shape id="_x0000_i1032" type="#_x0000_t75" style="width:481.5pt;height:186.75pt">
            <v:imagedata r:id="rId20" o:title="09"/>
          </v:shape>
        </w:pict>
      </w:r>
    </w:p>
    <w:p w:rsidR="00861624" w:rsidRPr="00BC40F7" w:rsidRDefault="00BC40F7" w:rsidP="00BC40F7">
      <w:pPr>
        <w:pStyle w:val="af0"/>
        <w:jc w:val="center"/>
        <w:rPr>
          <w:color w:val="auto"/>
          <w:sz w:val="28"/>
          <w:szCs w:val="28"/>
        </w:rPr>
      </w:pPr>
      <w:r w:rsidRPr="00BC40F7">
        <w:rPr>
          <w:color w:val="auto"/>
          <w:sz w:val="28"/>
          <w:szCs w:val="28"/>
        </w:rPr>
        <w:t xml:space="preserve">Рисунок </w:t>
      </w:r>
      <w:r w:rsidRPr="00BC40F7">
        <w:rPr>
          <w:color w:val="auto"/>
          <w:sz w:val="28"/>
          <w:szCs w:val="28"/>
        </w:rPr>
        <w:fldChar w:fldCharType="begin"/>
      </w:r>
      <w:r w:rsidRPr="00BC40F7">
        <w:rPr>
          <w:color w:val="auto"/>
          <w:sz w:val="28"/>
          <w:szCs w:val="28"/>
        </w:rPr>
        <w:instrText xml:space="preserve"> SEQ Рисунок \* ARABIC </w:instrText>
      </w:r>
      <w:r w:rsidRPr="00BC40F7">
        <w:rPr>
          <w:color w:val="auto"/>
          <w:sz w:val="28"/>
          <w:szCs w:val="28"/>
        </w:rPr>
        <w:fldChar w:fldCharType="separate"/>
      </w:r>
      <w:r w:rsidRPr="00BC40F7">
        <w:rPr>
          <w:noProof/>
          <w:color w:val="auto"/>
          <w:sz w:val="28"/>
          <w:szCs w:val="28"/>
        </w:rPr>
        <w:t>9</w:t>
      </w:r>
      <w:r w:rsidRPr="00BC40F7">
        <w:rPr>
          <w:color w:val="auto"/>
          <w:sz w:val="28"/>
          <w:szCs w:val="28"/>
        </w:rPr>
        <w:fldChar w:fldCharType="end"/>
      </w:r>
      <w:r w:rsidRPr="00BC40F7">
        <w:rPr>
          <w:color w:val="auto"/>
          <w:sz w:val="28"/>
          <w:szCs w:val="28"/>
        </w:rPr>
        <w:t>.</w:t>
      </w:r>
      <w:r w:rsidRPr="00BC40F7">
        <w:t xml:space="preserve"> </w:t>
      </w:r>
      <w:r w:rsidRPr="00BC40F7">
        <w:rPr>
          <w:color w:val="auto"/>
          <w:sz w:val="28"/>
          <w:szCs w:val="28"/>
        </w:rPr>
        <w:t>JK-триггер</w:t>
      </w:r>
    </w:p>
    <w:p w:rsidR="00861624" w:rsidRPr="00861624" w:rsidRDefault="00861624" w:rsidP="00861624"/>
    <w:p w:rsidR="00B85D55" w:rsidRDefault="00B85D55" w:rsidP="00861624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kern w:val="32"/>
          <w:sz w:val="28"/>
          <w:szCs w:val="28"/>
        </w:rPr>
      </w:pPr>
      <w:r>
        <w:br w:type="page"/>
      </w:r>
    </w:p>
    <w:p w:rsidR="004007EC" w:rsidRDefault="008121F4" w:rsidP="00F6182D">
      <w:pPr>
        <w:pStyle w:val="1"/>
      </w:pPr>
      <w:r>
        <w:lastRenderedPageBreak/>
        <w:t>Вывод</w:t>
      </w:r>
      <w:bookmarkEnd w:id="1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</w:t>
      </w:r>
      <w:r w:rsidR="00BC40F7">
        <w:t>ения и реализации комбинационных</w:t>
      </w:r>
      <w:r w:rsidR="00C63111">
        <w:t xml:space="preserve"> </w:t>
      </w:r>
      <w:r w:rsidR="00BC40F7">
        <w:t>схем, реализующих триггеры</w:t>
      </w:r>
      <w:r w:rsidR="00BE477D">
        <w:t xml:space="preserve">, </w:t>
      </w:r>
      <w:r w:rsidR="00BC40F7">
        <w:t>для которых убедился в их</w:t>
      </w:r>
      <w:r>
        <w:t xml:space="preserve">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3" w:name="_Toc531333315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 w:rsidP="00F6182D">
          <w:pPr>
            <w:pStyle w:val="1"/>
          </w:pPr>
          <w:r>
            <w:t>Список информационных источников</w:t>
          </w:r>
          <w:bookmarkEnd w:id="3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F16023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 w:rsidR="00F16023"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="00CA107E"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 w:rsidR="00F16023"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 w:rsidR="00F16023"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21"/>
      <w:headerReference w:type="default" r:id="rId22"/>
      <w:footerReference w:type="default" r:id="rId23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F9F" w:rsidRDefault="001F5F9F" w:rsidP="00967BC4">
      <w:r>
        <w:separator/>
      </w:r>
    </w:p>
    <w:p w:rsidR="001F5F9F" w:rsidRDefault="001F5F9F"/>
  </w:endnote>
  <w:endnote w:type="continuationSeparator" w:id="0">
    <w:p w:rsidR="001F5F9F" w:rsidRDefault="001F5F9F" w:rsidP="00967BC4">
      <w:r>
        <w:continuationSeparator/>
      </w:r>
    </w:p>
    <w:p w:rsidR="001F5F9F" w:rsidRDefault="001F5F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-1318806735"/>
      <w:docPartObj>
        <w:docPartGallery w:val="Page Numbers (Bottom of Page)"/>
        <w:docPartUnique/>
      </w:docPartObj>
    </w:sdtPr>
    <w:sdtEndPr/>
    <w:sdtContent>
      <w:p w:rsidR="00C63111" w:rsidRPr="00C63111" w:rsidRDefault="00C63111">
        <w:pPr>
          <w:pStyle w:val="a6"/>
          <w:jc w:val="right"/>
          <w:rPr>
            <w:sz w:val="28"/>
            <w:szCs w:val="28"/>
          </w:rPr>
        </w:pPr>
        <w:r w:rsidRPr="00C63111">
          <w:rPr>
            <w:sz w:val="28"/>
            <w:szCs w:val="28"/>
          </w:rPr>
          <w:fldChar w:fldCharType="begin"/>
        </w:r>
        <w:r w:rsidRPr="00C63111">
          <w:rPr>
            <w:sz w:val="28"/>
            <w:szCs w:val="28"/>
          </w:rPr>
          <w:instrText>PAGE   \* MERGEFORMAT</w:instrText>
        </w:r>
        <w:r w:rsidRPr="00C63111">
          <w:rPr>
            <w:sz w:val="28"/>
            <w:szCs w:val="28"/>
          </w:rPr>
          <w:fldChar w:fldCharType="separate"/>
        </w:r>
        <w:r w:rsidR="00BC40F7">
          <w:rPr>
            <w:noProof/>
            <w:sz w:val="28"/>
            <w:szCs w:val="28"/>
          </w:rPr>
          <w:t>9</w:t>
        </w:r>
        <w:r w:rsidRPr="00C63111">
          <w:rPr>
            <w:sz w:val="28"/>
            <w:szCs w:val="28"/>
          </w:rPr>
          <w:fldChar w:fldCharType="end"/>
        </w:r>
      </w:p>
    </w:sdtContent>
  </w:sdt>
  <w:p w:rsidR="00C63111" w:rsidRDefault="00C6311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F9F" w:rsidRDefault="001F5F9F" w:rsidP="00967BC4">
      <w:r>
        <w:separator/>
      </w:r>
    </w:p>
    <w:p w:rsidR="001F5F9F" w:rsidRDefault="001F5F9F"/>
  </w:footnote>
  <w:footnote w:type="continuationSeparator" w:id="0">
    <w:p w:rsidR="001F5F9F" w:rsidRDefault="001F5F9F" w:rsidP="00967BC4">
      <w:r>
        <w:continuationSeparator/>
      </w:r>
    </w:p>
    <w:p w:rsidR="001F5F9F" w:rsidRDefault="001F5F9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1F5F9F">
    <w:pPr>
      <w:pStyle w:val="a3"/>
      <w:ind w:right="360"/>
    </w:pPr>
  </w:p>
  <w:p w:rsidR="0002242E" w:rsidRDefault="001F5F9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1F5F9F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1F5F9F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2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748FB"/>
    <w:rsid w:val="000C01ED"/>
    <w:rsid w:val="00131221"/>
    <w:rsid w:val="00172505"/>
    <w:rsid w:val="001B119E"/>
    <w:rsid w:val="001B6F7E"/>
    <w:rsid w:val="001D5D20"/>
    <w:rsid w:val="001F5F9F"/>
    <w:rsid w:val="00251D40"/>
    <w:rsid w:val="00262C34"/>
    <w:rsid w:val="002D6E11"/>
    <w:rsid w:val="002F4F58"/>
    <w:rsid w:val="00301A50"/>
    <w:rsid w:val="003A7E33"/>
    <w:rsid w:val="003D7368"/>
    <w:rsid w:val="004007EC"/>
    <w:rsid w:val="0043173D"/>
    <w:rsid w:val="00451712"/>
    <w:rsid w:val="00496629"/>
    <w:rsid w:val="004F3BF9"/>
    <w:rsid w:val="005167B5"/>
    <w:rsid w:val="00545385"/>
    <w:rsid w:val="005A5D65"/>
    <w:rsid w:val="005C6D10"/>
    <w:rsid w:val="0065396F"/>
    <w:rsid w:val="00660A67"/>
    <w:rsid w:val="006645A8"/>
    <w:rsid w:val="0069272D"/>
    <w:rsid w:val="006B0F4A"/>
    <w:rsid w:val="006D7045"/>
    <w:rsid w:val="0072097B"/>
    <w:rsid w:val="00750B6B"/>
    <w:rsid w:val="007E49C2"/>
    <w:rsid w:val="008121F4"/>
    <w:rsid w:val="00831B47"/>
    <w:rsid w:val="0085096F"/>
    <w:rsid w:val="00861624"/>
    <w:rsid w:val="00882875"/>
    <w:rsid w:val="008C4CD3"/>
    <w:rsid w:val="008E18CB"/>
    <w:rsid w:val="009057B6"/>
    <w:rsid w:val="009449CF"/>
    <w:rsid w:val="00967BC4"/>
    <w:rsid w:val="009B690D"/>
    <w:rsid w:val="009E0134"/>
    <w:rsid w:val="009E1DAF"/>
    <w:rsid w:val="009E2CFC"/>
    <w:rsid w:val="009E619E"/>
    <w:rsid w:val="00A0030F"/>
    <w:rsid w:val="00AC1BD1"/>
    <w:rsid w:val="00AE480A"/>
    <w:rsid w:val="00B85D55"/>
    <w:rsid w:val="00BC40F7"/>
    <w:rsid w:val="00BE477D"/>
    <w:rsid w:val="00C02FF3"/>
    <w:rsid w:val="00C1245C"/>
    <w:rsid w:val="00C1384D"/>
    <w:rsid w:val="00C20C37"/>
    <w:rsid w:val="00C33CCD"/>
    <w:rsid w:val="00C40C4C"/>
    <w:rsid w:val="00C63111"/>
    <w:rsid w:val="00C730CC"/>
    <w:rsid w:val="00C80903"/>
    <w:rsid w:val="00CA107E"/>
    <w:rsid w:val="00CB3D35"/>
    <w:rsid w:val="00CF60FF"/>
    <w:rsid w:val="00D701B2"/>
    <w:rsid w:val="00DD4F7B"/>
    <w:rsid w:val="00DF5FAE"/>
    <w:rsid w:val="00E512E4"/>
    <w:rsid w:val="00E57071"/>
    <w:rsid w:val="00ED0C9A"/>
    <w:rsid w:val="00F16023"/>
    <w:rsid w:val="00F23FE9"/>
    <w:rsid w:val="00F6182D"/>
    <w:rsid w:val="00F86122"/>
    <w:rsid w:val="00F97121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EB7"/>
    <w:rsid w:val="00AA29A3"/>
    <w:rsid w:val="00DA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7EB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7EB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514B540D-DDB8-40C6-BBBD-3D158EA21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5</cp:revision>
  <cp:lastPrinted>2018-11-15T13:31:00Z</cp:lastPrinted>
  <dcterms:created xsi:type="dcterms:W3CDTF">2018-11-30T06:35:00Z</dcterms:created>
  <dcterms:modified xsi:type="dcterms:W3CDTF">2018-12-06T20:01:00Z</dcterms:modified>
</cp:coreProperties>
</file>