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group w14:anchorId="0C9140E0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(ИТ)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rPr>
                <w:sz w:val="16"/>
                <w:szCs w:val="16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 xml:space="preserve">Принял </w:t>
            </w:r>
          </w:p>
          <w:p w:rsidR="00967BC4" w:rsidRPr="00967BC4" w:rsidRDefault="00967BC4" w:rsidP="00623841">
            <w:pPr>
              <w:rPr>
                <w:i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color w:val="auto"/>
        </w:rPr>
        <w:id w:val="-211705349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967BC4" w:rsidRPr="00D571BD" w:rsidRDefault="00750B6B" w:rsidP="00D571BD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D571BD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D571BD" w:rsidRPr="00D571BD" w:rsidRDefault="00967BC4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r w:rsidRPr="00D571BD">
            <w:rPr>
              <w:sz w:val="28"/>
              <w:szCs w:val="28"/>
            </w:rPr>
            <w:fldChar w:fldCharType="begin"/>
          </w:r>
          <w:r w:rsidRPr="00D571BD">
            <w:rPr>
              <w:sz w:val="28"/>
              <w:szCs w:val="28"/>
            </w:rPr>
            <w:instrText xml:space="preserve"> TOC \o "1-3" \h \z \u </w:instrText>
          </w:r>
          <w:r w:rsidRPr="00D571BD">
            <w:rPr>
              <w:sz w:val="28"/>
              <w:szCs w:val="28"/>
            </w:rPr>
            <w:fldChar w:fldCharType="separate"/>
          </w:r>
          <w:hyperlink w:anchor="_Toc532493237" w:history="1">
            <w:r w:rsidR="00D571BD" w:rsidRPr="00D571BD">
              <w:rPr>
                <w:rStyle w:val="ab"/>
                <w:noProof/>
                <w:color w:val="auto"/>
                <w:sz w:val="28"/>
                <w:szCs w:val="28"/>
              </w:rPr>
              <w:t>Практическая работа №5</w:t>
            </w:r>
            <w:r w:rsidR="00D571BD" w:rsidRPr="00D571BD">
              <w:rPr>
                <w:noProof/>
                <w:webHidden/>
                <w:sz w:val="28"/>
                <w:szCs w:val="28"/>
              </w:rPr>
              <w:tab/>
            </w:r>
            <w:r w:rsidR="00D571BD" w:rsidRPr="00D571BD">
              <w:rPr>
                <w:noProof/>
                <w:webHidden/>
                <w:sz w:val="28"/>
                <w:szCs w:val="28"/>
              </w:rPr>
              <w:fldChar w:fldCharType="begin"/>
            </w:r>
            <w:r w:rsidR="00D571BD" w:rsidRPr="00D571BD">
              <w:rPr>
                <w:noProof/>
                <w:webHidden/>
                <w:sz w:val="28"/>
                <w:szCs w:val="28"/>
              </w:rPr>
              <w:instrText xml:space="preserve"> PAGEREF _Toc532493237 \h </w:instrText>
            </w:r>
            <w:r w:rsidR="00D571BD" w:rsidRPr="00D571BD">
              <w:rPr>
                <w:noProof/>
                <w:webHidden/>
                <w:sz w:val="28"/>
                <w:szCs w:val="28"/>
              </w:rPr>
            </w:r>
            <w:r w:rsidR="00D571BD" w:rsidRPr="00D571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71BD" w:rsidRPr="00D571BD">
              <w:rPr>
                <w:noProof/>
                <w:webHidden/>
                <w:sz w:val="28"/>
                <w:szCs w:val="28"/>
              </w:rPr>
              <w:t>3</w:t>
            </w:r>
            <w:r w:rsidR="00D571BD" w:rsidRPr="00D571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71BD" w:rsidRPr="00D571BD" w:rsidRDefault="00D571BD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238" w:history="1">
            <w:r w:rsidRPr="00D571BD">
              <w:rPr>
                <w:rStyle w:val="ab"/>
                <w:noProof/>
                <w:color w:val="auto"/>
                <w:sz w:val="28"/>
                <w:szCs w:val="28"/>
              </w:rPr>
              <w:t>Цель работы</w:t>
            </w:r>
            <w:r w:rsidRPr="00D571BD">
              <w:rPr>
                <w:noProof/>
                <w:webHidden/>
                <w:sz w:val="28"/>
                <w:szCs w:val="28"/>
              </w:rPr>
              <w:tab/>
            </w:r>
            <w:r w:rsidRPr="00D571B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71BD">
              <w:rPr>
                <w:noProof/>
                <w:webHidden/>
                <w:sz w:val="28"/>
                <w:szCs w:val="28"/>
              </w:rPr>
              <w:instrText xml:space="preserve"> PAGEREF _Toc532493238 \h </w:instrText>
            </w:r>
            <w:r w:rsidRPr="00D571BD">
              <w:rPr>
                <w:noProof/>
                <w:webHidden/>
                <w:sz w:val="28"/>
                <w:szCs w:val="28"/>
              </w:rPr>
            </w:r>
            <w:r w:rsidRPr="00D571B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71BD">
              <w:rPr>
                <w:noProof/>
                <w:webHidden/>
                <w:sz w:val="28"/>
                <w:szCs w:val="28"/>
              </w:rPr>
              <w:t>3</w:t>
            </w:r>
            <w:r w:rsidRPr="00D571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71BD" w:rsidRPr="00D571BD" w:rsidRDefault="00D571BD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239" w:history="1">
            <w:r w:rsidRPr="00D571BD">
              <w:rPr>
                <w:rStyle w:val="ab"/>
                <w:noProof/>
                <w:color w:val="auto"/>
                <w:sz w:val="28"/>
                <w:szCs w:val="28"/>
              </w:rPr>
              <w:t>Таблица истинности</w:t>
            </w:r>
            <w:r w:rsidRPr="00D571BD">
              <w:rPr>
                <w:noProof/>
                <w:webHidden/>
                <w:sz w:val="28"/>
                <w:szCs w:val="28"/>
              </w:rPr>
              <w:tab/>
            </w:r>
            <w:r w:rsidRPr="00D571B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71BD">
              <w:rPr>
                <w:noProof/>
                <w:webHidden/>
                <w:sz w:val="28"/>
                <w:szCs w:val="28"/>
              </w:rPr>
              <w:instrText xml:space="preserve"> PAGEREF _Toc532493239 \h </w:instrText>
            </w:r>
            <w:r w:rsidRPr="00D571BD">
              <w:rPr>
                <w:noProof/>
                <w:webHidden/>
                <w:sz w:val="28"/>
                <w:szCs w:val="28"/>
              </w:rPr>
            </w:r>
            <w:r w:rsidRPr="00D571B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71BD">
              <w:rPr>
                <w:noProof/>
                <w:webHidden/>
                <w:sz w:val="28"/>
                <w:szCs w:val="28"/>
              </w:rPr>
              <w:t>3</w:t>
            </w:r>
            <w:r w:rsidRPr="00D571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71BD" w:rsidRPr="00D571BD" w:rsidRDefault="00D571BD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240" w:history="1">
            <w:r w:rsidRPr="00D571BD">
              <w:rPr>
                <w:rStyle w:val="ab"/>
                <w:noProof/>
                <w:color w:val="auto"/>
                <w:sz w:val="28"/>
                <w:szCs w:val="28"/>
              </w:rPr>
              <w:t>Диаграмма Вейча для МДНФ</w:t>
            </w:r>
            <w:r w:rsidRPr="00D571BD">
              <w:rPr>
                <w:noProof/>
                <w:webHidden/>
                <w:sz w:val="28"/>
                <w:szCs w:val="28"/>
              </w:rPr>
              <w:tab/>
            </w:r>
            <w:r w:rsidRPr="00D571B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71BD">
              <w:rPr>
                <w:noProof/>
                <w:webHidden/>
                <w:sz w:val="28"/>
                <w:szCs w:val="28"/>
              </w:rPr>
              <w:instrText xml:space="preserve"> PAGEREF _Toc532493240 \h </w:instrText>
            </w:r>
            <w:r w:rsidRPr="00D571BD">
              <w:rPr>
                <w:noProof/>
                <w:webHidden/>
                <w:sz w:val="28"/>
                <w:szCs w:val="28"/>
              </w:rPr>
            </w:r>
            <w:r w:rsidRPr="00D571B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71BD">
              <w:rPr>
                <w:noProof/>
                <w:webHidden/>
                <w:sz w:val="28"/>
                <w:szCs w:val="28"/>
              </w:rPr>
              <w:t>3</w:t>
            </w:r>
            <w:r w:rsidRPr="00D571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71BD" w:rsidRPr="00D571BD" w:rsidRDefault="00D571BD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241" w:history="1">
            <w:r w:rsidRPr="00D571BD">
              <w:rPr>
                <w:rStyle w:val="ab"/>
                <w:noProof/>
                <w:color w:val="auto"/>
                <w:sz w:val="28"/>
                <w:szCs w:val="28"/>
              </w:rPr>
              <w:t>Формула МДНФ</w:t>
            </w:r>
            <w:r w:rsidRPr="00D571BD">
              <w:rPr>
                <w:noProof/>
                <w:webHidden/>
                <w:sz w:val="28"/>
                <w:szCs w:val="28"/>
              </w:rPr>
              <w:tab/>
            </w:r>
            <w:r w:rsidRPr="00D571B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71BD">
              <w:rPr>
                <w:noProof/>
                <w:webHidden/>
                <w:sz w:val="28"/>
                <w:szCs w:val="28"/>
              </w:rPr>
              <w:instrText xml:space="preserve"> PAGEREF _Toc532493241 \h </w:instrText>
            </w:r>
            <w:r w:rsidRPr="00D571BD">
              <w:rPr>
                <w:noProof/>
                <w:webHidden/>
                <w:sz w:val="28"/>
                <w:szCs w:val="28"/>
              </w:rPr>
            </w:r>
            <w:r w:rsidRPr="00D571B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71BD">
              <w:rPr>
                <w:noProof/>
                <w:webHidden/>
                <w:sz w:val="28"/>
                <w:szCs w:val="28"/>
              </w:rPr>
              <w:t>4</w:t>
            </w:r>
            <w:r w:rsidRPr="00D571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71BD" w:rsidRPr="00D571BD" w:rsidRDefault="00D571BD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242" w:history="1">
            <w:r w:rsidRPr="00D571BD">
              <w:rPr>
                <w:rStyle w:val="ab"/>
                <w:noProof/>
                <w:color w:val="auto"/>
                <w:sz w:val="28"/>
                <w:szCs w:val="28"/>
              </w:rPr>
              <w:t>Диаграмма Вейча для МКНФ</w:t>
            </w:r>
            <w:r w:rsidRPr="00D571BD">
              <w:rPr>
                <w:noProof/>
                <w:webHidden/>
                <w:sz w:val="28"/>
                <w:szCs w:val="28"/>
              </w:rPr>
              <w:tab/>
            </w:r>
            <w:r w:rsidRPr="00D571B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71BD">
              <w:rPr>
                <w:noProof/>
                <w:webHidden/>
                <w:sz w:val="28"/>
                <w:szCs w:val="28"/>
              </w:rPr>
              <w:instrText xml:space="preserve"> PAGEREF _Toc532493242 \h </w:instrText>
            </w:r>
            <w:r w:rsidRPr="00D571BD">
              <w:rPr>
                <w:noProof/>
                <w:webHidden/>
                <w:sz w:val="28"/>
                <w:szCs w:val="28"/>
              </w:rPr>
            </w:r>
            <w:r w:rsidRPr="00D571B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71BD">
              <w:rPr>
                <w:noProof/>
                <w:webHidden/>
                <w:sz w:val="28"/>
                <w:szCs w:val="28"/>
              </w:rPr>
              <w:t>5</w:t>
            </w:r>
            <w:r w:rsidRPr="00D571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71BD" w:rsidRPr="00D571BD" w:rsidRDefault="00D571BD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243" w:history="1">
            <w:r w:rsidRPr="00D571BD">
              <w:rPr>
                <w:rStyle w:val="ab"/>
                <w:noProof/>
                <w:color w:val="auto"/>
                <w:sz w:val="28"/>
                <w:szCs w:val="28"/>
              </w:rPr>
              <w:t>Формула МКНФ</w:t>
            </w:r>
            <w:r w:rsidRPr="00D571BD">
              <w:rPr>
                <w:noProof/>
                <w:webHidden/>
                <w:sz w:val="28"/>
                <w:szCs w:val="28"/>
              </w:rPr>
              <w:tab/>
            </w:r>
            <w:r w:rsidRPr="00D571B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71BD">
              <w:rPr>
                <w:noProof/>
                <w:webHidden/>
                <w:sz w:val="28"/>
                <w:szCs w:val="28"/>
              </w:rPr>
              <w:instrText xml:space="preserve"> PAGEREF _Toc532493243 \h </w:instrText>
            </w:r>
            <w:r w:rsidRPr="00D571BD">
              <w:rPr>
                <w:noProof/>
                <w:webHidden/>
                <w:sz w:val="28"/>
                <w:szCs w:val="28"/>
              </w:rPr>
            </w:r>
            <w:r w:rsidRPr="00D571B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71BD">
              <w:rPr>
                <w:noProof/>
                <w:webHidden/>
                <w:sz w:val="28"/>
                <w:szCs w:val="28"/>
              </w:rPr>
              <w:t>5</w:t>
            </w:r>
            <w:r w:rsidRPr="00D571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71BD" w:rsidRPr="00D571BD" w:rsidRDefault="00D571BD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244" w:history="1">
            <w:r w:rsidRPr="00D571BD">
              <w:rPr>
                <w:rStyle w:val="ab"/>
                <w:noProof/>
                <w:color w:val="auto"/>
                <w:sz w:val="28"/>
                <w:szCs w:val="28"/>
              </w:rPr>
              <w:t>Реализация комбинационных схем МДНФ и МКНФ</w:t>
            </w:r>
            <w:r w:rsidRPr="00D571BD">
              <w:rPr>
                <w:noProof/>
                <w:webHidden/>
                <w:sz w:val="28"/>
                <w:szCs w:val="28"/>
              </w:rPr>
              <w:tab/>
            </w:r>
            <w:r w:rsidRPr="00D571B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71BD">
              <w:rPr>
                <w:noProof/>
                <w:webHidden/>
                <w:sz w:val="28"/>
                <w:szCs w:val="28"/>
              </w:rPr>
              <w:instrText xml:space="preserve"> PAGEREF _Toc532493244 \h </w:instrText>
            </w:r>
            <w:r w:rsidRPr="00D571BD">
              <w:rPr>
                <w:noProof/>
                <w:webHidden/>
                <w:sz w:val="28"/>
                <w:szCs w:val="28"/>
              </w:rPr>
            </w:r>
            <w:r w:rsidRPr="00D571B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71BD">
              <w:rPr>
                <w:noProof/>
                <w:webHidden/>
                <w:sz w:val="28"/>
                <w:szCs w:val="28"/>
              </w:rPr>
              <w:t>6</w:t>
            </w:r>
            <w:r w:rsidRPr="00D571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71BD" w:rsidRPr="00D571BD" w:rsidRDefault="00D571BD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245" w:history="1">
            <w:r w:rsidRPr="00D571BD">
              <w:rPr>
                <w:rStyle w:val="ab"/>
                <w:noProof/>
                <w:color w:val="auto"/>
                <w:sz w:val="28"/>
                <w:szCs w:val="28"/>
              </w:rPr>
              <w:t>Вывод</w:t>
            </w:r>
            <w:r w:rsidRPr="00D571BD">
              <w:rPr>
                <w:noProof/>
                <w:webHidden/>
                <w:sz w:val="28"/>
                <w:szCs w:val="28"/>
              </w:rPr>
              <w:tab/>
            </w:r>
            <w:r w:rsidRPr="00D571B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71BD">
              <w:rPr>
                <w:noProof/>
                <w:webHidden/>
                <w:sz w:val="28"/>
                <w:szCs w:val="28"/>
              </w:rPr>
              <w:instrText xml:space="preserve"> PAGEREF _Toc532493245 \h </w:instrText>
            </w:r>
            <w:r w:rsidRPr="00D571BD">
              <w:rPr>
                <w:noProof/>
                <w:webHidden/>
                <w:sz w:val="28"/>
                <w:szCs w:val="28"/>
              </w:rPr>
            </w:r>
            <w:r w:rsidRPr="00D571B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71BD">
              <w:rPr>
                <w:noProof/>
                <w:webHidden/>
                <w:sz w:val="28"/>
                <w:szCs w:val="28"/>
              </w:rPr>
              <w:t>8</w:t>
            </w:r>
            <w:r w:rsidRPr="00D571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71BD" w:rsidRPr="00D571BD" w:rsidRDefault="00D571BD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sz w:val="28"/>
              <w:szCs w:val="28"/>
            </w:rPr>
          </w:pPr>
          <w:hyperlink w:anchor="_Toc532493246" w:history="1">
            <w:r w:rsidRPr="00D571BD">
              <w:rPr>
                <w:rStyle w:val="ab"/>
                <w:noProof/>
                <w:color w:val="auto"/>
                <w:sz w:val="28"/>
                <w:szCs w:val="28"/>
              </w:rPr>
              <w:t>Список информационных источников</w:t>
            </w:r>
            <w:r w:rsidRPr="00D571BD">
              <w:rPr>
                <w:noProof/>
                <w:webHidden/>
                <w:sz w:val="28"/>
                <w:szCs w:val="28"/>
              </w:rPr>
              <w:tab/>
            </w:r>
            <w:r w:rsidRPr="00D571B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71BD">
              <w:rPr>
                <w:noProof/>
                <w:webHidden/>
                <w:sz w:val="28"/>
                <w:szCs w:val="28"/>
              </w:rPr>
              <w:instrText xml:space="preserve"> PAGEREF _Toc532493246 \h </w:instrText>
            </w:r>
            <w:r w:rsidRPr="00D571BD">
              <w:rPr>
                <w:noProof/>
                <w:webHidden/>
                <w:sz w:val="28"/>
                <w:szCs w:val="28"/>
              </w:rPr>
            </w:r>
            <w:r w:rsidRPr="00D571B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71BD">
              <w:rPr>
                <w:noProof/>
                <w:webHidden/>
                <w:sz w:val="28"/>
                <w:szCs w:val="28"/>
              </w:rPr>
              <w:t>9</w:t>
            </w:r>
            <w:r w:rsidRPr="00D571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7BC4" w:rsidRPr="00D571BD" w:rsidRDefault="00967BC4">
          <w:pPr>
            <w:rPr>
              <w:sz w:val="28"/>
              <w:szCs w:val="28"/>
            </w:rPr>
          </w:pPr>
          <w:r w:rsidRPr="00D571BD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50B6B" w:rsidRPr="00D571BD" w:rsidRDefault="00750B6B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 w:rsidRPr="00D571BD">
        <w:rPr>
          <w:sz w:val="28"/>
          <w:szCs w:val="28"/>
        </w:rPr>
        <w:br w:type="page"/>
      </w:r>
      <w:bookmarkStart w:id="0" w:name="_GoBack"/>
      <w:bookmarkEnd w:id="0"/>
    </w:p>
    <w:p w:rsidR="00967BC4" w:rsidRPr="00D571BD" w:rsidRDefault="001B6F7E" w:rsidP="00D571BD">
      <w:pPr>
        <w:pStyle w:val="1"/>
      </w:pPr>
      <w:bookmarkStart w:id="1" w:name="_Toc532493237"/>
      <w:r w:rsidRPr="00D571BD">
        <w:lastRenderedPageBreak/>
        <w:t>Практическая работа №</w:t>
      </w:r>
      <w:r w:rsidR="00F86122" w:rsidRPr="00D571BD">
        <w:t>5</w:t>
      </w:r>
      <w:bookmarkEnd w:id="1"/>
    </w:p>
    <w:p w:rsidR="004F3BF9" w:rsidRPr="002D6E11" w:rsidRDefault="002D6E11" w:rsidP="00D571BD">
      <w:pPr>
        <w:pStyle w:val="1"/>
      </w:pPr>
      <w:bookmarkStart w:id="2" w:name="_Toc532493238"/>
      <w:r w:rsidRPr="002D6E11">
        <w:t>Цель работы</w:t>
      </w:r>
      <w:bookmarkEnd w:id="2"/>
    </w:p>
    <w:p w:rsidR="00F86122" w:rsidRPr="00F86122" w:rsidRDefault="00F86122" w:rsidP="00F86122">
      <w:pPr>
        <w:pStyle w:val="ac"/>
      </w:pPr>
      <w:r w:rsidRPr="00F86122">
        <w:t>Восстановить  таблицу  истинности</w:t>
      </w:r>
      <w:r>
        <w:t xml:space="preserve"> логической</w:t>
      </w:r>
      <w:r w:rsidRPr="00F86122">
        <w:t xml:space="preserve"> </w:t>
      </w:r>
      <w:r>
        <w:t>функции четырех переменных</w:t>
      </w:r>
      <w:r w:rsidRPr="00F86122">
        <w:t xml:space="preserve">. Минимизировать  логическую функцию при помощи диаграмм Вейча и получить формулы МДНФ и МКНФ в общем базисе. Перевести МДНФ и МКНФ </w:t>
      </w:r>
      <w:r>
        <w:t>в базисы «</w:t>
      </w:r>
      <w:proofErr w:type="gramStart"/>
      <w:r>
        <w:t>И-НЕ</w:t>
      </w:r>
      <w:proofErr w:type="gramEnd"/>
      <w:r>
        <w:t>» и «ИЛИ-НЕ» (каж</w:t>
      </w:r>
      <w:r w:rsidRPr="00F86122">
        <w:t>дую минимальную форму в два базиса). Построить комбинационные схемы для приведенных к базисам формул МДНФ и МКНФ.</w:t>
      </w:r>
    </w:p>
    <w:p w:rsidR="002D6E11" w:rsidRPr="002D6E11" w:rsidRDefault="002D6E11" w:rsidP="00D571BD">
      <w:pPr>
        <w:pStyle w:val="1"/>
      </w:pPr>
      <w:bookmarkStart w:id="3" w:name="_Toc532493239"/>
      <w:r w:rsidRPr="002D6E11">
        <w:t>Таблица истинности</w:t>
      </w:r>
      <w:bookmarkEnd w:id="3"/>
    </w:p>
    <w:p w:rsidR="002D6E11" w:rsidRDefault="002D6E11" w:rsidP="008121F4">
      <w:pPr>
        <w:pStyle w:val="ac"/>
      </w:pPr>
      <w:r>
        <w:t xml:space="preserve">Дана логическая функция </w:t>
      </w:r>
      <w:r>
        <w:rPr>
          <w:lang w:val="en-CA"/>
        </w:rPr>
        <w:t>F</w:t>
      </w:r>
      <w:r w:rsidRPr="002D6E11">
        <w:t>(</w:t>
      </w:r>
      <w:r>
        <w:rPr>
          <w:lang w:val="en-CA"/>
        </w:rPr>
        <w:t>A</w:t>
      </w:r>
      <w:r w:rsidRPr="002D6E11">
        <w:t>,</w:t>
      </w:r>
      <w:r>
        <w:rPr>
          <w:lang w:val="en-CA"/>
        </w:rPr>
        <w:t>B</w:t>
      </w:r>
      <w:r w:rsidRPr="002D6E11">
        <w:t>,</w:t>
      </w:r>
      <w:r>
        <w:rPr>
          <w:lang w:val="en-CA"/>
        </w:rPr>
        <w:t>C</w:t>
      </w:r>
      <w:r w:rsidRPr="002D6E11">
        <w:t>,</w:t>
      </w:r>
      <w:r>
        <w:rPr>
          <w:lang w:val="en-CA"/>
        </w:rPr>
        <w:t>D</w:t>
      </w:r>
      <w:r w:rsidRPr="002D6E11">
        <w:t xml:space="preserve">) = </w:t>
      </w:r>
      <w:r>
        <w:rPr>
          <w:lang w:val="en-CA"/>
        </w:rPr>
        <w:t>E</w:t>
      </w:r>
      <w:r w:rsidRPr="002D6E11">
        <w:t>6</w:t>
      </w:r>
      <w:r>
        <w:rPr>
          <w:lang w:val="en-CA"/>
        </w:rPr>
        <w:t>C</w:t>
      </w:r>
      <w:r w:rsidRPr="002D6E11">
        <w:t>7</w:t>
      </w:r>
      <w:r w:rsidRPr="002D6E11">
        <w:softHyphen/>
      </w:r>
      <w:r w:rsidRPr="002D6E11">
        <w:softHyphen/>
      </w:r>
      <w:r>
        <w:rPr>
          <w:vertAlign w:val="subscript"/>
        </w:rPr>
        <w:t>16</w:t>
      </w:r>
    </w:p>
    <w:p w:rsidR="002D6E11" w:rsidRDefault="00DF5FAE" w:rsidP="008121F4">
      <w:pPr>
        <w:pStyle w:val="ac"/>
      </w:pPr>
      <w:r>
        <w:t>Таблица истинности для этой функции приведена ниже:</w:t>
      </w:r>
    </w:p>
    <w:tbl>
      <w:tblPr>
        <w:tblW w:w="0" w:type="auto"/>
        <w:tblInd w:w="56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61"/>
        <w:gridCol w:w="571"/>
        <w:gridCol w:w="562"/>
        <w:gridCol w:w="550"/>
        <w:gridCol w:w="542"/>
        <w:gridCol w:w="659"/>
      </w:tblGrid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CA"/>
              </w:rPr>
            </w:pPr>
            <w:r w:rsidRPr="00DF5FAE">
              <w:rPr>
                <w:sz w:val="28"/>
                <w:szCs w:val="28"/>
                <w:lang w:val="en-CA"/>
              </w:rPr>
              <w:t>A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E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6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C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7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</w:tbl>
    <w:p w:rsidR="00DF5FAE" w:rsidRPr="00C40C4C" w:rsidRDefault="00C40C4C" w:rsidP="00D571BD">
      <w:pPr>
        <w:pStyle w:val="1"/>
      </w:pPr>
      <w:bookmarkStart w:id="4" w:name="_Toc532493240"/>
      <w:r>
        <w:t>Диаграмма Вейча для МДНФ</w:t>
      </w:r>
      <w:bookmarkEnd w:id="4"/>
    </w:p>
    <w:p w:rsidR="00C40C4C" w:rsidRDefault="00C40C4C" w:rsidP="00C40C4C">
      <w:pPr>
        <w:pStyle w:val="ac"/>
      </w:pPr>
      <w:r>
        <w:t>Составим диаграмму Вейча для МДНФ</w:t>
      </w:r>
      <w:r w:rsidRPr="00C40C4C">
        <w:t>:</w:t>
      </w:r>
    </w:p>
    <w:p w:rsidR="00C33CCD" w:rsidRDefault="00C40C4C" w:rsidP="00C33CCD">
      <w:pPr>
        <w:pStyle w:val="ac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0F26EE" wp14:editId="735555BE">
            <wp:extent cx="2943225" cy="2289644"/>
            <wp:effectExtent l="0" t="0" r="0" b="0"/>
            <wp:docPr id="5" name="Рисунок 5" descr="C:\Users\Aleksandr\Documents\Informatics\madnfvey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ksandr\Documents\Informatics\madnfveyc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557" cy="228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4C" w:rsidRPr="00F97121" w:rsidRDefault="00C33CCD" w:rsidP="00C33CCD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1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Диаграмма Вейча для МДНФ</w:t>
      </w:r>
    </w:p>
    <w:p w:rsidR="00C40C4C" w:rsidRDefault="00C40C4C" w:rsidP="00C40C4C">
      <w:pPr>
        <w:pStyle w:val="ac"/>
      </w:pPr>
      <w:r>
        <w:t>Выделим интервалы на диаграмме в соответствии с правилами:</w:t>
      </w:r>
    </w:p>
    <w:p w:rsidR="00C40C4C" w:rsidRDefault="00C40C4C" w:rsidP="00C40C4C">
      <w:pPr>
        <w:pStyle w:val="ac"/>
        <w:numPr>
          <w:ilvl w:val="0"/>
          <w:numId w:val="1"/>
        </w:numPr>
        <w:ind w:left="1072" w:firstLine="0"/>
      </w:pPr>
      <w:r w:rsidRPr="00C40C4C">
        <w:t xml:space="preserve">интервалы могут пересекаться, но каждый интервал должен иметь хотя бы одну клетку, принадлежащую только ему </w:t>
      </w:r>
      <w:r>
        <w:t>(не должно быть интервалов, пол</w:t>
      </w:r>
      <w:r w:rsidRPr="00C40C4C">
        <w:t>ностью поглощенных другими интервалами);</w:t>
      </w:r>
    </w:p>
    <w:p w:rsidR="00C40C4C" w:rsidRDefault="00C40C4C" w:rsidP="00C40C4C">
      <w:pPr>
        <w:pStyle w:val="ac"/>
        <w:numPr>
          <w:ilvl w:val="0"/>
          <w:numId w:val="1"/>
        </w:numPr>
        <w:ind w:left="1072" w:firstLine="0"/>
      </w:pPr>
      <w:r w:rsidRPr="00C40C4C">
        <w:t>нужно стремиться выделить как можно меньше интервалов;</w:t>
      </w:r>
    </w:p>
    <w:p w:rsidR="00C40C4C" w:rsidRDefault="00C40C4C" w:rsidP="00C40C4C">
      <w:pPr>
        <w:pStyle w:val="ac"/>
        <w:numPr>
          <w:ilvl w:val="0"/>
          <w:numId w:val="1"/>
        </w:numPr>
        <w:ind w:left="1072" w:firstLine="0"/>
      </w:pPr>
      <w:r w:rsidRPr="00C40C4C">
        <w:t>сами интервалы должны быть как мож</w:t>
      </w:r>
      <w:r>
        <w:t>но больше (но без нарушения пер</w:t>
      </w:r>
      <w:r w:rsidRPr="00C40C4C">
        <w:t>вого правила).</w:t>
      </w:r>
    </w:p>
    <w:p w:rsidR="00C40C4C" w:rsidRDefault="00C40C4C" w:rsidP="00C40C4C">
      <w:pPr>
        <w:pStyle w:val="ac"/>
        <w:numPr>
          <w:ilvl w:val="0"/>
          <w:numId w:val="1"/>
        </w:numPr>
        <w:ind w:left="1072" w:firstLine="0"/>
      </w:pPr>
      <w:r>
        <w:t>интервалы имеют размеры равные степени двойки.</w:t>
      </w:r>
    </w:p>
    <w:p w:rsidR="00C40C4C" w:rsidRDefault="00C40C4C" w:rsidP="00C40C4C">
      <w:pPr>
        <w:pStyle w:val="ac"/>
        <w:ind w:left="708" w:firstLine="0"/>
      </w:pPr>
      <w:r>
        <w:t>В результате получаем:</w:t>
      </w:r>
    </w:p>
    <w:p w:rsidR="00F97121" w:rsidRDefault="001B119E" w:rsidP="00F97121">
      <w:pPr>
        <w:pStyle w:val="ac"/>
        <w:keepNext/>
        <w:ind w:firstLine="0"/>
        <w:jc w:val="center"/>
      </w:pPr>
      <w:r>
        <w:rPr>
          <w:noProof/>
        </w:rPr>
        <w:drawing>
          <wp:inline distT="0" distB="0" distL="0" distR="0" wp14:anchorId="2BC75FB2" wp14:editId="1AAF0B4E">
            <wp:extent cx="3168885" cy="2463848"/>
            <wp:effectExtent l="0" t="0" r="0" b="0"/>
            <wp:docPr id="6" name="Рисунок 6" descr="C:\Users\Aleksandr\Documents\Informatics\madnfvey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ksandr\Documents\Informatics\madnfveych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885" cy="246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4C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2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Диаграмма Вейча с выделенными интервалами</w:t>
      </w:r>
    </w:p>
    <w:p w:rsidR="00C80903" w:rsidRPr="00C40C4C" w:rsidRDefault="00C80903" w:rsidP="00D571BD">
      <w:pPr>
        <w:pStyle w:val="1"/>
      </w:pPr>
      <w:bookmarkStart w:id="5" w:name="_Toc532493241"/>
      <w:r>
        <w:t>Формула МДНФ</w:t>
      </w:r>
      <w:bookmarkEnd w:id="5"/>
    </w:p>
    <w:p w:rsidR="00C80903" w:rsidRPr="00C80903" w:rsidRDefault="00C80903" w:rsidP="00C80903">
      <w:pPr>
        <w:pStyle w:val="ac"/>
      </w:pPr>
      <w:r>
        <w:t>Запишем формулу МДНФ и с помощью законов де Моргана приведем ее к базисам «</w:t>
      </w:r>
      <w:proofErr w:type="gramStart"/>
      <w:r>
        <w:t>И-НЕ</w:t>
      </w:r>
      <w:proofErr w:type="gramEnd"/>
      <w:r>
        <w:t>» и «ИЛИ-НЕ»</w:t>
      </w:r>
      <w:r w:rsidRPr="00C80903">
        <w:t>:</w:t>
      </w:r>
    </w:p>
    <w:p w:rsidR="00C80903" w:rsidRPr="001B119E" w:rsidRDefault="002975C0" w:rsidP="00C80903">
      <w:pPr>
        <w:pStyle w:val="ac"/>
        <w:rPr>
          <w:i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МДНФ</m:t>
              </m:r>
            </m:sub>
          </m:sSub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w:rPr>
              <w:rFonts w:ascii="Cambria Math" w:hAnsi="Cambria Math"/>
              <w:lang w:val="en-CA"/>
            </w:rPr>
            <m:t>&amp;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w:rPr>
              <w:rFonts w:ascii="Cambria Math" w:hAnsi="Cambria Math"/>
              <w:lang w:val="en-CA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w:rPr>
              <w:rFonts w:ascii="Cambria Math" w:hAnsi="Cambria Math"/>
              <w:lang w:val="en-CA"/>
            </w:rPr>
            <m:t>&amp;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w:rPr>
              <w:rFonts w:ascii="Cambria Math" w:hAnsi="Cambria Math"/>
              <w:lang w:val="en-CA"/>
            </w:rPr>
            <m:t>&amp;C+A&amp;C&amp;B+D&amp;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</m:oMath>
      </m:oMathPara>
    </w:p>
    <w:p w:rsidR="003D7368" w:rsidRPr="001B119E" w:rsidRDefault="002975C0" w:rsidP="003D7368">
      <w:pPr>
        <w:pStyle w:val="ac"/>
        <w:rPr>
          <w:i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МДНФ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И-НЕ</m:t>
              </m:r>
            </m:sub>
          </m:sSub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B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D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&amp;C+A&amp;C&amp;B+D&amp;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</m:e>
          </m:acc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&amp;C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A&amp;C&amp;B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D&amp;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</m:e>
              </m:acc>
            </m:e>
          </m:acc>
        </m:oMath>
      </m:oMathPara>
    </w:p>
    <w:p w:rsidR="003D7368" w:rsidRPr="0085096F" w:rsidRDefault="002975C0" w:rsidP="0085096F">
      <w:pPr>
        <w:pStyle w:val="ac"/>
        <w:rPr>
          <w:i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МДНФ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ИЛИ-НЕ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B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</m:e>
          </m:acc>
          <m:r>
            <w:rPr>
              <w:rFonts w:ascii="Cambria Math" w:hAnsi="Cambria Math"/>
              <w:lang w:val="en-CA"/>
            </w:rPr>
            <m:t>+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D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&amp;C</m:t>
              </m:r>
            </m:e>
          </m:acc>
          <m:r>
            <w:rPr>
              <w:rFonts w:ascii="Cambria Math" w:hAnsi="Cambria Math"/>
              <w:lang w:val="en-CA"/>
            </w:rPr>
            <m:t>+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A&amp;C&amp;B</m:t>
              </m:r>
            </m:e>
          </m:acc>
          <m:r>
            <w:rPr>
              <w:rFonts w:ascii="Cambria Math" w:hAnsi="Cambria Math"/>
              <w:lang w:val="en-CA"/>
            </w:rPr>
            <m:t>+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</m:e>
          </m:acc>
          <m:r>
            <w:rPr>
              <w:rFonts w:ascii="Cambria Math" w:hAnsi="Cambria Math"/>
              <w:lang w:val="en-CA"/>
            </w:rPr>
            <m:t xml:space="preserve">=  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B+C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A+D+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</m:t>
                      </m:r>
                    </m:e>
                  </m:acc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+C</m:t>
                  </m:r>
                </m:e>
              </m:acc>
            </m:e>
          </m:acc>
        </m:oMath>
      </m:oMathPara>
    </w:p>
    <w:p w:rsidR="00C40C4C" w:rsidRPr="00C40C4C" w:rsidRDefault="00C40C4C" w:rsidP="00D571BD">
      <w:pPr>
        <w:pStyle w:val="1"/>
      </w:pPr>
      <w:bookmarkStart w:id="6" w:name="_Toc532493242"/>
      <w:r>
        <w:t>Диаграмма Вейча для</w:t>
      </w:r>
      <w:r w:rsidR="00C80903">
        <w:t xml:space="preserve"> МК</w:t>
      </w:r>
      <w:r>
        <w:t>НФ</w:t>
      </w:r>
      <w:bookmarkEnd w:id="6"/>
    </w:p>
    <w:p w:rsidR="00C40C4C" w:rsidRDefault="00C40C4C" w:rsidP="00C40C4C">
      <w:pPr>
        <w:pStyle w:val="ac"/>
      </w:pPr>
      <w:r>
        <w:t>С</w:t>
      </w:r>
      <w:r w:rsidR="003A7E33">
        <w:t>оставим диаграмму Вейча для МК</w:t>
      </w:r>
      <w:r>
        <w:t>НФ</w:t>
      </w:r>
      <w:r w:rsidRPr="00C40C4C">
        <w:t>:</w:t>
      </w:r>
    </w:p>
    <w:p w:rsidR="00F97121" w:rsidRDefault="003A7E33" w:rsidP="00F97121">
      <w:pPr>
        <w:pStyle w:val="ac"/>
        <w:keepNext/>
        <w:ind w:firstLine="0"/>
        <w:jc w:val="center"/>
      </w:pPr>
      <w:r>
        <w:rPr>
          <w:noProof/>
        </w:rPr>
        <w:drawing>
          <wp:inline distT="0" distB="0" distL="0" distR="0" wp14:anchorId="4851686E" wp14:editId="76202D88">
            <wp:extent cx="3218213" cy="2505616"/>
            <wp:effectExtent l="0" t="0" r="1270" b="9525"/>
            <wp:docPr id="7" name="Рисунок 7" descr="C:\Users\Aleksandr\Documents\Informatics\mknfvey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ksandr\Documents\Informatics\mknfvey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164" cy="250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33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3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Диаграмма Вейча для МКНФ</w:t>
      </w:r>
    </w:p>
    <w:p w:rsidR="003A7E33" w:rsidRDefault="003A7E33" w:rsidP="003A7E33">
      <w:pPr>
        <w:pStyle w:val="ac"/>
      </w:pPr>
      <w:r>
        <w:t>Выделим интервалы на диаграмме в соответствии с правилами:</w:t>
      </w:r>
    </w:p>
    <w:p w:rsidR="00F97121" w:rsidRDefault="003A7E33" w:rsidP="00F97121">
      <w:pPr>
        <w:pStyle w:val="ac"/>
        <w:keepNext/>
        <w:ind w:firstLine="0"/>
        <w:jc w:val="center"/>
      </w:pPr>
      <w:r>
        <w:rPr>
          <w:noProof/>
        </w:rPr>
        <w:drawing>
          <wp:inline distT="0" distB="0" distL="0" distR="0" wp14:anchorId="4B7FB7FC" wp14:editId="7DC228DE">
            <wp:extent cx="3241964" cy="2524108"/>
            <wp:effectExtent l="0" t="0" r="0" b="0"/>
            <wp:docPr id="8" name="Рисунок 8" descr="C:\Users\Aleksandr\Documents\Informatics\mknfvey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ksandr\Documents\Informatics\mknfveych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257" cy="252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33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4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Диаграмма Вейча для МДНФ с интервалами</w:t>
      </w:r>
    </w:p>
    <w:p w:rsidR="003D7368" w:rsidRPr="00C40C4C" w:rsidRDefault="003D7368" w:rsidP="00D571BD">
      <w:pPr>
        <w:pStyle w:val="1"/>
      </w:pPr>
      <w:bookmarkStart w:id="7" w:name="_Toc532493243"/>
      <w:r>
        <w:t>Формула МКНФ</w:t>
      </w:r>
      <w:bookmarkEnd w:id="7"/>
    </w:p>
    <w:p w:rsidR="003D7368" w:rsidRPr="00C80903" w:rsidRDefault="003D7368" w:rsidP="003D7368">
      <w:pPr>
        <w:pStyle w:val="ac"/>
      </w:pPr>
      <w:r>
        <w:t>Запишем фо</w:t>
      </w:r>
      <w:r w:rsidR="0085096F">
        <w:t>рмулу МК</w:t>
      </w:r>
      <w:r>
        <w:t>НФ и с помощью законов де Моргана приведем ее к базисам «</w:t>
      </w:r>
      <w:proofErr w:type="gramStart"/>
      <w:r>
        <w:t>И-НЕ</w:t>
      </w:r>
      <w:proofErr w:type="gramEnd"/>
      <w:r>
        <w:t>» и «ИЛИ-НЕ»</w:t>
      </w:r>
      <w:r w:rsidRPr="00C80903">
        <w:t>:</w:t>
      </w:r>
    </w:p>
    <w:p w:rsidR="0085096F" w:rsidRPr="0085096F" w:rsidRDefault="002975C0" w:rsidP="0085096F">
      <w:pPr>
        <w:pStyle w:val="ac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МКНФ</m:t>
              </m:r>
            </m:sub>
          </m:sSub>
          <m:r>
            <w:rPr>
              <w:rFonts w:ascii="Cambria Math" w:hAnsi="Cambria Math"/>
              <w:lang w:val="en-CA"/>
            </w:rPr>
            <m:t>=(A+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w:rPr>
              <w:rFonts w:ascii="Cambria Math" w:hAnsi="Cambria Math"/>
              <w:lang w:val="en-CA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w:rPr>
              <w:rFonts w:ascii="Cambria Math" w:hAnsi="Cambria Math"/>
              <w:lang w:val="en-CA"/>
            </w:rPr>
            <m:t>)&amp;(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w:rPr>
              <w:rFonts w:ascii="Cambria Math" w:hAnsi="Cambria Math"/>
              <w:lang w:val="en-CA"/>
            </w:rPr>
            <m:t>+C+D)&amp;(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w:rPr>
              <w:rFonts w:ascii="Cambria Math" w:hAnsi="Cambria Math"/>
              <w:lang w:val="en-CA"/>
            </w:rPr>
            <m:t>+B+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w:rPr>
              <w:rFonts w:ascii="Cambria Math" w:hAnsi="Cambria Math"/>
              <w:lang w:val="en-CA"/>
            </w:rPr>
            <m:t>)</m:t>
          </m:r>
        </m:oMath>
      </m:oMathPara>
    </w:p>
    <w:p w:rsidR="0085096F" w:rsidRPr="0085096F" w:rsidRDefault="002975C0" w:rsidP="0085096F">
      <w:pPr>
        <w:pStyle w:val="ac"/>
        <w:ind w:firstLine="0"/>
        <w:rPr>
          <w:i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МКНФ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И_НЕ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(A+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)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̿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+C+D)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̿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CA"/>
                        </w:rPr>
                        <m:t>+B+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C</m:t>
                          </m:r>
                        </m:e>
                      </m:acc>
                    </m:e>
                  </m:d>
                </m:e>
              </m:acc>
            </m:e>
          </m:acc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&amp;C&amp;D)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B&amp;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C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CA"/>
                        </w:rPr>
                        <m:t>&amp;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D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lang w:val="en-CA"/>
                    </w:rPr>
                    <m:t>&amp;(A&amp;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&amp;C)</m:t>
                  </m:r>
                </m:e>
              </m:acc>
            </m:e>
          </m:acc>
        </m:oMath>
      </m:oMathPara>
    </w:p>
    <w:p w:rsidR="003D7368" w:rsidRPr="0085096F" w:rsidRDefault="002975C0" w:rsidP="0085096F">
      <w:pPr>
        <w:pStyle w:val="ac"/>
        <w:rPr>
          <w:i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МКНФ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ИЛИ_НЕ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(A+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D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)&amp;(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B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+C+D)&amp;(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+B+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)</m:t>
              </m:r>
            </m:e>
          </m:acc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(A+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)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+C+D)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+B+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)</m:t>
                  </m:r>
                </m:e>
              </m:acc>
            </m:e>
          </m:acc>
        </m:oMath>
      </m:oMathPara>
    </w:p>
    <w:p w:rsidR="004007EC" w:rsidRDefault="004007EC" w:rsidP="00D571BD">
      <w:pPr>
        <w:pStyle w:val="1"/>
      </w:pPr>
      <w:bookmarkStart w:id="8" w:name="_Toc532493244"/>
      <w:r>
        <w:t>Р</w:t>
      </w:r>
      <w:r w:rsidR="00C80903">
        <w:t>еализация комбинационных схем МДНФ и М</w:t>
      </w:r>
      <w:r>
        <w:t>КНФ</w:t>
      </w:r>
      <w:bookmarkEnd w:id="8"/>
    </w:p>
    <w:p w:rsidR="0085096F" w:rsidRPr="009E619E" w:rsidRDefault="004007EC" w:rsidP="009E619E">
      <w:pPr>
        <w:pStyle w:val="ac"/>
      </w:pPr>
      <w:r w:rsidRPr="004007EC">
        <w:t>С помощью лаб</w:t>
      </w:r>
      <w:r>
        <w:t>о</w:t>
      </w:r>
      <w:r w:rsidRPr="004007EC">
        <w:t>раторного комплекса на основе с</w:t>
      </w:r>
      <w:r>
        <w:t xml:space="preserve">истемы </w:t>
      </w:r>
      <w:proofErr w:type="spellStart"/>
      <w:r>
        <w:t>Logisim</w:t>
      </w:r>
      <w:proofErr w:type="spellEnd"/>
      <w:r>
        <w:t xml:space="preserve"> построим по полу</w:t>
      </w:r>
      <w:r w:rsidRPr="004007EC">
        <w:t>ченным для данной логической функции ло</w:t>
      </w:r>
      <w:r>
        <w:t xml:space="preserve">гическим выражениям вида </w:t>
      </w:r>
      <w:r w:rsidR="00C80903">
        <w:t>М</w:t>
      </w:r>
      <w:r w:rsidRPr="004007EC">
        <w:t>ДНФ</w:t>
      </w:r>
      <w:r w:rsidR="00C80903">
        <w:t xml:space="preserve"> и М</w:t>
      </w:r>
      <w:r>
        <w:t>КНФ</w:t>
      </w:r>
      <w:r w:rsidR="003D7368">
        <w:t xml:space="preserve"> в базисах «</w:t>
      </w:r>
      <w:proofErr w:type="gramStart"/>
      <w:r w:rsidR="003D7368">
        <w:t>И-НЕ</w:t>
      </w:r>
      <w:proofErr w:type="gramEnd"/>
      <w:r w:rsidR="003D7368">
        <w:t>» и «ИЛИ-НЕ»</w:t>
      </w:r>
      <w:r>
        <w:t xml:space="preserve"> комбинационные схемы соответственно:</w:t>
      </w:r>
    </w:p>
    <w:p w:rsidR="00F97121" w:rsidRDefault="0085096F" w:rsidP="00F97121">
      <w:pPr>
        <w:pStyle w:val="ac"/>
        <w:keepNext/>
        <w:ind w:firstLine="0"/>
      </w:pPr>
      <w:r>
        <w:rPr>
          <w:noProof/>
        </w:rPr>
        <w:drawing>
          <wp:inline distT="0" distB="0" distL="0" distR="0" wp14:anchorId="1CA6C330" wp14:editId="449AC9B3">
            <wp:extent cx="6121400" cy="3888571"/>
            <wp:effectExtent l="0" t="0" r="0" b="0"/>
            <wp:docPr id="9" name="Рисунок 9" descr="C:\Users\Aleksandr\Documents\Informatics\LOVT2018\Fmdnf_andno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\Documents\Informatics\LOVT2018\Fmdnf_andnone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8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368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5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Схема МДНФ в базисе "</w:t>
      </w:r>
      <w:proofErr w:type="gramStart"/>
      <w:r w:rsidRPr="00F97121">
        <w:rPr>
          <w:color w:val="auto"/>
        </w:rPr>
        <w:t>И-НЕ</w:t>
      </w:r>
      <w:proofErr w:type="gramEnd"/>
      <w:r w:rsidRPr="00F97121">
        <w:rPr>
          <w:color w:val="auto"/>
        </w:rPr>
        <w:t>"</w:t>
      </w:r>
    </w:p>
    <w:p w:rsidR="00F97121" w:rsidRDefault="009E619E" w:rsidP="00F97121">
      <w:pPr>
        <w:pStyle w:val="ac"/>
        <w:keepNext/>
        <w:ind w:firstLine="0"/>
      </w:pPr>
      <w:r>
        <w:rPr>
          <w:noProof/>
        </w:rPr>
        <w:lastRenderedPageBreak/>
        <w:drawing>
          <wp:inline distT="0" distB="0" distL="0" distR="0" wp14:anchorId="0138B9E3" wp14:editId="783FF57B">
            <wp:extent cx="6121400" cy="3957206"/>
            <wp:effectExtent l="0" t="0" r="0" b="5715"/>
            <wp:docPr id="10" name="Рисунок 10" descr="C:\Users\Aleksandr\Documents\Informatics\LOVT2018\Fmdnf_orno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ksandr\Documents\Informatics\LOVT2018\Fmdnf_ornonew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95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9E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6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Схема МДНФ в базисе "ИЛИ-НЕ"</w:t>
      </w:r>
    </w:p>
    <w:p w:rsidR="00F97121" w:rsidRDefault="00F97121" w:rsidP="00F97121">
      <w:pPr>
        <w:keepNext/>
      </w:pPr>
      <w:r w:rsidRPr="00F97121">
        <w:rPr>
          <w:noProof/>
        </w:rPr>
        <w:drawing>
          <wp:inline distT="0" distB="0" distL="0" distR="0" wp14:anchorId="48B95C7B" wp14:editId="0A1DB62D">
            <wp:extent cx="6121400" cy="3954131"/>
            <wp:effectExtent l="0" t="0" r="0" b="8890"/>
            <wp:docPr id="13" name="Рисунок 13" descr="C:\Users\IVC5-8\Downloads\LOVT2018\LOVT2018-upgrade\Fmknf_andno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C5-8\Downloads\LOVT2018\LOVT2018-upgrade\Fmknf_andnonew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95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121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7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Схема МКНФ в базисе "</w:t>
      </w:r>
      <w:proofErr w:type="gramStart"/>
      <w:r w:rsidRPr="00F97121">
        <w:rPr>
          <w:color w:val="auto"/>
        </w:rPr>
        <w:t>И-НЕ</w:t>
      </w:r>
      <w:proofErr w:type="gramEnd"/>
      <w:r w:rsidRPr="00F97121">
        <w:rPr>
          <w:color w:val="auto"/>
        </w:rPr>
        <w:t>"</w:t>
      </w:r>
    </w:p>
    <w:p w:rsidR="00A0030F" w:rsidRDefault="0072097B" w:rsidP="00A0030F">
      <w:pPr>
        <w:pStyle w:val="ac"/>
        <w:keepNext/>
        <w:ind w:firstLine="0"/>
      </w:pPr>
      <w:r w:rsidRPr="0072097B">
        <w:rPr>
          <w:noProof/>
        </w:rPr>
        <w:lastRenderedPageBreak/>
        <w:drawing>
          <wp:inline distT="0" distB="0" distL="0" distR="0" wp14:anchorId="30E28782" wp14:editId="7D7551AD">
            <wp:extent cx="6121400" cy="3884801"/>
            <wp:effectExtent l="0" t="0" r="0" b="1905"/>
            <wp:docPr id="4" name="Рисунок 4" descr="C:\Users\IVC5-8\Downloads\LOVT2018\LOVT2018-upgrade\Fmknf_orno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C5-8\Downloads\LOVT2018\LOVT2018-upgrade\Fmknf_ornonew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8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121" w:rsidRPr="00A0030F" w:rsidRDefault="00A0030F" w:rsidP="00A0030F">
      <w:pPr>
        <w:pStyle w:val="af0"/>
        <w:jc w:val="center"/>
        <w:rPr>
          <w:color w:val="auto"/>
        </w:rPr>
      </w:pPr>
      <w:r w:rsidRPr="00A0030F">
        <w:rPr>
          <w:color w:val="auto"/>
        </w:rPr>
        <w:t xml:space="preserve">Рисунок </w:t>
      </w:r>
      <w:r w:rsidRPr="00A0030F">
        <w:rPr>
          <w:color w:val="auto"/>
        </w:rPr>
        <w:fldChar w:fldCharType="begin"/>
      </w:r>
      <w:r w:rsidRPr="00A0030F">
        <w:rPr>
          <w:color w:val="auto"/>
        </w:rPr>
        <w:instrText xml:space="preserve"> SEQ Рисунок \* ARABIC </w:instrText>
      </w:r>
      <w:r w:rsidRPr="00A0030F">
        <w:rPr>
          <w:color w:val="auto"/>
        </w:rPr>
        <w:fldChar w:fldCharType="separate"/>
      </w:r>
      <w:r w:rsidRPr="00A0030F">
        <w:rPr>
          <w:noProof/>
          <w:color w:val="auto"/>
        </w:rPr>
        <w:t>8</w:t>
      </w:r>
      <w:r w:rsidRPr="00A0030F">
        <w:rPr>
          <w:color w:val="auto"/>
        </w:rPr>
        <w:fldChar w:fldCharType="end"/>
      </w:r>
      <w:r w:rsidRPr="00A0030F">
        <w:rPr>
          <w:color w:val="auto"/>
        </w:rPr>
        <w:t>. Схема МКНФ в базисе "ИЛИ-НЕ"</w:t>
      </w:r>
    </w:p>
    <w:p w:rsidR="004007EC" w:rsidRDefault="008121F4" w:rsidP="00D571BD">
      <w:pPr>
        <w:pStyle w:val="1"/>
      </w:pPr>
      <w:bookmarkStart w:id="9" w:name="_Toc532493245"/>
      <w:r>
        <w:t>Вывод</w:t>
      </w:r>
      <w:bookmarkEnd w:id="9"/>
    </w:p>
    <w:p w:rsidR="008121F4" w:rsidRDefault="008121F4" w:rsidP="008121F4">
      <w:pPr>
        <w:pStyle w:val="ac"/>
      </w:pPr>
      <w:proofErr w:type="gramStart"/>
      <w:r>
        <w:t>В ходе данной ра</w:t>
      </w:r>
      <w:r w:rsidR="009E619E">
        <w:t>боты отработал навык минимизации логической функции в МДНФ и М</w:t>
      </w:r>
      <w:r>
        <w:t>КНФ заданной логической функции</w:t>
      </w:r>
      <w:r w:rsidR="009E619E">
        <w:t xml:space="preserve"> при помощи диаграмм Вейча</w:t>
      </w:r>
      <w:r>
        <w:t xml:space="preserve"> и получил реал</w:t>
      </w:r>
      <w:r w:rsidR="009E619E">
        <w:t>изацию комбинационных схем для МДНФ и М</w:t>
      </w:r>
      <w:r>
        <w:t>КНФ логической функции</w:t>
      </w:r>
      <w:r w:rsidR="009E619E">
        <w:t xml:space="preserve"> в базисах «И-НЕ» и «ИЛИ-НЕ»</w:t>
      </w:r>
      <w:r>
        <w:t xml:space="preserve">, для которых убедился в их достоверности с помощью лабораторного комплекса на основании системы </w:t>
      </w:r>
      <w:proofErr w:type="spellStart"/>
      <w:r>
        <w:rPr>
          <w:lang w:val="en-CA"/>
        </w:rPr>
        <w:t>Logisim</w:t>
      </w:r>
      <w:proofErr w:type="spellEnd"/>
      <w:r w:rsidRPr="008121F4">
        <w:t>.</w:t>
      </w:r>
      <w:proofErr w:type="gramEnd"/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10" w:name="_Toc532493246" w:displacedByCustomXml="next"/>
    <w:bookmarkStart w:id="11" w:name="_Toc531333315" w:displacedByCustomXml="next"/>
    <w:sdt>
      <w:sdtPr>
        <w:rPr>
          <w:kern w:val="0"/>
          <w:sz w:val="20"/>
          <w:szCs w:val="20"/>
        </w:rPr>
        <w:id w:val="1372349027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p w:rsidR="00D571BD" w:rsidRPr="00C20C37" w:rsidRDefault="00D571BD" w:rsidP="00D571BD">
          <w:pPr>
            <w:pStyle w:val="1"/>
          </w:pPr>
          <w:r>
            <w:t>Список информационных источников</w:t>
          </w:r>
          <w:bookmarkEnd w:id="11"/>
          <w:bookmarkEnd w:id="10"/>
        </w:p>
        <w:sdt>
          <w:sdtPr>
            <w:rPr>
              <w:sz w:val="28"/>
              <w:szCs w:val="28"/>
            </w:rPr>
            <w:id w:val="111145805"/>
            <w:bibliography/>
          </w:sdtPr>
          <w:sdtContent>
            <w:p w:rsidR="00D571BD" w:rsidRPr="00C20C37" w:rsidRDefault="00D571BD" w:rsidP="00D571BD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sz w:val="28"/>
                  <w:szCs w:val="28"/>
                </w:rPr>
                <w:fldChar w:fldCharType="begin"/>
              </w:r>
              <w:r w:rsidRPr="00C20C37">
                <w:rPr>
                  <w:sz w:val="28"/>
                  <w:szCs w:val="28"/>
                </w:rPr>
                <w:instrText>BIBLIOGRAPHY</w:instrText>
              </w:r>
              <w:r w:rsidRPr="00C20C37">
                <w:rPr>
                  <w:sz w:val="28"/>
                  <w:szCs w:val="28"/>
                </w:rPr>
                <w:fldChar w:fldCharType="separate"/>
              </w:r>
              <w:r w:rsidRPr="00C20C37">
                <w:rPr>
                  <w:noProof/>
                  <w:sz w:val="28"/>
                  <w:szCs w:val="28"/>
                </w:rPr>
                <w:t xml:space="preserve">1. </w:t>
              </w:r>
              <w:r w:rsidRPr="00C20C37">
                <w:rPr>
                  <w:bCs/>
                  <w:noProof/>
                  <w:sz w:val="28"/>
                  <w:szCs w:val="28"/>
                </w:rPr>
                <w:t>Logisim официальная документация. [В Интернете] http://www.cburch.com/logisim/ru/docs.html.</w:t>
              </w:r>
            </w:p>
            <w:p w:rsidR="00D571BD" w:rsidRPr="00C20C37" w:rsidRDefault="00D571BD" w:rsidP="00D571BD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bCs/>
                  <w:noProof/>
                  <w:sz w:val="28"/>
                  <w:szCs w:val="28"/>
                </w:rPr>
                <w:t xml:space="preserve">2. </w:t>
              </w:r>
              <w:r>
                <w:rPr>
                  <w:bCs/>
                  <w:noProof/>
                  <w:sz w:val="28"/>
                  <w:szCs w:val="28"/>
                </w:rPr>
                <w:t>Смирнов С.С</w:t>
              </w:r>
              <w:r w:rsidRPr="00CA107E">
                <w:rPr>
                  <w:bCs/>
                  <w:noProof/>
                  <w:sz w:val="28"/>
                  <w:szCs w:val="28"/>
                </w:rPr>
                <w:t>.</w:t>
              </w:r>
              <w:r w:rsidRPr="00F16023">
                <w:rPr>
                  <w:bCs/>
                  <w:noProof/>
                  <w:sz w:val="28"/>
                  <w:szCs w:val="28"/>
                </w:rPr>
                <w:t xml:space="preserve"> Информатика: Методические указа</w:t>
              </w:r>
              <w:r>
                <w:rPr>
                  <w:bCs/>
                  <w:noProof/>
                  <w:sz w:val="28"/>
                  <w:szCs w:val="28"/>
                </w:rPr>
                <w:t>ния по выполнению практических и лабораторных работ / С.С. Смирнов—М., МИРЭА Российский</w:t>
              </w:r>
              <w:r w:rsidRPr="00F16023">
                <w:rPr>
                  <w:bCs/>
                  <w:noProof/>
                  <w:sz w:val="28"/>
                  <w:szCs w:val="28"/>
                </w:rPr>
                <w:t xml:space="preserve"> </w:t>
              </w:r>
              <w:r>
                <w:rPr>
                  <w:bCs/>
                  <w:noProof/>
                  <w:sz w:val="28"/>
                  <w:szCs w:val="28"/>
                </w:rPr>
                <w:t>технологический университет, 2018. –104</w:t>
              </w:r>
              <w:r w:rsidRPr="00F16023">
                <w:rPr>
                  <w:bCs/>
                  <w:noProof/>
                  <w:sz w:val="28"/>
                  <w:szCs w:val="28"/>
                </w:rPr>
                <w:t>с.</w:t>
              </w:r>
            </w:p>
            <w:p w:rsidR="00D571BD" w:rsidRPr="00C20C37" w:rsidRDefault="00D571BD" w:rsidP="00D571BD">
              <w:pPr>
                <w:rPr>
                  <w:sz w:val="28"/>
                  <w:szCs w:val="28"/>
                </w:rPr>
              </w:pPr>
              <w:r w:rsidRPr="00C20C37">
                <w:rPr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8121F4" w:rsidRDefault="008121F4" w:rsidP="008121F4">
      <w:pPr>
        <w:pStyle w:val="ac"/>
        <w:ind w:firstLine="0"/>
      </w:pPr>
    </w:p>
    <w:sectPr w:rsidR="008121F4" w:rsidRPr="008121F4" w:rsidSect="00967BC4">
      <w:headerReference w:type="even" r:id="rId18"/>
      <w:headerReference w:type="default" r:id="rId19"/>
      <w:pgSz w:w="11909" w:h="16834" w:code="9"/>
      <w:pgMar w:top="1134" w:right="851" w:bottom="1134" w:left="1418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75C0" w:rsidRDefault="002975C0" w:rsidP="00967BC4">
      <w:r>
        <w:separator/>
      </w:r>
    </w:p>
    <w:p w:rsidR="002975C0" w:rsidRDefault="002975C0"/>
  </w:endnote>
  <w:endnote w:type="continuationSeparator" w:id="0">
    <w:p w:rsidR="002975C0" w:rsidRDefault="002975C0" w:rsidP="00967BC4">
      <w:r>
        <w:continuationSeparator/>
      </w:r>
    </w:p>
    <w:p w:rsidR="002975C0" w:rsidRDefault="002975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75C0" w:rsidRDefault="002975C0" w:rsidP="00967BC4">
      <w:r>
        <w:separator/>
      </w:r>
    </w:p>
    <w:p w:rsidR="002975C0" w:rsidRDefault="002975C0"/>
  </w:footnote>
  <w:footnote w:type="continuationSeparator" w:id="0">
    <w:p w:rsidR="002975C0" w:rsidRDefault="002975C0" w:rsidP="00967BC4">
      <w:r>
        <w:continuationSeparator/>
      </w:r>
    </w:p>
    <w:p w:rsidR="002975C0" w:rsidRDefault="002975C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2975C0">
    <w:pPr>
      <w:pStyle w:val="a3"/>
      <w:ind w:right="360"/>
    </w:pPr>
  </w:p>
  <w:p w:rsidR="0002242E" w:rsidRDefault="002975C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2975C0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2975C0" w:rsidP="00221E9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E64DFD"/>
    <w:multiLevelType w:val="hybridMultilevel"/>
    <w:tmpl w:val="7264D388"/>
    <w:lvl w:ilvl="0" w:tplc="041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1B119E"/>
    <w:rsid w:val="001B6F7E"/>
    <w:rsid w:val="00251D40"/>
    <w:rsid w:val="002975C0"/>
    <w:rsid w:val="002D6E11"/>
    <w:rsid w:val="003A7E33"/>
    <w:rsid w:val="003D7368"/>
    <w:rsid w:val="004007EC"/>
    <w:rsid w:val="00451712"/>
    <w:rsid w:val="004F3BF9"/>
    <w:rsid w:val="00545385"/>
    <w:rsid w:val="0065396F"/>
    <w:rsid w:val="0072097B"/>
    <w:rsid w:val="00750B6B"/>
    <w:rsid w:val="008121F4"/>
    <w:rsid w:val="00831B47"/>
    <w:rsid w:val="0085096F"/>
    <w:rsid w:val="009449CF"/>
    <w:rsid w:val="00967BC4"/>
    <w:rsid w:val="009B690D"/>
    <w:rsid w:val="009E1DAF"/>
    <w:rsid w:val="009E2CFC"/>
    <w:rsid w:val="009E619E"/>
    <w:rsid w:val="00A0030F"/>
    <w:rsid w:val="00C1245C"/>
    <w:rsid w:val="00C33CCD"/>
    <w:rsid w:val="00C40C4C"/>
    <w:rsid w:val="00C80903"/>
    <w:rsid w:val="00CF60FF"/>
    <w:rsid w:val="00D571BD"/>
    <w:rsid w:val="00D701B2"/>
    <w:rsid w:val="00DF5FAE"/>
    <w:rsid w:val="00E512E4"/>
    <w:rsid w:val="00E57071"/>
    <w:rsid w:val="00ED0C9A"/>
    <w:rsid w:val="00F86122"/>
    <w:rsid w:val="00F9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D571BD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571B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D571BD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571B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2D4DC70D-AB86-461D-A750-A388AB593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750</Words>
  <Characters>4277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Aleksandr</cp:lastModifiedBy>
  <cp:revision>7</cp:revision>
  <cp:lastPrinted>2018-11-15T13:31:00Z</cp:lastPrinted>
  <dcterms:created xsi:type="dcterms:W3CDTF">2018-11-15T15:07:00Z</dcterms:created>
  <dcterms:modified xsi:type="dcterms:W3CDTF">2018-12-13T16:38:00Z</dcterms:modified>
</cp:coreProperties>
</file>