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7791F"/>
          <w:spacing w:val="60"/>
          <w:sz w:val="20"/>
          <w:szCs w:val="20"/>
        </w:rPr>
        <w:t xml:space="preserve">HISTORY THROUGH MAPS</w:t>
      </w:r>
    </w:p>
    <w:p>
      <w:pPr>
        <w:spacing w:after="80"/>
      </w:pPr>
      <w:r>
        <w:rPr>
          <w:b/>
          <w:bCs/>
          <w:color w:val="1F2937"/>
          <w:sz w:val="52"/>
          <w:szCs w:val="52"/>
        </w:rPr>
        <w:t xml:space="preserve">Channel Style Sheet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Version 1, 8 October 2026. Read by the map engine (styles/*.json) and by anyone making a thumbnail, caption or script for the channel.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30"/>
          <w:szCs w:val="30"/>
        </w:rPr>
        <w:t xml:space="preserve">1. Two looks, one set of data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Every episode is described once (places, borders, dates, captions). The same episode can be drawn in either look. Pick the look per episode, not per scene.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3"/>
        <w:gridCol w:w="3563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Cinematic (default)</w:t>
            </w:r>
          </w:p>
        </w:tc>
        <w:tc>
          <w:tcPr>
            <w:tcW w:type="dxa" w:w="3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Antique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Feel</w:t>
            </w:r>
          </w:p>
        </w:tc>
        <w:tc>
          <w:tcPr>
            <w:tcW w:type="dxa" w:w="3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Black background, gold accent, glowing line. Matches the black-background thumbnails of Art Stories.</w:t>
            </w:r>
          </w:p>
        </w:tc>
        <w:tc>
          <w:tcPr>
            <w:tcW w:type="dxa" w:w="3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Parchment paper, ink lines, water-lines in the sea, compass rose, framed edge.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Use for</w:t>
            </w:r>
          </w:p>
        </w:tc>
        <w:tc>
          <w:tcPr>
            <w:tcW w:type="dxa" w:w="3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Most episodes: borders over time, routes, wars, partition, migration.</w:t>
            </w:r>
          </w:p>
        </w:tc>
        <w:tc>
          <w:tcPr>
            <w:tcW w:type="dxa" w:w="3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Episodes about old maps and mapmaking (ideas 6 and 8), and any story set before 1800.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Key line</w:t>
            </w:r>
          </w:p>
        </w:tc>
        <w:tc>
          <w:tcPr>
            <w:tcW w:type="dxa" w:w="3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Gold, with glow, drawn slowly.</w:t>
            </w:r>
          </w:p>
        </w:tc>
        <w:tc>
          <w:tcPr>
            <w:tcW w:type="dxa" w:w="3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Vermilion ink, drawn slowly.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Files</w:t>
            </w:r>
          </w:p>
        </w:tc>
        <w:tc>
          <w:tcPr>
            <w:tcW w:type="dxa" w:w="3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styles/cinematic.json</w:t>
            </w:r>
          </w:p>
        </w:tc>
        <w:tc>
          <w:tcPr>
            <w:tcW w:type="dxa" w:w="3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styles/antique.json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2937"/>
          <w:sz w:val="30"/>
          <w:szCs w:val="30"/>
        </w:rPr>
        <w:t xml:space="preserve">2. Colours</w:t>
      </w:r>
    </w:p>
    <w:p>
      <w:pPr>
        <w:pStyle w:val="Heading2"/>
        <w:spacing w:after="100" w:before="200"/>
      </w:pPr>
      <w:r>
        <w:rPr>
          <w:b/>
          <w:bCs/>
          <w:color w:val="B7791F"/>
          <w:sz w:val="25"/>
          <w:szCs w:val="25"/>
        </w:rPr>
        <w:t xml:space="preserve">Cinematic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Hex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Swatch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Sea / background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#04070B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070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Land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#141D29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41D2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Coastline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#7FA3C2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A3C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Country borders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#3A4E63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A4E6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Rivers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#1F6A88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6A8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Highlight, before a split (gold wash)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#FFB43A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B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Side A (for example India)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#2F78C4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F78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Side B (for example Pakistan)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#1FA583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A5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Key line and headline gold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#FFB82E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B8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#FFFFFF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B7791F"/>
          <w:sz w:val="25"/>
          <w:szCs w:val="25"/>
        </w:rPr>
        <w:t xml:space="preserve">Antique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Hex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Swatch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Sea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#DCCFA6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CFA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Land (paper)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#F1E5C4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1E5C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Coastline and text ink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#4A3320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33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Borders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#8A6A45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8A6A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Rivers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#6F8F9C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6F8F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Highlight wash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#D9AD4F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AD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Side A (pink wash)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#D98A73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98A7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Side B (green wash)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#8FB08A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8FB0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Key line (vermilion)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#A52A1B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A52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Dates and stamp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#7D1D12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D1D1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color w:val="1F2937"/>
          <w:sz w:val="22"/>
          <w:szCs w:val="22"/>
        </w:rPr>
        <w:t xml:space="preserve">Rule: the two sides of a split always use Side A and Side B, never the colours of a real national flag, so no episode looks like it is taking a side.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30"/>
          <w:szCs w:val="30"/>
        </w:rPr>
        <w:t xml:space="preserve">3. Type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26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Cinematic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Antique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Titles, dates, region names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Bebas Neue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IM Fell English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Place and water labels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Barlow Condensed (Medium, SemiBold)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IM Fell English Italic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Captions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Barlow Condensed SemiBold, 30 pt, white, dark box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IM Fell English, 28 pt, ink on paper box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Title card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Bebas Neue 170 pt, gold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IM Fell English 96 pt, dark brown</w:t>
            </w:r>
          </w:p>
        </w:tc>
      </w:tr>
      <w:t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Date stamp (top left)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Bebas Neue 82 pt, gold</w:t>
            </w:r>
          </w:p>
        </w:tc>
        <w:tc>
          <w:tcPr>
            <w:tcW w:type="dxa" w:w="3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IM Fell English 66 pt, dark red</w:t>
            </w:r>
          </w:p>
        </w:tc>
      </w:tr>
    </w:tbl>
    <w:p>
      <w:pPr>
        <w:spacing w:after="120"/>
      </w:pPr>
      <w:r>
        <w:rPr>
          <w:color w:val="1F2937"/>
          <w:sz w:val="22"/>
          <w:szCs w:val="22"/>
        </w:rPr>
        <w:t xml:space="preserve">Sizes are for a 1920 x 1080 frame. All fonts are open-licence (SIL Open Font License) and the licence files are in the fonts folder, so they are safe for a monetised channel.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30"/>
          <w:szCs w:val="30"/>
        </w:rPr>
        <w:t xml:space="preserve">4. Layout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Date stamp: top left. Channel tag: top right. Credit line: bottom right. Draft tag: bottom left (remove for the final).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One caption at a time, at the bottom centre, at most two lines (about 120 characters). One idea per caption.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Keep labels out of the caption zone: nothing important below 80 percent of the frame height while a caption is showing.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Title card at the start (5 seconds) and a single big number or sentence at the end (6 seconds).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30"/>
          <w:szCs w:val="30"/>
        </w:rPr>
        <w:t xml:space="preserve">5. Motion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Camera moves take 6 to 8 seconds, with a gentle start and stop. Never cut between map views.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Labels fade in over 1 to 1.5 seconds and appear in the order the narrator says them.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The key line of an episode (a border, a route) draws slowly, about 15 to 20 seconds, so the narration can run over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Captions stay on screen 6 to 8 seconds. Date stamps stay about 8 seconds.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30"/>
          <w:szCs w:val="30"/>
        </w:rPr>
        <w:t xml:space="preserve">6. Labelling and honesty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Use the names that were used at the time: Calcutta, Dacca, Chittagong in 1947. Add the modern name in the script when it first appears.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Modern outlines are fine as a base, but the credit line must say so: "Modern outlines; the 1947 line is approximate."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Before about 1600, borders are zones, not lines. Use the highlight wash and the word "approximate".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Disputed areas (Kashmir, the India–China border and others): label neutrally, say so in the script, and keep them out of the frame when the story does not need them.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Never show a number measured from the Natural Earth lines. They are simplified (the Bangladesh–India line measures about 2,400 km in our data against about 4,100 km officially). Use a published figure and cite it.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30"/>
          <w:szCs w:val="30"/>
        </w:rPr>
        <w:t xml:space="preserve">7. Thumbnail look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Black background (Cinematic) or parchment (Antique). Map crop with the glowing key line is the picture; no faces.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Headline of 2 to 4 words in Bebas Neue, gold, at least 150 pt at 1280 x 720, thick dark outline. Example: THE LINE THAT SPLIT BENGAL.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One command makes it: python thumbnail.py episodes/ep03_radcliffe_line.json styles/cinematic.json out/thumb.png --text "THE LINE THAT|SPLIT BENGAL"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If you later generate a background with Gemini, follow the YouTube disclosure rules for realistic AI images and keep the real map line on top.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30"/>
          <w:szCs w:val="30"/>
        </w:rPr>
        <w:t xml:space="preserve">8. Credits and the source log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Persistent footer on every episode (already built into the engine): "Map data: Natural Earth (public domain). Modern outlines; the 1947 line is approximate." Change the year and wording per episode.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Keep one row per map or image in source_log_template.csv: video, item, source URL, licence or rights statement, credit shown, date checked. Do this the moment an item goes into a video.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30"/>
          <w:szCs w:val="30"/>
        </w:rPr>
        <w:t xml:space="preserve">9. Episode 3 (The Radcliffe Line): fact check status</w:t>
      </w:r>
    </w:p>
    <w:p>
      <w:pPr>
        <w:spacing w:after="120"/>
      </w:pPr>
      <w:r>
        <w:rPr>
          <w:color w:val="1F2937"/>
          <w:sz w:val="22"/>
          <w:szCs w:val="22"/>
        </w:rPr>
        <w:t xml:space="preserve">The draft preview is 96 seconds. Only items marked Checked have been confirmed against a source; everything else must be verified while scripting. This is a practical checklist, not legal advice.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600"/>
        <w:gridCol w:w="3526"/>
      </w:tblGrid>
      <w:tr>
        <w:trPr>
          <w:tblHeader/>
        </w:trP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Claim on screen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Source or what to do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The boundary awards were made public on 17 August 1947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Checked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Open magazine, "This Day That Year"; Wikipedia, Bangladesh–India border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Radcliffe had only a few weeks and had never worked in India before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Checked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Open magazine, "This Day That Year". Do not say "never visited": the source says "never worked".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The India–Bangladesh border is 4,096 km long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Checked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Wikipedia, Bangladesh–India border (a published figure; cite it in the description)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Today’s border is mostly the 1947 line, adjusted by later agreements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Checked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Wikipedia: 1974 and 2011 agreements, enclave exchange in 2015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Bengal had tens of millions of people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 verify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Use the 1941 census figure in the script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The plan was to cut Bengal in two between India and Pakistan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 verify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Find a source on the June 1947 plan and the Bengal Legislative Assembly vote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Communities lived mixed together in many places; the commission followed religious majorities and "other factors"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 verify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The source says commissions considered contiguous majority areas and other factors. Check wording.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Both countries were independent when the map came out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 verify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Pakistan 14 August, India 15 August 1947. Confirm dates.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Calcutta stayed in India; Dacca became the capital of East Bengal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 verify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Confirm with a history of the partition of Bengal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East Bengal was renamed East Pakistan, then became Bangladesh in 1971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To verify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Confirm the renaming year (1955 in most accounts)</w:t>
            </w:r>
          </w:p>
        </w:tc>
      </w:tr>
      <w:tr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The 1947 line equals today’s border on the map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Approximation</w:t>
            </w:r>
          </w:p>
        </w:tc>
        <w:tc>
          <w:tcPr>
            <w:tcW w:type="dxa" w:w="3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Drawn from Natural Earth modern data; the footer says so. Real 1947 line needs a researched source (for example the Radcliffe award maps).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2937"/>
          <w:sz w:val="30"/>
          <w:szCs w:val="30"/>
        </w:rPr>
        <w:t xml:space="preserve">10. How to run the engine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One-time setup: pip install -r requirements.txt, then python get_data.py. Install ffmpeg and make sure it is on your PATH.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Fast test of one frame: python map_engine.py episodes/ep03_radcliffe_line.json --style styles/cinematic.json --still 50 --scale 0.5 --out out/test.png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Full video, 1080p: python map_engine.py episodes/ep03_radcliffe_line.json --style styles/cinematic.json --out out/ep03.mp4 (about 40 minutes on a laptop; use --scale 0.6667 for a 720p draft).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F2937"/>
          <w:sz w:val="22"/>
          <w:szCs w:val="22"/>
        </w:rPr>
        <w:t xml:space="preserve">New episode: copy an episode file and change the regions, lines, camera and events. Use selectors like admin0:India or admin1:India/West Bengal.</w:t>
      </w:r>
    </w:p>
    <w:sectPr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History Through Maps - Channel Style Sheet</dc:title>
  <dc:creator>History Through Maps</dc:creator>
  <cp:lastModifiedBy>Un-named</cp:lastModifiedBy>
  <cp:revision>1</cp:revision>
  <dcterms:created xsi:type="dcterms:W3CDTF">2026-10-08T15:39:37.664Z</dcterms:created>
  <dcterms:modified xsi:type="dcterms:W3CDTF">2026-10-08T15:39:37.665Z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