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Auction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Impression share 12.68%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pf page rate 72.66%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Abs. Top of page rate 28.61%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Kampagne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Performane Max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Søk | Brand | Spacefinder (worst performing)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Keyword: Scout Eindom?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Ingen Phrase match (Exact match Space finder and scout eindom has no clicks/imp)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AD: headlines er meget ens (find ditt nye kontor, find ditt nye coworking space, finn ditt ideelle kontorlokale)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Terms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Konkurenter er ikke exkluderet (scandic office, match office, 27seven office) (adresser (specielt i performance max))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 add fler key words (eksempel: utleie av kontorlokaler (campaign kontorutleie, ad group nb_oslo)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Negative Keywords: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Mange byer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 (verkstedhall, tomt, til salgs)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Mange negative keywords som er Broad Match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Brugge negative keyword lists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Måske bude mere på Mobile phones på performance max kampange (9211 impressions og 2317 clicks)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Søk | Kontorutleie - leads 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Ikke ha ENG ad group?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Hvorfor er nogle ad groups NB_ og nogle er Søk?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Søk | Kontorutleie - leads -&gt; NB_Coworking -&gt;AD, maybe dont have the display path ne /leie/coworking when final url is /kontorer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Måske bruge keyword insertion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Max kampagne har mindre en 10% impression share (budget er 130 NOK/dag og er maximize conversions. Den har 10117 imp, 244 clicks og ctr på 2.41%. Budget skal være højer på PMax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RSA/Search kampagne er beder når man har lav budget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 KAMPAGNE - Bidding burde være på </w:t>
      </w:r>
      <w:r w:rsidDel="00000000" w:rsidR="00000000" w:rsidRPr="00000000">
        <w:rPr>
          <w:rtl w:val="0"/>
        </w:rPr>
        <w:t xml:space="preserve">impression</w:t>
      </w:r>
      <w:r w:rsidDel="00000000" w:rsidR="00000000" w:rsidRPr="00000000">
        <w:rPr>
          <w:rtl w:val="0"/>
        </w:rPr>
        <w:t xml:space="preserve"> share i stedet for Maximize clicks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Forskelige navn på ad grupper i samme kampagne (nb_ensjø og Søk frogner)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Cookie banner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cpc </w:t>
      </w:r>
      <w:r w:rsidDel="00000000" w:rsidR="00000000" w:rsidRPr="00000000">
        <w:rPr>
          <w:rtl w:val="0"/>
        </w:rPr>
        <w:t xml:space="preserve">i stedet</w:t>
      </w:r>
      <w:r w:rsidDel="00000000" w:rsidR="00000000" w:rsidRPr="00000000">
        <w:rPr>
          <w:rtl w:val="0"/>
        </w:rPr>
        <w:t xml:space="preserve"> for automated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