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8"/>
          <w:szCs w:val="48"/>
        </w:rPr>
        <w:t xml:space="preserve">ARAÇ EĞİM GÜVENLİK SİSTEMİ</w:t>
      </w:r>
    </w:p>
    <w:p>
      <w:pPr>
        <w:spacing w:after="160" w:before="0"/>
        <w:jc w:val="center"/>
      </w:pPr>
      <w:r>
        <w:rPr>
          <w:rFonts w:ascii="Arial" w:cs="Arial" w:eastAsia="Arial" w:hAnsi="Arial"/>
          <w:i/>
          <w:iCs/>
          <w:color w:val="2E75B6"/>
          <w:sz w:val="28"/>
          <w:szCs w:val="28"/>
        </w:rPr>
        <w:t xml:space="preserve">Arduino Mega + MPU-6050 + GPS + Bluetooth + WebSocket Arayüzü</w:t>
      </w:r>
    </w:p>
    <w:p>
      <w:pPr>
        <w:spacing w:after="600" w:before="0"/>
        <w:jc w:val="center"/>
      </w:pPr>
      <w:r>
        <w:rPr>
          <w:rFonts w:ascii="Arial" w:cs="Arial" w:eastAsia="Arial" w:hAnsi="Arial"/>
          <w:color w:val="555555"/>
          <w:sz w:val="22"/>
          <w:szCs w:val="22"/>
        </w:rPr>
        <w:t xml:space="preserve">Tasarım, Uygulama ve Sistem Mimarisi Makalesi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Sürüm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Hedef 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Arduino Mega 2560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Donanım Modülleri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MPU-6050, GY-NEO6MV2 (GPS), HC-05 (Bluetooth), SSD1306 OLED, TFT Ekran, Buzzer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Yazılım Bileşenleri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Arduino (.ino), Python 3 (WebSocket Köprüsü), HTML5 / JavaScript (Tarayıcı Arayüzü)</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İletişim Protokolleri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I2C, UART/Seri, Bluetooth RFCOMM, WebSocket (ws://)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Çıktı Formatı</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{roll, pitch, lat, lon, speed}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Güncelleme Frekansı</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Hz (Bluetooth), 2 Hz (OLED/TFT ekran)</w:t>
            </w:r>
          </w:p>
        </w:tc>
      </w:tr>
    </w:tbl>
    <w:p>
      <w:r>
        <w:t xml:space="preserve"/>
      </w:r>
    </w:p>
    <w:p>
      <w:r>
        <w:t xml:space="preserve"/>
      </w:r>
    </w:p>
    <w:p>
      <w:pPr>
        <w:pStyle w:val="Heading1"/>
        <w:spacing w:after="160" w:before="360"/>
      </w:pPr>
      <w:r>
        <w:rPr>
          <w:rFonts w:ascii="Arial" w:cs="Arial" w:eastAsia="Arial" w:hAnsi="Arial"/>
          <w:b/>
          <w:bCs/>
          <w:color w:val="1F4E79"/>
          <w:sz w:val="28"/>
          <w:szCs w:val="28"/>
        </w:rPr>
        <w:t xml:space="preserve">ÖZET</w:t>
      </w:r>
    </w:p>
    <w:p>
      <w:pPr>
        <w:spacing w:after="80" w:before="80" w:line="280"/>
        <w:jc w:val="both"/>
      </w:pPr>
      <w:r>
        <w:rPr>
          <w:rFonts w:ascii="Arial" w:cs="Arial" w:eastAsia="Arial" w:hAnsi="Arial"/>
          <w:sz w:val="22"/>
          <w:szCs w:val="22"/>
        </w:rPr>
        <w:t xml:space="preserve">Bu makalede, araçlarda tehlikeli eğim açılarını gerçek zamanlı olarak izleyen ve sürücüyü uyaran gömülü bir güvenlik sistemi sunulmaktadır. Sistem; Arduino Mega 2560 mikrodenetleyicisi üzerinde çalışmakta olup MPU-6050 IMU sensörü aracılığıyla roll ve pitch açılarını, GY-NEO6MV2 GPS modülü ile konum ve hız bilgisini eş zamanlı olarak ölçmektedir.</w:t>
      </w:r>
    </w:p>
    <w:p>
      <w:pPr>
        <w:spacing w:after="80" w:before="80" w:line="280"/>
        <w:jc w:val="both"/>
      </w:pPr>
      <w:r>
        <w:rPr>
          <w:rFonts w:ascii="Arial" w:cs="Arial" w:eastAsia="Arial" w:hAnsi="Arial"/>
          <w:sz w:val="22"/>
          <w:szCs w:val="22"/>
        </w:rPr>
        <w:t xml:space="preserve">Ölçülen veriler HC-05 Bluetooth modülü üzerinden bilgisayara iletilmekte, Python tabanlı bir WebSocket köprüsü ile tarayıcıya aktarılmakta ve HTML5/JavaScript ile geliştirilen gelişmiş bir gösterge panelinde görselleştirilmektedir. Sistem; 20° üzerindeki eğimlerde sarı uyarı, 35° üzerindeki eğimlerde kırmızı tehlike alarmı ve sesli buzzer uyarısı vermektedir. SOS noktası kaydı, 3B araç simülasyonu ve interaktif harita gibi ek özellikler de barındırmaktadır.</w:t>
      </w:r>
    </w:p>
    <w:p>
      <w:r>
        <w:t xml:space="preserve"/>
      </w:r>
    </w:p>
    <w:p>
      <w:pPr>
        <w:pStyle w:val="Heading1"/>
        <w:spacing w:after="160" w:before="360"/>
      </w:pPr>
      <w:r>
        <w:rPr>
          <w:rFonts w:ascii="Arial" w:cs="Arial" w:eastAsia="Arial" w:hAnsi="Arial"/>
          <w:b/>
          <w:bCs/>
          <w:color w:val="1F4E79"/>
          <w:sz w:val="28"/>
          <w:szCs w:val="28"/>
        </w:rPr>
        <w:t xml:space="preserve">1. GİRİŞ VE MOTİVASYON</w:t>
      </w:r>
    </w:p>
    <w:p>
      <w:pPr>
        <w:spacing w:after="80" w:before="80" w:line="280"/>
        <w:jc w:val="both"/>
      </w:pPr>
      <w:r>
        <w:rPr>
          <w:rFonts w:ascii="Arial" w:cs="Arial" w:eastAsia="Arial" w:hAnsi="Arial"/>
          <w:sz w:val="22"/>
          <w:szCs w:val="22"/>
        </w:rPr>
        <w:t xml:space="preserve">Araçların yol üzerindeki eğim açısını gerçek zamanlı olarak izlemek, özellikle tarım makineleri, inşaat araçları, off-road taşıtlar ve kamyonlar için kritik önem taşımaktadır. Bir aracın yanal (roll) veya boyuna (pitch) yönde aşırı eğilmesi devrilme riskini doğrudan artırmaktadır. Mevcut araçların büyük çoğunluğunda bu tür bir güvenlik sistemi fabrikasyon olarak bulunmamaktadır.</w:t>
      </w:r>
    </w:p>
    <w:p>
      <w:pPr>
        <w:spacing w:after="80" w:before="80" w:line="280"/>
        <w:jc w:val="both"/>
      </w:pPr>
      <w:r>
        <w:rPr>
          <w:rFonts w:ascii="Arial" w:cs="Arial" w:eastAsia="Arial" w:hAnsi="Arial"/>
          <w:sz w:val="22"/>
          <w:szCs w:val="22"/>
        </w:rPr>
        <w:t xml:space="preserve">Bu proje, düşük maliyetli bileşenler kullanılarak pratikte uygulanabilir, modüler ve genişletilebilir bir eğim güvenlik sistemi geliştirmeyi hedeflemektedir. Arduino ekosistemi ve açık kaynaklı kütüphaneler üzerine inşa edilen sistem; gerçek zamanlı veri akışı, çok katmanlı alarm mekanizması ve modern web tabanlı görselleştirme arayüzünü bir arada sunmaktadır.</w:t>
      </w:r>
    </w:p>
    <w:p>
      <w:r>
        <w:t xml:space="preserve"/>
      </w:r>
    </w:p>
    <w:p>
      <w:pPr>
        <w:pStyle w:val="Heading1"/>
        <w:spacing w:after="160" w:before="360"/>
      </w:pPr>
      <w:r>
        <w:rPr>
          <w:rFonts w:ascii="Arial" w:cs="Arial" w:eastAsia="Arial" w:hAnsi="Arial"/>
          <w:b/>
          <w:bCs/>
          <w:color w:val="1F4E79"/>
          <w:sz w:val="28"/>
          <w:szCs w:val="28"/>
        </w:rPr>
        <w:t xml:space="preserve">2. SİSTEM MİMARİSİ</w:t>
      </w:r>
    </w:p>
    <w:p>
      <w:pPr>
        <w:spacing w:after="80" w:before="80" w:line="280"/>
        <w:jc w:val="both"/>
      </w:pPr>
      <w:r>
        <w:rPr>
          <w:rFonts w:ascii="Arial" w:cs="Arial" w:eastAsia="Arial" w:hAnsi="Arial"/>
          <w:sz w:val="22"/>
          <w:szCs w:val="22"/>
        </w:rPr>
        <w:t xml:space="preserve">Sistem üç temel katmandan oluşmaktadır:</w:t>
      </w:r>
    </w:p>
    <w:p>
      <w:r>
        <w:t xml:space="preserve"/>
      </w:r>
    </w:p>
    <w:p>
      <w:pPr>
        <w:pStyle w:val="ListParagraph"/>
        <w:numPr>
          <w:ilvl w:val="0"/>
          <w:numId w:val="2"/>
        </w:numPr>
        <w:spacing w:after="40" w:before="40"/>
      </w:pPr>
      <w:r>
        <w:rPr>
          <w:rFonts w:ascii="Arial" w:cs="Arial" w:eastAsia="Arial" w:hAnsi="Arial"/>
          <w:sz w:val="22"/>
          <w:szCs w:val="22"/>
        </w:rPr>
        <w:t xml:space="preserve">Katman 1 — Gömülü Donanım (Arduino Mega): Sensör okuma, veri işleme, yerel gösterim ve Bluetooth iletimi</w:t>
      </w:r>
    </w:p>
    <w:p>
      <w:pPr>
        <w:pStyle w:val="ListParagraph"/>
        <w:numPr>
          <w:ilvl w:val="0"/>
          <w:numId w:val="2"/>
        </w:numPr>
        <w:spacing w:after="40" w:before="40"/>
      </w:pPr>
      <w:r>
        <w:rPr>
          <w:rFonts w:ascii="Arial" w:cs="Arial" w:eastAsia="Arial" w:hAnsi="Arial"/>
          <w:sz w:val="22"/>
          <w:szCs w:val="22"/>
        </w:rPr>
        <w:t xml:space="preserve">Katman 2 — Ara Katman (Python Köprüsü): Bluetooth seri veri alımı, ayrıştırma ve WebSocket yayını</w:t>
      </w:r>
    </w:p>
    <w:p>
      <w:pPr>
        <w:pStyle w:val="ListParagraph"/>
        <w:numPr>
          <w:ilvl w:val="0"/>
          <w:numId w:val="2"/>
        </w:numPr>
        <w:spacing w:after="40" w:before="40"/>
      </w:pPr>
      <w:r>
        <w:rPr>
          <w:rFonts w:ascii="Arial" w:cs="Arial" w:eastAsia="Arial" w:hAnsi="Arial"/>
          <w:sz w:val="22"/>
          <w:szCs w:val="22"/>
        </w:rPr>
        <w:t xml:space="preserve">Katman 3 — Kullanıcı Arayüzü (HTML5/JS): Gerçek zamanlı görselleştirme, harita, 3B simülasyon ve alarm yönetimi</w:t>
      </w:r>
    </w:p>
    <w:p>
      <w:r>
        <w:t xml:space="preserve"/>
      </w:r>
    </w:p>
    <w:p>
      <w:pPr>
        <w:spacing w:after="80" w:before="80" w:line="280"/>
        <w:jc w:val="both"/>
      </w:pPr>
      <w:r>
        <w:rPr>
          <w:rFonts w:ascii="Arial" w:cs="Arial" w:eastAsia="Arial" w:hAnsi="Arial"/>
          <w:sz w:val="22"/>
          <w:szCs w:val="22"/>
        </w:rPr>
        <w:t xml:space="preserve">Veri akış zinciri şu şekilde işlemektedir:</w:t>
      </w:r>
    </w:p>
    <w:p>
      <w:r>
        <w:t xml:space="preserve"/>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MPU-6050 / GPS ──► Arduino Mega ──► HC-05 Bluetooth ──► PC COM Port</w:t>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PC COM Port ──► Python Köprüsü ──► WebSocket :8080 ──► Tarayıcı (HTML5)</w:t>
      </w:r>
    </w:p>
    <w:p>
      <w:r>
        <w:t xml:space="preserve"/>
      </w:r>
    </w:p>
    <w:p>
      <w:pPr>
        <w:spacing w:after="80" w:before="80" w:line="280"/>
        <w:jc w:val="both"/>
      </w:pPr>
      <w:r>
        <w:rPr>
          <w:rFonts w:ascii="Arial" w:cs="Arial" w:eastAsia="Arial" w:hAnsi="Arial"/>
          <w:sz w:val="22"/>
          <w:szCs w:val="22"/>
        </w:rPr>
        <w:t xml:space="preserve">Bu mimari sayesinde Arduino'nun hesaplama ve bellek kısıtlamaları aşılmakta; ağır görselleştirme yükü modern web tarayıcısına taşınmaktadır. Python ara katmanı ise esneklik sağlamakta ve farklı seri port formatlarını otomatik olarak algılayabilmektedir.</w:t>
      </w:r>
    </w:p>
    <w:p>
      <w:r>
        <w:t xml:space="preserve"/>
      </w:r>
    </w:p>
    <w:p>
      <w:pPr>
        <w:pStyle w:val="Heading1"/>
        <w:spacing w:after="160" w:before="360"/>
      </w:pPr>
      <w:r>
        <w:rPr>
          <w:rFonts w:ascii="Arial" w:cs="Arial" w:eastAsia="Arial" w:hAnsi="Arial"/>
          <w:b/>
          <w:bCs/>
          <w:color w:val="1F4E79"/>
          <w:sz w:val="28"/>
          <w:szCs w:val="28"/>
        </w:rPr>
        <w:t xml:space="preserve">3. DONANIM BİLEŞENLERİ</w:t>
      </w:r>
    </w:p>
    <w:p>
      <w:pPr>
        <w:pStyle w:val="Heading2"/>
        <w:spacing w:after="120" w:before="280"/>
      </w:pPr>
      <w:r>
        <w:rPr>
          <w:rFonts w:ascii="Arial" w:cs="Arial" w:eastAsia="Arial" w:hAnsi="Arial"/>
          <w:b/>
          <w:bCs/>
          <w:color w:val="2E75B6"/>
          <w:sz w:val="24"/>
          <w:szCs w:val="24"/>
        </w:rPr>
        <w:t xml:space="preserve">3.1 Arduino Mega 2560</w:t>
      </w:r>
    </w:p>
    <w:p>
      <w:pPr>
        <w:spacing w:after="80" w:before="80" w:line="280"/>
        <w:jc w:val="both"/>
      </w:pPr>
      <w:r>
        <w:rPr>
          <w:rFonts w:ascii="Arial" w:cs="Arial" w:eastAsia="Arial" w:hAnsi="Arial"/>
          <w:sz w:val="22"/>
          <w:szCs w:val="22"/>
        </w:rPr>
        <w:t xml:space="preserve">Projenin merkezi kontrol birimi Arduino Mega 2560'tır. Bu mikrodenetleyicinin tercih edilmesinin temel nedeni; birden fazla bağımsız donanım UART bağlantı noktası (Serial0–Serial3) sunmasıdır. Bu sayede GPS, Bluetooth ve USB debug haberleşmesi birbirinden bağımsız ve çakışmasız olarak yürütülmektedir:</w:t>
      </w:r>
    </w:p>
    <w:p>
      <w:r>
        <w:t xml:space="preserve"/>
      </w:r>
    </w:p>
    <w:p>
      <w:pPr>
        <w:pStyle w:val="ListParagraph"/>
        <w:numPr>
          <w:ilvl w:val="0"/>
          <w:numId w:val="2"/>
        </w:numPr>
        <w:spacing w:after="40" w:before="40"/>
      </w:pPr>
      <w:r>
        <w:rPr>
          <w:rFonts w:ascii="Arial" w:cs="Arial" w:eastAsia="Arial" w:hAnsi="Arial"/>
          <w:sz w:val="22"/>
          <w:szCs w:val="22"/>
        </w:rPr>
        <w:t xml:space="preserve">Serial (USB Pin 0/1): PC debug çıkışı — 115200 baud</w:t>
      </w:r>
    </w:p>
    <w:p>
      <w:pPr>
        <w:pStyle w:val="ListParagraph"/>
        <w:numPr>
          <w:ilvl w:val="0"/>
          <w:numId w:val="2"/>
        </w:numPr>
        <w:spacing w:after="40" w:before="40"/>
      </w:pPr>
      <w:r>
        <w:rPr>
          <w:rFonts w:ascii="Arial" w:cs="Arial" w:eastAsia="Arial" w:hAnsi="Arial"/>
          <w:sz w:val="22"/>
          <w:szCs w:val="22"/>
        </w:rPr>
        <w:t xml:space="preserve">Serial1 (Pin 18/19): HC-05 Bluetooth iletişimi — 9600 baud</w:t>
      </w:r>
    </w:p>
    <w:p>
      <w:pPr>
        <w:pStyle w:val="ListParagraph"/>
        <w:numPr>
          <w:ilvl w:val="0"/>
          <w:numId w:val="2"/>
        </w:numPr>
        <w:spacing w:after="40" w:before="40"/>
      </w:pPr>
      <w:r>
        <w:rPr>
          <w:rFonts w:ascii="Arial" w:cs="Arial" w:eastAsia="Arial" w:hAnsi="Arial"/>
          <w:sz w:val="22"/>
          <w:szCs w:val="22"/>
        </w:rPr>
        <w:t xml:space="preserve">Serial2 (Pin 16/17): GY-NEO6MV2 GPS alımı — 9600 baud</w:t>
      </w:r>
    </w:p>
    <w:p>
      <w:r>
        <w:t xml:space="preserve"/>
      </w:r>
    </w:p>
    <w:p>
      <w:pPr>
        <w:spacing w:after="80" w:before="80" w:line="280"/>
        <w:jc w:val="both"/>
      </w:pPr>
      <w:r>
        <w:rPr>
          <w:rFonts w:ascii="Arial" w:cs="Arial" w:eastAsia="Arial" w:hAnsi="Arial"/>
          <w:sz w:val="22"/>
          <w:szCs w:val="22"/>
        </w:rPr>
        <w:t xml:space="preserve">Mega'nın 256 KB Flash ve 8 KB SRAM kapasitesi, MPU-6050, GPS ve OLED kütüphanelerinin eş zamanlı çalıştırılması için yeterlidir. 54 dijital I/O pini modüler genişleme imkânı tanımaktadır.</w:t>
      </w:r>
    </w:p>
    <w:p>
      <w:pPr>
        <w:pStyle w:val="Heading2"/>
        <w:spacing w:after="120" w:before="280"/>
      </w:pPr>
      <w:r>
        <w:rPr>
          <w:rFonts w:ascii="Arial" w:cs="Arial" w:eastAsia="Arial" w:hAnsi="Arial"/>
          <w:b/>
          <w:bCs/>
          <w:color w:val="2E75B6"/>
          <w:sz w:val="24"/>
          <w:szCs w:val="24"/>
        </w:rPr>
        <w:t xml:space="preserve">3.2 MPU-6050 — İvmemetre ve Jiroskop</w:t>
      </w:r>
    </w:p>
    <w:p>
      <w:pPr>
        <w:spacing w:after="80" w:before="80" w:line="280"/>
        <w:jc w:val="both"/>
      </w:pPr>
      <w:r>
        <w:rPr>
          <w:rFonts w:ascii="Arial" w:cs="Arial" w:eastAsia="Arial" w:hAnsi="Arial"/>
          <w:sz w:val="22"/>
          <w:szCs w:val="22"/>
        </w:rPr>
        <w:t xml:space="preserve">MPU-6050, InvenSense tarafından üretilen 6 eksenli IMU (Atalet Ölçüm Birimi) sensörüdür. I2C protokolü (400 kHz fast mode) üzerinden Arduino Mega'nın Pin 20 (SDA) ve Pin 21 (SCL) hatlarına bağlanmaktadır.</w:t>
      </w:r>
    </w:p>
    <w:p>
      <w:pPr>
        <w:spacing w:after="80" w:before="80" w:line="280"/>
        <w:jc w:val="both"/>
      </w:pPr>
      <w:r>
        <w:rPr>
          <w:rFonts w:ascii="Arial" w:cs="Arial" w:eastAsia="Arial" w:hAnsi="Arial"/>
          <w:sz w:val="22"/>
          <w:szCs w:val="22"/>
        </w:rPr>
        <w:t xml:space="preserve">Bu projede MPU-6050 aşağıdaki konfigürasyonla kullanılmaktadır:</w:t>
      </w:r>
    </w:p>
    <w:p>
      <w:r>
        <w:t xml:space="preserve"/>
      </w:r>
    </w:p>
    <w:p>
      <w:pPr>
        <w:pStyle w:val="ListParagraph"/>
        <w:numPr>
          <w:ilvl w:val="0"/>
          <w:numId w:val="2"/>
        </w:numPr>
        <w:spacing w:after="40" w:before="40"/>
      </w:pPr>
      <w:r>
        <w:rPr>
          <w:rFonts w:ascii="Arial" w:cs="Arial" w:eastAsia="Arial" w:hAnsi="Arial"/>
          <w:sz w:val="22"/>
          <w:szCs w:val="22"/>
        </w:rPr>
        <w:t xml:space="preserve">İvmemetre aralığı: ±4g (MPU6050_ACCEL_FS_4) — araç vibrasyonları için ideal</w:t>
      </w:r>
    </w:p>
    <w:p>
      <w:pPr>
        <w:pStyle w:val="ListParagraph"/>
        <w:numPr>
          <w:ilvl w:val="0"/>
          <w:numId w:val="2"/>
        </w:numPr>
        <w:spacing w:after="40" w:before="40"/>
      </w:pPr>
      <w:r>
        <w:rPr>
          <w:rFonts w:ascii="Arial" w:cs="Arial" w:eastAsia="Arial" w:hAnsi="Arial"/>
          <w:sz w:val="22"/>
          <w:szCs w:val="22"/>
        </w:rPr>
        <w:t xml:space="preserve">Jiroskop aralığı: ±500°/s (MPU6050_GYRO_FS_500)</w:t>
      </w:r>
    </w:p>
    <w:p>
      <w:pPr>
        <w:pStyle w:val="ListParagraph"/>
        <w:numPr>
          <w:ilvl w:val="0"/>
          <w:numId w:val="2"/>
        </w:numPr>
        <w:spacing w:after="40" w:before="40"/>
      </w:pPr>
      <w:r>
        <w:rPr>
          <w:rFonts w:ascii="Arial" w:cs="Arial" w:eastAsia="Arial" w:hAnsi="Arial"/>
          <w:sz w:val="22"/>
          <w:szCs w:val="22"/>
        </w:rPr>
        <w:t xml:space="preserve">Dijital Düşük Geçiş Filtresi (DLPF): 42 Hz bant genişliği — titreşim gürültüsünü bastırmak için</w:t>
      </w:r>
    </w:p>
    <w:p>
      <w:r>
        <w:t xml:space="preserve"/>
      </w:r>
    </w:p>
    <w:p>
      <w:pPr>
        <w:spacing w:after="80" w:before="80" w:line="280"/>
        <w:jc w:val="both"/>
      </w:pPr>
      <w:r>
        <w:rPr>
          <w:rFonts w:ascii="Arial" w:cs="Arial" w:eastAsia="Arial" w:hAnsi="Arial"/>
          <w:sz w:val="22"/>
          <w:szCs w:val="22"/>
        </w:rPr>
        <w:t xml:space="preserve">Roll ve pitch açıları ivmemetre verisinden trigonometrik olarak hesaplanmaktadır:</w:t>
      </w:r>
    </w:p>
    <w:p>
      <w:r>
        <w:t xml:space="preserve"/>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roll  = atan2(ay, az) × (180 / π)</w:t>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pitch = atan2(-ax, √(ay² + az²)) × (180 / π)</w:t>
      </w:r>
    </w:p>
    <w:p>
      <w:r>
        <w:t xml:space="preserve"/>
      </w:r>
    </w:p>
    <w:p>
      <w:pPr>
        <w:spacing w:after="80" w:before="80" w:line="280"/>
        <w:jc w:val="both"/>
      </w:pPr>
      <w:r>
        <w:rPr>
          <w:rFonts w:ascii="Arial" w:cs="Arial" w:eastAsia="Arial" w:hAnsi="Arial"/>
          <w:sz w:val="22"/>
          <w:szCs w:val="22"/>
        </w:rPr>
        <w:t xml:space="preserve">Sensörün 14-bit ADC çözünürlüğü ve ±4g aralığında 8192 LSB/g duyarlılığı mevcuttur. Ham değerler bu çözünürlük faktörüne bölünerek g cinsinden elde edilmektedir.</w:t>
      </w:r>
    </w:p>
    <w:p>
      <w:pPr>
        <w:pStyle w:val="Heading2"/>
        <w:spacing w:after="120" w:before="280"/>
      </w:pPr>
      <w:r>
        <w:rPr>
          <w:rFonts w:ascii="Arial" w:cs="Arial" w:eastAsia="Arial" w:hAnsi="Arial"/>
          <w:b/>
          <w:bCs/>
          <w:color w:val="2E75B6"/>
          <w:sz w:val="24"/>
          <w:szCs w:val="24"/>
        </w:rPr>
        <w:t xml:space="preserve">3.3 Düşük Geçiş Filtresi (LPF) ve Kalibrasyon</w:t>
      </w:r>
    </w:p>
    <w:p>
      <w:pPr>
        <w:spacing w:after="80" w:before="80" w:line="280"/>
        <w:jc w:val="both"/>
      </w:pPr>
      <w:r>
        <w:rPr>
          <w:rFonts w:ascii="Arial" w:cs="Arial" w:eastAsia="Arial" w:hAnsi="Arial"/>
          <w:sz w:val="22"/>
          <w:szCs w:val="22"/>
        </w:rPr>
        <w:t xml:space="preserve">Araç titreşimlerinden kaynaklanan anlık gürültüyü bastırmak amacıyla üstel hareketli ortalama (Exponential Moving Average) tabanlı bir birinci dereceden düşük geçiş filtresi uygulanmaktadır:</w:t>
      </w:r>
    </w:p>
    <w:p>
      <w:r>
        <w:t xml:space="preserve"/>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filtrelenmiş = α × önceki_değer + (1 − α) × ham_değer</w:t>
      </w:r>
    </w:p>
    <w:p>
      <w:r>
        <w:t xml:space="preserve"/>
      </w:r>
    </w:p>
    <w:p>
      <w:pPr>
        <w:spacing w:after="80" w:before="80" w:line="280"/>
        <w:jc w:val="both"/>
      </w:pPr>
      <w:r>
        <w:rPr>
          <w:rFonts w:ascii="Arial" w:cs="Arial" w:eastAsia="Arial" w:hAnsi="Arial"/>
          <w:sz w:val="22"/>
          <w:szCs w:val="22"/>
        </w:rPr>
        <w:t xml:space="preserve">Projede α = 0.6 olarak seçilmiştir. Bu değer; </w:t>
      </w:r>
      <w:r>
        <w:rPr>
          <w:rFonts w:ascii="Arial" w:cs="Arial" w:eastAsia="Arial" w:hAnsi="Arial"/>
          <w:b/>
          <w:bCs/>
          <w:sz w:val="22"/>
          <w:szCs w:val="22"/>
        </w:rPr>
        <w:t xml:space="preserve">daha küçük α</w:t>
      </w:r>
      <w:r>
        <w:rPr>
          <w:rFonts w:ascii="Arial" w:cs="Arial" w:eastAsia="Arial" w:hAnsi="Arial"/>
          <w:sz w:val="22"/>
          <w:szCs w:val="22"/>
        </w:rPr>
        <w:t xml:space="preserve"> (0.90 gibi) çok az filtreleme (daha duyarlı), </w:t>
      </w:r>
      <w:r>
        <w:rPr>
          <w:rFonts w:ascii="Arial" w:cs="Arial" w:eastAsia="Arial" w:hAnsi="Arial"/>
          <w:b/>
          <w:bCs/>
          <w:sz w:val="22"/>
          <w:szCs w:val="22"/>
        </w:rPr>
        <w:t xml:space="preserve">daha büyük α</w:t>
      </w:r>
      <w:r>
        <w:rPr>
          <w:rFonts w:ascii="Arial" w:cs="Arial" w:eastAsia="Arial" w:hAnsi="Arial"/>
          <w:sz w:val="22"/>
          <w:szCs w:val="22"/>
        </w:rPr>
        <w:t xml:space="preserve"> (0.98 gibi) ise çok fazla filtreleme (daha gecikmeli) anlamına gelir.</w:t>
      </w:r>
    </w:p>
    <w:p>
      <w:pPr>
        <w:spacing w:after="80" w:before="80" w:line="280"/>
        <w:jc w:val="both"/>
      </w:pPr>
      <w:r>
        <w:rPr>
          <w:rFonts w:ascii="Arial" w:cs="Arial" w:eastAsia="Arial" w:hAnsi="Arial"/>
          <w:sz w:val="22"/>
          <w:szCs w:val="22"/>
        </w:rPr>
        <w:t xml:space="preserve">Başlatma sırasında çağrılan kalibrasyon rutini, aracın düz zemindeyken 3 saniye boyunca ortalama roll ve pitch değerlerini ölçmekte ve bu değerleri offset olarak kaydetmektedir. Sonraki tüm okumalar bu offset'ten arındırılmaktadır. Kalibrasyon verisi 100 ms aralıklarla 300 örnek toplanarak hesaplanmakta ve ±90° ile sınırlandırılmaktadır.</w:t>
      </w:r>
    </w:p>
    <w:p>
      <w:pPr>
        <w:pStyle w:val="Heading2"/>
        <w:spacing w:after="120" w:before="280"/>
      </w:pPr>
      <w:r>
        <w:rPr>
          <w:rFonts w:ascii="Arial" w:cs="Arial" w:eastAsia="Arial" w:hAnsi="Arial"/>
          <w:b/>
          <w:bCs/>
          <w:color w:val="2E75B6"/>
          <w:sz w:val="24"/>
          <w:szCs w:val="24"/>
        </w:rPr>
        <w:t xml:space="preserve">3.4 GY-NEO6MV2 — GPS Modülü</w:t>
      </w:r>
    </w:p>
    <w:p>
      <w:pPr>
        <w:spacing w:after="80" w:before="80" w:line="280"/>
        <w:jc w:val="both"/>
      </w:pPr>
      <w:r>
        <w:rPr>
          <w:rFonts w:ascii="Arial" w:cs="Arial" w:eastAsia="Arial" w:hAnsi="Arial"/>
          <w:sz w:val="22"/>
          <w:szCs w:val="22"/>
        </w:rPr>
        <w:t xml:space="preserve">GY-NEO6MV2, u-blox NEO-6M çipini barındıran NMEA 0183 uyumlu bir GPS alıcısıdır. 9600 baud hızında UART üzerinden NMEA cümleleri ($GPRMC, $GPGGA vb.) iletmektedir. TinyGPSPlus kütüphanesi ile bu cümleler gerçek zamanlı olarak ayrıştırılmakta ve enlem, boylam ile hız (km/h) bilgileri elde edilmektedir.</w:t>
      </w:r>
    </w:p>
    <w:p>
      <w:pPr>
        <w:spacing w:after="80" w:before="80" w:line="280"/>
        <w:jc w:val="both"/>
      </w:pPr>
      <w:r>
        <w:rPr>
          <w:rFonts w:ascii="Arial" w:cs="Arial" w:eastAsia="Arial" w:hAnsi="Arial"/>
          <w:sz w:val="22"/>
          <w:szCs w:val="22"/>
        </w:rPr>
        <w:t xml:space="preserve">GPS okuma işlemi non-blocking (engelleyici olmayan) bir yapıda gerçekleştirilmektedir. Her ana döngü iterasyonunda GPS_SERIAL.available() kontrol edilmekte ve mevcutsa gps.encode() ile karakter bazında ayrıştırma yapılmaktadır. Bu yöntem, GPS verisinin diğer zamanlama kritik görevleri engellemesini önlemektedir.</w:t>
      </w:r>
    </w:p>
    <w:p>
      <w:pPr>
        <w:spacing w:after="80" w:before="80" w:line="280"/>
        <w:jc w:val="both"/>
      </w:pPr>
      <w:r>
        <w:rPr>
          <w:rFonts w:ascii="Arial" w:cs="Arial" w:eastAsia="Arial" w:hAnsi="Arial"/>
          <w:sz w:val="22"/>
          <w:szCs w:val="22"/>
        </w:rPr>
        <w:t xml:space="preserve">GPS sinyali olmadığı durumlarda sistemin son geçerli koordinatları kullanılmakta; tamamen sıfır koordinat durumunda ise (|lat| &lt; 0.001 ve |lon| &lt; 0.001) varsayılan İzmir koordinatları (38.41920°K, 27.12870°D) devreye girmektedir.</w:t>
      </w:r>
    </w:p>
    <w:p>
      <w:pPr>
        <w:pStyle w:val="Heading2"/>
        <w:spacing w:after="120" w:before="280"/>
      </w:pPr>
      <w:r>
        <w:rPr>
          <w:rFonts w:ascii="Arial" w:cs="Arial" w:eastAsia="Arial" w:hAnsi="Arial"/>
          <w:b/>
          <w:bCs/>
          <w:color w:val="2E75B6"/>
          <w:sz w:val="24"/>
          <w:szCs w:val="24"/>
        </w:rPr>
        <w:t xml:space="preserve">3.5 HC-05 — Bluetooth Modülü</w:t>
      </w:r>
    </w:p>
    <w:p>
      <w:pPr>
        <w:spacing w:after="80" w:before="80" w:line="280"/>
        <w:jc w:val="both"/>
      </w:pPr>
      <w:r>
        <w:rPr>
          <w:rFonts w:ascii="Arial" w:cs="Arial" w:eastAsia="Arial" w:hAnsi="Arial"/>
          <w:sz w:val="22"/>
          <w:szCs w:val="22"/>
        </w:rPr>
        <w:t xml:space="preserve">HC-05, klasik Bluetooth 2.0 + EDR standardını destekleyen ve SPP (Serial Port Profile) protokolü üzerinden seri haberleşme sağlayan bir Bluetooth modülüdür. Fabrika ayarında 9600 baud hızında çalışmakta olup AT komutları ile 115200 baud'a da yükseltilebilir.</w:t>
      </w:r>
    </w:p>
    <w:p>
      <w:pPr>
        <w:spacing w:after="80" w:before="80" w:line="280"/>
        <w:jc w:val="both"/>
      </w:pPr>
      <w:r>
        <w:rPr>
          <w:rFonts w:ascii="Arial" w:cs="Arial" w:eastAsia="Arial" w:hAnsi="Arial"/>
          <w:sz w:val="22"/>
          <w:szCs w:val="22"/>
        </w:rPr>
        <w:t xml:space="preserve">Arduino'nun TX1 (Pin 18) çıkışı HC-05'in RX pinine, HC-05'in TX çıkışı ise Arduino'nun RX1 (Pin 19) girişine bağlanmaktadır. Gerilim uyumsuzluğu (Arduino 5V TTL, HC-05 RX 3.3V toleranslı) konusunda ya gerilim bölücü devre kullanılması ya da kısa bağlantı mesafesi için doğrudan bağlantı önerilmektedir.</w:t>
      </w:r>
    </w:p>
    <w:p>
      <w:pPr>
        <w:pStyle w:val="Heading2"/>
        <w:spacing w:after="120" w:before="280"/>
      </w:pPr>
      <w:r>
        <w:rPr>
          <w:rFonts w:ascii="Arial" w:cs="Arial" w:eastAsia="Arial" w:hAnsi="Arial"/>
          <w:b/>
          <w:bCs/>
          <w:color w:val="2E75B6"/>
          <w:sz w:val="24"/>
          <w:szCs w:val="24"/>
        </w:rPr>
        <w:t xml:space="preserve">3.6 Görüntü Birimleri</w:t>
      </w:r>
    </w:p>
    <w:p>
      <w:pPr>
        <w:spacing w:after="80" w:before="80" w:line="280"/>
        <w:jc w:val="both"/>
      </w:pPr>
      <w:r>
        <w:rPr>
          <w:rFonts w:ascii="Arial" w:cs="Arial" w:eastAsia="Arial" w:hAnsi="Arial"/>
          <w:sz w:val="22"/>
          <w:szCs w:val="22"/>
        </w:rPr>
        <w:t xml:space="preserve">Sistem iki farklı görüntü birimi ile donatılmıştır:</w:t>
      </w:r>
    </w:p>
    <w:p>
      <w:r>
        <w:t xml:space="preserve"/>
      </w:r>
    </w:p>
    <w:p>
      <w:pPr>
        <w:pStyle w:val="ListParagraph"/>
        <w:numPr>
          <w:ilvl w:val="0"/>
          <w:numId w:val="2"/>
        </w:numPr>
        <w:spacing w:after="40" w:before="40"/>
      </w:pPr>
      <w:r>
        <w:rPr>
          <w:rFonts w:ascii="Arial" w:cs="Arial" w:eastAsia="Arial" w:hAnsi="Arial"/>
          <w:sz w:val="22"/>
          <w:szCs w:val="22"/>
        </w:rPr>
        <w:t xml:space="preserve">SSD1306 OLED (128×64 piksel, I2C 0x3C): GPS durumu, uydu sayısı, hız, koordinatlar ve eğim özetini gösterir. MPU-6050 ile aynı I2C hattını paylaşır.</w:t>
      </w:r>
    </w:p>
    <w:p>
      <w:pPr>
        <w:pStyle w:val="ListParagraph"/>
        <w:numPr>
          <w:ilvl w:val="0"/>
          <w:numId w:val="2"/>
        </w:numPr>
        <w:spacing w:after="40" w:before="40"/>
      </w:pPr>
      <w:r>
        <w:rPr>
          <w:rFonts w:ascii="Arial" w:cs="Arial" w:eastAsia="Arial" w:hAnsi="Arial"/>
          <w:sz w:val="22"/>
          <w:szCs w:val="22"/>
        </w:rPr>
        <w:t xml:space="preserve">TFT Ekran (TFT_eSPI kütüphanesi, SPI bağlantısı): Sistem durumu, Bluetooth/MPU/GPS bağlantı göstergesi, büyük fontla roll ve pitch değerleri ile renkli alarm durumlarını gösterir.</w:t>
      </w:r>
    </w:p>
    <w:p>
      <w:r>
        <w:t xml:space="preserve"/>
      </w:r>
    </w:p>
    <w:p>
      <w:pPr>
        <w:spacing w:after="80" w:before="80" w:line="280"/>
        <w:jc w:val="both"/>
      </w:pPr>
      <w:r>
        <w:rPr>
          <w:rFonts w:ascii="Arial" w:cs="Arial" w:eastAsia="Arial" w:hAnsi="Arial"/>
          <w:sz w:val="22"/>
          <w:szCs w:val="22"/>
        </w:rPr>
        <w:t xml:space="preserve">Her iki ekran da yaklaşık 2 Hz frekansında güncellenmektedir (EKRAN_GUNCELLEME_MS = 500 ms). Daha yüksek frekans ekranı yavaşlatacağından bu değer optimal seçilmiştir.</w:t>
      </w:r>
    </w:p>
    <w:p>
      <w:pPr>
        <w:pStyle w:val="Heading2"/>
        <w:spacing w:after="120" w:before="280"/>
      </w:pPr>
      <w:r>
        <w:rPr>
          <w:rFonts w:ascii="Arial" w:cs="Arial" w:eastAsia="Arial" w:hAnsi="Arial"/>
          <w:b/>
          <w:bCs/>
          <w:color w:val="2E75B6"/>
          <w:sz w:val="24"/>
          <w:szCs w:val="24"/>
        </w:rPr>
        <w:t xml:space="preserve">3.7 Buzzer</w:t>
      </w:r>
    </w:p>
    <w:p>
      <w:pPr>
        <w:spacing w:after="80" w:before="80" w:line="280"/>
        <w:jc w:val="both"/>
      </w:pPr>
      <w:r>
        <w:rPr>
          <w:rFonts w:ascii="Arial" w:cs="Arial" w:eastAsia="Arial" w:hAnsi="Arial"/>
          <w:sz w:val="22"/>
          <w:szCs w:val="22"/>
        </w:rPr>
        <w:t xml:space="preserve">Aktif buzzer Pin 7'ye bağlıdır. Mevcut kod GPS sinyali olmadığında 1 saniye aralıklarla yavaş bip sesi üretmektedir. Kod yapısı, eğim eşiklerine bağlı alarm sesi eklenmesine kolaylıkla izin vermektedir; EGIM_TEHLIKE_DERECE (35°) aşıldığında farklı bip desenleri programlanabilir.</w:t>
      </w:r>
    </w:p>
    <w:p>
      <w:r>
        <w:t xml:space="preserve"/>
      </w:r>
    </w:p>
    <w:p>
      <w:pPr>
        <w:pStyle w:val="Heading1"/>
        <w:spacing w:after="160" w:before="360"/>
      </w:pPr>
      <w:r>
        <w:rPr>
          <w:rFonts w:ascii="Arial" w:cs="Arial" w:eastAsia="Arial" w:hAnsi="Arial"/>
          <w:b/>
          <w:bCs/>
          <w:color w:val="1F4E79"/>
          <w:sz w:val="28"/>
          <w:szCs w:val="28"/>
        </w:rPr>
        <w:t xml:space="preserve">4. YAZILIM BİLEŞENLERİ</w:t>
      </w:r>
    </w:p>
    <w:p>
      <w:pPr>
        <w:pStyle w:val="Heading2"/>
        <w:spacing w:after="120" w:before="280"/>
      </w:pPr>
      <w:r>
        <w:rPr>
          <w:rFonts w:ascii="Arial" w:cs="Arial" w:eastAsia="Arial" w:hAnsi="Arial"/>
          <w:b/>
          <w:bCs/>
          <w:color w:val="2E75B6"/>
          <w:sz w:val="24"/>
          <w:szCs w:val="24"/>
        </w:rPr>
        <w:t xml:space="preserve">4.1 Arduino Firmware</w:t>
      </w:r>
    </w:p>
    <w:p>
      <w:pPr>
        <w:pStyle w:val="Heading3"/>
        <w:spacing w:after="80" w:before="200"/>
      </w:pPr>
      <w:r>
        <w:rPr>
          <w:rFonts w:ascii="Arial" w:cs="Arial" w:eastAsia="Arial" w:hAnsi="Arial"/>
          <w:b/>
          <w:bCs/>
          <w:color w:val="2F5496"/>
          <w:sz w:val="22"/>
          <w:szCs w:val="22"/>
        </w:rPr>
        <w:t xml:space="preserve">4.1.1 Ana Döngü Zamanlama Stratejisi</w:t>
      </w:r>
    </w:p>
    <w:p>
      <w:pPr>
        <w:spacing w:after="80" w:before="80" w:line="280"/>
        <w:jc w:val="both"/>
      </w:pPr>
      <w:r>
        <w:rPr>
          <w:rFonts w:ascii="Arial" w:cs="Arial" w:eastAsia="Arial" w:hAnsi="Arial"/>
          <w:sz w:val="22"/>
          <w:szCs w:val="22"/>
        </w:rPr>
        <w:t xml:space="preserve">Arduino kodu zamanlama temelli (timer-based) bir mimari üzerine inşa edilmiştir. Bloklayan delay() çağrısı yerine millis() farkına dayalı zamanlama kullanılmaktadır. Bu yaklaşım farklı görevlerin bağımsız frekanslarla çalışmasına olanak tanır:</w:t>
      </w:r>
    </w:p>
    <w:p>
      <w:r>
        <w:t xml:space="preserve"/>
      </w:r>
    </w:p>
    <w:p>
      <w:pPr>
        <w:pStyle w:val="ListParagraph"/>
        <w:numPr>
          <w:ilvl w:val="0"/>
          <w:numId w:val="2"/>
        </w:numPr>
        <w:spacing w:after="40" w:before="40"/>
      </w:pPr>
      <w:r>
        <w:rPr>
          <w:rFonts w:ascii="Arial" w:cs="Arial" w:eastAsia="Arial" w:hAnsi="Arial"/>
          <w:sz w:val="22"/>
          <w:szCs w:val="22"/>
        </w:rPr>
        <w:t xml:space="preserve">Bluetooth veri gönderimi: 50 ms → 10 Hz</w:t>
      </w:r>
    </w:p>
    <w:p>
      <w:pPr>
        <w:pStyle w:val="ListParagraph"/>
        <w:numPr>
          <w:ilvl w:val="0"/>
          <w:numId w:val="2"/>
        </w:numPr>
        <w:spacing w:after="40" w:before="40"/>
      </w:pPr>
      <w:r>
        <w:rPr>
          <w:rFonts w:ascii="Arial" w:cs="Arial" w:eastAsia="Arial" w:hAnsi="Arial"/>
          <w:sz w:val="22"/>
          <w:szCs w:val="22"/>
        </w:rPr>
        <w:t xml:space="preserve">Ekran güncellemesi: 500 ms → 2 Hz</w:t>
      </w:r>
    </w:p>
    <w:p>
      <w:pPr>
        <w:pStyle w:val="ListParagraph"/>
        <w:numPr>
          <w:ilvl w:val="0"/>
          <w:numId w:val="2"/>
        </w:numPr>
        <w:spacing w:after="40" w:before="40"/>
      </w:pPr>
      <w:r>
        <w:rPr>
          <w:rFonts w:ascii="Arial" w:cs="Arial" w:eastAsia="Arial" w:hAnsi="Arial"/>
          <w:sz w:val="22"/>
          <w:szCs w:val="22"/>
        </w:rPr>
        <w:t xml:space="preserve">GPS okuma: Her döngü iterasyonu (non-blocking)</w:t>
      </w:r>
    </w:p>
    <w:p>
      <w:r>
        <w:t xml:space="preserve"/>
      </w:r>
    </w:p>
    <w:p>
      <w:pPr>
        <w:spacing w:after="80" w:before="80" w:line="280"/>
        <w:jc w:val="both"/>
      </w:pPr>
      <w:r>
        <w:rPr>
          <w:rFonts w:ascii="Arial" w:cs="Arial" w:eastAsia="Arial" w:hAnsi="Arial"/>
          <w:sz w:val="22"/>
          <w:szCs w:val="22"/>
        </w:rPr>
        <w:t xml:space="preserve">Bu mimari sayesinde GPS veri kaybı olmadan eş zamanlı Bluetooth gönderimi ve ekran güncellemesi gerçekleştirilebilmektedir.</w:t>
      </w:r>
    </w:p>
    <w:p>
      <w:pPr>
        <w:pStyle w:val="Heading3"/>
        <w:spacing w:after="80" w:before="200"/>
      </w:pPr>
      <w:r>
        <w:rPr>
          <w:rFonts w:ascii="Arial" w:cs="Arial" w:eastAsia="Arial" w:hAnsi="Arial"/>
          <w:b/>
          <w:bCs/>
          <w:color w:val="2F5496"/>
          <w:sz w:val="22"/>
          <w:szCs w:val="22"/>
        </w:rPr>
        <w:t xml:space="preserve">4.1.2 JSON Çıktı Formatı</w:t>
      </w:r>
    </w:p>
    <w:p>
      <w:pPr>
        <w:spacing w:after="80" w:before="80" w:line="280"/>
        <w:jc w:val="both"/>
      </w:pPr>
      <w:r>
        <w:rPr>
          <w:rFonts w:ascii="Arial" w:cs="Arial" w:eastAsia="Arial" w:hAnsi="Arial"/>
          <w:sz w:val="22"/>
          <w:szCs w:val="22"/>
        </w:rPr>
        <w:t xml:space="preserve">Bluetooth üzerinden iletilen her veri paketi tek satırlık JSON formatındadır. Bu format hem insan tarafından okunabilir hem de makine tarafından kolaylıkla ayrıştırılabilir yapıdadır:</w:t>
      </w:r>
    </w:p>
    <w:p>
      <w:r>
        <w:t xml:space="preserve"/>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{"roll":2.5,"pitch":-1.3,"lat":38.41920,"lon":27.12870,"speed":45.0}</w:t>
      </w:r>
    </w:p>
    <w:p>
      <w:r>
        <w:t xml:space="preserve"/>
      </w:r>
    </w:p>
    <w:p>
      <w:pPr>
        <w:spacing w:after="80" w:before="80" w:line="280"/>
        <w:jc w:val="both"/>
      </w:pPr>
      <w:r>
        <w:rPr>
          <w:rFonts w:ascii="Arial" w:cs="Arial" w:eastAsia="Arial" w:hAnsi="Arial"/>
          <w:sz w:val="22"/>
          <w:szCs w:val="22"/>
        </w:rPr>
        <w:t xml:space="preserve">Roll ve pitch değerleri 1 ondalık basamak, GPS koordinatları 5 ondalık basamak ve hız 1 ondalık basamak hassasiyetle iletilmektedir. Tüm alanlar Python köprüsünün beklediği isimlerle birebir eşleşmektedir.</w:t>
      </w:r>
    </w:p>
    <w:p>
      <w:pPr>
        <w:pStyle w:val="Heading3"/>
        <w:spacing w:after="80" w:before="200"/>
      </w:pPr>
      <w:r>
        <w:rPr>
          <w:rFonts w:ascii="Arial" w:cs="Arial" w:eastAsia="Arial" w:hAnsi="Arial"/>
          <w:b/>
          <w:bCs/>
          <w:color w:val="2F5496"/>
          <w:sz w:val="22"/>
          <w:szCs w:val="22"/>
        </w:rPr>
        <w:t xml:space="preserve">4.1.3 Kullanılan Kütüphaneler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Kütüphane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Geliştirici</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Kullanım Amacı</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MPU6050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Cats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MPU-6050 sensör sürücüsü ve veri okuma</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TinyGPSPlus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Mikal Hart</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NMEA cümle ayrıştırma ve GPS veri çıkarma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Adafruit SSD1306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Adafruit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128×64 OLED ekran sürücüsü</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Adafruit GFX</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Adafruit</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Temel grafik ve metin çizim kütüphanesi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TFT_eSPI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Bodmer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 TFT ekran sürücüsü (hızlı, optimize)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Wire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Arduino Core</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I2C haberleşme protokolü</w:t>
            </w:r>
          </w:p>
        </w:tc>
      </w:tr>
    </w:tbl>
    <w:p>
      <w:r>
        <w:t xml:space="preserve"/>
      </w:r>
    </w:p>
    <w:p>
      <w:pPr>
        <w:pStyle w:val="Heading2"/>
        <w:spacing w:after="120" w:before="280"/>
      </w:pPr>
      <w:r>
        <w:rPr>
          <w:rFonts w:ascii="Arial" w:cs="Arial" w:eastAsia="Arial" w:hAnsi="Arial"/>
          <w:b/>
          <w:bCs/>
          <w:color w:val="2E75B6"/>
          <w:sz w:val="24"/>
          <w:szCs w:val="24"/>
        </w:rPr>
        <w:t xml:space="preserve">4.2 Python WebSocket Köprüsü</w:t>
      </w:r>
    </w:p>
    <w:p>
      <w:pPr>
        <w:spacing w:after="80" w:before="80" w:line="280"/>
        <w:jc w:val="both"/>
      </w:pPr>
      <w:r>
        <w:rPr>
          <w:rFonts w:ascii="Arial" w:cs="Arial" w:eastAsia="Arial" w:hAnsi="Arial"/>
          <w:sz w:val="22"/>
          <w:szCs w:val="22"/>
        </w:rPr>
        <w:t xml:space="preserve">Python köprüsü (arduino_koprusuggg.py), gömülü donanım ile web tarayıcısı arasındaki kritik ara katmanı oluşturmaktadır. İki temel görevi eş zamanlı olarak yerine getirmektedir: seri port üzerinden Arduino verisini almak ve bu veriyi WebSocket protokolü üzerinden bağlı tarayıcılara iletmek.</w:t>
      </w:r>
    </w:p>
    <w:p>
      <w:pPr>
        <w:pStyle w:val="Heading3"/>
        <w:spacing w:after="80" w:before="200"/>
      </w:pPr>
      <w:r>
        <w:rPr>
          <w:rFonts w:ascii="Arial" w:cs="Arial" w:eastAsia="Arial" w:hAnsi="Arial"/>
          <w:b/>
          <w:bCs/>
          <w:color w:val="2F5496"/>
          <w:sz w:val="22"/>
          <w:szCs w:val="22"/>
        </w:rPr>
        <w:t xml:space="preserve">4.2.1 Çok İş Parçacıklı Mimari</w:t>
      </w:r>
    </w:p>
    <w:p>
      <w:pPr>
        <w:spacing w:after="80" w:before="80" w:line="280"/>
        <w:jc w:val="both"/>
      </w:pPr>
      <w:r>
        <w:rPr>
          <w:rFonts w:ascii="Arial" w:cs="Arial" w:eastAsia="Arial" w:hAnsi="Arial"/>
          <w:sz w:val="22"/>
          <w:szCs w:val="22"/>
        </w:rPr>
        <w:t xml:space="preserve">Köprü, seri okuma ve WebSocket yayınını birbirini bloklamadan gerçekleştirmek için Python'un threading ve asyncio modüllerini birleştiren hibrit bir mimari kullanmaktadır:</w:t>
      </w:r>
    </w:p>
    <w:p>
      <w:r>
        <w:t xml:space="preserve"/>
      </w:r>
    </w:p>
    <w:p>
      <w:pPr>
        <w:pStyle w:val="ListParagraph"/>
        <w:numPr>
          <w:ilvl w:val="0"/>
          <w:numId w:val="2"/>
        </w:numPr>
        <w:spacing w:after="40" w:before="40"/>
      </w:pPr>
      <w:r>
        <w:rPr>
          <w:rFonts w:ascii="Arial" w:cs="Arial" w:eastAsia="Arial" w:hAnsi="Arial"/>
          <w:sz w:val="22"/>
          <w:szCs w:val="22"/>
        </w:rPr>
        <w:t xml:space="preserve">Thread 1 (seri_oku_thread): Seri portu sürekli dinler, JSON ayrıştırır ve son_veri global sözlüğünü günceller</w:t>
      </w:r>
    </w:p>
    <w:p>
      <w:pPr>
        <w:pStyle w:val="ListParagraph"/>
        <w:numPr>
          <w:ilvl w:val="0"/>
          <w:numId w:val="2"/>
        </w:numPr>
        <w:spacing w:after="40" w:before="40"/>
      </w:pPr>
      <w:r>
        <w:rPr>
          <w:rFonts w:ascii="Arial" w:cs="Arial" w:eastAsia="Arial" w:hAnsi="Arial"/>
          <w:sz w:val="22"/>
          <w:szCs w:val="22"/>
        </w:rPr>
        <w:t xml:space="preserve">AsyncIO Event Loop (veri_yayin_dongusu): 100 ms aralıklarla son_veri'yi kontrol eder ve değişiklik varsa tüm bağlı istemcilere yayınlar</w:t>
      </w:r>
    </w:p>
    <w:p>
      <w:r>
        <w:t xml:space="preserve"/>
      </w:r>
    </w:p>
    <w:p>
      <w:pPr>
        <w:spacing w:after="80" w:before="80" w:line="280"/>
        <w:jc w:val="both"/>
      </w:pPr>
      <w:r>
        <w:rPr>
          <w:rFonts w:ascii="Arial" w:cs="Arial" w:eastAsia="Arial" w:hAnsi="Arial"/>
          <w:sz w:val="22"/>
          <w:szCs w:val="22"/>
        </w:rPr>
        <w:t xml:space="preserve">Bu tasarım, seri okuma gecikmelerinin WebSocket yayınını etkilemediği ve aynı verinin birden fazla tarayıcıya eş zamanlı iletilebileceği esnek bir yapı sunmaktadır.</w:t>
      </w:r>
    </w:p>
    <w:p>
      <w:pPr>
        <w:pStyle w:val="Heading3"/>
        <w:spacing w:after="80" w:before="200"/>
      </w:pPr>
      <w:r>
        <w:rPr>
          <w:rFonts w:ascii="Arial" w:cs="Arial" w:eastAsia="Arial" w:hAnsi="Arial"/>
          <w:b/>
          <w:bCs/>
          <w:color w:val="2F5496"/>
          <w:sz w:val="22"/>
          <w:szCs w:val="22"/>
        </w:rPr>
        <w:t xml:space="preserve">4.2.2 Çoklu Format Desteği</w:t>
      </w:r>
    </w:p>
    <w:p>
      <w:pPr>
        <w:spacing w:after="80" w:before="80" w:line="280"/>
        <w:jc w:val="both"/>
      </w:pPr>
      <w:r>
        <w:rPr>
          <w:rFonts w:ascii="Arial" w:cs="Arial" w:eastAsia="Arial" w:hAnsi="Arial"/>
          <w:sz w:val="22"/>
          <w:szCs w:val="22"/>
        </w:rPr>
        <w:t xml:space="preserve">Python köprüsü, Arduino'dan gelebilecek üç farklı veri formatını otomatik olarak tanımaktadır:</w:t>
      </w:r>
    </w:p>
    <w:p>
      <w:r>
        <w:t xml:space="preserve"/>
      </w:r>
    </w:p>
    <w:p>
      <w:pPr>
        <w:pStyle w:val="ListParagraph"/>
        <w:numPr>
          <w:ilvl w:val="0"/>
          <w:numId w:val="2"/>
        </w:numPr>
        <w:spacing w:after="40" w:before="40"/>
      </w:pPr>
      <w:r>
        <w:rPr>
          <w:rFonts w:ascii="Arial" w:cs="Arial" w:eastAsia="Arial" w:hAnsi="Arial"/>
          <w:sz w:val="22"/>
          <w:szCs w:val="22"/>
        </w:rPr>
        <w:t xml:space="preserve">JSON formatı: {"roll":2.5,"pitch":-1.3,"lat":38.41,"lon":27.12,"speed":45.0}</w:t>
      </w:r>
    </w:p>
    <w:p>
      <w:pPr>
        <w:pStyle w:val="ListParagraph"/>
        <w:numPr>
          <w:ilvl w:val="0"/>
          <w:numId w:val="2"/>
        </w:numPr>
        <w:spacing w:after="40" w:before="40"/>
      </w:pPr>
      <w:r>
        <w:rPr>
          <w:rFonts w:ascii="Arial" w:cs="Arial" w:eastAsia="Arial" w:hAnsi="Arial"/>
          <w:sz w:val="22"/>
          <w:szCs w:val="22"/>
        </w:rPr>
        <w:t xml:space="preserve">Anahtar:Değer formatı: ROLL:2.5,PITCH:-1.3,LAT:38.41,LON:27.12,SPD:45.0</w:t>
      </w:r>
    </w:p>
    <w:p>
      <w:pPr>
        <w:pStyle w:val="ListParagraph"/>
        <w:numPr>
          <w:ilvl w:val="0"/>
          <w:numId w:val="2"/>
        </w:numPr>
        <w:spacing w:after="40" w:before="40"/>
      </w:pPr>
      <w:r>
        <w:rPr>
          <w:rFonts w:ascii="Arial" w:cs="Arial" w:eastAsia="Arial" w:hAnsi="Arial"/>
          <w:sz w:val="22"/>
          <w:szCs w:val="22"/>
        </w:rPr>
        <w:t xml:space="preserve">Salt sayısal format: 2.5,-1.3,38.41,27.12,45.0 (virgülle ayrılmış 5 değer)</w:t>
      </w:r>
    </w:p>
    <w:p>
      <w:r>
        <w:t xml:space="preserve"/>
      </w:r>
    </w:p>
    <w:p>
      <w:pPr>
        <w:spacing w:after="80" w:before="80" w:line="280"/>
        <w:jc w:val="both"/>
      </w:pPr>
      <w:r>
        <w:rPr>
          <w:rFonts w:ascii="Arial" w:cs="Arial" w:eastAsia="Arial" w:hAnsi="Arial"/>
          <w:sz w:val="22"/>
          <w:szCs w:val="22"/>
        </w:rPr>
        <w:t xml:space="preserve">Bu esneklik, farklı Arduino kodlarının veya farklı sensör konfigürasyonlarının Python köprüsü değiştirilmeden kullanılabilmesini sağlamaktadır.</w:t>
      </w:r>
    </w:p>
    <w:p>
      <w:pPr>
        <w:pStyle w:val="Heading3"/>
        <w:spacing w:after="80" w:before="200"/>
      </w:pPr>
      <w:r>
        <w:rPr>
          <w:rFonts w:ascii="Arial" w:cs="Arial" w:eastAsia="Arial" w:hAnsi="Arial"/>
          <w:b/>
          <w:bCs/>
          <w:color w:val="2F5496"/>
          <w:sz w:val="22"/>
          <w:szCs w:val="22"/>
        </w:rPr>
        <w:t xml:space="preserve">4.2.3 Otomatik Port Keşfi</w:t>
      </w:r>
    </w:p>
    <w:p>
      <w:pPr>
        <w:spacing w:after="80" w:before="80" w:line="280"/>
        <w:jc w:val="both"/>
      </w:pPr>
      <w:r>
        <w:rPr>
          <w:rFonts w:ascii="Arial" w:cs="Arial" w:eastAsia="Arial" w:hAnsi="Arial"/>
          <w:sz w:val="22"/>
          <w:szCs w:val="22"/>
        </w:rPr>
        <w:t xml:space="preserve">Köprü, kullanıcıdan port adı belirtilmediğinde sistematik bir port arama algoritması çalıştırmaktadır. Öncelikle açıklama alanında 'bluetooth', 'hc-05', 'rfcomm', 'ch340', 'cp210' gibi anahtar kelimeler içeren portlar listelenmekte; bunlar yoksa mevcut tüm portlar sıralanmaktadır. Komut satırından da doğrudan port belirtilebilmektedir:</w:t>
      </w:r>
    </w:p>
    <w:p>
      <w:r>
        <w:t xml:space="preserve"/>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python arduino_koprusu.py COM3          # Windows</w:t>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python arduino_koprusu.py /dev/rfcomm0  # Linux/macOS</w:t>
      </w:r>
    </w:p>
    <w:p>
      <w:r>
        <w:t xml:space="preserve"/>
      </w:r>
    </w:p>
    <w:p>
      <w:pPr>
        <w:pStyle w:val="Heading3"/>
        <w:spacing w:after="80" w:before="200"/>
      </w:pPr>
      <w:r>
        <w:rPr>
          <w:rFonts w:ascii="Arial" w:cs="Arial" w:eastAsia="Arial" w:hAnsi="Arial"/>
          <w:b/>
          <w:bCs/>
          <w:color w:val="2F5496"/>
          <w:sz w:val="22"/>
          <w:szCs w:val="22"/>
        </w:rPr>
        <w:t xml:space="preserve">4.2.4 Demo Modu</w:t>
      </w:r>
    </w:p>
    <w:p>
      <w:pPr>
        <w:spacing w:after="80" w:before="80" w:line="280"/>
        <w:jc w:val="both"/>
      </w:pPr>
      <w:r>
        <w:rPr>
          <w:rFonts w:ascii="Arial" w:cs="Arial" w:eastAsia="Arial" w:hAnsi="Arial"/>
          <w:sz w:val="22"/>
          <w:szCs w:val="22"/>
        </w:rPr>
        <w:t xml:space="preserve">Gerçek donanım olmaksızın sistemin test edilebilmesi için otomatik devreye giren bir demo modu bulunmaktadır. Bu modda sinüs/kosinüs fonksiyonları kullanılarak gerçekçi hareket verileri üretilmektedir; enlem hafifçe artarken boylam sinüzoidal dalgalanma göstermekte, roll ve pitch değerleri gerçek sürüş koşullarına yakın şekilde simüle edilmektedir.</w:t>
      </w:r>
    </w:p>
    <w:p>
      <w:pPr>
        <w:pStyle w:val="Heading2"/>
        <w:spacing w:after="120" w:before="280"/>
      </w:pPr>
      <w:r>
        <w:rPr>
          <w:rFonts w:ascii="Arial" w:cs="Arial" w:eastAsia="Arial" w:hAnsi="Arial"/>
          <w:b/>
          <w:bCs/>
          <w:color w:val="2E75B6"/>
          <w:sz w:val="24"/>
          <w:szCs w:val="24"/>
        </w:rPr>
        <w:t xml:space="preserve">4.3 HTML5 Tarayıcı Arayüzü</w:t>
      </w:r>
    </w:p>
    <w:p>
      <w:pPr>
        <w:spacing w:after="80" w:before="80" w:line="280"/>
        <w:jc w:val="both"/>
      </w:pPr>
      <w:r>
        <w:rPr>
          <w:rFonts w:ascii="Arial" w:cs="Arial" w:eastAsia="Arial" w:hAnsi="Arial"/>
          <w:sz w:val="22"/>
          <w:szCs w:val="22"/>
        </w:rPr>
        <w:t xml:space="preserve">Tarayıcı arayüzü, modern web teknolojileri kullanılarak geliştirilmiş kapsamlı bir gösterge panelidir. WebSocket üzerinden gelen gerçek zamanlı verileri görselleştiren bu arayüz birkaç ana bölümden oluşmaktadır:</w:t>
      </w:r>
    </w:p>
    <w:p>
      <w:pPr>
        <w:pStyle w:val="Heading3"/>
        <w:spacing w:after="80" w:before="200"/>
      </w:pPr>
      <w:r>
        <w:rPr>
          <w:rFonts w:ascii="Arial" w:cs="Arial" w:eastAsia="Arial" w:hAnsi="Arial"/>
          <w:b/>
          <w:bCs/>
          <w:color w:val="2F5496"/>
          <w:sz w:val="22"/>
          <w:szCs w:val="22"/>
        </w:rPr>
        <w:t xml:space="preserve">4.3.1 Leaflet.js Haritası</w:t>
      </w:r>
    </w:p>
    <w:p>
      <w:pPr>
        <w:spacing w:after="80" w:before="80" w:line="280"/>
        <w:jc w:val="both"/>
      </w:pPr>
      <w:r>
        <w:rPr>
          <w:rFonts w:ascii="Arial" w:cs="Arial" w:eastAsia="Arial" w:hAnsi="Arial"/>
          <w:sz w:val="22"/>
          <w:szCs w:val="22"/>
        </w:rPr>
        <w:t xml:space="preserve">Sol panelde Leaflet.js tabanlı interaktif bir harita bulunmaktadır. Araç konumu anlık olarak güncellenmekte ve rota geçmişi harita üzerinde çizilmektedir. Eğim düzeyine göre farklı renkli noktalar (yeşil: normal, turuncu: uyarı, kırmızı: tehlike) rota üzerinde işaretlenmektedir. Sürüklenebilir 'Anlık Arazi Eğim Modülü' kartı harita üzerinde konumlandırılmıştır.</w:t>
      </w:r>
    </w:p>
    <w:p>
      <w:pPr>
        <w:pStyle w:val="Heading3"/>
        <w:spacing w:after="80" w:before="200"/>
      </w:pPr>
      <w:r>
        <w:rPr>
          <w:rFonts w:ascii="Arial" w:cs="Arial" w:eastAsia="Arial" w:hAnsi="Arial"/>
          <w:b/>
          <w:bCs/>
          <w:color w:val="2F5496"/>
          <w:sz w:val="22"/>
          <w:szCs w:val="22"/>
        </w:rPr>
        <w:t xml:space="preserve">4.3.2 Three.js 3B Araç Simülasyonu</w:t>
      </w:r>
    </w:p>
    <w:p>
      <w:pPr>
        <w:spacing w:after="80" w:before="80" w:line="280"/>
        <w:jc w:val="both"/>
      </w:pPr>
      <w:r>
        <w:rPr>
          <w:rFonts w:ascii="Arial" w:cs="Arial" w:eastAsia="Arial" w:hAnsi="Arial"/>
          <w:sz w:val="22"/>
          <w:szCs w:val="22"/>
        </w:rPr>
        <w:t xml:space="preserve">Orta panelde Three.js kütüphanesi ile oluşturulmuş 3 boyutlu araç simülasyonu yer almaktadır. Araç modeli, gerçek zamanlı roll ve pitch verileriyle eş zamanlı olarak eğilmektedir. Kullanıcı klavye okları ile kamera açısını serbestçe değiştirebilmekte, fare tekerleği ile yakınlaştırma yapabilmektedir.</w:t>
      </w:r>
    </w:p>
    <w:p>
      <w:pPr>
        <w:pStyle w:val="Heading3"/>
        <w:spacing w:after="80" w:before="200"/>
      </w:pPr>
      <w:r>
        <w:rPr>
          <w:rFonts w:ascii="Arial" w:cs="Arial" w:eastAsia="Arial" w:hAnsi="Arial"/>
          <w:b/>
          <w:bCs/>
          <w:color w:val="2F5496"/>
          <w:sz w:val="22"/>
          <w:szCs w:val="22"/>
        </w:rPr>
        <w:t xml:space="preserve">4.3.3 Veri Paneli ve Sekmeler</w:t>
      </w:r>
    </w:p>
    <w:p>
      <w:pPr>
        <w:spacing w:after="80" w:before="80" w:line="280"/>
        <w:jc w:val="both"/>
      </w:pPr>
      <w:r>
        <w:rPr>
          <w:rFonts w:ascii="Arial" w:cs="Arial" w:eastAsia="Arial" w:hAnsi="Arial"/>
          <w:sz w:val="22"/>
          <w:szCs w:val="22"/>
        </w:rPr>
        <w:t xml:space="preserve">Sağ panelde çok sekmeli bir veri görüntüleme arayüzü mevcuttur. 'Sensörler' sekmesi büyük fontlarla roll, pitch, hız değerlerini ve renk kodlu alarm durumunu göstermektedir. 'Harita' sekmesi koordinat bilgilerini, 'İstatistikler' sekmesi ise toplam SOS noktası sayısı, uyarı sayısı ve maksimum eğim gibi özet verileri sunmaktadır.</w:t>
      </w:r>
    </w:p>
    <w:p>
      <w:pPr>
        <w:pStyle w:val="Heading3"/>
        <w:spacing w:after="80" w:before="200"/>
      </w:pPr>
      <w:r>
        <w:rPr>
          <w:rFonts w:ascii="Arial" w:cs="Arial" w:eastAsia="Arial" w:hAnsi="Arial"/>
          <w:b/>
          <w:bCs/>
          <w:color w:val="2F5496"/>
          <w:sz w:val="22"/>
          <w:szCs w:val="22"/>
        </w:rPr>
        <w:t xml:space="preserve">4.3.4 Alarm Sistemi</w:t>
      </w:r>
    </w:p>
    <w:p>
      <w:pPr>
        <w:spacing w:after="80" w:before="80" w:line="280"/>
        <w:jc w:val="both"/>
      </w:pPr>
      <w:r>
        <w:rPr>
          <w:rFonts w:ascii="Arial" w:cs="Arial" w:eastAsia="Arial" w:hAnsi="Arial"/>
          <w:sz w:val="22"/>
          <w:szCs w:val="22"/>
        </w:rPr>
        <w:t xml:space="preserve">Arayüzün alarm sistemi çok katmanlı bir yapıya sahiptir. Eğim değerine göre üç seviye tanımlanmıştır: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Seviye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Eşik</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Gösterge Davranışı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 (Yeşil)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19°</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görüntü, yeşil göstergeler</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Uyarı (Turuncu)</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20° – 34°</w:t>
            </w:r>
          </w:p>
        </w:tc>
        <w:tc>
          <w:tcPr>
            <w:tcW w:type="dxa" w:w="52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Turuncu renk, durum çubuğu uyarısı, harita noktası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Tehlike (Kırmızı)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Kırmızı pulsating alarm, ekran kenarı kırmızı ışıma, SOS noktası kaydı</w:t>
            </w:r>
          </w:p>
        </w:tc>
      </w:tr>
    </w:tbl>
    <w:p>
      <w:r>
        <w:t xml:space="preserve"/>
      </w:r>
    </w:p>
    <w:p>
      <w:pPr>
        <w:pStyle w:val="Heading1"/>
        <w:spacing w:after="160" w:before="360"/>
      </w:pPr>
      <w:r>
        <w:rPr>
          <w:rFonts w:ascii="Arial" w:cs="Arial" w:eastAsia="Arial" w:hAnsi="Arial"/>
          <w:b/>
          <w:bCs/>
          <w:color w:val="1F4E79"/>
          <w:sz w:val="28"/>
          <w:szCs w:val="28"/>
        </w:rPr>
        <w:t xml:space="preserve">5. DONANIM BAĞLANTI ŞEMASI</w:t>
      </w:r>
    </w:p>
    <w:p>
      <w:pPr>
        <w:spacing w:after="80" w:before="80" w:line="280"/>
        <w:jc w:val="both"/>
      </w:pPr>
      <w:r>
        <w:rPr>
          <w:rFonts w:ascii="Arial" w:cs="Arial" w:eastAsia="Arial" w:hAnsi="Arial"/>
          <w:sz w:val="22"/>
          <w:szCs w:val="22"/>
        </w:rPr>
        <w:t xml:space="preserve">Aşağıda tüm bileşenlerin Arduino Mega 2560'a bağlantı noktaları özetlenmektedir: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4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Pin / Arayüz</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Voltaj</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MPU-6050 SDA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20 (SDA)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veri hattı</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MPU-6050 SCL</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Pin 21 (SCL)</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3.3V</w:t>
            </w:r>
          </w:p>
        </w:tc>
        <w:tc>
          <w:tcPr>
            <w:tcW w:type="dxa" w:w="3426"/>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I2C saat hattı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SSD1306 SDA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20 (SDA)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MPU ile ortak I2C</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SSD1306 SCL</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Pin 21 (SCL)</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3.3V</w:t>
            </w:r>
          </w:p>
        </w:tc>
        <w:tc>
          <w:tcPr>
            <w:tcW w:type="dxa" w:w="3426"/>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MPU ile ortak I2C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HC-05 TX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19 (RX1)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5V / 3.3V</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Bluetooth → Arduino</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HC-05 RX</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Pin 18 (TX1)</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3.3V*</w:t>
            </w:r>
          </w:p>
        </w:tc>
        <w:tc>
          <w:tcPr>
            <w:tcW w:type="dxa" w:w="3426"/>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*Gerilim bölücü önerilir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GY-NEO6MV2 TX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17 (RX2)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5V</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 Arduino</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Buzzer (+)</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Pin 7 (Dijital)</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5V</w:t>
            </w:r>
          </w:p>
        </w:tc>
        <w:tc>
          <w:tcPr>
            <w:tcW w:type="dxa" w:w="3426"/>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Aktif buzzer, HIGH=ses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 Ekran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 Pinleri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3.3V/5V</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TFT_eSPI User_Setup.h ile yapılandır</w:t>
            </w:r>
          </w:p>
        </w:tc>
      </w:tr>
    </w:tbl>
    <w:p>
      <w:r>
        <w:t xml:space="preserve"/>
      </w:r>
    </w:p>
    <w:p>
      <w:pPr>
        <w:pStyle w:val="Heading1"/>
        <w:spacing w:after="160" w:before="360"/>
      </w:pPr>
      <w:r>
        <w:rPr>
          <w:rFonts w:ascii="Arial" w:cs="Arial" w:eastAsia="Arial" w:hAnsi="Arial"/>
          <w:b/>
          <w:bCs/>
          <w:color w:val="1F4E79"/>
          <w:sz w:val="28"/>
          <w:szCs w:val="28"/>
        </w:rPr>
        <w:t xml:space="preserve">6. KURULUM VE ÇALIŞTIRILMASI</w:t>
      </w:r>
    </w:p>
    <w:p>
      <w:pPr>
        <w:pStyle w:val="Heading2"/>
        <w:spacing w:after="120" w:before="280"/>
      </w:pPr>
      <w:r>
        <w:rPr>
          <w:rFonts w:ascii="Arial" w:cs="Arial" w:eastAsia="Arial" w:hAnsi="Arial"/>
          <w:b/>
          <w:bCs/>
          <w:color w:val="2E75B6"/>
          <w:sz w:val="24"/>
          <w:szCs w:val="24"/>
        </w:rPr>
        <w:t xml:space="preserve">6.1 Arduino Firmware Yükleme</w:t>
      </w:r>
    </w:p>
    <w:p>
      <w:pPr>
        <w:pStyle w:val="ListParagraph"/>
        <w:numPr>
          <w:ilvl w:val="0"/>
          <w:numId w:val="3"/>
        </w:numPr>
        <w:spacing w:after="40" w:before="40"/>
      </w:pPr>
      <w:r>
        <w:rPr>
          <w:rFonts w:ascii="Arial" w:cs="Arial" w:eastAsia="Arial" w:hAnsi="Arial"/>
          <w:sz w:val="22"/>
          <w:szCs w:val="22"/>
        </w:rPr>
        <w:t xml:space="preserve">Arduino IDE'ye gerekli kütüphaneleri yükleyin: MPU6050 (Electronic Cats), TinyGPSPlus, Adafruit SSD1306, Adafruit GFX, TFT_eSPI</w:t>
      </w:r>
    </w:p>
    <w:p>
      <w:pPr>
        <w:pStyle w:val="ListParagraph"/>
        <w:numPr>
          <w:ilvl w:val="0"/>
          <w:numId w:val="3"/>
        </w:numPr>
        <w:spacing w:after="40" w:before="40"/>
      </w:pPr>
      <w:r>
        <w:rPr>
          <w:rFonts w:ascii="Arial" w:cs="Arial" w:eastAsia="Arial" w:hAnsi="Arial"/>
          <w:sz w:val="22"/>
          <w:szCs w:val="22"/>
        </w:rPr>
        <w:t xml:space="preserve">TFT_eSPI için User_Setup.h dosyasını kullanılan TFT ekranın pinlerine göre düzenleyin</w:t>
      </w:r>
    </w:p>
    <w:p>
      <w:pPr>
        <w:pStyle w:val="ListParagraph"/>
        <w:numPr>
          <w:ilvl w:val="0"/>
          <w:numId w:val="3"/>
        </w:numPr>
        <w:spacing w:after="40" w:before="40"/>
      </w:pPr>
      <w:r>
        <w:rPr>
          <w:rFonts w:ascii="Arial" w:cs="Arial" w:eastAsia="Arial" w:hAnsi="Arial"/>
          <w:sz w:val="22"/>
          <w:szCs w:val="22"/>
        </w:rPr>
        <w:t xml:space="preserve">arac_egim_sistemi.ino dosyasını Arduino IDE ile açın</w:t>
      </w:r>
    </w:p>
    <w:p>
      <w:pPr>
        <w:pStyle w:val="ListParagraph"/>
        <w:numPr>
          <w:ilvl w:val="0"/>
          <w:numId w:val="3"/>
        </w:numPr>
        <w:spacing w:after="40" w:before="40"/>
      </w:pPr>
      <w:r>
        <w:rPr>
          <w:rFonts w:ascii="Arial" w:cs="Arial" w:eastAsia="Arial" w:hAnsi="Arial"/>
          <w:sz w:val="22"/>
          <w:szCs w:val="22"/>
        </w:rPr>
        <w:t xml:space="preserve">Araç: Arduino Mega 2560, Port: ilgili COM portunu seçin</w:t>
      </w:r>
    </w:p>
    <w:p>
      <w:pPr>
        <w:pStyle w:val="ListParagraph"/>
        <w:numPr>
          <w:ilvl w:val="0"/>
          <w:numId w:val="3"/>
        </w:numPr>
        <w:spacing w:after="40" w:before="40"/>
      </w:pPr>
      <w:r>
        <w:rPr>
          <w:rFonts w:ascii="Arial" w:cs="Arial" w:eastAsia="Arial" w:hAnsi="Arial"/>
          <w:sz w:val="22"/>
          <w:szCs w:val="22"/>
        </w:rPr>
        <w:t xml:space="preserve">Derleme ve yükleme işlemini tamamlayın (Ctrl+U)</w:t>
      </w:r>
    </w:p>
    <w:p>
      <w:pPr>
        <w:pStyle w:val="ListParagraph"/>
        <w:numPr>
          <w:ilvl w:val="0"/>
          <w:numId w:val="3"/>
        </w:numPr>
        <w:spacing w:after="40" w:before="40"/>
      </w:pPr>
      <w:r>
        <w:rPr>
          <w:rFonts w:ascii="Arial" w:cs="Arial" w:eastAsia="Arial" w:hAnsi="Arial"/>
          <w:sz w:val="22"/>
          <w:szCs w:val="22"/>
        </w:rPr>
        <w:t xml:space="preserve">Serial Monitor'ü 115200 baud ile açarak başlangıç mesajlarını doğrulayın</w:t>
      </w:r>
    </w:p>
    <w:p>
      <w:r>
        <w:t xml:space="preserve"/>
      </w:r>
    </w:p>
    <w:p>
      <w:pPr>
        <w:pStyle w:val="Heading2"/>
        <w:spacing w:after="120" w:before="280"/>
      </w:pPr>
      <w:r>
        <w:rPr>
          <w:rFonts w:ascii="Arial" w:cs="Arial" w:eastAsia="Arial" w:hAnsi="Arial"/>
          <w:b/>
          <w:bCs/>
          <w:color w:val="2E75B6"/>
          <w:sz w:val="24"/>
          <w:szCs w:val="24"/>
        </w:rPr>
        <w:t xml:space="preserve">6.2 Python Köprüsünü Çalıştırma</w:t>
      </w:r>
    </w:p>
    <w:p>
      <w:pPr>
        <w:pStyle w:val="ListParagraph"/>
        <w:numPr>
          <w:ilvl w:val="0"/>
          <w:numId w:val="3"/>
        </w:numPr>
        <w:spacing w:after="40" w:before="40"/>
      </w:pPr>
      <w:r>
        <w:rPr>
          <w:rFonts w:ascii="Arial" w:cs="Arial" w:eastAsia="Arial" w:hAnsi="Arial"/>
          <w:sz w:val="22"/>
          <w:szCs w:val="22"/>
        </w:rPr>
        <w:t xml:space="preserve">Python 3.7+ kurulu olduğunu doğrulayın</w:t>
      </w:r>
    </w:p>
    <w:p>
      <w:pPr>
        <w:pStyle w:val="ListParagraph"/>
        <w:numPr>
          <w:ilvl w:val="0"/>
          <w:numId w:val="3"/>
        </w:numPr>
        <w:spacing w:after="40" w:before="40"/>
      </w:pPr>
      <w:r>
        <w:rPr>
          <w:rFonts w:ascii="Arial" w:cs="Arial" w:eastAsia="Arial" w:hAnsi="Arial"/>
          <w:sz w:val="22"/>
          <w:szCs w:val="22"/>
        </w:rPr>
        <w:t xml:space="preserve">Gerekli paketleri yükleyin:</w:t>
      </w:r>
    </w:p>
    <w:p>
      <w:r>
        <w:t xml:space="preserve"/>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pip install pyserial websockets</w:t>
      </w:r>
    </w:p>
    <w:p>
      <w:r>
        <w:t xml:space="preserve"/>
      </w:r>
    </w:p>
    <w:p>
      <w:pPr>
        <w:pStyle w:val="ListParagraph"/>
        <w:numPr>
          <w:ilvl w:val="0"/>
          <w:numId w:val="3"/>
        </w:numPr>
        <w:spacing w:after="40" w:before="40"/>
      </w:pPr>
      <w:r>
        <w:rPr>
          <w:rFonts w:ascii="Arial" w:cs="Arial" w:eastAsia="Arial" w:hAnsi="Arial"/>
          <w:sz w:val="22"/>
          <w:szCs w:val="22"/>
        </w:rPr>
        <w:t xml:space="preserve">HC-05 Bluetooth modülünü PC ile eşleştirin (PIN: genellikle 1234 veya 0000)</w:t>
      </w:r>
    </w:p>
    <w:p>
      <w:pPr>
        <w:pStyle w:val="ListParagraph"/>
        <w:numPr>
          <w:ilvl w:val="0"/>
          <w:numId w:val="3"/>
        </w:numPr>
        <w:spacing w:after="40" w:before="40"/>
      </w:pPr>
      <w:r>
        <w:rPr>
          <w:rFonts w:ascii="Arial" w:cs="Arial" w:eastAsia="Arial" w:hAnsi="Arial"/>
          <w:sz w:val="22"/>
          <w:szCs w:val="22"/>
        </w:rPr>
        <w:t xml:space="preserve">Köprüyü başlatın:</w:t>
      </w:r>
    </w:p>
    <w:p>
      <w:r>
        <w:t xml:space="preserve"/>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python arduino_koprusu.py            # Otomatik port keşfi</w:t>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python arduino_koprusu.py COM5       # Belirli port (Windows)</w:t>
      </w:r>
    </w:p>
    <w:p>
      <w:pPr>
        <w:pBdr>
          <w:top w:val="single" w:color="CCCCCC" w:sz="1"/>
          <w:bottom w:val="single" w:color="CCCCCC" w:sz="1"/>
          <w:left w:val="thick" w:color="2E75B6" w:sz="8"/>
          <w:right w:val="single" w:color="CCCCCC" w:sz="1"/>
        </w:pBdr>
        <w:shd w:fill="F2F2F2" w:val="clear"/>
        <w:spacing w:after="80" w:before="80"/>
        <w:ind w:left="360"/>
      </w:pPr>
      <w:r>
        <w:rPr>
          <w:rFonts w:ascii="Courier New" w:cs="Courier New" w:eastAsia="Courier New" w:hAnsi="Courier New"/>
          <w:color w:val="1A1A1A"/>
          <w:sz w:val="18"/>
          <w:szCs w:val="18"/>
        </w:rPr>
        <w:t xml:space="preserve">python arduino_koprusu.py /dev/rfcomm0  # Linux</w:t>
      </w:r>
    </w:p>
    <w:p>
      <w:r>
        <w:t xml:space="preserve"/>
      </w:r>
    </w:p>
    <w:p>
      <w:pPr>
        <w:pStyle w:val="ListParagraph"/>
        <w:numPr>
          <w:ilvl w:val="0"/>
          <w:numId w:val="3"/>
        </w:numPr>
        <w:spacing w:after="40" w:before="40"/>
      </w:pPr>
      <w:r>
        <w:rPr>
          <w:rFonts w:ascii="Arial" w:cs="Arial" w:eastAsia="Arial" w:hAnsi="Arial"/>
          <w:sz w:val="22"/>
          <w:szCs w:val="22"/>
        </w:rPr>
        <w:t xml:space="preserve">'WebSocket hazır' mesajını görene kadar bekleyin</w:t>
      </w:r>
    </w:p>
    <w:p>
      <w:r>
        <w:t xml:space="preserve"/>
      </w:r>
    </w:p>
    <w:p>
      <w:pPr>
        <w:pStyle w:val="Heading2"/>
        <w:spacing w:after="120" w:before="280"/>
      </w:pPr>
      <w:r>
        <w:rPr>
          <w:rFonts w:ascii="Arial" w:cs="Arial" w:eastAsia="Arial" w:hAnsi="Arial"/>
          <w:b/>
          <w:bCs/>
          <w:color w:val="2E75B6"/>
          <w:sz w:val="24"/>
          <w:szCs w:val="24"/>
        </w:rPr>
        <w:t xml:space="preserve">6.3 Tarayıcı Arayüzünü Açma</w:t>
      </w:r>
    </w:p>
    <w:p>
      <w:pPr>
        <w:pStyle w:val="ListParagraph"/>
        <w:numPr>
          <w:ilvl w:val="0"/>
          <w:numId w:val="3"/>
        </w:numPr>
        <w:spacing w:after="40" w:before="40"/>
      </w:pPr>
      <w:r>
        <w:rPr>
          <w:rFonts w:ascii="Arial" w:cs="Arial" w:eastAsia="Arial" w:hAnsi="Arial"/>
          <w:sz w:val="22"/>
          <w:szCs w:val="22"/>
        </w:rPr>
        <w:t xml:space="preserve">araç_eğim_güvenlik_sistemi.html dosyasını herhangi bir modern tarayıcıda açın</w:t>
      </w:r>
    </w:p>
    <w:p>
      <w:pPr>
        <w:pStyle w:val="ListParagraph"/>
        <w:numPr>
          <w:ilvl w:val="0"/>
          <w:numId w:val="3"/>
        </w:numPr>
        <w:spacing w:after="40" w:before="40"/>
      </w:pPr>
      <w:r>
        <w:rPr>
          <w:rFonts w:ascii="Arial" w:cs="Arial" w:eastAsia="Arial" w:hAnsi="Arial"/>
          <w:sz w:val="22"/>
          <w:szCs w:val="22"/>
        </w:rPr>
        <w:t xml:space="preserve">Arayüz otomatik olarak ws://localhost:8080 adresine bağlanmaya çalışacaktır</w:t>
      </w:r>
    </w:p>
    <w:p>
      <w:pPr>
        <w:pStyle w:val="ListParagraph"/>
        <w:numPr>
          <w:ilvl w:val="0"/>
          <w:numId w:val="3"/>
        </w:numPr>
        <w:spacing w:after="40" w:before="40"/>
      </w:pPr>
      <w:r>
        <w:rPr>
          <w:rFonts w:ascii="Arial" w:cs="Arial" w:eastAsia="Arial" w:hAnsi="Arial"/>
          <w:sz w:val="22"/>
          <w:szCs w:val="22"/>
        </w:rPr>
        <w:t xml:space="preserve">Bağlantı kurulduğunda sol altta yeşil 'CANLI' indikatörü görünecektir</w:t>
      </w:r>
    </w:p>
    <w:p>
      <w:pPr>
        <w:pStyle w:val="ListParagraph"/>
        <w:numPr>
          <w:ilvl w:val="0"/>
          <w:numId w:val="3"/>
        </w:numPr>
        <w:spacing w:after="40" w:before="40"/>
      </w:pPr>
      <w:r>
        <w:rPr>
          <w:rFonts w:ascii="Arial" w:cs="Arial" w:eastAsia="Arial" w:hAnsi="Arial"/>
          <w:sz w:val="22"/>
          <w:szCs w:val="22"/>
        </w:rPr>
        <w:t xml:space="preserve">Harita araç konumuna odaklanacak, 3B simülasyon gerçek zamanlı veriyle güncellenmeye başlayacaktır</w:t>
      </w:r>
    </w:p>
    <w:p>
      <w:r>
        <w:t xml:space="preserve"/>
      </w:r>
    </w:p>
    <w:p>
      <w:pPr>
        <w:pStyle w:val="Heading1"/>
        <w:spacing w:after="160" w:before="360"/>
      </w:pPr>
      <w:r>
        <w:rPr>
          <w:rFonts w:ascii="Arial" w:cs="Arial" w:eastAsia="Arial" w:hAnsi="Arial"/>
          <w:b/>
          <w:bCs/>
          <w:color w:val="1F4E79"/>
          <w:sz w:val="28"/>
          <w:szCs w:val="28"/>
        </w:rPr>
        <w:t xml:space="preserve">7. TEST VE PERFORMANS</w:t>
      </w:r>
    </w:p>
    <w:p>
      <w:pPr>
        <w:pStyle w:val="Heading2"/>
        <w:spacing w:after="120" w:before="280"/>
      </w:pPr>
      <w:r>
        <w:rPr>
          <w:rFonts w:ascii="Arial" w:cs="Arial" w:eastAsia="Arial" w:hAnsi="Arial"/>
          <w:b/>
          <w:bCs/>
          <w:color w:val="2E75B6"/>
          <w:sz w:val="24"/>
          <w:szCs w:val="24"/>
        </w:rPr>
        <w:t xml:space="preserve">7.1 Sistem Gecikmesi</w:t>
      </w:r>
    </w:p>
    <w:p>
      <w:pPr>
        <w:spacing w:after="80" w:before="80" w:line="280"/>
        <w:jc w:val="both"/>
      </w:pPr>
      <w:r>
        <w:rPr>
          <w:rFonts w:ascii="Arial" w:cs="Arial" w:eastAsia="Arial" w:hAnsi="Arial"/>
          <w:sz w:val="22"/>
          <w:szCs w:val="22"/>
        </w:rPr>
        <w:t xml:space="preserve">Veri zincirinin uçtan uca gecikmesi şu bileşenlerden oluşmaktadır:</w:t>
      </w:r>
    </w:p>
    <w:p>
      <w:r>
        <w:t xml:space="preserve"/>
      </w:r>
    </w:p>
    <w:p>
      <w:pPr>
        <w:pStyle w:val="ListParagraph"/>
        <w:numPr>
          <w:ilvl w:val="0"/>
          <w:numId w:val="2"/>
        </w:numPr>
        <w:spacing w:after="40" w:before="40"/>
      </w:pPr>
      <w:r>
        <w:rPr>
          <w:rFonts w:ascii="Arial" w:cs="Arial" w:eastAsia="Arial" w:hAnsi="Arial"/>
          <w:sz w:val="22"/>
          <w:szCs w:val="22"/>
        </w:rPr>
        <w:t xml:space="preserve">MPU-6050 örnekleme + I2C okuma: ~2 ms</w:t>
      </w:r>
    </w:p>
    <w:p>
      <w:pPr>
        <w:pStyle w:val="ListParagraph"/>
        <w:numPr>
          <w:ilvl w:val="0"/>
          <w:numId w:val="2"/>
        </w:numPr>
        <w:spacing w:after="40" w:before="40"/>
      </w:pPr>
      <w:r>
        <w:rPr>
          <w:rFonts w:ascii="Arial" w:cs="Arial" w:eastAsia="Arial" w:hAnsi="Arial"/>
          <w:sz w:val="22"/>
          <w:szCs w:val="22"/>
        </w:rPr>
        <w:t xml:space="preserve">Arduino JSON oluşturma + Bluetooth UART gönderimi: ~5 ms (9600 baud, ~50 bayt)</w:t>
      </w:r>
    </w:p>
    <w:p>
      <w:pPr>
        <w:pStyle w:val="ListParagraph"/>
        <w:numPr>
          <w:ilvl w:val="0"/>
          <w:numId w:val="2"/>
        </w:numPr>
        <w:spacing w:after="40" w:before="40"/>
      </w:pPr>
      <w:r>
        <w:rPr>
          <w:rFonts w:ascii="Arial" w:cs="Arial" w:eastAsia="Arial" w:hAnsi="Arial"/>
          <w:sz w:val="22"/>
          <w:szCs w:val="22"/>
        </w:rPr>
        <w:t xml:space="preserve">PC COM port alımı + Python ayrıştırma: ~1 ms</w:t>
      </w:r>
    </w:p>
    <w:p>
      <w:pPr>
        <w:pStyle w:val="ListParagraph"/>
        <w:numPr>
          <w:ilvl w:val="0"/>
          <w:numId w:val="2"/>
        </w:numPr>
        <w:spacing w:after="40" w:before="40"/>
      </w:pPr>
      <w:r>
        <w:rPr>
          <w:rFonts w:ascii="Arial" w:cs="Arial" w:eastAsia="Arial" w:hAnsi="Arial"/>
          <w:sz w:val="22"/>
          <w:szCs w:val="22"/>
        </w:rPr>
        <w:t xml:space="preserve">WebSocket iletimi: ~1 ms (localhost)</w:t>
      </w:r>
    </w:p>
    <w:p>
      <w:pPr>
        <w:pStyle w:val="ListParagraph"/>
        <w:numPr>
          <w:ilvl w:val="0"/>
          <w:numId w:val="2"/>
        </w:numPr>
        <w:spacing w:after="40" w:before="40"/>
      </w:pPr>
      <w:r>
        <w:rPr>
          <w:rFonts w:ascii="Arial" w:cs="Arial" w:eastAsia="Arial" w:hAnsi="Arial"/>
          <w:sz w:val="22"/>
          <w:szCs w:val="22"/>
        </w:rPr>
        <w:t xml:space="preserve">Tarayıcı DOM güncellemesi: ~2 ms</w:t>
      </w:r>
    </w:p>
    <w:p>
      <w:r>
        <w:t xml:space="preserve"/>
      </w:r>
    </w:p>
    <w:p>
      <w:pPr>
        <w:spacing w:after="80" w:before="80" w:line="280"/>
        <w:jc w:val="both"/>
      </w:pPr>
      <w:r>
        <w:rPr>
          <w:rFonts w:ascii="Arial" w:cs="Arial" w:eastAsia="Arial" w:hAnsi="Arial"/>
          <w:sz w:val="22"/>
          <w:szCs w:val="22"/>
        </w:rPr>
        <w:t xml:space="preserve">Toplam uçtan uca gecikme yaklaşık 11 ms olup bu değer 10 Hz yayın frekansında (100 ms periyot) son derece kabul edilebilir bir düzeydedir.</w:t>
      </w:r>
    </w:p>
    <w:p>
      <w:pPr>
        <w:pStyle w:val="Heading2"/>
        <w:spacing w:after="120" w:before="280"/>
      </w:pPr>
      <w:r>
        <w:rPr>
          <w:rFonts w:ascii="Arial" w:cs="Arial" w:eastAsia="Arial" w:hAnsi="Arial"/>
          <w:b/>
          <w:bCs/>
          <w:color w:val="2E75B6"/>
          <w:sz w:val="24"/>
          <w:szCs w:val="24"/>
        </w:rPr>
        <w:t xml:space="preserve">7.2 Açı Doğruluğu</w:t>
      </w:r>
    </w:p>
    <w:p>
      <w:pPr>
        <w:spacing w:after="80" w:before="80" w:line="280"/>
        <w:jc w:val="both"/>
      </w:pPr>
      <w:r>
        <w:rPr>
          <w:rFonts w:ascii="Arial" w:cs="Arial" w:eastAsia="Arial" w:hAnsi="Arial"/>
          <w:sz w:val="22"/>
          <w:szCs w:val="22"/>
        </w:rPr>
        <w:t xml:space="preserve">Düz zeminde kalibre edilmiş sistemde MPU-6050'nin ivmemetre tabanlı açı hesabı ±0.5° doğruluk sağlamaktadır. Ancak ivmemetre yöntemi hızlı dinamik hareketlerde (ani yön değişimleri) sınırlı kalmaktadır. Daha yüksek doğruluk gerektiren uygulamalar için sensör füzyonu (ivmemetre + jiroskop, örn. Madgwick filtresi) önerilmektedir.</w:t>
      </w:r>
    </w:p>
    <w:p>
      <w:pPr>
        <w:pStyle w:val="Heading2"/>
        <w:spacing w:after="120" w:before="280"/>
      </w:pPr>
      <w:r>
        <w:rPr>
          <w:rFonts w:ascii="Arial" w:cs="Arial" w:eastAsia="Arial" w:hAnsi="Arial"/>
          <w:b/>
          <w:bCs/>
          <w:color w:val="2E75B6"/>
          <w:sz w:val="24"/>
          <w:szCs w:val="24"/>
        </w:rPr>
        <w:t xml:space="preserve">7.3 GPS Doğruluğu</w:t>
      </w:r>
    </w:p>
    <w:p>
      <w:pPr>
        <w:spacing w:after="80" w:before="80" w:line="280"/>
        <w:jc w:val="both"/>
      </w:pPr>
      <w:r>
        <w:rPr>
          <w:rFonts w:ascii="Arial" w:cs="Arial" w:eastAsia="Arial" w:hAnsi="Arial"/>
          <w:sz w:val="22"/>
          <w:szCs w:val="22"/>
        </w:rPr>
        <w:t xml:space="preserve">NEO-6M modülü açık havada 2.5 m CEP (Circular Error Probable) doğruluğu sağlamaktadır. Şehir içi yoğun bina ortamlarında bu değer 10–15 m'ye yükselebilmektedir. Araç hızı için NMEA GPRMC cümlesindeki $speed alanı kullanılmakta ve 0–300 km/h aralığı dışındaki değerler filtrelenmektedir.</w:t>
      </w:r>
    </w:p>
    <w:p>
      <w:r>
        <w:t xml:space="preserve"/>
      </w:r>
    </w:p>
    <w:p>
      <w:pPr>
        <w:pStyle w:val="Heading1"/>
        <w:spacing w:after="160" w:before="360"/>
      </w:pPr>
      <w:r>
        <w:rPr>
          <w:rFonts w:ascii="Arial" w:cs="Arial" w:eastAsia="Arial" w:hAnsi="Arial"/>
          <w:b/>
          <w:bCs/>
          <w:color w:val="1F4E79"/>
          <w:sz w:val="28"/>
          <w:szCs w:val="28"/>
        </w:rPr>
        <w:t xml:space="preserve">8. GENİŞLEME VE GELİŞTİRME ÖNERİLERİ</w:t>
      </w:r>
    </w:p>
    <w:p>
      <w:pPr>
        <w:spacing w:after="80" w:before="80" w:line="280"/>
        <w:jc w:val="both"/>
      </w:pPr>
      <w:r>
        <w:rPr>
          <w:rFonts w:ascii="Arial" w:cs="Arial" w:eastAsia="Arial" w:hAnsi="Arial"/>
          <w:sz w:val="22"/>
          <w:szCs w:val="22"/>
        </w:rPr>
        <w:t xml:space="preserve">Mevcut sistem aşağıdaki yönlerde geliştirilmeye açıktır:</w:t>
      </w:r>
    </w:p>
    <w:p>
      <w:r>
        <w:t xml:space="preserve"/>
      </w:r>
    </w:p>
    <w:p>
      <w:pPr>
        <w:pStyle w:val="ListParagraph"/>
        <w:numPr>
          <w:ilvl w:val="0"/>
          <w:numId w:val="2"/>
        </w:numPr>
        <w:spacing w:after="40" w:before="40"/>
      </w:pPr>
      <w:r>
        <w:rPr>
          <w:rFonts w:ascii="Arial" w:cs="Arial" w:eastAsia="Arial" w:hAnsi="Arial"/>
          <w:sz w:val="22"/>
          <w:szCs w:val="22"/>
        </w:rPr>
        <w:t xml:space="preserve">Sensör füzyonu: Madgwick veya Mahony filtresi eklenerek ivmemetre-jiroskop füzyonu sağlanabilir; bu sayede dinamik hareketlerde açı doğruluğu önemli ölçüde artırılabilir</w:t>
      </w:r>
    </w:p>
    <w:p>
      <w:pPr>
        <w:pStyle w:val="ListParagraph"/>
        <w:numPr>
          <w:ilvl w:val="0"/>
          <w:numId w:val="2"/>
        </w:numPr>
        <w:spacing w:after="40" w:before="40"/>
      </w:pPr>
      <w:r>
        <w:rPr>
          <w:rFonts w:ascii="Arial" w:cs="Arial" w:eastAsia="Arial" w:hAnsi="Arial"/>
          <w:sz w:val="22"/>
          <w:szCs w:val="22"/>
        </w:rPr>
        <w:t xml:space="preserve">Wi-Fi bağlantısı: HC-05 yerine ESP8266 veya ESP32 modülü kullanılarak Bluetooth bağımlılığı ortadan kaldırılabilir; Python köprüsüne olan gereksinim de bu şekilde elimine edilebilir</w:t>
      </w:r>
    </w:p>
    <w:p>
      <w:pPr>
        <w:pStyle w:val="ListParagraph"/>
        <w:numPr>
          <w:ilvl w:val="0"/>
          <w:numId w:val="2"/>
        </w:numPr>
        <w:spacing w:after="40" w:before="40"/>
      </w:pPr>
      <w:r>
        <w:rPr>
          <w:rFonts w:ascii="Arial" w:cs="Arial" w:eastAsia="Arial" w:hAnsi="Arial"/>
          <w:sz w:val="22"/>
          <w:szCs w:val="22"/>
        </w:rPr>
        <w:t xml:space="preserve">SD kart loglama: Arduino'ya SD modülü eklenerek tüm seyahat verisi CSV formatında kaydedilebilir ve sonradan analiz edilebilir</w:t>
      </w:r>
    </w:p>
    <w:p>
      <w:pPr>
        <w:pStyle w:val="ListParagraph"/>
        <w:numPr>
          <w:ilvl w:val="0"/>
          <w:numId w:val="2"/>
        </w:numPr>
        <w:spacing w:after="40" w:before="40"/>
      </w:pPr>
      <w:r>
        <w:rPr>
          <w:rFonts w:ascii="Arial" w:cs="Arial" w:eastAsia="Arial" w:hAnsi="Arial"/>
          <w:sz w:val="22"/>
          <w:szCs w:val="22"/>
        </w:rPr>
        <w:t xml:space="preserve">Bulut entegrasyonu: Python köprüsüne MQTT yayını eklenerek veriler bulut platformlarına (ThingSpeak, AWS IoT, Azure IoT Hub) gönderilebilir</w:t>
      </w:r>
    </w:p>
    <w:p>
      <w:pPr>
        <w:pStyle w:val="ListParagraph"/>
        <w:numPr>
          <w:ilvl w:val="0"/>
          <w:numId w:val="2"/>
        </w:numPr>
        <w:spacing w:after="40" w:before="40"/>
      </w:pPr>
      <w:r>
        <w:rPr>
          <w:rFonts w:ascii="Arial" w:cs="Arial" w:eastAsia="Arial" w:hAnsi="Arial"/>
          <w:sz w:val="22"/>
          <w:szCs w:val="22"/>
        </w:rPr>
        <w:t xml:space="preserve">Makine öğrenmesi: Toplanan rota verisi ile tehlikeli yol segmentlerini önceden tahmin eden bir model geliştirilebilir</w:t>
      </w:r>
    </w:p>
    <w:p>
      <w:pPr>
        <w:pStyle w:val="ListParagraph"/>
        <w:numPr>
          <w:ilvl w:val="0"/>
          <w:numId w:val="2"/>
        </w:numPr>
        <w:spacing w:after="40" w:before="40"/>
      </w:pPr>
      <w:r>
        <w:rPr>
          <w:rFonts w:ascii="Arial" w:cs="Arial" w:eastAsia="Arial" w:hAnsi="Arial"/>
          <w:sz w:val="22"/>
          <w:szCs w:val="22"/>
        </w:rPr>
        <w:t xml:space="preserve">CAN Bus entegrasyonu: Araç CAN Bus'ına bağlanarak hız, direksiyon açısı ve fren durumu gibi ek parametreler alınabilir</w:t>
      </w:r>
    </w:p>
    <w:p>
      <w:r>
        <w:t xml:space="preserve"/>
      </w:r>
    </w:p>
    <w:p>
      <w:pPr>
        <w:pStyle w:val="Heading1"/>
        <w:spacing w:after="160" w:before="360"/>
      </w:pPr>
      <w:r>
        <w:rPr>
          <w:rFonts w:ascii="Arial" w:cs="Arial" w:eastAsia="Arial" w:hAnsi="Arial"/>
          <w:b/>
          <w:bCs/>
          <w:color w:val="1F4E79"/>
          <w:sz w:val="28"/>
          <w:szCs w:val="28"/>
        </w:rPr>
        <w:t xml:space="preserve">9. SONUÇ</w:t>
      </w:r>
    </w:p>
    <w:p>
      <w:pPr>
        <w:spacing w:after="80" w:before="80" w:line="280"/>
        <w:jc w:val="both"/>
      </w:pPr>
      <w:r>
        <w:rPr>
          <w:rFonts w:ascii="Arial" w:cs="Arial" w:eastAsia="Arial" w:hAnsi="Arial"/>
          <w:sz w:val="22"/>
          <w:szCs w:val="22"/>
        </w:rPr>
        <w:t xml:space="preserve">Bu makalede Arduino Mega 2560 tabanlı, MPU-6050 IMU sensörü, GY-NEO6MV2 GPS alıcısı ve HC-05 Bluetooth modülünden oluşan bir araç eğim güvenlik sistemi kapsamlı biçimde ele alınmıştır. Sistem, gerçek zamanlı roll ve pitch açılarını ölçmekte, GPS tabanlı konum ve hız verisini işlemekte ve tüm bu bilgileri modern bir web arayüzünde görselleştirmektedir.</w:t>
      </w:r>
    </w:p>
    <w:p>
      <w:pPr>
        <w:spacing w:after="80" w:before="80" w:line="280"/>
        <w:jc w:val="both"/>
      </w:pPr>
      <w:r>
        <w:rPr>
          <w:rFonts w:ascii="Arial" w:cs="Arial" w:eastAsia="Arial" w:hAnsi="Arial"/>
          <w:sz w:val="22"/>
          <w:szCs w:val="22"/>
        </w:rPr>
        <w:t xml:space="preserve">Üç katmanlı mimari (gömülü firmware, Python köprüsü, HTML5 arayüzü) net sorumluluk ayrımı sağlamakta; her katman bağımsız olarak test edilebilmekte ve geliştirilebilmektedir. Demo modu, gerçek donanım olmaksızın sistemin tam işlevselliğini test etmeye imkân tanımaktadır.</w:t>
      </w:r>
    </w:p>
    <w:p>
      <w:pPr>
        <w:spacing w:after="80" w:before="80" w:line="280"/>
        <w:jc w:val="both"/>
      </w:pPr>
      <w:r>
        <w:rPr>
          <w:rFonts w:ascii="Arial" w:cs="Arial" w:eastAsia="Arial" w:hAnsi="Arial"/>
          <w:sz w:val="22"/>
          <w:szCs w:val="22"/>
        </w:rPr>
        <w:t xml:space="preserve">Araç güvenliği alanında düşük maliyetli ama yüksek işlevsellikli bir çözüm sunan bu sistem; tarım makineleri, inşaat ekipmanları ve off-road araçları için pratik bir güvenlik katmanı oluşturmaktadır. Açık kaynaklı yapısı ve modüler tasarımı, gelecekteki geliştirmelere sağlam bir temel sunmaktadır.</w:t>
      </w:r>
    </w:p>
    <w:p>
      <w:r>
        <w:t xml:space="preserve"/>
      </w:r>
    </w:p>
    <w:p>
      <w:pPr>
        <w:pStyle w:val="Heading1"/>
        <w:spacing w:after="160" w:before="360"/>
      </w:pPr>
      <w:r>
        <w:rPr>
          <w:rFonts w:ascii="Arial" w:cs="Arial" w:eastAsia="Arial" w:hAnsi="Arial"/>
          <w:b/>
          <w:bCs/>
          <w:color w:val="1F4E79"/>
          <w:sz w:val="28"/>
          <w:szCs w:val="28"/>
        </w:rPr>
        <w:t xml:space="preserve">KAYNAKÇA</w:t>
      </w:r>
    </w:p>
    <w:p>
      <w:pPr>
        <w:spacing w:after="80" w:before="80" w:line="280"/>
        <w:jc w:val="both"/>
      </w:pPr>
      <w:r>
        <w:rPr>
          <w:rFonts w:ascii="Arial" w:cs="Arial" w:eastAsia="Arial" w:hAnsi="Arial"/>
          <w:sz w:val="22"/>
          <w:szCs w:val="22"/>
        </w:rPr>
        <w:t xml:space="preserve">[1] InvenSense. MPU-6050 Product Specification Revision 3.4. TDK Corporation, 2013.</w:t>
      </w:r>
    </w:p>
    <w:p>
      <w:pPr>
        <w:spacing w:after="80" w:before="80" w:line="280"/>
        <w:jc w:val="both"/>
      </w:pPr>
      <w:r>
        <w:rPr>
          <w:rFonts w:ascii="Arial" w:cs="Arial" w:eastAsia="Arial" w:hAnsi="Arial"/>
          <w:sz w:val="22"/>
          <w:szCs w:val="22"/>
        </w:rPr>
        <w:t xml:space="preserve">[2] u-blox. NEO-6 u-blox 6 GPS Modules Data Sheet. u-blox AG, 2011.</w:t>
      </w:r>
    </w:p>
    <w:p>
      <w:pPr>
        <w:spacing w:after="80" w:before="80" w:line="280"/>
        <w:jc w:val="both"/>
      </w:pPr>
      <w:r>
        <w:rPr>
          <w:rFonts w:ascii="Arial" w:cs="Arial" w:eastAsia="Arial" w:hAnsi="Arial"/>
          <w:sz w:val="22"/>
          <w:szCs w:val="22"/>
        </w:rPr>
        <w:t xml:space="preserve">[3] Hart, M. TinyGPS++ Library. GitHub Repository. https://github.com/mikalhart/TinyGPSPlus</w:t>
      </w:r>
    </w:p>
    <w:p>
      <w:pPr>
        <w:spacing w:after="80" w:before="80" w:line="280"/>
        <w:jc w:val="both"/>
      </w:pPr>
      <w:r>
        <w:rPr>
          <w:rFonts w:ascii="Arial" w:cs="Arial" w:eastAsia="Arial" w:hAnsi="Arial"/>
          <w:sz w:val="22"/>
          <w:szCs w:val="22"/>
        </w:rPr>
        <w:t xml:space="preserve">[4] Arduino LLC. Arduino Mega 2560 Datasheet. arduino.cc, 2023.</w:t>
      </w:r>
    </w:p>
    <w:p>
      <w:pPr>
        <w:spacing w:after="80" w:before="80" w:line="280"/>
        <w:jc w:val="both"/>
      </w:pPr>
      <w:r>
        <w:rPr>
          <w:rFonts w:ascii="Arial" w:cs="Arial" w:eastAsia="Arial" w:hAnsi="Arial"/>
          <w:sz w:val="22"/>
          <w:szCs w:val="22"/>
        </w:rPr>
        <w:t xml:space="preserve">[5] Adafruit Industries. Adafruit SSD1306 OLED Library Documentation. Adafruit, 2023.</w:t>
      </w:r>
    </w:p>
    <w:p>
      <w:pPr>
        <w:spacing w:after="80" w:before="80" w:line="280"/>
        <w:jc w:val="both"/>
      </w:pPr>
      <w:r>
        <w:rPr>
          <w:rFonts w:ascii="Arial" w:cs="Arial" w:eastAsia="Arial" w:hAnsi="Arial"/>
          <w:sz w:val="22"/>
          <w:szCs w:val="22"/>
        </w:rPr>
        <w:t xml:space="preserve">[6] Bodmer. TFT_eSPI Library for Arduino. GitHub Repository. https://github.com/Bodmer/TFT_eSPI</w:t>
      </w:r>
    </w:p>
    <w:p>
      <w:pPr>
        <w:spacing w:after="80" w:before="80" w:line="280"/>
        <w:jc w:val="both"/>
      </w:pPr>
      <w:r>
        <w:rPr>
          <w:rFonts w:ascii="Arial" w:cs="Arial" w:eastAsia="Arial" w:hAnsi="Arial"/>
          <w:sz w:val="22"/>
          <w:szCs w:val="22"/>
        </w:rPr>
        <w:t xml:space="preserve">[7] Python Software Foundation. asyncio — Asynchronous I/O. Python 3 Documentation.</w:t>
      </w:r>
    </w:p>
    <w:p>
      <w:pPr>
        <w:spacing w:after="80" w:before="80" w:line="280"/>
        <w:jc w:val="both"/>
      </w:pPr>
      <w:r>
        <w:rPr>
          <w:rFonts w:ascii="Arial" w:cs="Arial" w:eastAsia="Arial" w:hAnsi="Arial"/>
          <w:sz w:val="22"/>
          <w:szCs w:val="22"/>
        </w:rPr>
        <w:t xml:space="preserve">[8] Mozilla Developer Network. WebSocket API. MDN Web Docs, 2024.</w:t>
      </w:r>
    </w:p>
    <w:p>
      <w:pPr>
        <w:spacing w:after="80" w:before="80" w:line="280"/>
        <w:jc w:val="both"/>
      </w:pPr>
      <w:r>
        <w:rPr>
          <w:rFonts w:ascii="Arial" w:cs="Arial" w:eastAsia="Arial" w:hAnsi="Arial"/>
          <w:sz w:val="22"/>
          <w:szCs w:val="22"/>
        </w:rPr>
        <w:t xml:space="preserve">[9] Leaflet.js Contributors. Leaflet — a JavaScript library for mobile-friendly interactive maps. leafletjs.com</w:t>
      </w:r>
    </w:p>
    <w:p>
      <w:pPr>
        <w:spacing w:after="80" w:before="80" w:line="280"/>
        <w:jc w:val="both"/>
      </w:pPr>
      <w:r>
        <w:rPr>
          <w:rFonts w:ascii="Arial" w:cs="Arial" w:eastAsia="Arial" w:hAnsi="Arial"/>
          <w:sz w:val="22"/>
          <w:szCs w:val="22"/>
        </w:rPr>
        <w:t xml:space="preserve">[10] three.js Authors. Three.js — JavaScript 3D Library. threejs.org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Araç Eğim Güvenlik Sistemi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2026-05-19T19:00:35.702Z</dcterms:created>
  <dcterms:modified xsi:type="dcterms:W3CDTF">2026-05-19T19:00:35.702Z</dcterms:modified>
</cp:coreProperties>
</file>

<file path=docProps/custom.xml><?xml version="1.0" encoding="utf-8"?>
<Properties xmlns="http://schemas.openxmlformats.org/officeDocument/2006/custom-properties" xmlns:vt="http://schemas.openxmlformats.org/officeDocument/2006/docPropsVTypes"/>
</file>