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55319" w14:textId="77777777" w:rsidR="008223B7" w:rsidRDefault="003C2F94" w:rsidP="0016376F">
      <w:pPr>
        <w:pStyle w:val="Heading2"/>
        <w:numPr>
          <w:ilvl w:val="0"/>
          <w:numId w:val="0"/>
        </w:numPr>
        <w:ind w:left="792"/>
      </w:pPr>
      <w:r>
        <w:t>Table 1. Demographic and Clinical Characteristics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443"/>
        <w:gridCol w:w="1964"/>
        <w:gridCol w:w="1719"/>
        <w:gridCol w:w="961"/>
      </w:tblGrid>
      <w:tr w:rsidR="007B3E26" w14:paraId="1AB23744" w14:textId="77777777">
        <w:trPr>
          <w:tblHeader/>
          <w:jc w:val="center"/>
        </w:trPr>
        <w:tc>
          <w:tcPr>
            <w:tcW w:w="344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F18B40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Variable</w:t>
            </w:r>
          </w:p>
        </w:tc>
        <w:tc>
          <w:tcPr>
            <w:tcW w:w="196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77CD52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Schizophrenia</w:t>
            </w:r>
          </w:p>
        </w:tc>
        <w:tc>
          <w:tcPr>
            <w:tcW w:w="171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0CB008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CA1CA9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p</w:t>
            </w:r>
          </w:p>
        </w:tc>
      </w:tr>
      <w:tr w:rsidR="007B3E26" w14:paraId="373AF5DD" w14:textId="77777777">
        <w:trPr>
          <w:gridAfter w:val="3"/>
          <w:wAfter w:w="4644" w:type="dxa"/>
          <w:jc w:val="center"/>
        </w:trPr>
        <w:tc>
          <w:tcPr>
            <w:tcW w:w="3443" w:type="dxa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FED9C9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i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i/>
                <w:color w:val="000000"/>
                <w:sz w:val="22"/>
                <w:szCs w:val="22"/>
              </w:rPr>
              <w:t>Demographics</w:t>
            </w:r>
          </w:p>
        </w:tc>
      </w:tr>
      <w:tr w:rsidR="007B3E26" w14:paraId="3C140901" w14:textId="77777777">
        <w:trPr>
          <w:jc w:val="center"/>
        </w:trPr>
        <w:tc>
          <w:tcPr>
            <w:tcW w:w="3443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F6F8E6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Number of Subject</w:t>
            </w:r>
          </w:p>
        </w:tc>
        <w:tc>
          <w:tcPr>
            <w:tcW w:w="1964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B772AE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29</w:t>
            </w:r>
          </w:p>
        </w:tc>
        <w:tc>
          <w:tcPr>
            <w:tcW w:w="1719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B78967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46</w:t>
            </w:r>
          </w:p>
        </w:tc>
        <w:tc>
          <w:tcPr>
            <w:tcW w:w="961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F0890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7B3E26" w14:paraId="1CF8334D" w14:textId="77777777">
        <w:trPr>
          <w:jc w:val="center"/>
        </w:trPr>
        <w:tc>
          <w:tcPr>
            <w:tcW w:w="3443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AA437A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sex = M (%)</w:t>
            </w:r>
          </w:p>
        </w:tc>
        <w:tc>
          <w:tcPr>
            <w:tcW w:w="1964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B908A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17 (58.6)</w:t>
            </w:r>
          </w:p>
        </w:tc>
        <w:tc>
          <w:tcPr>
            <w:tcW w:w="1719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4C338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16 (34.8)</w:t>
            </w:r>
          </w:p>
        </w:tc>
        <w:tc>
          <w:tcPr>
            <w:tcW w:w="961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200F5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0.074</w:t>
            </w:r>
          </w:p>
        </w:tc>
      </w:tr>
      <w:tr w:rsidR="007B3E26" w14:paraId="7B72B1C5" w14:textId="77777777">
        <w:trPr>
          <w:jc w:val="center"/>
        </w:trPr>
        <w:tc>
          <w:tcPr>
            <w:tcW w:w="3443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D4C6C5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Age (mean (SD))</w:t>
            </w:r>
          </w:p>
        </w:tc>
        <w:tc>
          <w:tcPr>
            <w:tcW w:w="1964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DA5D71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39.86 (11.03)</w:t>
            </w:r>
          </w:p>
        </w:tc>
        <w:tc>
          <w:tcPr>
            <w:tcW w:w="1719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3F84D9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37.74 (11.94)</w:t>
            </w:r>
          </w:p>
        </w:tc>
        <w:tc>
          <w:tcPr>
            <w:tcW w:w="961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D88001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0.443</w:t>
            </w:r>
          </w:p>
        </w:tc>
      </w:tr>
      <w:tr w:rsidR="007B3E26" w14:paraId="396287BF" w14:textId="77777777">
        <w:trPr>
          <w:jc w:val="center"/>
        </w:trPr>
        <w:tc>
          <w:tcPr>
            <w:tcW w:w="3443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AC3A1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Education Years (mean (SD))</w:t>
            </w:r>
          </w:p>
        </w:tc>
        <w:tc>
          <w:tcPr>
            <w:tcW w:w="1964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CFFB6F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13.00 (3.22)</w:t>
            </w:r>
          </w:p>
        </w:tc>
        <w:tc>
          <w:tcPr>
            <w:tcW w:w="1719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EDCC95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13.22 (3.78)</w:t>
            </w:r>
          </w:p>
        </w:tc>
        <w:tc>
          <w:tcPr>
            <w:tcW w:w="961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CE4253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0.798</w:t>
            </w:r>
          </w:p>
        </w:tc>
      </w:tr>
      <w:tr w:rsidR="007B3E26" w14:paraId="5179E724" w14:textId="77777777">
        <w:trPr>
          <w:gridAfter w:val="3"/>
          <w:wAfter w:w="4644" w:type="dxa"/>
          <w:jc w:val="center"/>
        </w:trPr>
        <w:tc>
          <w:tcPr>
            <w:tcW w:w="3443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FE78C4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i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i/>
                <w:color w:val="000000"/>
                <w:sz w:val="22"/>
                <w:szCs w:val="22"/>
              </w:rPr>
              <w:t>Clinical measures</w:t>
            </w:r>
          </w:p>
        </w:tc>
      </w:tr>
      <w:tr w:rsidR="007B3E26" w14:paraId="1D97EFBA" w14:textId="77777777">
        <w:trPr>
          <w:jc w:val="center"/>
        </w:trPr>
        <w:tc>
          <w:tcPr>
            <w:tcW w:w="3443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A531B6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Age of Onset (mean (SD))</w:t>
            </w:r>
          </w:p>
        </w:tc>
        <w:tc>
          <w:tcPr>
            <w:tcW w:w="1964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70E097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26.45 (7.11)</w:t>
            </w:r>
          </w:p>
        </w:tc>
        <w:tc>
          <w:tcPr>
            <w:tcW w:w="1719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64FA04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D83A5A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7B3E26" w14:paraId="1C9D921D" w14:textId="77777777">
        <w:trPr>
          <w:jc w:val="center"/>
        </w:trPr>
        <w:tc>
          <w:tcPr>
            <w:tcW w:w="3443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D47075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Duration of Illness (mean (SD))</w:t>
            </w:r>
          </w:p>
        </w:tc>
        <w:tc>
          <w:tcPr>
            <w:tcW w:w="1964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EB3A0E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13.72 (10.23)</w:t>
            </w:r>
          </w:p>
        </w:tc>
        <w:tc>
          <w:tcPr>
            <w:tcW w:w="1719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1F0719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602605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7B3E26" w14:paraId="4C059E2F" w14:textId="77777777">
        <w:trPr>
          <w:jc w:val="center"/>
        </w:trPr>
        <w:tc>
          <w:tcPr>
            <w:tcW w:w="3443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FB14E3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CBZ (mean (SD))</w:t>
            </w:r>
          </w:p>
        </w:tc>
        <w:tc>
          <w:tcPr>
            <w:tcW w:w="1964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5D24B4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502.25 (353.34)</w:t>
            </w:r>
          </w:p>
        </w:tc>
        <w:tc>
          <w:tcPr>
            <w:tcW w:w="1719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5D7DF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74E9F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7B3E26" w14:paraId="3B87C9EF" w14:textId="77777777">
        <w:trPr>
          <w:jc w:val="center"/>
        </w:trPr>
        <w:tc>
          <w:tcPr>
            <w:tcW w:w="3443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925C4D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PANSS Total (mean (SD)) </w:t>
            </w:r>
          </w:p>
        </w:tc>
        <w:tc>
          <w:tcPr>
            <w:tcW w:w="1964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EBA6AE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43.58 (10.26)</w:t>
            </w:r>
          </w:p>
        </w:tc>
        <w:tc>
          <w:tcPr>
            <w:tcW w:w="1719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66173C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963137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7B3E26" w14:paraId="4D0016C7" w14:textId="77777777">
        <w:trPr>
          <w:jc w:val="center"/>
        </w:trPr>
        <w:tc>
          <w:tcPr>
            <w:tcW w:w="3443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5A9CEE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PANSS Positive (mean (SD))</w:t>
            </w:r>
          </w:p>
        </w:tc>
        <w:tc>
          <w:tcPr>
            <w:tcW w:w="1964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433EC3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7.85 (2.17)</w:t>
            </w:r>
          </w:p>
        </w:tc>
        <w:tc>
          <w:tcPr>
            <w:tcW w:w="1719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CB92AE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7273B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7B3E26" w14:paraId="1B794B9B" w14:textId="77777777">
        <w:trPr>
          <w:jc w:val="center"/>
        </w:trPr>
        <w:tc>
          <w:tcPr>
            <w:tcW w:w="3443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6A93C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PANSS Negative (mean (SD))</w:t>
            </w:r>
          </w:p>
        </w:tc>
        <w:tc>
          <w:tcPr>
            <w:tcW w:w="1964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72D93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12.08 (4.93)</w:t>
            </w:r>
          </w:p>
        </w:tc>
        <w:tc>
          <w:tcPr>
            <w:tcW w:w="1719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C44E1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B5BD5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7B3E26" w14:paraId="44E10075" w14:textId="77777777">
        <w:trPr>
          <w:jc w:val="center"/>
        </w:trPr>
        <w:tc>
          <w:tcPr>
            <w:tcW w:w="3443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5643B7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PANSS General (mean (SD))</w:t>
            </w:r>
          </w:p>
        </w:tc>
        <w:tc>
          <w:tcPr>
            <w:tcW w:w="1964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0851E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22.84 (5.85)</w:t>
            </w:r>
          </w:p>
        </w:tc>
        <w:tc>
          <w:tcPr>
            <w:tcW w:w="1719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AFAE3B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C0192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7B3E26" w14:paraId="1C0F5A7D" w14:textId="77777777">
        <w:trPr>
          <w:jc w:val="center"/>
        </w:trPr>
        <w:tc>
          <w:tcPr>
            <w:tcW w:w="3443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DB6724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SCORS-GA (mean (SD))</w:t>
            </w:r>
          </w:p>
        </w:tc>
        <w:tc>
          <w:tcPr>
            <w:tcW w:w="1964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10935E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3.74 (2.00)</w:t>
            </w:r>
          </w:p>
        </w:tc>
        <w:tc>
          <w:tcPr>
            <w:tcW w:w="1719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F234F8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E6F44B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7B3E26" w14:paraId="37EB6660" w14:textId="77777777">
        <w:trPr>
          <w:jc w:val="center"/>
        </w:trPr>
        <w:tc>
          <w:tcPr>
            <w:tcW w:w="3443" w:type="dxa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0F2CBA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FROGS (mean (SD))</w:t>
            </w:r>
          </w:p>
        </w:tc>
        <w:tc>
          <w:tcPr>
            <w:tcW w:w="1964" w:type="dxa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33A1B5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70.80 (8.07)</w:t>
            </w:r>
          </w:p>
        </w:tc>
        <w:tc>
          <w:tcPr>
            <w:tcW w:w="1719" w:type="dxa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CF50D4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CB812" w14:textId="77777777" w:rsidR="007B3E26" w:rsidRDefault="007B3E2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</w:tbl>
    <w:p w14:paraId="5CC346D1" w14:textId="77777777" w:rsidR="004555C8" w:rsidRDefault="004555C8"/>
    <w:sectPr w:rsidR="004555C8" w:rsidSect="00007F08">
      <w:type w:val="continuous"/>
      <w:pgSz w:w="11900" w:h="16840"/>
      <w:pgMar w:top="1417" w:right="1417" w:bottom="1417" w:left="1417" w:header="708" w:footer="708" w:gutter="0"/>
      <w:lnNumType w:countBy="1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93816469">
    <w:abstractNumId w:val="1"/>
  </w:num>
  <w:num w:numId="2" w16cid:durableId="1808351603">
    <w:abstractNumId w:val="2"/>
  </w:num>
  <w:num w:numId="3" w16cid:durableId="2745583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23B7"/>
    <w:rsid w:val="00007F08"/>
    <w:rsid w:val="00071FCE"/>
    <w:rsid w:val="0016376F"/>
    <w:rsid w:val="003C2F94"/>
    <w:rsid w:val="004555C8"/>
    <w:rsid w:val="00783A9E"/>
    <w:rsid w:val="007A7B2C"/>
    <w:rsid w:val="007B3E26"/>
    <w:rsid w:val="008223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15EA2"/>
  <w15:docId w15:val="{7D5AAE4A-BA0D-7649-99E2-98FBE1566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w:type="character" w:styleId="LineNumber">
    <w:name w:val="line number"/>
    <w:basedOn w:val="DefaultParagraphFont"/>
    <w:uiPriority w:val="99"/>
    <w:semiHidden/>
    <w:unhideWhenUsed/>
    <w:rsid w:val="00071F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92</Words>
  <Characters>567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Kaan Keskin</cp:lastModifiedBy>
  <cp:revision>13</cp:revision>
  <dcterms:created xsi:type="dcterms:W3CDTF">2017-02-28T11:18:00Z</dcterms:created>
  <dcterms:modified xsi:type="dcterms:W3CDTF">2026-07-04T09:32:00Z</dcterms:modified>
  <cp:category/>
</cp:coreProperties>
</file>