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DCB51" w14:textId="77777777" w:rsidR="007C39A3" w:rsidRPr="005B4D96" w:rsidRDefault="007C39A3" w:rsidP="007C39A3">
      <w:pPr>
        <w:shd w:val="clear" w:color="auto" w:fill="FFFFFF"/>
        <w:jc w:val="center"/>
        <w:rPr>
          <w:b/>
          <w:bCs/>
          <w:spacing w:val="-1"/>
          <w:sz w:val="22"/>
          <w:szCs w:val="22"/>
        </w:rPr>
      </w:pPr>
      <w:r w:rsidRPr="005B4D96">
        <w:rPr>
          <w:b/>
          <w:bCs/>
          <w:spacing w:val="-1"/>
          <w:sz w:val="22"/>
          <w:szCs w:val="22"/>
        </w:rPr>
        <w:t xml:space="preserve">EMLAK KONUT </w:t>
      </w:r>
    </w:p>
    <w:p w14:paraId="48FDBE4A" w14:textId="77777777" w:rsidR="007C39A3" w:rsidRPr="005B4D96" w:rsidRDefault="007C39A3" w:rsidP="007C39A3">
      <w:pPr>
        <w:shd w:val="clear" w:color="auto" w:fill="FFFFFF"/>
        <w:jc w:val="center"/>
        <w:rPr>
          <w:b/>
          <w:bCs/>
          <w:spacing w:val="-1"/>
          <w:sz w:val="22"/>
          <w:szCs w:val="22"/>
        </w:rPr>
      </w:pPr>
      <w:r w:rsidRPr="005B4D96">
        <w:rPr>
          <w:b/>
          <w:bCs/>
          <w:spacing w:val="-1"/>
          <w:sz w:val="22"/>
          <w:szCs w:val="22"/>
        </w:rPr>
        <w:t>GAYRİMENKUL YATIRIM ORTAKLIĞI ANONİM ŞİRKETİ</w:t>
      </w:r>
    </w:p>
    <w:p w14:paraId="4979EAE2" w14:textId="77777777" w:rsidR="007C39A3" w:rsidRPr="005B4D96" w:rsidRDefault="00254AEF" w:rsidP="007C39A3">
      <w:pPr>
        <w:pStyle w:val="Balk1"/>
        <w:rPr>
          <w:bCs/>
          <w:spacing w:val="4"/>
          <w:szCs w:val="22"/>
        </w:rPr>
      </w:pPr>
      <w:r w:rsidRPr="005B4D96">
        <w:rPr>
          <w:szCs w:val="22"/>
        </w:rPr>
        <w:t xml:space="preserve">GÖREV, YETKİ VE SORUMLULUK İLE </w:t>
      </w:r>
      <w:r w:rsidR="009D4BA3" w:rsidRPr="005B4D96">
        <w:rPr>
          <w:szCs w:val="22"/>
        </w:rPr>
        <w:t>PERSONEL</w:t>
      </w:r>
      <w:r w:rsidR="003A0705" w:rsidRPr="005B4D96">
        <w:rPr>
          <w:szCs w:val="22"/>
        </w:rPr>
        <w:t xml:space="preserve"> VE DİSİPLİN</w:t>
      </w:r>
      <w:r w:rsidR="009D4BA3" w:rsidRPr="005B4D96">
        <w:rPr>
          <w:szCs w:val="22"/>
        </w:rPr>
        <w:t xml:space="preserve"> </w:t>
      </w:r>
      <w:r w:rsidR="007C39A3" w:rsidRPr="005B4D96">
        <w:rPr>
          <w:bCs/>
          <w:spacing w:val="-1"/>
          <w:szCs w:val="22"/>
        </w:rPr>
        <w:t>YÖNETMELİĞ</w:t>
      </w:r>
      <w:r w:rsidR="007C39A3" w:rsidRPr="005B4D96">
        <w:rPr>
          <w:bCs/>
          <w:spacing w:val="4"/>
          <w:szCs w:val="22"/>
        </w:rPr>
        <w:t>İ</w:t>
      </w:r>
    </w:p>
    <w:p w14:paraId="6534BD4F" w14:textId="77777777" w:rsidR="00087305" w:rsidRPr="005B4D96" w:rsidRDefault="00087305" w:rsidP="007C39A3">
      <w:pPr>
        <w:shd w:val="clear" w:color="auto" w:fill="FFFFFF"/>
        <w:jc w:val="both"/>
        <w:rPr>
          <w:b/>
          <w:bCs/>
          <w:spacing w:val="4"/>
          <w:sz w:val="22"/>
          <w:szCs w:val="22"/>
        </w:rPr>
      </w:pPr>
    </w:p>
    <w:p w14:paraId="334F7E67" w14:textId="77777777" w:rsidR="00BA44F4" w:rsidRPr="005B4D96" w:rsidRDefault="00BA44F4" w:rsidP="007C39A3">
      <w:pPr>
        <w:shd w:val="clear" w:color="auto" w:fill="FFFFFF"/>
        <w:jc w:val="both"/>
        <w:rPr>
          <w:b/>
          <w:bCs/>
          <w:spacing w:val="4"/>
          <w:sz w:val="22"/>
          <w:szCs w:val="22"/>
        </w:rPr>
      </w:pPr>
    </w:p>
    <w:p w14:paraId="0BB1152E" w14:textId="77777777" w:rsidR="00254AEF" w:rsidRPr="005B4D96" w:rsidRDefault="00254AEF" w:rsidP="00254AEF">
      <w:pPr>
        <w:shd w:val="clear" w:color="auto" w:fill="FFFFFF"/>
        <w:jc w:val="center"/>
        <w:rPr>
          <w:b/>
          <w:bCs/>
          <w:spacing w:val="3"/>
          <w:sz w:val="22"/>
          <w:szCs w:val="22"/>
        </w:rPr>
      </w:pPr>
      <w:r w:rsidRPr="005B4D96">
        <w:rPr>
          <w:b/>
          <w:bCs/>
          <w:spacing w:val="3"/>
          <w:sz w:val="22"/>
          <w:szCs w:val="22"/>
        </w:rPr>
        <w:t xml:space="preserve">BİRİNCİ </w:t>
      </w:r>
      <w:r w:rsidR="008F0337" w:rsidRPr="005B4D96">
        <w:rPr>
          <w:b/>
          <w:bCs/>
          <w:spacing w:val="3"/>
          <w:sz w:val="22"/>
          <w:szCs w:val="22"/>
        </w:rPr>
        <w:t>BÖLÜM</w:t>
      </w:r>
    </w:p>
    <w:p w14:paraId="23863E6F" w14:textId="77777777" w:rsidR="00254AEF" w:rsidRPr="005B4D96" w:rsidRDefault="00254AEF" w:rsidP="00254AEF">
      <w:pPr>
        <w:shd w:val="clear" w:color="auto" w:fill="FFFFFF"/>
        <w:tabs>
          <w:tab w:val="center" w:pos="4535"/>
          <w:tab w:val="left" w:pos="7350"/>
        </w:tabs>
        <w:ind w:right="1"/>
        <w:jc w:val="center"/>
        <w:rPr>
          <w:b/>
          <w:spacing w:val="-1"/>
          <w:sz w:val="22"/>
          <w:szCs w:val="22"/>
        </w:rPr>
      </w:pPr>
      <w:r w:rsidRPr="005B4D96">
        <w:rPr>
          <w:b/>
          <w:spacing w:val="-1"/>
          <w:sz w:val="22"/>
          <w:szCs w:val="22"/>
        </w:rPr>
        <w:t>Genel Esaslar</w:t>
      </w:r>
    </w:p>
    <w:p w14:paraId="7015EF0E" w14:textId="77777777" w:rsidR="00254AEF" w:rsidRPr="005B4D96" w:rsidRDefault="00254AEF" w:rsidP="00254AEF">
      <w:pPr>
        <w:pStyle w:val="KonuBal"/>
        <w:jc w:val="both"/>
        <w:rPr>
          <w:sz w:val="22"/>
          <w:szCs w:val="22"/>
        </w:rPr>
      </w:pPr>
    </w:p>
    <w:p w14:paraId="1480D7E9" w14:textId="77777777" w:rsidR="00F06FD7" w:rsidRPr="005B4D96" w:rsidRDefault="00F06FD7" w:rsidP="00F06FD7">
      <w:pPr>
        <w:pStyle w:val="B3"/>
        <w:spacing w:after="0"/>
        <w:ind w:right="-1"/>
        <w:rPr>
          <w:sz w:val="22"/>
          <w:szCs w:val="22"/>
          <w:u w:val="single"/>
        </w:rPr>
      </w:pPr>
      <w:r w:rsidRPr="005B4D96">
        <w:rPr>
          <w:sz w:val="22"/>
          <w:szCs w:val="22"/>
          <w:u w:val="single"/>
        </w:rPr>
        <w:t>Madde 1- Amaç ve Kapsam:</w:t>
      </w:r>
    </w:p>
    <w:p w14:paraId="2DE7C7CF" w14:textId="77777777" w:rsidR="00F06FD7" w:rsidRPr="005B4D96" w:rsidRDefault="00F06FD7" w:rsidP="00F06FD7">
      <w:pPr>
        <w:pStyle w:val="B3"/>
        <w:spacing w:after="0"/>
        <w:ind w:right="-1"/>
        <w:rPr>
          <w:b w:val="0"/>
          <w:sz w:val="22"/>
          <w:szCs w:val="22"/>
        </w:rPr>
      </w:pPr>
    </w:p>
    <w:p w14:paraId="2FE91296" w14:textId="77777777" w:rsidR="006A29A5" w:rsidRPr="005B4D96" w:rsidRDefault="00FF69C7" w:rsidP="00F06FD7">
      <w:pPr>
        <w:tabs>
          <w:tab w:val="left" w:pos="8647"/>
        </w:tabs>
        <w:ind w:right="-1"/>
        <w:jc w:val="both"/>
        <w:rPr>
          <w:sz w:val="22"/>
          <w:szCs w:val="22"/>
        </w:rPr>
      </w:pPr>
      <w:r w:rsidRPr="005B4D96">
        <w:rPr>
          <w:sz w:val="22"/>
          <w:szCs w:val="22"/>
        </w:rPr>
        <w:t>Bu Yönetmelik;</w:t>
      </w:r>
    </w:p>
    <w:p w14:paraId="1B7ADBC9" w14:textId="77777777" w:rsidR="006A29A5" w:rsidRPr="005B4D96" w:rsidRDefault="006A29A5" w:rsidP="00F06FD7">
      <w:pPr>
        <w:tabs>
          <w:tab w:val="left" w:pos="8647"/>
        </w:tabs>
        <w:ind w:right="-1"/>
        <w:jc w:val="both"/>
        <w:rPr>
          <w:sz w:val="22"/>
          <w:szCs w:val="22"/>
        </w:rPr>
      </w:pPr>
    </w:p>
    <w:p w14:paraId="534E78F2" w14:textId="77777777" w:rsidR="006A29A5" w:rsidRPr="005B4D96" w:rsidRDefault="00FA21C5" w:rsidP="007C611C">
      <w:pPr>
        <w:numPr>
          <w:ilvl w:val="0"/>
          <w:numId w:val="6"/>
        </w:numPr>
        <w:tabs>
          <w:tab w:val="left" w:pos="709"/>
        </w:tabs>
        <w:ind w:right="-1"/>
        <w:jc w:val="both"/>
        <w:rPr>
          <w:sz w:val="22"/>
          <w:szCs w:val="22"/>
        </w:rPr>
      </w:pPr>
      <w:r w:rsidRPr="005B4D96">
        <w:rPr>
          <w:sz w:val="22"/>
          <w:szCs w:val="22"/>
        </w:rPr>
        <w:t>Emlak Konut Gayrimenkul Yatırım Ortaklığı Anonim Şirketinin</w:t>
      </w:r>
      <w:r w:rsidR="00F06FD7" w:rsidRPr="005B4D96">
        <w:rPr>
          <w:sz w:val="22"/>
          <w:szCs w:val="22"/>
        </w:rPr>
        <w:t xml:space="preserve"> </w:t>
      </w:r>
      <w:r w:rsidR="006A29A5" w:rsidRPr="005B4D96">
        <w:rPr>
          <w:sz w:val="22"/>
          <w:szCs w:val="22"/>
        </w:rPr>
        <w:t xml:space="preserve">faaliyetlerine ilişkin </w:t>
      </w:r>
      <w:r w:rsidR="00F06FD7" w:rsidRPr="005B4D96">
        <w:rPr>
          <w:sz w:val="22"/>
          <w:szCs w:val="22"/>
        </w:rPr>
        <w:t>tüm iş ve işlemlerde</w:t>
      </w:r>
      <w:r w:rsidR="00FF69C7" w:rsidRPr="005B4D96">
        <w:rPr>
          <w:sz w:val="22"/>
          <w:szCs w:val="22"/>
        </w:rPr>
        <w:t>ki</w:t>
      </w:r>
      <w:r w:rsidR="00F06FD7" w:rsidRPr="005B4D96">
        <w:rPr>
          <w:sz w:val="22"/>
          <w:szCs w:val="22"/>
        </w:rPr>
        <w:t xml:space="preserve">, </w:t>
      </w:r>
      <w:r w:rsidR="00F63B9E" w:rsidRPr="005B4D96">
        <w:rPr>
          <w:sz w:val="22"/>
          <w:szCs w:val="22"/>
        </w:rPr>
        <w:t>görev dağılımı ile birimlerin, y</w:t>
      </w:r>
      <w:r w:rsidR="00F06FD7" w:rsidRPr="005B4D96">
        <w:rPr>
          <w:sz w:val="22"/>
          <w:szCs w:val="22"/>
        </w:rPr>
        <w:t xml:space="preserve">öneticilerin ve personelin </w:t>
      </w:r>
      <w:r w:rsidR="00E75DF6" w:rsidRPr="005B4D96">
        <w:rPr>
          <w:sz w:val="22"/>
          <w:szCs w:val="22"/>
        </w:rPr>
        <w:t xml:space="preserve">görev, </w:t>
      </w:r>
      <w:r w:rsidR="00F06FD7" w:rsidRPr="005B4D96">
        <w:rPr>
          <w:sz w:val="22"/>
          <w:szCs w:val="22"/>
        </w:rPr>
        <w:t>yetki ve sorumluluklarına ilişkin hükümleri</w:t>
      </w:r>
      <w:r w:rsidR="006A29A5" w:rsidRPr="005B4D96">
        <w:rPr>
          <w:sz w:val="22"/>
          <w:szCs w:val="22"/>
        </w:rPr>
        <w:t>,</w:t>
      </w:r>
    </w:p>
    <w:p w14:paraId="0482CE55" w14:textId="77777777" w:rsidR="006A29A5" w:rsidRPr="005B4D96" w:rsidRDefault="006A29A5" w:rsidP="006A29A5">
      <w:pPr>
        <w:tabs>
          <w:tab w:val="left" w:pos="709"/>
        </w:tabs>
        <w:ind w:left="720" w:right="-1"/>
        <w:jc w:val="both"/>
        <w:rPr>
          <w:sz w:val="22"/>
          <w:szCs w:val="22"/>
        </w:rPr>
      </w:pPr>
    </w:p>
    <w:p w14:paraId="2932545E" w14:textId="77777777" w:rsidR="006A29A5" w:rsidRPr="005B4D96" w:rsidRDefault="00FA21C5" w:rsidP="007C611C">
      <w:pPr>
        <w:numPr>
          <w:ilvl w:val="0"/>
          <w:numId w:val="6"/>
        </w:numPr>
        <w:tabs>
          <w:tab w:val="left" w:pos="709"/>
        </w:tabs>
        <w:ind w:right="-1"/>
        <w:jc w:val="both"/>
        <w:rPr>
          <w:sz w:val="22"/>
          <w:szCs w:val="22"/>
        </w:rPr>
      </w:pPr>
      <w:r w:rsidRPr="005B4D96">
        <w:rPr>
          <w:sz w:val="22"/>
          <w:szCs w:val="22"/>
        </w:rPr>
        <w:t>Emlak Konut Gayrimenkul Yatırım Ortaklığı Anonim Şirketinde</w:t>
      </w:r>
      <w:r w:rsidR="006A29A5" w:rsidRPr="005B4D96">
        <w:rPr>
          <w:sz w:val="22"/>
          <w:szCs w:val="22"/>
        </w:rPr>
        <w:t xml:space="preserve"> görev yapacak personelin işe alınması ile görev yap</w:t>
      </w:r>
      <w:r w:rsidR="00E75DF6" w:rsidRPr="005B4D96">
        <w:rPr>
          <w:sz w:val="22"/>
          <w:szCs w:val="22"/>
        </w:rPr>
        <w:t xml:space="preserve">an personelin çalışma şartları, </w:t>
      </w:r>
      <w:r w:rsidR="006A29A5" w:rsidRPr="005B4D96">
        <w:rPr>
          <w:sz w:val="22"/>
          <w:szCs w:val="22"/>
        </w:rPr>
        <w:t>özlük hakları ve disiplin yönünden tabi olacakları hükümleri</w:t>
      </w:r>
      <w:r w:rsidR="00E75DF6" w:rsidRPr="005B4D96">
        <w:rPr>
          <w:sz w:val="22"/>
          <w:szCs w:val="22"/>
        </w:rPr>
        <w:t>,</w:t>
      </w:r>
    </w:p>
    <w:p w14:paraId="0ADB6A8D" w14:textId="77777777" w:rsidR="00404A7B" w:rsidRPr="005B4D96" w:rsidRDefault="00404A7B" w:rsidP="00404A7B">
      <w:pPr>
        <w:pStyle w:val="ListeParagraf"/>
        <w:rPr>
          <w:sz w:val="22"/>
          <w:szCs w:val="22"/>
        </w:rPr>
      </w:pPr>
    </w:p>
    <w:p w14:paraId="1E9352E1" w14:textId="77777777" w:rsidR="00404A7B" w:rsidRPr="005B4D96" w:rsidRDefault="00404A7B" w:rsidP="007C611C">
      <w:pPr>
        <w:numPr>
          <w:ilvl w:val="0"/>
          <w:numId w:val="6"/>
        </w:numPr>
        <w:shd w:val="clear" w:color="auto" w:fill="FFFFFF"/>
        <w:ind w:right="29"/>
        <w:jc w:val="both"/>
        <w:rPr>
          <w:sz w:val="22"/>
          <w:szCs w:val="22"/>
        </w:rPr>
      </w:pPr>
      <w:r w:rsidRPr="005B4D96">
        <w:rPr>
          <w:sz w:val="22"/>
          <w:szCs w:val="22"/>
        </w:rPr>
        <w:t>Emlak Konut Gayrimenkul Yatırım Ortaklığı Anonim Şirketi Yönetim Kurulu Üyelerinin, Yöneticilerinin ve personelinin, Emlak Konut Gayrimenkul Yatırım Ortaklığı Anonim Şirketi işleri ile ilgili olarak yapacakları Yurtiçi ve Yurtdışı seyahatlerde uygulanacak usul ve esasları,</w:t>
      </w:r>
    </w:p>
    <w:p w14:paraId="14DF494C" w14:textId="77777777" w:rsidR="00404A7B" w:rsidRPr="005B4D96" w:rsidRDefault="00404A7B" w:rsidP="00404A7B">
      <w:pPr>
        <w:pStyle w:val="ListeParagraf"/>
        <w:rPr>
          <w:sz w:val="22"/>
          <w:szCs w:val="22"/>
        </w:rPr>
      </w:pPr>
    </w:p>
    <w:p w14:paraId="550BADFE" w14:textId="77777777" w:rsidR="00404A7B" w:rsidRPr="005B4D96" w:rsidRDefault="00404A7B" w:rsidP="007C611C">
      <w:pPr>
        <w:numPr>
          <w:ilvl w:val="0"/>
          <w:numId w:val="6"/>
        </w:numPr>
        <w:tabs>
          <w:tab w:val="left" w:pos="709"/>
        </w:tabs>
        <w:ind w:right="-1"/>
        <w:jc w:val="both"/>
        <w:rPr>
          <w:sz w:val="22"/>
          <w:szCs w:val="22"/>
        </w:rPr>
      </w:pPr>
      <w:r w:rsidRPr="005B4D96">
        <w:rPr>
          <w:sz w:val="22"/>
          <w:szCs w:val="22"/>
        </w:rPr>
        <w:t>Emlak Konut Gayrimenkul Yatırım Ortaklığı Anonim Şirketi Hukuk Müşavirliğinin, görev, yetki ve sorumlulukları ile çalışma usul ve esaslarını,</w:t>
      </w:r>
    </w:p>
    <w:p w14:paraId="3C1ECAC1" w14:textId="77777777" w:rsidR="001341D0" w:rsidRPr="005B4D96" w:rsidRDefault="001341D0" w:rsidP="00A9503C">
      <w:pPr>
        <w:pStyle w:val="ListeParagraf"/>
        <w:rPr>
          <w:sz w:val="22"/>
          <w:szCs w:val="22"/>
        </w:rPr>
      </w:pPr>
    </w:p>
    <w:p w14:paraId="04553405" w14:textId="77777777" w:rsidR="001341D0" w:rsidRPr="005B4D96" w:rsidRDefault="001341D0" w:rsidP="007C611C">
      <w:pPr>
        <w:numPr>
          <w:ilvl w:val="0"/>
          <w:numId w:val="6"/>
        </w:numPr>
        <w:tabs>
          <w:tab w:val="left" w:pos="709"/>
        </w:tabs>
        <w:ind w:right="-1"/>
        <w:jc w:val="both"/>
        <w:rPr>
          <w:sz w:val="22"/>
          <w:szCs w:val="22"/>
        </w:rPr>
      </w:pPr>
      <w:r w:rsidRPr="005B4D96">
        <w:rPr>
          <w:b/>
          <w:sz w:val="22"/>
          <w:szCs w:val="22"/>
        </w:rPr>
        <w:t xml:space="preserve">(Değ.:15.11.2021/ÖKMD-020.01-E.17577 </w:t>
      </w:r>
      <w:r w:rsidR="004E6590" w:rsidRPr="005B4D96">
        <w:rPr>
          <w:b/>
          <w:sz w:val="22"/>
          <w:szCs w:val="22"/>
        </w:rPr>
        <w:t>olur</w:t>
      </w:r>
      <w:r w:rsidRPr="005B4D96">
        <w:rPr>
          <w:b/>
          <w:sz w:val="22"/>
          <w:szCs w:val="22"/>
        </w:rPr>
        <w:t>)</w:t>
      </w:r>
      <w:r w:rsidRPr="005B4D96">
        <w:rPr>
          <w:sz w:val="22"/>
          <w:szCs w:val="22"/>
        </w:rPr>
        <w:t xml:space="preserve"> Emlak Konut Gayrimenkul Yatırım Ortaklığı Anonim Şirketi tasarrufunda bulunan taşıtların (mülkiyet, hizmet alım/kiralama vb.) sevk ve idaresi ile bu taşıtların yöneticiler, şoför kadrosundaki personeller ve taşıt kullanabilen diğer personeller tarafından kullanılmasına ilişkin usul ve esasları, </w:t>
      </w:r>
    </w:p>
    <w:p w14:paraId="53B9587D" w14:textId="77777777" w:rsidR="001341D0" w:rsidRPr="005B4D96" w:rsidRDefault="001341D0" w:rsidP="00A9503C">
      <w:pPr>
        <w:pStyle w:val="ListeParagraf"/>
        <w:rPr>
          <w:sz w:val="22"/>
          <w:szCs w:val="22"/>
        </w:rPr>
      </w:pPr>
    </w:p>
    <w:p w14:paraId="0884A7DA" w14:textId="77777777" w:rsidR="003A2473" w:rsidRPr="005B4D96" w:rsidRDefault="003A2473" w:rsidP="007C611C">
      <w:pPr>
        <w:numPr>
          <w:ilvl w:val="0"/>
          <w:numId w:val="6"/>
        </w:numPr>
        <w:tabs>
          <w:tab w:val="left" w:pos="709"/>
        </w:tabs>
        <w:ind w:right="-1"/>
        <w:jc w:val="both"/>
        <w:rPr>
          <w:sz w:val="22"/>
          <w:szCs w:val="22"/>
        </w:rPr>
      </w:pPr>
      <w:r w:rsidRPr="005B4D96">
        <w:rPr>
          <w:b/>
          <w:sz w:val="22"/>
          <w:szCs w:val="22"/>
        </w:rPr>
        <w:t xml:space="preserve">(Değ.:17.01.2019/ÖKMD-010.03-E.10 </w:t>
      </w:r>
      <w:r w:rsidR="004E6590" w:rsidRPr="005B4D96">
        <w:rPr>
          <w:b/>
          <w:sz w:val="22"/>
          <w:szCs w:val="22"/>
        </w:rPr>
        <w:t>olur</w:t>
      </w:r>
      <w:r w:rsidRPr="005B4D96">
        <w:rPr>
          <w:b/>
          <w:sz w:val="22"/>
          <w:szCs w:val="22"/>
        </w:rPr>
        <w:t>)</w:t>
      </w:r>
      <w:r w:rsidRPr="005B4D96">
        <w:rPr>
          <w:sz w:val="22"/>
          <w:szCs w:val="22"/>
        </w:rPr>
        <w:t xml:space="preserve"> Emlak Konut Gayrimenkul Yatırım Ortaklığı Anonim Şirketi iç denetim faaliyetlerine ilişkin usul ve esasları,</w:t>
      </w:r>
    </w:p>
    <w:p w14:paraId="64281402" w14:textId="77777777" w:rsidR="006A29A5" w:rsidRPr="000424F4" w:rsidRDefault="006A29A5" w:rsidP="00A9503C">
      <w:pPr>
        <w:tabs>
          <w:tab w:val="left" w:pos="709"/>
        </w:tabs>
        <w:ind w:left="720" w:right="-1"/>
        <w:jc w:val="both"/>
      </w:pPr>
    </w:p>
    <w:p w14:paraId="70948B4E" w14:textId="77777777" w:rsidR="00F06FD7" w:rsidRPr="005B4D96" w:rsidRDefault="00F8793C" w:rsidP="00A9503C">
      <w:pPr>
        <w:tabs>
          <w:tab w:val="left" w:pos="0"/>
        </w:tabs>
        <w:ind w:right="-1"/>
        <w:jc w:val="both"/>
        <w:rPr>
          <w:sz w:val="22"/>
          <w:szCs w:val="22"/>
        </w:rPr>
      </w:pPr>
      <w:proofErr w:type="gramStart"/>
      <w:r w:rsidRPr="005B4D96">
        <w:rPr>
          <w:sz w:val="22"/>
          <w:szCs w:val="22"/>
        </w:rPr>
        <w:t>d</w:t>
      </w:r>
      <w:r w:rsidR="00F06FD7" w:rsidRPr="005B4D96">
        <w:rPr>
          <w:sz w:val="22"/>
          <w:szCs w:val="22"/>
        </w:rPr>
        <w:t>üzenler</w:t>
      </w:r>
      <w:proofErr w:type="gramEnd"/>
      <w:r w:rsidRPr="005B4D96">
        <w:rPr>
          <w:sz w:val="22"/>
          <w:szCs w:val="22"/>
        </w:rPr>
        <w:t>.</w:t>
      </w:r>
    </w:p>
    <w:p w14:paraId="0DB135D6" w14:textId="77777777" w:rsidR="00F06FD7" w:rsidRPr="000424F4" w:rsidRDefault="00F06FD7" w:rsidP="00A9503C">
      <w:pPr>
        <w:tabs>
          <w:tab w:val="left" w:pos="8647"/>
        </w:tabs>
        <w:ind w:right="-1"/>
        <w:jc w:val="both"/>
        <w:rPr>
          <w:b/>
          <w:bCs/>
        </w:rPr>
      </w:pPr>
      <w:r w:rsidRPr="005B4D96">
        <w:rPr>
          <w:b/>
          <w:bCs/>
          <w:sz w:val="22"/>
          <w:szCs w:val="22"/>
        </w:rPr>
        <w:t xml:space="preserve"> </w:t>
      </w:r>
    </w:p>
    <w:p w14:paraId="626B0804" w14:textId="77777777" w:rsidR="00F06FD7" w:rsidRPr="005B4D96" w:rsidRDefault="00F06FD7" w:rsidP="00A9503C">
      <w:pPr>
        <w:jc w:val="both"/>
        <w:rPr>
          <w:sz w:val="22"/>
          <w:szCs w:val="22"/>
        </w:rPr>
      </w:pPr>
      <w:r w:rsidRPr="005B4D96">
        <w:rPr>
          <w:sz w:val="22"/>
          <w:szCs w:val="22"/>
        </w:rPr>
        <w:t xml:space="preserve">Bu Yönetmelik, </w:t>
      </w:r>
      <w:r w:rsidR="00FA21C5" w:rsidRPr="005B4D96">
        <w:rPr>
          <w:sz w:val="22"/>
          <w:szCs w:val="22"/>
        </w:rPr>
        <w:t>Emlak Konut Gayrimenkul Yatırım Ortaklığı Anonim Şirketi</w:t>
      </w:r>
      <w:r w:rsidRPr="005B4D96">
        <w:rPr>
          <w:sz w:val="22"/>
          <w:szCs w:val="22"/>
        </w:rPr>
        <w:t xml:space="preserve"> Genel Müdürlüğü merkez</w:t>
      </w:r>
      <w:r w:rsidR="0024588C" w:rsidRPr="005B4D96">
        <w:rPr>
          <w:sz w:val="22"/>
          <w:szCs w:val="22"/>
        </w:rPr>
        <w:t>,</w:t>
      </w:r>
      <w:r w:rsidRPr="005B4D96">
        <w:rPr>
          <w:sz w:val="22"/>
          <w:szCs w:val="22"/>
        </w:rPr>
        <w:t xml:space="preserve"> </w:t>
      </w:r>
      <w:r w:rsidR="004C7283" w:rsidRPr="005B4D96">
        <w:rPr>
          <w:sz w:val="22"/>
          <w:szCs w:val="22"/>
        </w:rPr>
        <w:t xml:space="preserve">şube, </w:t>
      </w:r>
      <w:r w:rsidRPr="005B4D96">
        <w:rPr>
          <w:sz w:val="22"/>
          <w:szCs w:val="22"/>
        </w:rPr>
        <w:t>ş</w:t>
      </w:r>
      <w:r w:rsidR="004A69F2" w:rsidRPr="005B4D96">
        <w:rPr>
          <w:sz w:val="22"/>
          <w:szCs w:val="22"/>
        </w:rPr>
        <w:t>antiye</w:t>
      </w:r>
      <w:r w:rsidRPr="005B4D96">
        <w:rPr>
          <w:sz w:val="22"/>
          <w:szCs w:val="22"/>
        </w:rPr>
        <w:t xml:space="preserve"> ve diğer bağlı birimleri</w:t>
      </w:r>
      <w:r w:rsidR="004A69F2" w:rsidRPr="005B4D96">
        <w:rPr>
          <w:sz w:val="22"/>
          <w:szCs w:val="22"/>
        </w:rPr>
        <w:t xml:space="preserve"> ile bu birimlerde </w:t>
      </w:r>
      <w:r w:rsidRPr="005B4D96">
        <w:rPr>
          <w:sz w:val="22"/>
          <w:szCs w:val="22"/>
        </w:rPr>
        <w:t>hizmet sözleşmesi ile görev yapan tüm personel</w:t>
      </w:r>
      <w:r w:rsidR="004A69F2" w:rsidRPr="005B4D96">
        <w:rPr>
          <w:sz w:val="22"/>
          <w:szCs w:val="22"/>
        </w:rPr>
        <w:t>i</w:t>
      </w:r>
      <w:r w:rsidRPr="005B4D96">
        <w:rPr>
          <w:sz w:val="22"/>
          <w:szCs w:val="22"/>
        </w:rPr>
        <w:t xml:space="preserve"> kapsar. </w:t>
      </w:r>
    </w:p>
    <w:p w14:paraId="3F1F60EA" w14:textId="77777777" w:rsidR="00F06FD7" w:rsidRPr="005B4D96" w:rsidRDefault="00F06FD7" w:rsidP="00A9503C">
      <w:pPr>
        <w:ind w:right="-1"/>
        <w:jc w:val="both"/>
        <w:rPr>
          <w:sz w:val="22"/>
          <w:szCs w:val="22"/>
        </w:rPr>
      </w:pPr>
    </w:p>
    <w:p w14:paraId="31D5B438" w14:textId="77777777" w:rsidR="008A35C0" w:rsidRPr="005B4D96" w:rsidRDefault="008A35C0" w:rsidP="00A9503C">
      <w:pPr>
        <w:jc w:val="both"/>
        <w:rPr>
          <w:b/>
          <w:bCs/>
          <w:spacing w:val="3"/>
          <w:sz w:val="22"/>
          <w:szCs w:val="22"/>
        </w:rPr>
      </w:pPr>
      <w:r w:rsidRPr="005B4D96">
        <w:rPr>
          <w:b/>
          <w:bCs/>
          <w:spacing w:val="1"/>
          <w:sz w:val="22"/>
          <w:szCs w:val="22"/>
          <w:u w:val="single"/>
        </w:rPr>
        <w:t xml:space="preserve">Madde 2- </w:t>
      </w:r>
      <w:r w:rsidRPr="005B4D96">
        <w:rPr>
          <w:b/>
          <w:bCs/>
          <w:spacing w:val="3"/>
          <w:sz w:val="22"/>
          <w:szCs w:val="22"/>
          <w:u w:val="single"/>
        </w:rPr>
        <w:t>Tanımlar:</w:t>
      </w:r>
    </w:p>
    <w:p w14:paraId="6E6F9F8F" w14:textId="77777777" w:rsidR="008A35C0" w:rsidRPr="000424F4" w:rsidRDefault="008A35C0" w:rsidP="00A9503C">
      <w:pPr>
        <w:jc w:val="both"/>
        <w:rPr>
          <w:b/>
          <w:bCs/>
          <w:spacing w:val="3"/>
          <w:u w:val="single"/>
        </w:rPr>
      </w:pPr>
    </w:p>
    <w:p w14:paraId="4B491B46" w14:textId="77777777" w:rsidR="008A35C0" w:rsidRPr="005B4D96" w:rsidRDefault="008A35C0" w:rsidP="00A9503C">
      <w:pPr>
        <w:jc w:val="both"/>
        <w:rPr>
          <w:spacing w:val="1"/>
          <w:sz w:val="22"/>
          <w:szCs w:val="22"/>
        </w:rPr>
      </w:pPr>
      <w:r w:rsidRPr="005B4D96">
        <w:rPr>
          <w:spacing w:val="1"/>
          <w:sz w:val="22"/>
          <w:szCs w:val="22"/>
        </w:rPr>
        <w:t>Bu Yönetmelikte yer alan bazı tanımların ve kısaltmaların anlamları aşağıda belirtilmiştir.</w:t>
      </w:r>
    </w:p>
    <w:p w14:paraId="4EA81CAD" w14:textId="77777777" w:rsidR="008A35C0" w:rsidRPr="000424F4" w:rsidRDefault="008A35C0" w:rsidP="00A9503C">
      <w:pPr>
        <w:jc w:val="both"/>
        <w:rPr>
          <w:spacing w:val="1"/>
        </w:rPr>
      </w:pPr>
    </w:p>
    <w:tbl>
      <w:tblPr>
        <w:tblW w:w="9651" w:type="dxa"/>
        <w:tblInd w:w="108" w:type="dxa"/>
        <w:tblLook w:val="01E0" w:firstRow="1" w:lastRow="1" w:firstColumn="1" w:lastColumn="1" w:noHBand="0" w:noVBand="0"/>
      </w:tblPr>
      <w:tblGrid>
        <w:gridCol w:w="1701"/>
        <w:gridCol w:w="296"/>
        <w:gridCol w:w="7654"/>
      </w:tblGrid>
      <w:tr w:rsidR="008A35C0" w:rsidRPr="005B4D96" w14:paraId="11B5A0CD" w14:textId="77777777" w:rsidTr="000424F4">
        <w:trPr>
          <w:trHeight w:val="624"/>
        </w:trPr>
        <w:tc>
          <w:tcPr>
            <w:tcW w:w="1701" w:type="dxa"/>
          </w:tcPr>
          <w:p w14:paraId="2261074B" w14:textId="77777777" w:rsidR="008A35C0" w:rsidRPr="005B4D96" w:rsidRDefault="008A35C0" w:rsidP="00A9503C">
            <w:pPr>
              <w:rPr>
                <w:b/>
                <w:sz w:val="22"/>
                <w:szCs w:val="22"/>
              </w:rPr>
            </w:pPr>
            <w:r w:rsidRPr="005B4D96">
              <w:rPr>
                <w:b/>
                <w:sz w:val="22"/>
                <w:szCs w:val="22"/>
              </w:rPr>
              <w:t>Şirket</w:t>
            </w:r>
          </w:p>
        </w:tc>
        <w:tc>
          <w:tcPr>
            <w:tcW w:w="296" w:type="dxa"/>
          </w:tcPr>
          <w:p w14:paraId="7F61980B" w14:textId="77777777" w:rsidR="008A35C0" w:rsidRPr="005B4D96" w:rsidRDefault="008A35C0" w:rsidP="00A9503C">
            <w:pPr>
              <w:jc w:val="center"/>
              <w:rPr>
                <w:b/>
                <w:bCs/>
                <w:sz w:val="22"/>
                <w:szCs w:val="22"/>
              </w:rPr>
            </w:pPr>
            <w:r w:rsidRPr="005B4D96">
              <w:rPr>
                <w:b/>
                <w:bCs/>
                <w:sz w:val="22"/>
                <w:szCs w:val="22"/>
              </w:rPr>
              <w:t>:</w:t>
            </w:r>
          </w:p>
        </w:tc>
        <w:tc>
          <w:tcPr>
            <w:tcW w:w="7654" w:type="dxa"/>
          </w:tcPr>
          <w:p w14:paraId="5E12C8FE" w14:textId="77777777" w:rsidR="008A35C0" w:rsidRPr="005B4D96" w:rsidRDefault="008A35C0" w:rsidP="00A9503C">
            <w:pPr>
              <w:jc w:val="both"/>
              <w:rPr>
                <w:sz w:val="22"/>
                <w:szCs w:val="22"/>
              </w:rPr>
            </w:pPr>
            <w:r w:rsidRPr="005B4D96">
              <w:rPr>
                <w:sz w:val="22"/>
                <w:szCs w:val="22"/>
              </w:rPr>
              <w:t xml:space="preserve">Emlak Konut Gayrimenkul Yatırım Ortaklığı Anonim </w:t>
            </w:r>
            <w:r w:rsidR="00F4651A" w:rsidRPr="005B4D96">
              <w:rPr>
                <w:sz w:val="22"/>
                <w:szCs w:val="22"/>
              </w:rPr>
              <w:t>Şirketi (Emlak Konut GYO A.Ş./</w:t>
            </w:r>
            <w:r w:rsidRPr="005B4D96">
              <w:rPr>
                <w:sz w:val="22"/>
                <w:szCs w:val="22"/>
              </w:rPr>
              <w:t>EKGYO),</w:t>
            </w:r>
          </w:p>
        </w:tc>
      </w:tr>
      <w:tr w:rsidR="008A35C0" w:rsidRPr="005B4D96" w14:paraId="40A20791" w14:textId="77777777" w:rsidTr="000424F4">
        <w:trPr>
          <w:trHeight w:val="1134"/>
        </w:trPr>
        <w:tc>
          <w:tcPr>
            <w:tcW w:w="1701" w:type="dxa"/>
          </w:tcPr>
          <w:p w14:paraId="7FE69ADB" w14:textId="77777777" w:rsidR="008A35C0" w:rsidRPr="005B4D96" w:rsidRDefault="008A35C0" w:rsidP="00A9503C">
            <w:pPr>
              <w:ind w:right="-108"/>
              <w:rPr>
                <w:b/>
                <w:spacing w:val="-1"/>
                <w:sz w:val="22"/>
                <w:szCs w:val="22"/>
              </w:rPr>
            </w:pPr>
            <w:r w:rsidRPr="005B4D96">
              <w:rPr>
                <w:b/>
                <w:spacing w:val="-1"/>
                <w:sz w:val="22"/>
                <w:szCs w:val="22"/>
              </w:rPr>
              <w:t>Yönetim Kurulu</w:t>
            </w:r>
          </w:p>
        </w:tc>
        <w:tc>
          <w:tcPr>
            <w:tcW w:w="296" w:type="dxa"/>
          </w:tcPr>
          <w:p w14:paraId="4CCFC136" w14:textId="77777777" w:rsidR="008A35C0" w:rsidRPr="005B4D96" w:rsidRDefault="008A35C0" w:rsidP="00A9503C">
            <w:pPr>
              <w:jc w:val="center"/>
              <w:rPr>
                <w:b/>
                <w:bCs/>
                <w:sz w:val="22"/>
                <w:szCs w:val="22"/>
              </w:rPr>
            </w:pPr>
            <w:r w:rsidRPr="005B4D96">
              <w:rPr>
                <w:b/>
                <w:bCs/>
                <w:sz w:val="22"/>
                <w:szCs w:val="22"/>
              </w:rPr>
              <w:t>:</w:t>
            </w:r>
          </w:p>
        </w:tc>
        <w:tc>
          <w:tcPr>
            <w:tcW w:w="7654" w:type="dxa"/>
          </w:tcPr>
          <w:p w14:paraId="593425FC" w14:textId="77777777" w:rsidR="008A35C0" w:rsidRPr="005B4D96" w:rsidRDefault="008A35C0" w:rsidP="00A9503C">
            <w:pPr>
              <w:widowControl w:val="0"/>
              <w:tabs>
                <w:tab w:val="left" w:pos="350"/>
                <w:tab w:val="left" w:pos="851"/>
              </w:tabs>
              <w:jc w:val="both"/>
              <w:rPr>
                <w:sz w:val="22"/>
                <w:szCs w:val="22"/>
              </w:rPr>
            </w:pPr>
            <w:r w:rsidRPr="005B4D96">
              <w:rPr>
                <w:sz w:val="22"/>
                <w:szCs w:val="22"/>
              </w:rPr>
              <w:t>Şirket Genel Kurul Kararı</w:t>
            </w:r>
            <w:r w:rsidRPr="005B4D96">
              <w:rPr>
                <w:b/>
                <w:sz w:val="22"/>
                <w:szCs w:val="22"/>
              </w:rPr>
              <w:t xml:space="preserve"> </w:t>
            </w:r>
            <w:r w:rsidRPr="005B4D96">
              <w:rPr>
                <w:sz w:val="22"/>
                <w:szCs w:val="22"/>
              </w:rPr>
              <w:t>ile</w:t>
            </w:r>
            <w:r w:rsidRPr="005B4D96">
              <w:rPr>
                <w:b/>
                <w:sz w:val="22"/>
                <w:szCs w:val="22"/>
              </w:rPr>
              <w:t xml:space="preserve"> </w:t>
            </w:r>
            <w:r w:rsidRPr="005B4D96">
              <w:rPr>
                <w:sz w:val="22"/>
                <w:szCs w:val="22"/>
              </w:rPr>
              <w:t>seçilen ve Şir</w:t>
            </w:r>
            <w:r w:rsidR="00961905" w:rsidRPr="005B4D96">
              <w:rPr>
                <w:sz w:val="22"/>
                <w:szCs w:val="22"/>
              </w:rPr>
              <w:t xml:space="preserve">ket Esas Sözleşmesi, Türk </w:t>
            </w:r>
            <w:r w:rsidRPr="005B4D96">
              <w:rPr>
                <w:sz w:val="22"/>
                <w:szCs w:val="22"/>
              </w:rPr>
              <w:t xml:space="preserve">Ticaret Kanunu, Sermaye Piyasası Kurulunun </w:t>
            </w:r>
            <w:r w:rsidRPr="005B4D96">
              <w:rPr>
                <w:b/>
                <w:sz w:val="22"/>
                <w:szCs w:val="22"/>
              </w:rPr>
              <w:t>“</w:t>
            </w:r>
            <w:r w:rsidRPr="005B4D96">
              <w:rPr>
                <w:sz w:val="22"/>
                <w:szCs w:val="22"/>
              </w:rPr>
              <w:t>Gayrimenkul Yatırım Ortaklıklarına İlişkin Esaslar Tebliği</w:t>
            </w:r>
            <w:r w:rsidRPr="005B4D96">
              <w:rPr>
                <w:b/>
                <w:sz w:val="22"/>
                <w:szCs w:val="22"/>
              </w:rPr>
              <w:t>”</w:t>
            </w:r>
            <w:r w:rsidRPr="005B4D96">
              <w:rPr>
                <w:sz w:val="22"/>
                <w:szCs w:val="22"/>
              </w:rPr>
              <w:t xml:space="preserve"> ve diğer ilgili mevzuat hükümleri çerçevesinde Şirketi yöneten ve temsil eden kurul,</w:t>
            </w:r>
          </w:p>
        </w:tc>
      </w:tr>
      <w:tr w:rsidR="008A35C0" w:rsidRPr="005B4D96" w14:paraId="031F53F3" w14:textId="77777777" w:rsidTr="000424F4">
        <w:trPr>
          <w:trHeight w:val="624"/>
        </w:trPr>
        <w:tc>
          <w:tcPr>
            <w:tcW w:w="1701" w:type="dxa"/>
          </w:tcPr>
          <w:p w14:paraId="23092968" w14:textId="77777777" w:rsidR="008A35C0" w:rsidRPr="005B4D96" w:rsidRDefault="008A35C0" w:rsidP="00A9503C">
            <w:pPr>
              <w:ind w:right="-108"/>
              <w:rPr>
                <w:b/>
                <w:sz w:val="22"/>
                <w:szCs w:val="22"/>
              </w:rPr>
            </w:pPr>
            <w:r w:rsidRPr="005B4D96">
              <w:rPr>
                <w:b/>
                <w:spacing w:val="-1"/>
                <w:sz w:val="22"/>
                <w:szCs w:val="22"/>
              </w:rPr>
              <w:t>Birim</w:t>
            </w:r>
          </w:p>
        </w:tc>
        <w:tc>
          <w:tcPr>
            <w:tcW w:w="296" w:type="dxa"/>
          </w:tcPr>
          <w:p w14:paraId="31864B8E" w14:textId="77777777" w:rsidR="008A35C0" w:rsidRPr="005B4D96" w:rsidRDefault="008A35C0" w:rsidP="00A9503C">
            <w:pPr>
              <w:jc w:val="center"/>
              <w:rPr>
                <w:b/>
                <w:bCs/>
                <w:sz w:val="22"/>
                <w:szCs w:val="22"/>
              </w:rPr>
            </w:pPr>
            <w:r w:rsidRPr="005B4D96">
              <w:rPr>
                <w:b/>
                <w:bCs/>
                <w:sz w:val="22"/>
                <w:szCs w:val="22"/>
              </w:rPr>
              <w:t>:</w:t>
            </w:r>
          </w:p>
        </w:tc>
        <w:tc>
          <w:tcPr>
            <w:tcW w:w="7654" w:type="dxa"/>
          </w:tcPr>
          <w:p w14:paraId="080D5916" w14:textId="77777777" w:rsidR="00CF192E" w:rsidRPr="005B4D96" w:rsidRDefault="008A35C0" w:rsidP="00A9503C">
            <w:pPr>
              <w:tabs>
                <w:tab w:val="left" w:pos="230"/>
              </w:tabs>
              <w:jc w:val="both"/>
              <w:rPr>
                <w:sz w:val="22"/>
                <w:szCs w:val="22"/>
              </w:rPr>
            </w:pPr>
            <w:r w:rsidRPr="005B4D96">
              <w:rPr>
                <w:spacing w:val="-1"/>
                <w:sz w:val="22"/>
                <w:szCs w:val="22"/>
              </w:rPr>
              <w:t>Şirket organizasyonunda yer alan, görev, yetki ve sorumlulukları iş bölümü esasına göre belirlenen çalışma grubu veya bölümü,</w:t>
            </w:r>
          </w:p>
        </w:tc>
      </w:tr>
      <w:tr w:rsidR="00D957D1" w:rsidRPr="005B4D96" w14:paraId="27F12162" w14:textId="77777777" w:rsidTr="000424F4">
        <w:trPr>
          <w:trHeight w:val="567"/>
        </w:trPr>
        <w:tc>
          <w:tcPr>
            <w:tcW w:w="1701" w:type="dxa"/>
          </w:tcPr>
          <w:p w14:paraId="63E4322B" w14:textId="77777777" w:rsidR="00D957D1" w:rsidRPr="005B4D96" w:rsidRDefault="00D957D1" w:rsidP="00A9503C">
            <w:pPr>
              <w:ind w:right="-108"/>
              <w:rPr>
                <w:b/>
                <w:sz w:val="22"/>
                <w:szCs w:val="22"/>
              </w:rPr>
            </w:pPr>
            <w:r w:rsidRPr="005B4D96">
              <w:rPr>
                <w:b/>
                <w:sz w:val="22"/>
                <w:szCs w:val="22"/>
              </w:rPr>
              <w:t>Personel</w:t>
            </w:r>
          </w:p>
        </w:tc>
        <w:tc>
          <w:tcPr>
            <w:tcW w:w="296" w:type="dxa"/>
          </w:tcPr>
          <w:p w14:paraId="446591DC" w14:textId="77777777" w:rsidR="00D957D1" w:rsidRPr="005B4D96" w:rsidRDefault="00D957D1" w:rsidP="00A9503C">
            <w:pPr>
              <w:jc w:val="center"/>
              <w:rPr>
                <w:b/>
                <w:bCs/>
                <w:sz w:val="22"/>
                <w:szCs w:val="22"/>
              </w:rPr>
            </w:pPr>
            <w:r w:rsidRPr="005B4D96">
              <w:rPr>
                <w:b/>
                <w:bCs/>
                <w:sz w:val="22"/>
                <w:szCs w:val="22"/>
              </w:rPr>
              <w:t>:</w:t>
            </w:r>
          </w:p>
        </w:tc>
        <w:tc>
          <w:tcPr>
            <w:tcW w:w="7654" w:type="dxa"/>
          </w:tcPr>
          <w:p w14:paraId="07998788" w14:textId="77777777" w:rsidR="00D957D1" w:rsidRPr="005B4D96" w:rsidRDefault="00D957D1" w:rsidP="00A9503C">
            <w:pPr>
              <w:tabs>
                <w:tab w:val="left" w:pos="230"/>
              </w:tabs>
              <w:jc w:val="both"/>
              <w:rPr>
                <w:color w:val="000000"/>
                <w:sz w:val="22"/>
                <w:szCs w:val="22"/>
              </w:rPr>
            </w:pPr>
            <w:r w:rsidRPr="005B4D96">
              <w:rPr>
                <w:color w:val="000000"/>
                <w:sz w:val="22"/>
                <w:szCs w:val="22"/>
              </w:rPr>
              <w:t xml:space="preserve">Şirket ile </w:t>
            </w:r>
            <w:r w:rsidRPr="005B4D96">
              <w:rPr>
                <w:b/>
                <w:color w:val="000000"/>
                <w:sz w:val="22"/>
                <w:szCs w:val="22"/>
              </w:rPr>
              <w:t>“</w:t>
            </w:r>
            <w:r w:rsidRPr="005B4D96">
              <w:rPr>
                <w:color w:val="000000"/>
                <w:sz w:val="22"/>
                <w:szCs w:val="22"/>
              </w:rPr>
              <w:t>Hizmet Sözleşmesi</w:t>
            </w:r>
            <w:r w:rsidRPr="005B4D96">
              <w:rPr>
                <w:b/>
                <w:color w:val="000000"/>
                <w:sz w:val="22"/>
                <w:szCs w:val="22"/>
              </w:rPr>
              <w:t>”</w:t>
            </w:r>
            <w:r w:rsidRPr="005B4D96">
              <w:rPr>
                <w:color w:val="000000"/>
                <w:sz w:val="22"/>
                <w:szCs w:val="22"/>
              </w:rPr>
              <w:t xml:space="preserve"> akded</w:t>
            </w:r>
            <w:r w:rsidR="00F4651A" w:rsidRPr="005B4D96">
              <w:rPr>
                <w:color w:val="000000"/>
                <w:sz w:val="22"/>
                <w:szCs w:val="22"/>
              </w:rPr>
              <w:t>erek, Şirkette görev yapanların</w:t>
            </w:r>
            <w:r w:rsidRPr="005B4D96">
              <w:rPr>
                <w:color w:val="000000"/>
                <w:sz w:val="22"/>
                <w:szCs w:val="22"/>
              </w:rPr>
              <w:t>/çalışanların tümü,</w:t>
            </w:r>
          </w:p>
        </w:tc>
      </w:tr>
      <w:tr w:rsidR="00D957D1" w:rsidRPr="0080395D" w14:paraId="61D41795" w14:textId="77777777" w:rsidTr="00197422">
        <w:trPr>
          <w:trHeight w:val="907"/>
        </w:trPr>
        <w:tc>
          <w:tcPr>
            <w:tcW w:w="1701" w:type="dxa"/>
          </w:tcPr>
          <w:p w14:paraId="689A702F" w14:textId="77777777" w:rsidR="00D957D1" w:rsidRPr="0080395D" w:rsidRDefault="00D957D1" w:rsidP="00A9503C">
            <w:pPr>
              <w:ind w:right="-108"/>
              <w:rPr>
                <w:b/>
                <w:sz w:val="22"/>
                <w:szCs w:val="22"/>
              </w:rPr>
            </w:pPr>
            <w:r w:rsidRPr="0080395D">
              <w:rPr>
                <w:b/>
                <w:sz w:val="22"/>
                <w:szCs w:val="22"/>
              </w:rPr>
              <w:lastRenderedPageBreak/>
              <w:t>Görev</w:t>
            </w:r>
          </w:p>
        </w:tc>
        <w:tc>
          <w:tcPr>
            <w:tcW w:w="296" w:type="dxa"/>
          </w:tcPr>
          <w:p w14:paraId="07CEB523" w14:textId="77777777" w:rsidR="00D957D1" w:rsidRPr="0080395D" w:rsidRDefault="00D957D1" w:rsidP="00A9503C">
            <w:pPr>
              <w:jc w:val="center"/>
              <w:rPr>
                <w:b/>
                <w:bCs/>
                <w:sz w:val="22"/>
                <w:szCs w:val="22"/>
              </w:rPr>
            </w:pPr>
            <w:r w:rsidRPr="0080395D">
              <w:rPr>
                <w:b/>
                <w:bCs/>
                <w:sz w:val="22"/>
                <w:szCs w:val="22"/>
              </w:rPr>
              <w:t>:</w:t>
            </w:r>
          </w:p>
        </w:tc>
        <w:tc>
          <w:tcPr>
            <w:tcW w:w="7654" w:type="dxa"/>
          </w:tcPr>
          <w:p w14:paraId="2007AF12" w14:textId="77777777" w:rsidR="00404A7B" w:rsidRPr="0080395D" w:rsidRDefault="00D957D1" w:rsidP="00A9503C">
            <w:pPr>
              <w:tabs>
                <w:tab w:val="left" w:pos="230"/>
              </w:tabs>
              <w:jc w:val="both"/>
              <w:rPr>
                <w:sz w:val="22"/>
                <w:szCs w:val="22"/>
              </w:rPr>
            </w:pPr>
            <w:r w:rsidRPr="0080395D">
              <w:rPr>
                <w:spacing w:val="-1"/>
                <w:sz w:val="22"/>
                <w:szCs w:val="22"/>
              </w:rPr>
              <w:t xml:space="preserve">Şirket birimlerinin veya personelinin, </w:t>
            </w:r>
            <w:r w:rsidRPr="0080395D">
              <w:rPr>
                <w:sz w:val="22"/>
                <w:szCs w:val="22"/>
              </w:rPr>
              <w:t>Şirketin Esas Sözleşmesi, Şirketin Yönetmelikleri ve ilgili diğer mevzuat gereğince, Şirketin yetkili Kurulları ve Yöneticileri tarafından verilen ve yerine getirilmekle yükümlü olunan çalışmalar,</w:t>
            </w:r>
          </w:p>
        </w:tc>
      </w:tr>
      <w:tr w:rsidR="00D957D1" w:rsidRPr="0080395D" w14:paraId="412B0F89" w14:textId="77777777" w:rsidTr="000424F4">
        <w:trPr>
          <w:trHeight w:val="624"/>
        </w:trPr>
        <w:tc>
          <w:tcPr>
            <w:tcW w:w="1701" w:type="dxa"/>
          </w:tcPr>
          <w:p w14:paraId="2099AB5D" w14:textId="77777777" w:rsidR="00D957D1" w:rsidRPr="0080395D" w:rsidRDefault="00D957D1" w:rsidP="00A9503C">
            <w:pPr>
              <w:ind w:right="-108"/>
              <w:rPr>
                <w:b/>
                <w:sz w:val="22"/>
                <w:szCs w:val="22"/>
              </w:rPr>
            </w:pPr>
            <w:r w:rsidRPr="0080395D">
              <w:rPr>
                <w:b/>
                <w:sz w:val="22"/>
                <w:szCs w:val="22"/>
              </w:rPr>
              <w:t xml:space="preserve">Görev Dağılımı / </w:t>
            </w:r>
          </w:p>
          <w:p w14:paraId="424FC868" w14:textId="77777777" w:rsidR="00D957D1" w:rsidRPr="0080395D" w:rsidRDefault="00D957D1" w:rsidP="00A9503C">
            <w:pPr>
              <w:ind w:right="-108"/>
              <w:rPr>
                <w:b/>
                <w:sz w:val="22"/>
                <w:szCs w:val="22"/>
              </w:rPr>
            </w:pPr>
            <w:r w:rsidRPr="0080395D">
              <w:rPr>
                <w:b/>
                <w:sz w:val="22"/>
                <w:szCs w:val="22"/>
              </w:rPr>
              <w:t>İş Bölümü</w:t>
            </w:r>
          </w:p>
        </w:tc>
        <w:tc>
          <w:tcPr>
            <w:tcW w:w="296" w:type="dxa"/>
          </w:tcPr>
          <w:p w14:paraId="09C80B69" w14:textId="77777777" w:rsidR="00D957D1" w:rsidRPr="0080395D" w:rsidRDefault="00D957D1" w:rsidP="00A9503C">
            <w:pPr>
              <w:jc w:val="center"/>
              <w:rPr>
                <w:b/>
                <w:bCs/>
                <w:sz w:val="22"/>
                <w:szCs w:val="22"/>
              </w:rPr>
            </w:pPr>
            <w:r w:rsidRPr="0080395D">
              <w:rPr>
                <w:b/>
                <w:bCs/>
                <w:sz w:val="22"/>
                <w:szCs w:val="22"/>
              </w:rPr>
              <w:t>:</w:t>
            </w:r>
          </w:p>
        </w:tc>
        <w:tc>
          <w:tcPr>
            <w:tcW w:w="7654" w:type="dxa"/>
          </w:tcPr>
          <w:p w14:paraId="5A6A7583" w14:textId="77777777" w:rsidR="00087305" w:rsidRPr="0080395D" w:rsidRDefault="00D957D1" w:rsidP="00A9503C">
            <w:pPr>
              <w:tabs>
                <w:tab w:val="left" w:pos="230"/>
              </w:tabs>
              <w:jc w:val="both"/>
              <w:rPr>
                <w:spacing w:val="-1"/>
                <w:sz w:val="22"/>
                <w:szCs w:val="22"/>
              </w:rPr>
            </w:pPr>
            <w:r w:rsidRPr="0080395D">
              <w:rPr>
                <w:spacing w:val="-1"/>
                <w:sz w:val="22"/>
                <w:szCs w:val="22"/>
              </w:rPr>
              <w:t>Şirketin görev alanına giren tüm işlerin, uzmanlık alanlarına göre birbiriyle farkı yapılardan oluşturulması,</w:t>
            </w:r>
          </w:p>
        </w:tc>
      </w:tr>
      <w:tr w:rsidR="00D957D1" w:rsidRPr="0080395D" w14:paraId="4EF32D99" w14:textId="77777777" w:rsidTr="000424F4">
        <w:trPr>
          <w:trHeight w:val="397"/>
        </w:trPr>
        <w:tc>
          <w:tcPr>
            <w:tcW w:w="1701" w:type="dxa"/>
          </w:tcPr>
          <w:p w14:paraId="2BFFD8A8" w14:textId="77777777" w:rsidR="00D957D1" w:rsidRPr="0080395D" w:rsidRDefault="00D957D1" w:rsidP="00A9503C">
            <w:pPr>
              <w:ind w:right="-108"/>
              <w:rPr>
                <w:b/>
                <w:sz w:val="22"/>
                <w:szCs w:val="22"/>
              </w:rPr>
            </w:pPr>
            <w:r w:rsidRPr="0080395D">
              <w:rPr>
                <w:b/>
                <w:sz w:val="22"/>
                <w:szCs w:val="22"/>
              </w:rPr>
              <w:t>Yetki</w:t>
            </w:r>
          </w:p>
        </w:tc>
        <w:tc>
          <w:tcPr>
            <w:tcW w:w="296" w:type="dxa"/>
          </w:tcPr>
          <w:p w14:paraId="11276F5D" w14:textId="77777777" w:rsidR="00D957D1" w:rsidRPr="0080395D" w:rsidRDefault="00D957D1" w:rsidP="00A9503C">
            <w:pPr>
              <w:jc w:val="center"/>
              <w:rPr>
                <w:b/>
                <w:bCs/>
                <w:sz w:val="22"/>
                <w:szCs w:val="22"/>
              </w:rPr>
            </w:pPr>
            <w:r w:rsidRPr="0080395D">
              <w:rPr>
                <w:b/>
                <w:bCs/>
                <w:sz w:val="22"/>
                <w:szCs w:val="22"/>
              </w:rPr>
              <w:t>:</w:t>
            </w:r>
          </w:p>
        </w:tc>
        <w:tc>
          <w:tcPr>
            <w:tcW w:w="7654" w:type="dxa"/>
          </w:tcPr>
          <w:p w14:paraId="30E7FD75" w14:textId="77777777" w:rsidR="00D957D1" w:rsidRPr="0080395D" w:rsidRDefault="00D957D1" w:rsidP="00A9503C">
            <w:pPr>
              <w:tabs>
                <w:tab w:val="left" w:pos="230"/>
              </w:tabs>
              <w:jc w:val="both"/>
              <w:rPr>
                <w:spacing w:val="-1"/>
                <w:sz w:val="22"/>
                <w:szCs w:val="22"/>
              </w:rPr>
            </w:pPr>
            <w:r w:rsidRPr="0080395D">
              <w:rPr>
                <w:spacing w:val="-1"/>
                <w:sz w:val="22"/>
                <w:szCs w:val="22"/>
              </w:rPr>
              <w:t>Bağlantısız olarak karar alma ve uygulama gücü ve hakkı,</w:t>
            </w:r>
          </w:p>
        </w:tc>
      </w:tr>
      <w:tr w:rsidR="00D957D1" w:rsidRPr="0080395D" w14:paraId="07D73C0E" w14:textId="77777777" w:rsidTr="000424F4">
        <w:trPr>
          <w:trHeight w:val="624"/>
        </w:trPr>
        <w:tc>
          <w:tcPr>
            <w:tcW w:w="1701" w:type="dxa"/>
          </w:tcPr>
          <w:p w14:paraId="622913FB" w14:textId="77777777" w:rsidR="00D957D1" w:rsidRPr="0080395D" w:rsidRDefault="00D957D1" w:rsidP="00A9503C">
            <w:pPr>
              <w:ind w:right="-108"/>
              <w:rPr>
                <w:b/>
                <w:sz w:val="22"/>
                <w:szCs w:val="22"/>
              </w:rPr>
            </w:pPr>
            <w:r w:rsidRPr="0080395D">
              <w:rPr>
                <w:b/>
                <w:sz w:val="22"/>
                <w:szCs w:val="22"/>
              </w:rPr>
              <w:t>Sorumluluk</w:t>
            </w:r>
          </w:p>
        </w:tc>
        <w:tc>
          <w:tcPr>
            <w:tcW w:w="296" w:type="dxa"/>
          </w:tcPr>
          <w:p w14:paraId="5CF0765F" w14:textId="77777777" w:rsidR="00D957D1" w:rsidRPr="0080395D" w:rsidRDefault="00D957D1" w:rsidP="00A9503C">
            <w:pPr>
              <w:jc w:val="center"/>
              <w:rPr>
                <w:b/>
                <w:bCs/>
                <w:sz w:val="22"/>
                <w:szCs w:val="22"/>
              </w:rPr>
            </w:pPr>
            <w:r w:rsidRPr="0080395D">
              <w:rPr>
                <w:b/>
                <w:bCs/>
                <w:sz w:val="22"/>
                <w:szCs w:val="22"/>
              </w:rPr>
              <w:t>:</w:t>
            </w:r>
          </w:p>
        </w:tc>
        <w:tc>
          <w:tcPr>
            <w:tcW w:w="7654" w:type="dxa"/>
          </w:tcPr>
          <w:p w14:paraId="0FFA13D3" w14:textId="77777777" w:rsidR="00D957D1" w:rsidRPr="0080395D" w:rsidRDefault="00D957D1" w:rsidP="00A9503C">
            <w:pPr>
              <w:tabs>
                <w:tab w:val="left" w:pos="230"/>
              </w:tabs>
              <w:jc w:val="both"/>
              <w:rPr>
                <w:spacing w:val="-1"/>
                <w:sz w:val="22"/>
                <w:szCs w:val="22"/>
              </w:rPr>
            </w:pPr>
            <w:r w:rsidRPr="0080395D">
              <w:rPr>
                <w:color w:val="000000"/>
                <w:sz w:val="22"/>
                <w:szCs w:val="22"/>
              </w:rPr>
              <w:t>Şirket personelinin kendilerine verilen iş ve görevleri, doğru, başarılı ve zamanında yerine getirmesi yükümlülüğü,</w:t>
            </w:r>
          </w:p>
        </w:tc>
      </w:tr>
      <w:tr w:rsidR="00D957D1" w:rsidRPr="0080395D" w14:paraId="6E27091A" w14:textId="77777777" w:rsidTr="000424F4">
        <w:trPr>
          <w:trHeight w:val="397"/>
        </w:trPr>
        <w:tc>
          <w:tcPr>
            <w:tcW w:w="1701" w:type="dxa"/>
          </w:tcPr>
          <w:p w14:paraId="6727939D" w14:textId="77777777" w:rsidR="00D957D1" w:rsidRPr="0080395D" w:rsidRDefault="00D957D1" w:rsidP="00A9503C">
            <w:pPr>
              <w:ind w:right="-108"/>
              <w:rPr>
                <w:b/>
                <w:sz w:val="22"/>
                <w:szCs w:val="22"/>
              </w:rPr>
            </w:pPr>
            <w:r w:rsidRPr="0080395D">
              <w:rPr>
                <w:b/>
                <w:sz w:val="22"/>
                <w:szCs w:val="22"/>
              </w:rPr>
              <w:t>Yönetici / Üst</w:t>
            </w:r>
          </w:p>
        </w:tc>
        <w:tc>
          <w:tcPr>
            <w:tcW w:w="296" w:type="dxa"/>
          </w:tcPr>
          <w:p w14:paraId="7456E684" w14:textId="77777777" w:rsidR="00D957D1" w:rsidRPr="0080395D" w:rsidRDefault="00D957D1" w:rsidP="00A9503C">
            <w:pPr>
              <w:jc w:val="center"/>
              <w:rPr>
                <w:b/>
                <w:bCs/>
                <w:sz w:val="22"/>
                <w:szCs w:val="22"/>
              </w:rPr>
            </w:pPr>
            <w:r w:rsidRPr="0080395D">
              <w:rPr>
                <w:b/>
                <w:bCs/>
                <w:sz w:val="22"/>
                <w:szCs w:val="22"/>
              </w:rPr>
              <w:t>:</w:t>
            </w:r>
          </w:p>
        </w:tc>
        <w:tc>
          <w:tcPr>
            <w:tcW w:w="7654" w:type="dxa"/>
          </w:tcPr>
          <w:p w14:paraId="44D65927" w14:textId="77777777" w:rsidR="00D957D1" w:rsidRPr="0080395D" w:rsidRDefault="00D957D1" w:rsidP="00A9503C">
            <w:pPr>
              <w:tabs>
                <w:tab w:val="left" w:pos="230"/>
              </w:tabs>
              <w:jc w:val="both"/>
              <w:rPr>
                <w:color w:val="000000"/>
                <w:sz w:val="22"/>
                <w:szCs w:val="22"/>
              </w:rPr>
            </w:pPr>
            <w:r w:rsidRPr="0080395D">
              <w:rPr>
                <w:color w:val="000000"/>
                <w:sz w:val="22"/>
                <w:szCs w:val="22"/>
              </w:rPr>
              <w:t xml:space="preserve">Yönetimi altında personel çalıştırarak Şirket işlerini yaptıran ve yürüten kişi,  </w:t>
            </w:r>
          </w:p>
        </w:tc>
      </w:tr>
      <w:tr w:rsidR="00D957D1" w:rsidRPr="0080395D" w14:paraId="69673797" w14:textId="77777777" w:rsidTr="000424F4">
        <w:trPr>
          <w:trHeight w:val="624"/>
        </w:trPr>
        <w:tc>
          <w:tcPr>
            <w:tcW w:w="1701" w:type="dxa"/>
          </w:tcPr>
          <w:p w14:paraId="6A9525C6" w14:textId="77777777" w:rsidR="00D957D1" w:rsidRPr="0080395D" w:rsidRDefault="00D957D1" w:rsidP="00A9503C">
            <w:pPr>
              <w:ind w:right="-108"/>
              <w:rPr>
                <w:b/>
                <w:sz w:val="22"/>
                <w:szCs w:val="22"/>
              </w:rPr>
            </w:pPr>
            <w:r w:rsidRPr="0080395D">
              <w:rPr>
                <w:b/>
                <w:sz w:val="22"/>
                <w:szCs w:val="22"/>
              </w:rPr>
              <w:t>Unvan</w:t>
            </w:r>
          </w:p>
        </w:tc>
        <w:tc>
          <w:tcPr>
            <w:tcW w:w="296" w:type="dxa"/>
          </w:tcPr>
          <w:p w14:paraId="76D71C88" w14:textId="77777777" w:rsidR="00D957D1" w:rsidRPr="0080395D" w:rsidRDefault="00D957D1" w:rsidP="00A9503C">
            <w:pPr>
              <w:jc w:val="center"/>
              <w:rPr>
                <w:b/>
                <w:bCs/>
                <w:sz w:val="22"/>
                <w:szCs w:val="22"/>
              </w:rPr>
            </w:pPr>
            <w:r w:rsidRPr="0080395D">
              <w:rPr>
                <w:b/>
                <w:bCs/>
                <w:sz w:val="22"/>
                <w:szCs w:val="22"/>
              </w:rPr>
              <w:t>:</w:t>
            </w:r>
          </w:p>
        </w:tc>
        <w:tc>
          <w:tcPr>
            <w:tcW w:w="7654" w:type="dxa"/>
          </w:tcPr>
          <w:p w14:paraId="356E740F" w14:textId="77777777" w:rsidR="00D957D1" w:rsidRPr="0080395D" w:rsidRDefault="00D957D1" w:rsidP="00A9503C">
            <w:pPr>
              <w:ind w:right="-1"/>
              <w:jc w:val="both"/>
              <w:rPr>
                <w:color w:val="000000"/>
                <w:sz w:val="22"/>
                <w:szCs w:val="22"/>
              </w:rPr>
            </w:pPr>
            <w:r w:rsidRPr="0080395D">
              <w:rPr>
                <w:color w:val="333333"/>
                <w:sz w:val="22"/>
                <w:szCs w:val="22"/>
              </w:rPr>
              <w:t>Şirket personel</w:t>
            </w:r>
            <w:r w:rsidR="00F4651A" w:rsidRPr="0080395D">
              <w:rPr>
                <w:color w:val="333333"/>
                <w:sz w:val="22"/>
                <w:szCs w:val="22"/>
              </w:rPr>
              <w:t>i için, Şirkette yaptığı görevi/</w:t>
            </w:r>
            <w:r w:rsidRPr="0080395D">
              <w:rPr>
                <w:color w:val="333333"/>
                <w:sz w:val="22"/>
                <w:szCs w:val="22"/>
              </w:rPr>
              <w:t>işi veya mesleği ile ilgili olarak kullanılan ad,</w:t>
            </w:r>
          </w:p>
        </w:tc>
      </w:tr>
      <w:tr w:rsidR="00D957D1" w:rsidRPr="0080395D" w14:paraId="7DC62E11" w14:textId="77777777" w:rsidTr="000424F4">
        <w:trPr>
          <w:trHeight w:val="624"/>
        </w:trPr>
        <w:tc>
          <w:tcPr>
            <w:tcW w:w="1701" w:type="dxa"/>
          </w:tcPr>
          <w:p w14:paraId="37CC9B62" w14:textId="77777777" w:rsidR="00D957D1" w:rsidRPr="0080395D" w:rsidRDefault="00D957D1" w:rsidP="00A9503C">
            <w:pPr>
              <w:ind w:right="-108"/>
              <w:rPr>
                <w:b/>
                <w:sz w:val="22"/>
                <w:szCs w:val="22"/>
              </w:rPr>
            </w:pPr>
            <w:r w:rsidRPr="0080395D">
              <w:rPr>
                <w:b/>
                <w:sz w:val="22"/>
                <w:szCs w:val="22"/>
              </w:rPr>
              <w:t xml:space="preserve">Emir </w:t>
            </w:r>
          </w:p>
        </w:tc>
        <w:tc>
          <w:tcPr>
            <w:tcW w:w="296" w:type="dxa"/>
          </w:tcPr>
          <w:p w14:paraId="3F71DE49" w14:textId="77777777" w:rsidR="00D957D1" w:rsidRPr="0080395D" w:rsidRDefault="00D957D1" w:rsidP="00A9503C">
            <w:pPr>
              <w:jc w:val="center"/>
              <w:rPr>
                <w:b/>
                <w:bCs/>
                <w:sz w:val="22"/>
                <w:szCs w:val="22"/>
              </w:rPr>
            </w:pPr>
            <w:r w:rsidRPr="0080395D">
              <w:rPr>
                <w:b/>
                <w:bCs/>
                <w:sz w:val="22"/>
                <w:szCs w:val="22"/>
              </w:rPr>
              <w:t>:</w:t>
            </w:r>
          </w:p>
        </w:tc>
        <w:tc>
          <w:tcPr>
            <w:tcW w:w="7654" w:type="dxa"/>
          </w:tcPr>
          <w:p w14:paraId="0E696EA3" w14:textId="77777777" w:rsidR="00D957D1" w:rsidRPr="0080395D" w:rsidRDefault="00D957D1" w:rsidP="00A9503C">
            <w:pPr>
              <w:tabs>
                <w:tab w:val="left" w:pos="230"/>
              </w:tabs>
              <w:jc w:val="both"/>
              <w:rPr>
                <w:color w:val="000000"/>
                <w:sz w:val="22"/>
                <w:szCs w:val="22"/>
              </w:rPr>
            </w:pPr>
            <w:r w:rsidRPr="0080395D">
              <w:rPr>
                <w:color w:val="000000"/>
                <w:sz w:val="22"/>
                <w:szCs w:val="22"/>
              </w:rPr>
              <w:t>Yöneticilerin, Şirket işlerinin yerine getirilmesi için kendilerine bağlı personele verdikleri yazılı ve sözlü talimat,</w:t>
            </w:r>
          </w:p>
        </w:tc>
      </w:tr>
      <w:tr w:rsidR="004E3B25" w:rsidRPr="0080395D" w14:paraId="39615B1C" w14:textId="77777777" w:rsidTr="00197422">
        <w:trPr>
          <w:trHeight w:val="1361"/>
        </w:trPr>
        <w:tc>
          <w:tcPr>
            <w:tcW w:w="1701" w:type="dxa"/>
          </w:tcPr>
          <w:p w14:paraId="36E22DA0" w14:textId="77777777" w:rsidR="004E3B25" w:rsidRPr="0080395D" w:rsidRDefault="004E3B25" w:rsidP="00A9503C">
            <w:pPr>
              <w:ind w:right="-108"/>
              <w:rPr>
                <w:b/>
                <w:sz w:val="22"/>
                <w:szCs w:val="22"/>
              </w:rPr>
            </w:pPr>
            <w:r w:rsidRPr="0080395D">
              <w:rPr>
                <w:b/>
                <w:sz w:val="22"/>
                <w:szCs w:val="22"/>
              </w:rPr>
              <w:t>Teknik Dal / Branş</w:t>
            </w:r>
          </w:p>
        </w:tc>
        <w:tc>
          <w:tcPr>
            <w:tcW w:w="296" w:type="dxa"/>
          </w:tcPr>
          <w:p w14:paraId="1DFD18E3" w14:textId="77777777" w:rsidR="004E3B25" w:rsidRPr="0080395D" w:rsidRDefault="004E3B25" w:rsidP="00A9503C">
            <w:pPr>
              <w:jc w:val="center"/>
              <w:rPr>
                <w:b/>
                <w:bCs/>
                <w:sz w:val="22"/>
                <w:szCs w:val="22"/>
              </w:rPr>
            </w:pPr>
            <w:r w:rsidRPr="0080395D">
              <w:rPr>
                <w:b/>
                <w:bCs/>
                <w:sz w:val="22"/>
                <w:szCs w:val="22"/>
              </w:rPr>
              <w:t>:</w:t>
            </w:r>
          </w:p>
        </w:tc>
        <w:tc>
          <w:tcPr>
            <w:tcW w:w="7654" w:type="dxa"/>
          </w:tcPr>
          <w:p w14:paraId="11B07411" w14:textId="77777777" w:rsidR="004E3B25" w:rsidRPr="0080395D" w:rsidRDefault="00EB458F" w:rsidP="00A9503C">
            <w:pPr>
              <w:tabs>
                <w:tab w:val="left" w:pos="230"/>
              </w:tabs>
              <w:jc w:val="both"/>
              <w:rPr>
                <w:color w:val="000000"/>
                <w:sz w:val="22"/>
                <w:szCs w:val="22"/>
              </w:rPr>
            </w:pPr>
            <w:r w:rsidRPr="0080395D">
              <w:rPr>
                <w:b/>
                <w:sz w:val="22"/>
                <w:szCs w:val="22"/>
              </w:rPr>
              <w:t xml:space="preserve">(Değ.:17.01.2019/ÖKMD-010.03-E.10 </w:t>
            </w:r>
            <w:r w:rsidR="004E6590" w:rsidRPr="0080395D">
              <w:rPr>
                <w:b/>
                <w:sz w:val="22"/>
                <w:szCs w:val="22"/>
              </w:rPr>
              <w:t>olur</w:t>
            </w:r>
            <w:r w:rsidRPr="0080395D">
              <w:rPr>
                <w:b/>
                <w:sz w:val="22"/>
                <w:szCs w:val="22"/>
              </w:rPr>
              <w:t xml:space="preserve">) </w:t>
            </w:r>
            <w:r w:rsidR="007E2E44" w:rsidRPr="0080395D">
              <w:rPr>
                <w:sz w:val="22"/>
                <w:szCs w:val="22"/>
              </w:rPr>
              <w:t>Mimarlık (Mimar, İç Mimar, Peyzaj Mimarı vb.), Mühendislik (İnşaat, Makine, Mekanik, Elektrik, Harita vb.), Şehir ve/</w:t>
            </w:r>
            <w:r w:rsidR="00B934A3" w:rsidRPr="0080395D">
              <w:rPr>
                <w:sz w:val="22"/>
                <w:szCs w:val="22"/>
              </w:rPr>
              <w:t xml:space="preserve"> </w:t>
            </w:r>
            <w:r w:rsidR="007E2E44" w:rsidRPr="0080395D">
              <w:rPr>
                <w:sz w:val="22"/>
                <w:szCs w:val="22"/>
              </w:rPr>
              <w:t>veya bölge plancılığı vb. ile Teknikerlik ve Teknisyenlik (İnşaat, Makine, Mekanik, Elektrik, Elektronik, Harita, Bilgisayar vb.) vb. gibi alanlarda lisans veya ön lisans veya teknik meslek lisesi eğitimi,</w:t>
            </w:r>
          </w:p>
        </w:tc>
      </w:tr>
      <w:tr w:rsidR="004E3B25" w:rsidRPr="0080395D" w14:paraId="24AEF2F9" w14:textId="77777777" w:rsidTr="000424F4">
        <w:trPr>
          <w:trHeight w:val="624"/>
        </w:trPr>
        <w:tc>
          <w:tcPr>
            <w:tcW w:w="1701" w:type="dxa"/>
          </w:tcPr>
          <w:p w14:paraId="66F11E15" w14:textId="77777777" w:rsidR="004E3B25" w:rsidRPr="0080395D" w:rsidRDefault="00E3135E" w:rsidP="00A9503C">
            <w:pPr>
              <w:ind w:right="-108"/>
              <w:rPr>
                <w:b/>
                <w:sz w:val="22"/>
                <w:szCs w:val="22"/>
              </w:rPr>
            </w:pPr>
            <w:r w:rsidRPr="0080395D">
              <w:rPr>
                <w:b/>
                <w:sz w:val="22"/>
                <w:szCs w:val="22"/>
              </w:rPr>
              <w:t>Mali</w:t>
            </w:r>
            <w:r w:rsidR="004E3B25" w:rsidRPr="0080395D">
              <w:rPr>
                <w:b/>
                <w:sz w:val="22"/>
                <w:szCs w:val="22"/>
              </w:rPr>
              <w:t xml:space="preserve"> Dal / Branş</w:t>
            </w:r>
          </w:p>
        </w:tc>
        <w:tc>
          <w:tcPr>
            <w:tcW w:w="296" w:type="dxa"/>
          </w:tcPr>
          <w:p w14:paraId="4B1BEE75" w14:textId="77777777" w:rsidR="004E3B25" w:rsidRPr="0080395D" w:rsidRDefault="004E3B25" w:rsidP="00A9503C">
            <w:pPr>
              <w:jc w:val="center"/>
              <w:rPr>
                <w:b/>
                <w:bCs/>
                <w:sz w:val="22"/>
                <w:szCs w:val="22"/>
              </w:rPr>
            </w:pPr>
            <w:r w:rsidRPr="0080395D">
              <w:rPr>
                <w:b/>
                <w:bCs/>
                <w:sz w:val="22"/>
                <w:szCs w:val="22"/>
              </w:rPr>
              <w:t>:</w:t>
            </w:r>
          </w:p>
        </w:tc>
        <w:tc>
          <w:tcPr>
            <w:tcW w:w="7654" w:type="dxa"/>
          </w:tcPr>
          <w:p w14:paraId="0997EEC0" w14:textId="77777777" w:rsidR="004E3B25" w:rsidRPr="0080395D" w:rsidRDefault="00EB458F" w:rsidP="00A9503C">
            <w:pPr>
              <w:tabs>
                <w:tab w:val="left" w:pos="230"/>
              </w:tabs>
              <w:jc w:val="both"/>
              <w:rPr>
                <w:color w:val="000000"/>
                <w:sz w:val="22"/>
                <w:szCs w:val="22"/>
              </w:rPr>
            </w:pPr>
            <w:r w:rsidRPr="0080395D">
              <w:rPr>
                <w:b/>
                <w:sz w:val="22"/>
                <w:szCs w:val="22"/>
              </w:rPr>
              <w:t xml:space="preserve">(Değ.:17.01.2019/ÖKMD-010.03-E.10 </w:t>
            </w:r>
            <w:r w:rsidR="004E6590" w:rsidRPr="0080395D">
              <w:rPr>
                <w:b/>
                <w:sz w:val="22"/>
                <w:szCs w:val="22"/>
              </w:rPr>
              <w:t>olur</w:t>
            </w:r>
            <w:r w:rsidRPr="0080395D">
              <w:rPr>
                <w:b/>
                <w:sz w:val="22"/>
                <w:szCs w:val="22"/>
              </w:rPr>
              <w:t xml:space="preserve">) </w:t>
            </w:r>
            <w:r w:rsidR="007E2E44" w:rsidRPr="0080395D">
              <w:rPr>
                <w:sz w:val="22"/>
                <w:szCs w:val="22"/>
              </w:rPr>
              <w:t>İktisat, İşletme, Muhasebe vb. gibi alanlarda lisans veya ön lisans veya meslek lisesi eğitimi</w:t>
            </w:r>
            <w:r w:rsidR="004E3B25" w:rsidRPr="0080395D">
              <w:rPr>
                <w:sz w:val="22"/>
                <w:szCs w:val="22"/>
              </w:rPr>
              <w:t>,</w:t>
            </w:r>
          </w:p>
        </w:tc>
      </w:tr>
      <w:tr w:rsidR="00E3135E" w:rsidRPr="0080395D" w14:paraId="351003A6" w14:textId="77777777" w:rsidTr="00197422">
        <w:trPr>
          <w:trHeight w:val="907"/>
        </w:trPr>
        <w:tc>
          <w:tcPr>
            <w:tcW w:w="1701" w:type="dxa"/>
          </w:tcPr>
          <w:p w14:paraId="66AC0F46" w14:textId="77777777" w:rsidR="00E3135E" w:rsidRPr="0080395D" w:rsidRDefault="00E3135E" w:rsidP="00A9503C">
            <w:pPr>
              <w:ind w:right="-108"/>
              <w:rPr>
                <w:b/>
                <w:sz w:val="22"/>
                <w:szCs w:val="22"/>
              </w:rPr>
            </w:pPr>
            <w:r w:rsidRPr="0080395D">
              <w:rPr>
                <w:b/>
                <w:sz w:val="22"/>
                <w:szCs w:val="22"/>
              </w:rPr>
              <w:t>İdari ve Sosyal Dal / Branş</w:t>
            </w:r>
          </w:p>
        </w:tc>
        <w:tc>
          <w:tcPr>
            <w:tcW w:w="296" w:type="dxa"/>
          </w:tcPr>
          <w:p w14:paraId="71D2E1F1" w14:textId="77777777" w:rsidR="00E3135E" w:rsidRPr="0080395D" w:rsidRDefault="00E3135E" w:rsidP="00A9503C">
            <w:pPr>
              <w:jc w:val="center"/>
              <w:rPr>
                <w:b/>
                <w:bCs/>
                <w:sz w:val="22"/>
                <w:szCs w:val="22"/>
              </w:rPr>
            </w:pPr>
            <w:r w:rsidRPr="0080395D">
              <w:rPr>
                <w:b/>
                <w:bCs/>
                <w:sz w:val="22"/>
                <w:szCs w:val="22"/>
              </w:rPr>
              <w:t>:</w:t>
            </w:r>
          </w:p>
        </w:tc>
        <w:tc>
          <w:tcPr>
            <w:tcW w:w="7654" w:type="dxa"/>
          </w:tcPr>
          <w:p w14:paraId="4232E1DF" w14:textId="77777777" w:rsidR="00E3135E" w:rsidRPr="0080395D" w:rsidRDefault="00EB458F" w:rsidP="00A9503C">
            <w:pPr>
              <w:tabs>
                <w:tab w:val="left" w:pos="230"/>
              </w:tabs>
              <w:jc w:val="both"/>
              <w:rPr>
                <w:color w:val="000000"/>
                <w:sz w:val="22"/>
                <w:szCs w:val="22"/>
              </w:rPr>
            </w:pPr>
            <w:r w:rsidRPr="0080395D">
              <w:rPr>
                <w:b/>
                <w:sz w:val="22"/>
                <w:szCs w:val="22"/>
              </w:rPr>
              <w:t xml:space="preserve">(Değ.:17.01.2019/ÖKMD-010.03-E.10 </w:t>
            </w:r>
            <w:r w:rsidR="004E6590" w:rsidRPr="0080395D">
              <w:rPr>
                <w:b/>
                <w:sz w:val="22"/>
                <w:szCs w:val="22"/>
              </w:rPr>
              <w:t>olur</w:t>
            </w:r>
            <w:r w:rsidRPr="0080395D">
              <w:rPr>
                <w:b/>
                <w:sz w:val="22"/>
                <w:szCs w:val="22"/>
              </w:rPr>
              <w:t xml:space="preserve">) </w:t>
            </w:r>
            <w:r w:rsidRPr="0080395D">
              <w:rPr>
                <w:sz w:val="22"/>
                <w:szCs w:val="22"/>
              </w:rPr>
              <w:t>Kamu Yönetimi, Halkla İlişkiler, Uluslararası İlişkiler, İstatistik, Pazarlama, Reklamcılık, Büro Yönetimi, Hemşirelik vb. gibi alanlarda lisans veya ön lisans veya meslek lisesi eğitimi</w:t>
            </w:r>
            <w:r w:rsidR="00E3135E" w:rsidRPr="0080395D">
              <w:rPr>
                <w:sz w:val="22"/>
                <w:szCs w:val="22"/>
              </w:rPr>
              <w:t>,</w:t>
            </w:r>
          </w:p>
        </w:tc>
      </w:tr>
      <w:tr w:rsidR="00E3135E" w:rsidRPr="0080395D" w14:paraId="1A78B888" w14:textId="77777777" w:rsidTr="00197422">
        <w:trPr>
          <w:trHeight w:val="907"/>
        </w:trPr>
        <w:tc>
          <w:tcPr>
            <w:tcW w:w="1701" w:type="dxa"/>
          </w:tcPr>
          <w:p w14:paraId="4268D6C3" w14:textId="77777777" w:rsidR="00E3135E" w:rsidRPr="0080395D" w:rsidRDefault="00E3135E" w:rsidP="00A9503C">
            <w:pPr>
              <w:ind w:right="-108"/>
              <w:rPr>
                <w:b/>
                <w:sz w:val="22"/>
                <w:szCs w:val="22"/>
              </w:rPr>
            </w:pPr>
            <w:r w:rsidRPr="0080395D">
              <w:rPr>
                <w:b/>
                <w:sz w:val="22"/>
                <w:szCs w:val="22"/>
              </w:rPr>
              <w:t>Koordinasyon / Eşgüdüm</w:t>
            </w:r>
          </w:p>
        </w:tc>
        <w:tc>
          <w:tcPr>
            <w:tcW w:w="296" w:type="dxa"/>
          </w:tcPr>
          <w:p w14:paraId="4B03E06A" w14:textId="77777777" w:rsidR="00E3135E" w:rsidRPr="0080395D" w:rsidRDefault="00E3135E" w:rsidP="00A9503C">
            <w:pPr>
              <w:jc w:val="center"/>
              <w:rPr>
                <w:b/>
                <w:bCs/>
                <w:sz w:val="22"/>
                <w:szCs w:val="22"/>
              </w:rPr>
            </w:pPr>
            <w:r w:rsidRPr="0080395D">
              <w:rPr>
                <w:b/>
                <w:bCs/>
                <w:sz w:val="22"/>
                <w:szCs w:val="22"/>
              </w:rPr>
              <w:t>:</w:t>
            </w:r>
          </w:p>
        </w:tc>
        <w:tc>
          <w:tcPr>
            <w:tcW w:w="7654" w:type="dxa"/>
          </w:tcPr>
          <w:p w14:paraId="6EC519B9" w14:textId="77777777" w:rsidR="00E3135E" w:rsidRPr="0080395D" w:rsidRDefault="00E3135E" w:rsidP="00A9503C">
            <w:pPr>
              <w:tabs>
                <w:tab w:val="left" w:pos="230"/>
              </w:tabs>
              <w:jc w:val="both"/>
              <w:rPr>
                <w:color w:val="000000"/>
                <w:sz w:val="22"/>
                <w:szCs w:val="22"/>
              </w:rPr>
            </w:pPr>
            <w:r w:rsidRPr="0080395D">
              <w:rPr>
                <w:spacing w:val="-1"/>
                <w:sz w:val="22"/>
                <w:szCs w:val="22"/>
              </w:rPr>
              <w:t xml:space="preserve">Şirketin görev alanına giren tüm işlerin, </w:t>
            </w:r>
            <w:r w:rsidRPr="0080395D">
              <w:rPr>
                <w:color w:val="000000"/>
                <w:sz w:val="22"/>
                <w:szCs w:val="22"/>
              </w:rPr>
              <w:t xml:space="preserve">başarılı bir şekilde ve zamanında yerine getirilmesi amacı ile Şirketin birimleri arasındaki </w:t>
            </w:r>
            <w:r w:rsidR="00F4651A" w:rsidRPr="0080395D">
              <w:rPr>
                <w:color w:val="000000"/>
                <w:sz w:val="22"/>
                <w:szCs w:val="22"/>
              </w:rPr>
              <w:t>iş birliğinin</w:t>
            </w:r>
            <w:r w:rsidRPr="0080395D">
              <w:rPr>
                <w:color w:val="000000"/>
                <w:sz w:val="22"/>
                <w:szCs w:val="22"/>
              </w:rPr>
              <w:t xml:space="preserve">, uyumun ve düzenin sağlanması için yapılan tüm </w:t>
            </w:r>
            <w:r w:rsidR="0034579C" w:rsidRPr="0080395D">
              <w:rPr>
                <w:color w:val="000000"/>
                <w:sz w:val="22"/>
                <w:szCs w:val="22"/>
              </w:rPr>
              <w:t>faaliyetler,</w:t>
            </w:r>
            <w:r w:rsidR="0034579C" w:rsidRPr="0080395D">
              <w:rPr>
                <w:rFonts w:ascii="Tahoma" w:hAnsi="Tahoma" w:cs="Tahoma"/>
                <w:color w:val="373737"/>
                <w:sz w:val="22"/>
                <w:szCs w:val="22"/>
              </w:rPr>
              <w:t xml:space="preserve"> ﻿</w:t>
            </w:r>
            <w:r w:rsidRPr="0080395D">
              <w:rPr>
                <w:rFonts w:ascii="Helvetica" w:hAnsi="Helvetica" w:cs="Helvetica"/>
                <w:color w:val="373737"/>
                <w:sz w:val="22"/>
                <w:szCs w:val="22"/>
              </w:rPr>
              <w:t>﻿﻿</w:t>
            </w:r>
          </w:p>
        </w:tc>
      </w:tr>
      <w:tr w:rsidR="00FF0388" w:rsidRPr="0080395D" w14:paraId="2577B9E1" w14:textId="77777777" w:rsidTr="00197422">
        <w:trPr>
          <w:trHeight w:val="1134"/>
        </w:trPr>
        <w:tc>
          <w:tcPr>
            <w:tcW w:w="1701" w:type="dxa"/>
          </w:tcPr>
          <w:p w14:paraId="244C09A8" w14:textId="77777777" w:rsidR="00FF0388" w:rsidRPr="0080395D" w:rsidRDefault="00FF0388" w:rsidP="00A9503C">
            <w:pPr>
              <w:ind w:right="-124"/>
              <w:rPr>
                <w:b/>
                <w:sz w:val="22"/>
                <w:szCs w:val="22"/>
              </w:rPr>
            </w:pPr>
            <w:r w:rsidRPr="0080395D">
              <w:rPr>
                <w:b/>
                <w:sz w:val="22"/>
                <w:szCs w:val="22"/>
              </w:rPr>
              <w:t>Taşıt</w:t>
            </w:r>
          </w:p>
        </w:tc>
        <w:tc>
          <w:tcPr>
            <w:tcW w:w="296" w:type="dxa"/>
          </w:tcPr>
          <w:p w14:paraId="141B3A1E" w14:textId="77777777" w:rsidR="00FF0388" w:rsidRPr="0080395D" w:rsidRDefault="00FF0388" w:rsidP="00A9503C">
            <w:pPr>
              <w:jc w:val="center"/>
              <w:rPr>
                <w:b/>
                <w:bCs/>
                <w:sz w:val="22"/>
                <w:szCs w:val="22"/>
              </w:rPr>
            </w:pPr>
            <w:r w:rsidRPr="0080395D">
              <w:rPr>
                <w:b/>
                <w:bCs/>
                <w:sz w:val="22"/>
                <w:szCs w:val="22"/>
              </w:rPr>
              <w:t>:</w:t>
            </w:r>
          </w:p>
        </w:tc>
        <w:tc>
          <w:tcPr>
            <w:tcW w:w="7654" w:type="dxa"/>
          </w:tcPr>
          <w:p w14:paraId="73913A55" w14:textId="77777777" w:rsidR="00FF0388" w:rsidRPr="0080395D" w:rsidRDefault="00A90986" w:rsidP="00A9503C">
            <w:pPr>
              <w:pStyle w:val="B3"/>
              <w:spacing w:after="0"/>
              <w:ind w:right="-1"/>
              <w:rPr>
                <w:b w:val="0"/>
                <w:bCs w:val="0"/>
                <w:sz w:val="22"/>
                <w:szCs w:val="22"/>
              </w:rPr>
            </w:pPr>
            <w:r w:rsidRPr="0080395D">
              <w:rPr>
                <w:bCs w:val="0"/>
                <w:sz w:val="22"/>
                <w:szCs w:val="22"/>
              </w:rPr>
              <w:t>(Değ.:15.11.2021/ÖKMD-020.01-E.17577</w:t>
            </w:r>
            <w:r w:rsidR="00B934A3" w:rsidRPr="0080395D">
              <w:rPr>
                <w:bCs w:val="0"/>
                <w:sz w:val="22"/>
                <w:szCs w:val="22"/>
              </w:rPr>
              <w:t xml:space="preserve"> </w:t>
            </w:r>
            <w:r w:rsidR="004E6590" w:rsidRPr="0080395D">
              <w:rPr>
                <w:bCs w:val="0"/>
                <w:sz w:val="22"/>
                <w:szCs w:val="22"/>
              </w:rPr>
              <w:t>olur</w:t>
            </w:r>
            <w:r w:rsidRPr="0080395D">
              <w:rPr>
                <w:bCs w:val="0"/>
                <w:sz w:val="22"/>
                <w:szCs w:val="22"/>
              </w:rPr>
              <w:t>)</w:t>
            </w:r>
            <w:r w:rsidR="00B934A3" w:rsidRPr="0080395D">
              <w:rPr>
                <w:bCs w:val="0"/>
                <w:sz w:val="22"/>
                <w:szCs w:val="22"/>
              </w:rPr>
              <w:t xml:space="preserve"> </w:t>
            </w:r>
            <w:r w:rsidR="00FF0388" w:rsidRPr="0080395D">
              <w:rPr>
                <w:b w:val="0"/>
                <w:bCs w:val="0"/>
                <w:sz w:val="22"/>
                <w:szCs w:val="22"/>
              </w:rPr>
              <w:t xml:space="preserve">237 </w:t>
            </w:r>
            <w:r w:rsidR="00B934A3" w:rsidRPr="0080395D">
              <w:rPr>
                <w:b w:val="0"/>
                <w:bCs w:val="0"/>
                <w:sz w:val="22"/>
                <w:szCs w:val="22"/>
              </w:rPr>
              <w:t>S</w:t>
            </w:r>
            <w:r w:rsidR="00FF0388" w:rsidRPr="0080395D">
              <w:rPr>
                <w:b w:val="0"/>
                <w:bCs w:val="0"/>
                <w:sz w:val="22"/>
                <w:szCs w:val="22"/>
              </w:rPr>
              <w:t xml:space="preserve">ayılı Taşıt Kanunu kapsamında karayolunda kullanılabilen Şirketin tasarrufundaki (mülkiyet, kiralama) motorlu ve motorsuz ulaşım/nakil aracı/vasıtası (Binek otomobil, hafif ticari araç (minibüs, kamyonet, </w:t>
            </w:r>
            <w:proofErr w:type="spellStart"/>
            <w:r w:rsidR="00FF0388" w:rsidRPr="0080395D">
              <w:rPr>
                <w:b w:val="0"/>
                <w:bCs w:val="0"/>
                <w:sz w:val="22"/>
                <w:szCs w:val="22"/>
              </w:rPr>
              <w:t>panelvan</w:t>
            </w:r>
            <w:proofErr w:type="spellEnd"/>
            <w:r w:rsidR="00FF0388" w:rsidRPr="0080395D">
              <w:rPr>
                <w:b w:val="0"/>
                <w:bCs w:val="0"/>
                <w:sz w:val="22"/>
                <w:szCs w:val="22"/>
              </w:rPr>
              <w:t xml:space="preserve">, </w:t>
            </w:r>
            <w:proofErr w:type="spellStart"/>
            <w:r w:rsidR="00FF0388" w:rsidRPr="0080395D">
              <w:rPr>
                <w:b w:val="0"/>
                <w:bCs w:val="0"/>
                <w:sz w:val="22"/>
                <w:szCs w:val="22"/>
              </w:rPr>
              <w:t>minivan</w:t>
            </w:r>
            <w:proofErr w:type="spellEnd"/>
            <w:r w:rsidR="00FF0388" w:rsidRPr="0080395D">
              <w:rPr>
                <w:b w:val="0"/>
                <w:bCs w:val="0"/>
                <w:sz w:val="22"/>
                <w:szCs w:val="22"/>
              </w:rPr>
              <w:t xml:space="preserve"> vb.) motosiklet, bisiklet vb.)</w:t>
            </w:r>
          </w:p>
        </w:tc>
      </w:tr>
      <w:tr w:rsidR="00FF0388" w:rsidRPr="0080395D" w14:paraId="7CCD7C28" w14:textId="77777777" w:rsidTr="000424F4">
        <w:trPr>
          <w:trHeight w:val="624"/>
        </w:trPr>
        <w:tc>
          <w:tcPr>
            <w:tcW w:w="1701" w:type="dxa"/>
          </w:tcPr>
          <w:p w14:paraId="7D22AEE6" w14:textId="77777777" w:rsidR="00FF0388" w:rsidRPr="0080395D" w:rsidRDefault="00FF0388" w:rsidP="00A9503C">
            <w:pPr>
              <w:ind w:right="-124"/>
              <w:rPr>
                <w:b/>
                <w:bCs/>
                <w:sz w:val="22"/>
                <w:szCs w:val="22"/>
              </w:rPr>
            </w:pPr>
            <w:r w:rsidRPr="0080395D">
              <w:rPr>
                <w:b/>
                <w:bCs/>
                <w:sz w:val="22"/>
                <w:szCs w:val="22"/>
              </w:rPr>
              <w:t>Sürücü</w:t>
            </w:r>
          </w:p>
        </w:tc>
        <w:tc>
          <w:tcPr>
            <w:tcW w:w="296" w:type="dxa"/>
          </w:tcPr>
          <w:p w14:paraId="369C964E" w14:textId="77777777" w:rsidR="00FF0388" w:rsidRPr="0080395D" w:rsidRDefault="00FF0388" w:rsidP="00A9503C">
            <w:pPr>
              <w:jc w:val="center"/>
              <w:rPr>
                <w:b/>
                <w:bCs/>
                <w:sz w:val="22"/>
                <w:szCs w:val="22"/>
              </w:rPr>
            </w:pPr>
            <w:r w:rsidRPr="0080395D">
              <w:rPr>
                <w:b/>
                <w:bCs/>
                <w:sz w:val="22"/>
                <w:szCs w:val="22"/>
              </w:rPr>
              <w:t>:</w:t>
            </w:r>
          </w:p>
        </w:tc>
        <w:tc>
          <w:tcPr>
            <w:tcW w:w="7654" w:type="dxa"/>
          </w:tcPr>
          <w:p w14:paraId="303F05C7" w14:textId="77777777" w:rsidR="00FF0388" w:rsidRPr="0080395D" w:rsidRDefault="00A90986" w:rsidP="00A9503C">
            <w:pPr>
              <w:pStyle w:val="B3"/>
              <w:spacing w:after="0"/>
              <w:ind w:right="-1"/>
              <w:rPr>
                <w:b w:val="0"/>
                <w:bCs w:val="0"/>
                <w:sz w:val="22"/>
                <w:szCs w:val="22"/>
              </w:rPr>
            </w:pPr>
            <w:r w:rsidRPr="0080395D">
              <w:rPr>
                <w:bCs w:val="0"/>
                <w:sz w:val="22"/>
                <w:szCs w:val="22"/>
              </w:rPr>
              <w:t xml:space="preserve">(Değ.:15.11.2021/ÖKMD-020.01-E.17577 </w:t>
            </w:r>
            <w:r w:rsidR="004E6590" w:rsidRPr="0080395D">
              <w:rPr>
                <w:bCs w:val="0"/>
                <w:sz w:val="22"/>
                <w:szCs w:val="22"/>
              </w:rPr>
              <w:t>olur</w:t>
            </w:r>
            <w:r w:rsidRPr="0080395D">
              <w:rPr>
                <w:bCs w:val="0"/>
                <w:sz w:val="22"/>
                <w:szCs w:val="22"/>
              </w:rPr>
              <w:t>)</w:t>
            </w:r>
            <w:r w:rsidR="004E6590">
              <w:rPr>
                <w:bCs w:val="0"/>
                <w:sz w:val="22"/>
                <w:szCs w:val="22"/>
              </w:rPr>
              <w:t xml:space="preserve"> </w:t>
            </w:r>
            <w:r w:rsidR="00FF0388" w:rsidRPr="0080395D">
              <w:rPr>
                <w:b w:val="0"/>
                <w:bCs w:val="0"/>
                <w:sz w:val="22"/>
                <w:szCs w:val="22"/>
              </w:rPr>
              <w:t>Karayolunda, motorlu veya motorsuz taşıtları süren kişi/kullanıcı,</w:t>
            </w:r>
          </w:p>
        </w:tc>
      </w:tr>
      <w:tr w:rsidR="00FF0388" w:rsidRPr="0080395D" w14:paraId="2ECE7F7F" w14:textId="77777777" w:rsidTr="000424F4">
        <w:trPr>
          <w:trHeight w:val="624"/>
        </w:trPr>
        <w:tc>
          <w:tcPr>
            <w:tcW w:w="1701" w:type="dxa"/>
          </w:tcPr>
          <w:p w14:paraId="7220F4B4" w14:textId="77777777" w:rsidR="00FF0388" w:rsidRPr="0080395D" w:rsidRDefault="00FF0388" w:rsidP="00A9503C">
            <w:pPr>
              <w:ind w:right="-124"/>
              <w:rPr>
                <w:b/>
                <w:bCs/>
                <w:sz w:val="22"/>
                <w:szCs w:val="22"/>
              </w:rPr>
            </w:pPr>
            <w:r w:rsidRPr="0080395D">
              <w:rPr>
                <w:b/>
                <w:bCs/>
                <w:sz w:val="22"/>
                <w:szCs w:val="22"/>
              </w:rPr>
              <w:t>Şoför</w:t>
            </w:r>
          </w:p>
        </w:tc>
        <w:tc>
          <w:tcPr>
            <w:tcW w:w="296" w:type="dxa"/>
          </w:tcPr>
          <w:p w14:paraId="75588610" w14:textId="77777777" w:rsidR="00FF0388" w:rsidRPr="0080395D" w:rsidRDefault="00FF0388" w:rsidP="00A9503C">
            <w:pPr>
              <w:jc w:val="center"/>
              <w:rPr>
                <w:b/>
                <w:bCs/>
                <w:sz w:val="22"/>
                <w:szCs w:val="22"/>
              </w:rPr>
            </w:pPr>
            <w:r w:rsidRPr="0080395D">
              <w:rPr>
                <w:b/>
                <w:bCs/>
                <w:sz w:val="22"/>
                <w:szCs w:val="22"/>
              </w:rPr>
              <w:t>:</w:t>
            </w:r>
          </w:p>
        </w:tc>
        <w:tc>
          <w:tcPr>
            <w:tcW w:w="7654" w:type="dxa"/>
          </w:tcPr>
          <w:p w14:paraId="601C0A92" w14:textId="77777777" w:rsidR="00FF0388" w:rsidRPr="0080395D" w:rsidRDefault="00A90986" w:rsidP="00A9503C">
            <w:pPr>
              <w:pStyle w:val="B3"/>
              <w:spacing w:after="0"/>
              <w:ind w:right="-1"/>
              <w:rPr>
                <w:b w:val="0"/>
                <w:bCs w:val="0"/>
                <w:sz w:val="22"/>
                <w:szCs w:val="22"/>
              </w:rPr>
            </w:pPr>
            <w:r w:rsidRPr="0080395D">
              <w:rPr>
                <w:bCs w:val="0"/>
                <w:sz w:val="22"/>
                <w:szCs w:val="22"/>
              </w:rPr>
              <w:t xml:space="preserve">(Değ.:15.11.2021/ÖKMD-020.01-E.17577 </w:t>
            </w:r>
            <w:r w:rsidR="004E6590" w:rsidRPr="0080395D">
              <w:rPr>
                <w:bCs w:val="0"/>
                <w:sz w:val="22"/>
                <w:szCs w:val="22"/>
              </w:rPr>
              <w:t>olur</w:t>
            </w:r>
            <w:r w:rsidRPr="0080395D">
              <w:rPr>
                <w:bCs w:val="0"/>
                <w:sz w:val="22"/>
                <w:szCs w:val="22"/>
              </w:rPr>
              <w:t>)</w:t>
            </w:r>
            <w:r w:rsidRPr="0080395D">
              <w:rPr>
                <w:b w:val="0"/>
                <w:sz w:val="22"/>
                <w:szCs w:val="22"/>
              </w:rPr>
              <w:t xml:space="preserve"> </w:t>
            </w:r>
            <w:r w:rsidR="00FF0388" w:rsidRPr="0080395D">
              <w:rPr>
                <w:b w:val="0"/>
                <w:bCs w:val="0"/>
                <w:sz w:val="22"/>
                <w:szCs w:val="22"/>
              </w:rPr>
              <w:t>Karayolunda, ticari olarak tescil edilmiş motorlu taşıtları süren kişi/kullanıcı,</w:t>
            </w:r>
          </w:p>
        </w:tc>
      </w:tr>
      <w:tr w:rsidR="00FF0388" w:rsidRPr="0080395D" w14:paraId="791155DD" w14:textId="77777777" w:rsidTr="003101C0">
        <w:trPr>
          <w:trHeight w:val="510"/>
        </w:trPr>
        <w:tc>
          <w:tcPr>
            <w:tcW w:w="1701" w:type="dxa"/>
          </w:tcPr>
          <w:p w14:paraId="42FDF9A9" w14:textId="77777777" w:rsidR="00FF0388" w:rsidRPr="0080395D" w:rsidRDefault="00FF0388" w:rsidP="00A9503C">
            <w:pPr>
              <w:ind w:right="-124"/>
              <w:rPr>
                <w:b/>
                <w:bCs/>
                <w:sz w:val="22"/>
                <w:szCs w:val="22"/>
              </w:rPr>
            </w:pPr>
            <w:r w:rsidRPr="0080395D">
              <w:rPr>
                <w:b/>
                <w:bCs/>
                <w:sz w:val="22"/>
                <w:szCs w:val="22"/>
              </w:rPr>
              <w:t>Sürücü Belgesi</w:t>
            </w:r>
          </w:p>
        </w:tc>
        <w:tc>
          <w:tcPr>
            <w:tcW w:w="296" w:type="dxa"/>
          </w:tcPr>
          <w:p w14:paraId="245FB006" w14:textId="77777777" w:rsidR="00FF0388" w:rsidRPr="0080395D" w:rsidRDefault="00FF0388" w:rsidP="00A9503C">
            <w:pPr>
              <w:jc w:val="center"/>
              <w:rPr>
                <w:b/>
                <w:bCs/>
                <w:sz w:val="22"/>
                <w:szCs w:val="22"/>
              </w:rPr>
            </w:pPr>
            <w:r w:rsidRPr="0080395D">
              <w:rPr>
                <w:b/>
                <w:bCs/>
                <w:sz w:val="22"/>
                <w:szCs w:val="22"/>
              </w:rPr>
              <w:t>:</w:t>
            </w:r>
          </w:p>
        </w:tc>
        <w:tc>
          <w:tcPr>
            <w:tcW w:w="7654" w:type="dxa"/>
          </w:tcPr>
          <w:p w14:paraId="05F091AD" w14:textId="77777777" w:rsidR="00FF0388" w:rsidRPr="0080395D" w:rsidRDefault="00A90986" w:rsidP="00A9503C">
            <w:pPr>
              <w:pStyle w:val="B3"/>
              <w:spacing w:after="0"/>
              <w:ind w:right="-1"/>
              <w:rPr>
                <w:b w:val="0"/>
                <w:bCs w:val="0"/>
                <w:sz w:val="22"/>
                <w:szCs w:val="22"/>
              </w:rPr>
            </w:pPr>
            <w:r w:rsidRPr="0080395D">
              <w:rPr>
                <w:bCs w:val="0"/>
                <w:sz w:val="22"/>
                <w:szCs w:val="22"/>
              </w:rPr>
              <w:t xml:space="preserve">(Değ.:15.11.2021/ÖKMD-020.01-E.17577 </w:t>
            </w:r>
            <w:r w:rsidR="004E6590" w:rsidRPr="0080395D">
              <w:rPr>
                <w:bCs w:val="0"/>
                <w:sz w:val="22"/>
                <w:szCs w:val="22"/>
              </w:rPr>
              <w:t>olur</w:t>
            </w:r>
            <w:r w:rsidRPr="0080395D">
              <w:rPr>
                <w:bCs w:val="0"/>
                <w:sz w:val="22"/>
                <w:szCs w:val="22"/>
              </w:rPr>
              <w:t>)</w:t>
            </w:r>
            <w:r w:rsidRPr="0080395D">
              <w:rPr>
                <w:b w:val="0"/>
                <w:sz w:val="22"/>
                <w:szCs w:val="22"/>
              </w:rPr>
              <w:t xml:space="preserve"> </w:t>
            </w:r>
            <w:r w:rsidR="00FF0388" w:rsidRPr="0080395D">
              <w:rPr>
                <w:b w:val="0"/>
                <w:bCs w:val="0"/>
                <w:sz w:val="22"/>
                <w:szCs w:val="22"/>
              </w:rPr>
              <w:t>2918 Sayılı Karayolları Trafik Kanunu kapsamındaki motorlu araçların sürülmesine yetki veren belge,</w:t>
            </w:r>
          </w:p>
        </w:tc>
      </w:tr>
    </w:tbl>
    <w:p w14:paraId="2917EC15" w14:textId="77777777" w:rsidR="00FF0388" w:rsidRPr="00197422" w:rsidRDefault="00FF0388" w:rsidP="00A9503C">
      <w:pPr>
        <w:pStyle w:val="B3"/>
        <w:spacing w:after="0"/>
        <w:ind w:right="-1"/>
        <w:rPr>
          <w:sz w:val="22"/>
          <w:szCs w:val="22"/>
          <w:u w:val="single"/>
        </w:rPr>
      </w:pPr>
    </w:p>
    <w:p w14:paraId="15C8B195" w14:textId="77777777" w:rsidR="00F06FD7" w:rsidRPr="00197422" w:rsidRDefault="008A35C0" w:rsidP="00A9503C">
      <w:pPr>
        <w:pStyle w:val="B3"/>
        <w:spacing w:after="0"/>
        <w:ind w:right="-1"/>
        <w:rPr>
          <w:sz w:val="22"/>
          <w:szCs w:val="22"/>
          <w:u w:val="single"/>
        </w:rPr>
      </w:pPr>
      <w:r w:rsidRPr="00197422">
        <w:rPr>
          <w:sz w:val="22"/>
          <w:szCs w:val="22"/>
          <w:u w:val="single"/>
        </w:rPr>
        <w:t>Madde 3</w:t>
      </w:r>
      <w:r w:rsidR="00F06FD7" w:rsidRPr="00197422">
        <w:rPr>
          <w:sz w:val="22"/>
          <w:szCs w:val="22"/>
          <w:u w:val="single"/>
        </w:rPr>
        <w:t>- Temel Esaslar:</w:t>
      </w:r>
    </w:p>
    <w:p w14:paraId="4F514D56" w14:textId="77777777" w:rsidR="003477C0" w:rsidRPr="00197422" w:rsidRDefault="003477C0" w:rsidP="00A9503C">
      <w:pPr>
        <w:widowControl w:val="0"/>
        <w:tabs>
          <w:tab w:val="left" w:pos="0"/>
          <w:tab w:val="left" w:pos="709"/>
        </w:tabs>
        <w:jc w:val="both"/>
        <w:rPr>
          <w:b/>
          <w:sz w:val="22"/>
          <w:szCs w:val="22"/>
        </w:rPr>
      </w:pPr>
    </w:p>
    <w:p w14:paraId="7D10BC86" w14:textId="77777777" w:rsidR="003477C0" w:rsidRPr="00197422" w:rsidRDefault="003477C0" w:rsidP="00A9503C">
      <w:pPr>
        <w:widowControl w:val="0"/>
        <w:tabs>
          <w:tab w:val="left" w:pos="0"/>
          <w:tab w:val="left" w:pos="709"/>
        </w:tabs>
        <w:jc w:val="both"/>
        <w:rPr>
          <w:sz w:val="22"/>
          <w:szCs w:val="22"/>
        </w:rPr>
      </w:pPr>
      <w:r w:rsidRPr="00197422">
        <w:rPr>
          <w:b/>
          <w:sz w:val="22"/>
          <w:szCs w:val="22"/>
        </w:rPr>
        <w:t xml:space="preserve">Şirketin Faaliyeti/Görevi: </w:t>
      </w:r>
      <w:r w:rsidRPr="00197422">
        <w:rPr>
          <w:sz w:val="22"/>
          <w:szCs w:val="22"/>
        </w:rPr>
        <w:t xml:space="preserve">Kayıtlı sermayeli olarak kurulmuş halka açık anonim ortaklık olarak, </w:t>
      </w:r>
      <w:r w:rsidRPr="00197422">
        <w:rPr>
          <w:b/>
          <w:sz w:val="22"/>
          <w:szCs w:val="22"/>
        </w:rPr>
        <w:t>“</w:t>
      </w:r>
      <w:r w:rsidRPr="00197422">
        <w:rPr>
          <w:sz w:val="22"/>
          <w:szCs w:val="22"/>
        </w:rPr>
        <w:t>Sermaye Piyasası Kurulu</w:t>
      </w:r>
      <w:r w:rsidRPr="00197422">
        <w:rPr>
          <w:b/>
          <w:sz w:val="22"/>
          <w:szCs w:val="22"/>
        </w:rPr>
        <w:t>”</w:t>
      </w:r>
      <w:r w:rsidRPr="00197422">
        <w:rPr>
          <w:sz w:val="22"/>
          <w:szCs w:val="22"/>
        </w:rPr>
        <w:t xml:space="preserve"> </w:t>
      </w:r>
      <w:proofErr w:type="spellStart"/>
      <w:r w:rsidRPr="00197422">
        <w:rPr>
          <w:sz w:val="22"/>
          <w:szCs w:val="22"/>
        </w:rPr>
        <w:t>nun</w:t>
      </w:r>
      <w:proofErr w:type="spellEnd"/>
      <w:r w:rsidRPr="00197422">
        <w:rPr>
          <w:sz w:val="22"/>
          <w:szCs w:val="22"/>
        </w:rPr>
        <w:t xml:space="preserve"> </w:t>
      </w:r>
      <w:r w:rsidRPr="00197422">
        <w:rPr>
          <w:b/>
          <w:sz w:val="22"/>
          <w:szCs w:val="22"/>
        </w:rPr>
        <w:t>“</w:t>
      </w:r>
      <w:r w:rsidRPr="00197422">
        <w:rPr>
          <w:sz w:val="22"/>
          <w:szCs w:val="22"/>
        </w:rPr>
        <w:t>Gayrimenkul Yatırım Ortaklıklarına İlişkin Düzenlemeleri</w:t>
      </w:r>
      <w:r w:rsidRPr="00197422">
        <w:rPr>
          <w:b/>
          <w:sz w:val="22"/>
          <w:szCs w:val="22"/>
        </w:rPr>
        <w:t>”</w:t>
      </w:r>
      <w:r w:rsidRPr="00197422">
        <w:rPr>
          <w:sz w:val="22"/>
          <w:szCs w:val="22"/>
        </w:rPr>
        <w:t xml:space="preserve"> çerçevesinde</w:t>
      </w:r>
      <w:r w:rsidR="00B11B14" w:rsidRPr="00197422">
        <w:rPr>
          <w:sz w:val="22"/>
          <w:szCs w:val="22"/>
        </w:rPr>
        <w:t>,</w:t>
      </w:r>
      <w:r w:rsidR="00CF192E" w:rsidRPr="00197422">
        <w:rPr>
          <w:sz w:val="22"/>
          <w:szCs w:val="22"/>
        </w:rPr>
        <w:t xml:space="preserve"> </w:t>
      </w:r>
      <w:r w:rsidRPr="00197422">
        <w:rPr>
          <w:b/>
          <w:sz w:val="22"/>
          <w:szCs w:val="22"/>
        </w:rPr>
        <w:t>“</w:t>
      </w:r>
      <w:r w:rsidRPr="00197422">
        <w:rPr>
          <w:sz w:val="22"/>
          <w:szCs w:val="22"/>
        </w:rPr>
        <w:t>Şirket Esas Sözleşmesi</w:t>
      </w:r>
      <w:r w:rsidRPr="00197422">
        <w:rPr>
          <w:b/>
          <w:sz w:val="22"/>
          <w:szCs w:val="22"/>
        </w:rPr>
        <w:t>”</w:t>
      </w:r>
      <w:r w:rsidRPr="00197422">
        <w:rPr>
          <w:sz w:val="22"/>
          <w:szCs w:val="22"/>
        </w:rPr>
        <w:t xml:space="preserve"> </w:t>
      </w:r>
      <w:proofErr w:type="spellStart"/>
      <w:r w:rsidRPr="00197422">
        <w:rPr>
          <w:sz w:val="22"/>
          <w:szCs w:val="22"/>
        </w:rPr>
        <w:t>nde</w:t>
      </w:r>
      <w:proofErr w:type="spellEnd"/>
      <w:r w:rsidRPr="00197422">
        <w:rPr>
          <w:color w:val="FF0000"/>
          <w:sz w:val="22"/>
          <w:szCs w:val="22"/>
        </w:rPr>
        <w:t xml:space="preserve"> </w:t>
      </w:r>
      <w:r w:rsidRPr="00197422">
        <w:rPr>
          <w:sz w:val="22"/>
          <w:szCs w:val="22"/>
        </w:rPr>
        <w:t>belirtilen amaç ve konularla iştigal eder.</w:t>
      </w:r>
      <w:r w:rsidRPr="00197422">
        <w:rPr>
          <w:b/>
          <w:sz w:val="22"/>
          <w:szCs w:val="22"/>
        </w:rPr>
        <w:t xml:space="preserve"> </w:t>
      </w:r>
      <w:r w:rsidRPr="00197422">
        <w:rPr>
          <w:sz w:val="22"/>
          <w:szCs w:val="22"/>
        </w:rPr>
        <w:t xml:space="preserve">Esas olarak, gayrimenkullere ve gayrimenkullere dayalı </w:t>
      </w:r>
      <w:r w:rsidRPr="00197422">
        <w:rPr>
          <w:b/>
          <w:sz w:val="22"/>
          <w:szCs w:val="22"/>
        </w:rPr>
        <w:t>“</w:t>
      </w:r>
      <w:r w:rsidRPr="00197422">
        <w:rPr>
          <w:sz w:val="22"/>
          <w:szCs w:val="22"/>
        </w:rPr>
        <w:t>Sermaye Piyasası Kurulu</w:t>
      </w:r>
      <w:r w:rsidRPr="00197422">
        <w:rPr>
          <w:b/>
          <w:sz w:val="22"/>
          <w:szCs w:val="22"/>
        </w:rPr>
        <w:t>”</w:t>
      </w:r>
      <w:r w:rsidRPr="00197422">
        <w:rPr>
          <w:sz w:val="22"/>
          <w:szCs w:val="22"/>
        </w:rPr>
        <w:t xml:space="preserve"> araçlarına, gayrimenkul projelerine ve gayrimenkullere dayalı haklara yatırım yapar.</w:t>
      </w:r>
    </w:p>
    <w:p w14:paraId="061D4A2F" w14:textId="77777777" w:rsidR="000424F4" w:rsidRPr="00197422" w:rsidRDefault="000424F4" w:rsidP="00A9503C">
      <w:pPr>
        <w:widowControl w:val="0"/>
        <w:tabs>
          <w:tab w:val="left" w:pos="0"/>
          <w:tab w:val="left" w:pos="709"/>
        </w:tabs>
        <w:jc w:val="both"/>
        <w:rPr>
          <w:sz w:val="22"/>
          <w:szCs w:val="22"/>
        </w:rPr>
      </w:pPr>
    </w:p>
    <w:p w14:paraId="2CB396F6" w14:textId="77777777" w:rsidR="00F06FD7" w:rsidRPr="00197422" w:rsidRDefault="00B80EDF" w:rsidP="007C611C">
      <w:pPr>
        <w:numPr>
          <w:ilvl w:val="0"/>
          <w:numId w:val="4"/>
        </w:numPr>
        <w:ind w:left="709"/>
        <w:jc w:val="both"/>
        <w:rPr>
          <w:sz w:val="22"/>
          <w:szCs w:val="22"/>
        </w:rPr>
      </w:pPr>
      <w:r w:rsidRPr="00197422">
        <w:rPr>
          <w:sz w:val="22"/>
          <w:szCs w:val="22"/>
        </w:rPr>
        <w:t>Şirketin</w:t>
      </w:r>
      <w:r w:rsidR="00F06FD7" w:rsidRPr="00197422">
        <w:rPr>
          <w:sz w:val="22"/>
          <w:szCs w:val="22"/>
        </w:rPr>
        <w:t xml:space="preserve"> </w:t>
      </w:r>
      <w:r w:rsidRPr="00197422">
        <w:rPr>
          <w:sz w:val="22"/>
          <w:szCs w:val="22"/>
        </w:rPr>
        <w:t xml:space="preserve">faaliyetlerine ilişkin </w:t>
      </w:r>
      <w:r w:rsidR="00F06FD7" w:rsidRPr="00197422">
        <w:rPr>
          <w:sz w:val="22"/>
          <w:szCs w:val="22"/>
        </w:rPr>
        <w:t>tüm iş ve işlemlerin, etkinlik, verimlilik, karlılık ve kalite sağlanarak, profesyonel yönetim anlayışı içerisinde yürütülmesi, sevk ve idare edilmesi esastır.</w:t>
      </w:r>
    </w:p>
    <w:p w14:paraId="00B32374" w14:textId="77777777" w:rsidR="007D34F3" w:rsidRPr="00197422" w:rsidRDefault="007D34F3" w:rsidP="007D34F3">
      <w:pPr>
        <w:ind w:left="709"/>
        <w:jc w:val="both"/>
        <w:rPr>
          <w:sz w:val="22"/>
          <w:szCs w:val="22"/>
        </w:rPr>
      </w:pPr>
    </w:p>
    <w:p w14:paraId="7363C293" w14:textId="77777777" w:rsidR="002B6ECA" w:rsidRPr="0080674F" w:rsidRDefault="00B80EDF" w:rsidP="007C611C">
      <w:pPr>
        <w:numPr>
          <w:ilvl w:val="0"/>
          <w:numId w:val="4"/>
        </w:numPr>
        <w:ind w:left="709"/>
        <w:jc w:val="both"/>
        <w:rPr>
          <w:sz w:val="22"/>
          <w:szCs w:val="22"/>
        </w:rPr>
      </w:pPr>
      <w:r w:rsidRPr="0080674F">
        <w:rPr>
          <w:sz w:val="22"/>
          <w:szCs w:val="22"/>
        </w:rPr>
        <w:lastRenderedPageBreak/>
        <w:t>Şirketin</w:t>
      </w:r>
      <w:r w:rsidR="00F63B9E" w:rsidRPr="0080674F">
        <w:rPr>
          <w:sz w:val="22"/>
          <w:szCs w:val="22"/>
        </w:rPr>
        <w:t xml:space="preserve"> tüm birimleri, y</w:t>
      </w:r>
      <w:r w:rsidR="00F06FD7" w:rsidRPr="0080674F">
        <w:rPr>
          <w:sz w:val="22"/>
          <w:szCs w:val="22"/>
        </w:rPr>
        <w:t>öneticileri ve personeli</w:t>
      </w:r>
      <w:r w:rsidRPr="0080674F">
        <w:rPr>
          <w:sz w:val="22"/>
          <w:szCs w:val="22"/>
        </w:rPr>
        <w:t xml:space="preserve">, </w:t>
      </w:r>
      <w:r w:rsidR="00F06FD7" w:rsidRPr="0080674F">
        <w:rPr>
          <w:sz w:val="22"/>
          <w:szCs w:val="22"/>
        </w:rPr>
        <w:t>Şirket</w:t>
      </w:r>
      <w:r w:rsidRPr="0080674F">
        <w:rPr>
          <w:sz w:val="22"/>
          <w:szCs w:val="22"/>
        </w:rPr>
        <w:t xml:space="preserve"> </w:t>
      </w:r>
      <w:r w:rsidR="00F06FD7" w:rsidRPr="0080674F">
        <w:rPr>
          <w:sz w:val="22"/>
          <w:szCs w:val="22"/>
        </w:rPr>
        <w:t>Esas Sözleşmesi, Şirket</w:t>
      </w:r>
      <w:r w:rsidRPr="0080674F">
        <w:rPr>
          <w:sz w:val="22"/>
          <w:szCs w:val="22"/>
        </w:rPr>
        <w:t xml:space="preserve"> mevzuatı </w:t>
      </w:r>
      <w:r w:rsidR="00F06FD7" w:rsidRPr="0080674F">
        <w:rPr>
          <w:sz w:val="22"/>
          <w:szCs w:val="22"/>
        </w:rPr>
        <w:t>ve ilgili</w:t>
      </w:r>
      <w:r w:rsidR="007E47FD" w:rsidRPr="0080674F">
        <w:rPr>
          <w:sz w:val="22"/>
          <w:szCs w:val="22"/>
        </w:rPr>
        <w:t xml:space="preserve"> diğer</w:t>
      </w:r>
      <w:r w:rsidR="00F06FD7" w:rsidRPr="0080674F">
        <w:rPr>
          <w:sz w:val="22"/>
          <w:szCs w:val="22"/>
        </w:rPr>
        <w:t xml:space="preserve"> mevzuat çerçevesinde</w:t>
      </w:r>
      <w:r w:rsidRPr="0080674F">
        <w:rPr>
          <w:sz w:val="22"/>
          <w:szCs w:val="22"/>
        </w:rPr>
        <w:t>,</w:t>
      </w:r>
      <w:r w:rsidR="00F06FD7" w:rsidRPr="0080674F">
        <w:rPr>
          <w:sz w:val="22"/>
          <w:szCs w:val="22"/>
        </w:rPr>
        <w:t xml:space="preserve"> kendilerine verilen görevleri yapmak, yaptırmak, yetki ve sorumluluklarını kullanmak zorundadır.</w:t>
      </w:r>
    </w:p>
    <w:p w14:paraId="552C6C66" w14:textId="77777777" w:rsidR="00197422" w:rsidRPr="0080674F" w:rsidRDefault="00197422" w:rsidP="00197422">
      <w:pPr>
        <w:ind w:left="709"/>
        <w:jc w:val="both"/>
        <w:rPr>
          <w:sz w:val="22"/>
          <w:szCs w:val="22"/>
        </w:rPr>
      </w:pPr>
    </w:p>
    <w:p w14:paraId="2447791F" w14:textId="77777777" w:rsidR="00B33B3C" w:rsidRPr="0080674F" w:rsidRDefault="002B6ECA" w:rsidP="007C611C">
      <w:pPr>
        <w:numPr>
          <w:ilvl w:val="0"/>
          <w:numId w:val="4"/>
        </w:numPr>
        <w:ind w:left="709"/>
        <w:jc w:val="both"/>
        <w:rPr>
          <w:sz w:val="22"/>
          <w:szCs w:val="22"/>
        </w:rPr>
      </w:pPr>
      <w:r w:rsidRPr="0080674F">
        <w:rPr>
          <w:sz w:val="22"/>
          <w:szCs w:val="22"/>
        </w:rPr>
        <w:t>Şirket</w:t>
      </w:r>
      <w:r w:rsidR="00484A6C" w:rsidRPr="0080674F">
        <w:rPr>
          <w:sz w:val="22"/>
          <w:szCs w:val="22"/>
        </w:rPr>
        <w:t>te görev yapacak personelin belirlenmesi ile görev yapan personelin çalışma şartları, özlük hakları ve disiplini ile ilgili iş, işlem ve uygulamalar, bu Yönetmelik hükümleri çerçevesinde yapılacaktır.</w:t>
      </w:r>
    </w:p>
    <w:p w14:paraId="64FE5B99" w14:textId="77777777" w:rsidR="00404A7B" w:rsidRPr="0080674F" w:rsidRDefault="00404A7B" w:rsidP="00A9503C">
      <w:pPr>
        <w:pStyle w:val="ListeParagraf"/>
        <w:rPr>
          <w:sz w:val="22"/>
          <w:szCs w:val="22"/>
        </w:rPr>
      </w:pPr>
    </w:p>
    <w:p w14:paraId="0D0CE569" w14:textId="77777777" w:rsidR="00484A6C" w:rsidRPr="0080674F" w:rsidRDefault="00484A6C" w:rsidP="007C611C">
      <w:pPr>
        <w:numPr>
          <w:ilvl w:val="0"/>
          <w:numId w:val="4"/>
        </w:numPr>
        <w:ind w:left="709"/>
        <w:jc w:val="both"/>
        <w:rPr>
          <w:sz w:val="22"/>
          <w:szCs w:val="22"/>
        </w:rPr>
      </w:pPr>
      <w:r w:rsidRPr="0080674F">
        <w:rPr>
          <w:sz w:val="22"/>
          <w:szCs w:val="22"/>
        </w:rPr>
        <w:t xml:space="preserve">Bu Yönetmelikte hüküm bulunmayan hususlarda, </w:t>
      </w:r>
      <w:r w:rsidR="007C0E2F" w:rsidRPr="0080674F">
        <w:rPr>
          <w:b/>
          <w:sz w:val="22"/>
          <w:szCs w:val="22"/>
        </w:rPr>
        <w:t>“</w:t>
      </w:r>
      <w:r w:rsidRPr="0080674F">
        <w:rPr>
          <w:sz w:val="22"/>
          <w:szCs w:val="22"/>
        </w:rPr>
        <w:t>4857 say</w:t>
      </w:r>
      <w:r w:rsidR="00B33B3C" w:rsidRPr="0080674F">
        <w:rPr>
          <w:sz w:val="22"/>
          <w:szCs w:val="22"/>
        </w:rPr>
        <w:t>ılı İş Kanunu</w:t>
      </w:r>
      <w:r w:rsidR="007C0E2F" w:rsidRPr="0080674F">
        <w:rPr>
          <w:b/>
          <w:sz w:val="22"/>
          <w:szCs w:val="22"/>
        </w:rPr>
        <w:t>”</w:t>
      </w:r>
      <w:r w:rsidR="00B33B3C" w:rsidRPr="0080674F">
        <w:rPr>
          <w:sz w:val="22"/>
          <w:szCs w:val="22"/>
        </w:rPr>
        <w:t xml:space="preserve"> ile diğer ilgili m</w:t>
      </w:r>
      <w:r w:rsidRPr="0080674F">
        <w:rPr>
          <w:sz w:val="22"/>
          <w:szCs w:val="22"/>
        </w:rPr>
        <w:t>evzuat hükümleri çerçevesinde iş, işlem ve uygulama yapılacaktır.</w:t>
      </w:r>
      <w:r w:rsidR="003570BB" w:rsidRPr="0080674F">
        <w:rPr>
          <w:sz w:val="22"/>
          <w:szCs w:val="22"/>
        </w:rPr>
        <w:t xml:space="preserve"> </w:t>
      </w:r>
      <w:r w:rsidR="00E20657" w:rsidRPr="0080674F">
        <w:rPr>
          <w:sz w:val="22"/>
          <w:szCs w:val="22"/>
        </w:rPr>
        <w:t>Y</w:t>
      </w:r>
      <w:r w:rsidR="00B33B3C" w:rsidRPr="0080674F">
        <w:rPr>
          <w:sz w:val="22"/>
          <w:szCs w:val="22"/>
        </w:rPr>
        <w:t>eni Kanun veya m</w:t>
      </w:r>
      <w:r w:rsidRPr="0080674F">
        <w:rPr>
          <w:sz w:val="22"/>
          <w:szCs w:val="22"/>
        </w:rPr>
        <w:t>evzuatın yürürlüğe girmesi durum</w:t>
      </w:r>
      <w:r w:rsidR="00E20657" w:rsidRPr="0080674F">
        <w:rPr>
          <w:sz w:val="22"/>
          <w:szCs w:val="22"/>
        </w:rPr>
        <w:t>u</w:t>
      </w:r>
      <w:r w:rsidRPr="0080674F">
        <w:rPr>
          <w:sz w:val="22"/>
          <w:szCs w:val="22"/>
        </w:rPr>
        <w:t>nda ise yeni Kan</w:t>
      </w:r>
      <w:r w:rsidR="00B33B3C" w:rsidRPr="0080674F">
        <w:rPr>
          <w:sz w:val="22"/>
          <w:szCs w:val="22"/>
        </w:rPr>
        <w:t>un veya mevzuat</w:t>
      </w:r>
      <w:r w:rsidRPr="0080674F">
        <w:rPr>
          <w:sz w:val="22"/>
          <w:szCs w:val="22"/>
        </w:rPr>
        <w:t xml:space="preserve"> çerçevesinde iş, işlem ve uygulama yapılacaktır.</w:t>
      </w:r>
    </w:p>
    <w:p w14:paraId="42C9A50B" w14:textId="77777777" w:rsidR="00D11250" w:rsidRPr="0080674F" w:rsidRDefault="00D11250" w:rsidP="00A9503C">
      <w:pPr>
        <w:ind w:left="709"/>
        <w:jc w:val="both"/>
        <w:rPr>
          <w:sz w:val="22"/>
          <w:szCs w:val="22"/>
        </w:rPr>
      </w:pPr>
    </w:p>
    <w:p w14:paraId="4CCD5DCE" w14:textId="77777777" w:rsidR="006823BF" w:rsidRPr="0080674F" w:rsidRDefault="007A1ED6" w:rsidP="007C611C">
      <w:pPr>
        <w:numPr>
          <w:ilvl w:val="0"/>
          <w:numId w:val="4"/>
        </w:numPr>
        <w:ind w:left="709"/>
        <w:jc w:val="both"/>
        <w:rPr>
          <w:sz w:val="22"/>
          <w:szCs w:val="22"/>
        </w:rPr>
      </w:pPr>
      <w:r w:rsidRPr="0080674F">
        <w:rPr>
          <w:sz w:val="22"/>
          <w:szCs w:val="22"/>
        </w:rPr>
        <w:t xml:space="preserve">Şirket ile </w:t>
      </w:r>
      <w:r w:rsidR="008F0337" w:rsidRPr="0080674F">
        <w:rPr>
          <w:sz w:val="22"/>
          <w:szCs w:val="22"/>
        </w:rPr>
        <w:t>Şirket</w:t>
      </w:r>
      <w:r w:rsidR="00484A6C" w:rsidRPr="0080674F">
        <w:rPr>
          <w:sz w:val="22"/>
          <w:szCs w:val="22"/>
        </w:rPr>
        <w:t xml:space="preserve">te tam zamanlı olarak sürekli görev yapacak </w:t>
      </w:r>
      <w:r w:rsidR="00E20657" w:rsidRPr="0080674F">
        <w:rPr>
          <w:sz w:val="22"/>
          <w:szCs w:val="22"/>
        </w:rPr>
        <w:t xml:space="preserve">olan </w:t>
      </w:r>
      <w:r w:rsidR="00484A6C" w:rsidRPr="0080674F">
        <w:rPr>
          <w:sz w:val="22"/>
          <w:szCs w:val="22"/>
        </w:rPr>
        <w:t xml:space="preserve">personel </w:t>
      </w:r>
      <w:r w:rsidR="00CF192E" w:rsidRPr="0080674F">
        <w:rPr>
          <w:sz w:val="22"/>
          <w:szCs w:val="22"/>
        </w:rPr>
        <w:t xml:space="preserve">arasında </w:t>
      </w:r>
      <w:r w:rsidR="00484A6C" w:rsidRPr="0080674F">
        <w:rPr>
          <w:b/>
          <w:sz w:val="22"/>
          <w:szCs w:val="22"/>
        </w:rPr>
        <w:t>“</w:t>
      </w:r>
      <w:r w:rsidR="00484A6C" w:rsidRPr="0080674F">
        <w:rPr>
          <w:sz w:val="22"/>
          <w:szCs w:val="22"/>
        </w:rPr>
        <w:t>Hizmet Sözleşmesi</w:t>
      </w:r>
      <w:r w:rsidR="00484A6C" w:rsidRPr="0080674F">
        <w:rPr>
          <w:b/>
          <w:sz w:val="22"/>
          <w:szCs w:val="22"/>
        </w:rPr>
        <w:t>”</w:t>
      </w:r>
      <w:r w:rsidR="00484A6C" w:rsidRPr="0080674F">
        <w:rPr>
          <w:sz w:val="22"/>
          <w:szCs w:val="22"/>
        </w:rPr>
        <w:t xml:space="preserve"> </w:t>
      </w:r>
      <w:r w:rsidRPr="0080674F">
        <w:rPr>
          <w:sz w:val="22"/>
          <w:szCs w:val="22"/>
        </w:rPr>
        <w:t>akdedilir. Şirkette,</w:t>
      </w:r>
      <w:r w:rsidR="00CF192E" w:rsidRPr="0080674F">
        <w:rPr>
          <w:sz w:val="22"/>
          <w:szCs w:val="22"/>
        </w:rPr>
        <w:t xml:space="preserve"> </w:t>
      </w:r>
      <w:r w:rsidRPr="0080674F">
        <w:rPr>
          <w:b/>
          <w:sz w:val="22"/>
          <w:szCs w:val="22"/>
        </w:rPr>
        <w:t>“</w:t>
      </w:r>
      <w:r w:rsidRPr="0080674F">
        <w:rPr>
          <w:sz w:val="22"/>
          <w:szCs w:val="22"/>
        </w:rPr>
        <w:t>Hizmet Sözleşmesi</w:t>
      </w:r>
      <w:r w:rsidRPr="0080674F">
        <w:rPr>
          <w:b/>
          <w:sz w:val="22"/>
          <w:szCs w:val="22"/>
        </w:rPr>
        <w:t xml:space="preserve">” </w:t>
      </w:r>
      <w:r w:rsidRPr="0080674F">
        <w:rPr>
          <w:sz w:val="22"/>
          <w:szCs w:val="22"/>
        </w:rPr>
        <w:t xml:space="preserve">ile görev yapan </w:t>
      </w:r>
      <w:r w:rsidR="006823BF" w:rsidRPr="0080674F">
        <w:rPr>
          <w:sz w:val="22"/>
          <w:szCs w:val="22"/>
        </w:rPr>
        <w:t>personel bu Yönetmelik hükümlerine tabidir.</w:t>
      </w:r>
    </w:p>
    <w:p w14:paraId="7D947442" w14:textId="77777777" w:rsidR="00196577" w:rsidRPr="0080674F" w:rsidRDefault="00196577" w:rsidP="00A9503C">
      <w:pPr>
        <w:pStyle w:val="ListeParagraf"/>
        <w:rPr>
          <w:sz w:val="22"/>
          <w:szCs w:val="22"/>
        </w:rPr>
      </w:pPr>
    </w:p>
    <w:p w14:paraId="433D12AB" w14:textId="77777777" w:rsidR="00484A6C" w:rsidRPr="0080674F" w:rsidRDefault="007A1ED6" w:rsidP="007C611C">
      <w:pPr>
        <w:numPr>
          <w:ilvl w:val="0"/>
          <w:numId w:val="4"/>
        </w:numPr>
        <w:ind w:left="709"/>
        <w:jc w:val="both"/>
        <w:rPr>
          <w:sz w:val="22"/>
          <w:szCs w:val="22"/>
        </w:rPr>
      </w:pPr>
      <w:r w:rsidRPr="0080674F">
        <w:rPr>
          <w:sz w:val="22"/>
          <w:szCs w:val="22"/>
        </w:rPr>
        <w:t>Şirket ile ö</w:t>
      </w:r>
      <w:r w:rsidR="00484A6C" w:rsidRPr="0080674F">
        <w:rPr>
          <w:sz w:val="22"/>
          <w:szCs w:val="22"/>
        </w:rPr>
        <w:t>zellik arz eden işler ile ilgili tam zamanlı olarak sürekli veya sadece belirli gün ve/veya saatlerde görev yapacak</w:t>
      </w:r>
      <w:r w:rsidR="00E20657" w:rsidRPr="0080674F">
        <w:rPr>
          <w:sz w:val="22"/>
          <w:szCs w:val="22"/>
        </w:rPr>
        <w:t xml:space="preserve"> olan</w:t>
      </w:r>
      <w:r w:rsidR="00484A6C" w:rsidRPr="0080674F">
        <w:rPr>
          <w:sz w:val="22"/>
          <w:szCs w:val="22"/>
        </w:rPr>
        <w:t xml:space="preserve"> personel (İşyeri Hekimi, Danışma</w:t>
      </w:r>
      <w:r w:rsidR="006823BF" w:rsidRPr="0080674F">
        <w:rPr>
          <w:sz w:val="22"/>
          <w:szCs w:val="22"/>
        </w:rPr>
        <w:t xml:space="preserve">n, Müşavir, Avukat vb.) </w:t>
      </w:r>
      <w:r w:rsidRPr="0080674F">
        <w:rPr>
          <w:sz w:val="22"/>
          <w:szCs w:val="22"/>
        </w:rPr>
        <w:t>arasında</w:t>
      </w:r>
      <w:r w:rsidR="006823BF" w:rsidRPr="0080674F">
        <w:rPr>
          <w:sz w:val="22"/>
          <w:szCs w:val="22"/>
        </w:rPr>
        <w:t xml:space="preserve"> </w:t>
      </w:r>
      <w:r w:rsidR="00484A6C" w:rsidRPr="0080674F">
        <w:rPr>
          <w:b/>
          <w:sz w:val="22"/>
          <w:szCs w:val="22"/>
        </w:rPr>
        <w:t>“</w:t>
      </w:r>
      <w:r w:rsidR="00484A6C" w:rsidRPr="0080674F">
        <w:rPr>
          <w:sz w:val="22"/>
          <w:szCs w:val="22"/>
        </w:rPr>
        <w:t>Özel Hizmet Sözleşmesi</w:t>
      </w:r>
      <w:r w:rsidR="00484A6C" w:rsidRPr="0080674F">
        <w:rPr>
          <w:b/>
          <w:sz w:val="22"/>
          <w:szCs w:val="22"/>
        </w:rPr>
        <w:t>”</w:t>
      </w:r>
      <w:r w:rsidR="00484A6C" w:rsidRPr="0080674F">
        <w:rPr>
          <w:sz w:val="22"/>
          <w:szCs w:val="22"/>
        </w:rPr>
        <w:t xml:space="preserve"> </w:t>
      </w:r>
      <w:r w:rsidRPr="0080674F">
        <w:rPr>
          <w:sz w:val="22"/>
          <w:szCs w:val="22"/>
        </w:rPr>
        <w:t xml:space="preserve">akdedilir. Şirkette, </w:t>
      </w:r>
      <w:r w:rsidR="00484A6C" w:rsidRPr="0080674F">
        <w:rPr>
          <w:b/>
          <w:sz w:val="22"/>
          <w:szCs w:val="22"/>
        </w:rPr>
        <w:t>“</w:t>
      </w:r>
      <w:r w:rsidR="00484A6C" w:rsidRPr="0080674F">
        <w:rPr>
          <w:sz w:val="22"/>
          <w:szCs w:val="22"/>
        </w:rPr>
        <w:t>Özel Hizmet Sözleşmesi</w:t>
      </w:r>
      <w:r w:rsidR="00484A6C" w:rsidRPr="0080674F">
        <w:rPr>
          <w:b/>
          <w:sz w:val="22"/>
          <w:szCs w:val="22"/>
        </w:rPr>
        <w:t>”</w:t>
      </w:r>
      <w:r w:rsidR="00484A6C" w:rsidRPr="0080674F">
        <w:rPr>
          <w:sz w:val="22"/>
          <w:szCs w:val="22"/>
        </w:rPr>
        <w:t xml:space="preserve"> ile görev yapan personel</w:t>
      </w:r>
      <w:r w:rsidR="00BB0C37" w:rsidRPr="0080674F">
        <w:rPr>
          <w:sz w:val="22"/>
          <w:szCs w:val="22"/>
        </w:rPr>
        <w:t>,</w:t>
      </w:r>
      <w:r w:rsidR="00484A6C" w:rsidRPr="0080674F">
        <w:rPr>
          <w:sz w:val="22"/>
          <w:szCs w:val="22"/>
        </w:rPr>
        <w:t xml:space="preserve"> </w:t>
      </w:r>
      <w:r w:rsidR="00E20657" w:rsidRPr="0080674F">
        <w:rPr>
          <w:sz w:val="22"/>
          <w:szCs w:val="22"/>
        </w:rPr>
        <w:t>bu</w:t>
      </w:r>
      <w:r w:rsidR="00484A6C" w:rsidRPr="0080674F">
        <w:rPr>
          <w:sz w:val="22"/>
          <w:szCs w:val="22"/>
        </w:rPr>
        <w:t xml:space="preserve"> </w:t>
      </w:r>
      <w:r w:rsidR="00495CBC" w:rsidRPr="0080674F">
        <w:rPr>
          <w:sz w:val="22"/>
          <w:szCs w:val="22"/>
        </w:rPr>
        <w:t xml:space="preserve">hizmet </w:t>
      </w:r>
      <w:r w:rsidR="00484A6C" w:rsidRPr="0080674F">
        <w:rPr>
          <w:sz w:val="22"/>
          <w:szCs w:val="22"/>
        </w:rPr>
        <w:t>sözleşme</w:t>
      </w:r>
      <w:r w:rsidRPr="0080674F">
        <w:rPr>
          <w:sz w:val="22"/>
          <w:szCs w:val="22"/>
        </w:rPr>
        <w:t>si</w:t>
      </w:r>
      <w:r w:rsidR="00484A6C" w:rsidRPr="0080674F">
        <w:rPr>
          <w:sz w:val="22"/>
          <w:szCs w:val="22"/>
        </w:rPr>
        <w:t xml:space="preserve"> hükümlerine tabidir.</w:t>
      </w:r>
    </w:p>
    <w:p w14:paraId="19020C5B" w14:textId="77777777" w:rsidR="00404A7B" w:rsidRPr="0080674F" w:rsidRDefault="00404A7B" w:rsidP="00A9503C">
      <w:pPr>
        <w:ind w:left="709"/>
        <w:jc w:val="both"/>
        <w:rPr>
          <w:sz w:val="22"/>
          <w:szCs w:val="22"/>
        </w:rPr>
      </w:pPr>
    </w:p>
    <w:p w14:paraId="7EA0B78D" w14:textId="77777777" w:rsidR="00404A7B" w:rsidRPr="0080674F" w:rsidRDefault="00404A7B" w:rsidP="007C611C">
      <w:pPr>
        <w:numPr>
          <w:ilvl w:val="0"/>
          <w:numId w:val="4"/>
        </w:numPr>
        <w:ind w:left="709"/>
        <w:jc w:val="both"/>
        <w:rPr>
          <w:sz w:val="22"/>
          <w:szCs w:val="22"/>
        </w:rPr>
      </w:pPr>
      <w:r w:rsidRPr="0080674F">
        <w:rPr>
          <w:sz w:val="22"/>
          <w:szCs w:val="22"/>
        </w:rPr>
        <w:t>Şirket Yönetim Kurulu Üyeleri, Yöneticileri ve personeli, Şirket işleri ile ilgili olarak yapacakları Yurtiçi ve Yurtdışı seyahatlerde, bu Yönetmelik çerçevesinde hareket edeceklerdir.</w:t>
      </w:r>
    </w:p>
    <w:p w14:paraId="76AE9AC6" w14:textId="77777777" w:rsidR="00DC34B6" w:rsidRPr="0080674F" w:rsidRDefault="00DC34B6" w:rsidP="00A9503C">
      <w:pPr>
        <w:pStyle w:val="ListeParagraf"/>
        <w:rPr>
          <w:sz w:val="22"/>
          <w:szCs w:val="22"/>
        </w:rPr>
      </w:pPr>
    </w:p>
    <w:p w14:paraId="23749631" w14:textId="77777777" w:rsidR="00DC34B6" w:rsidRPr="0080674F" w:rsidRDefault="00DC34B6" w:rsidP="007C611C">
      <w:pPr>
        <w:numPr>
          <w:ilvl w:val="0"/>
          <w:numId w:val="4"/>
        </w:numPr>
        <w:ind w:left="709"/>
        <w:jc w:val="both"/>
        <w:rPr>
          <w:sz w:val="22"/>
          <w:szCs w:val="22"/>
        </w:rPr>
      </w:pPr>
      <w:r w:rsidRPr="0080674F">
        <w:rPr>
          <w:b/>
          <w:sz w:val="22"/>
          <w:szCs w:val="22"/>
        </w:rPr>
        <w:t xml:space="preserve">(Değ.:17.01.2019/ÖKMD-010.03-E.10 </w:t>
      </w:r>
      <w:r w:rsidR="003101C0" w:rsidRPr="0080674F">
        <w:rPr>
          <w:b/>
          <w:sz w:val="22"/>
          <w:szCs w:val="22"/>
        </w:rPr>
        <w:t>olur</w:t>
      </w:r>
      <w:r w:rsidRPr="0080674F">
        <w:rPr>
          <w:b/>
          <w:sz w:val="22"/>
          <w:szCs w:val="22"/>
        </w:rPr>
        <w:t xml:space="preserve">) </w:t>
      </w:r>
      <w:r w:rsidRPr="0080674F">
        <w:rPr>
          <w:sz w:val="22"/>
          <w:szCs w:val="22"/>
        </w:rPr>
        <w:t>Şirket Hukuk Müşavirliği faaliyetleri ile Şirket iç denetim faaliyetleri bu Yönetmelik çerçevesinde yerine getirilir.</w:t>
      </w:r>
    </w:p>
    <w:p w14:paraId="4AB29DCE" w14:textId="77777777" w:rsidR="007A22E8" w:rsidRPr="0080674F" w:rsidRDefault="007A22E8" w:rsidP="00A9503C">
      <w:pPr>
        <w:pStyle w:val="ListeParagraf"/>
        <w:rPr>
          <w:sz w:val="22"/>
          <w:szCs w:val="22"/>
        </w:rPr>
      </w:pPr>
    </w:p>
    <w:p w14:paraId="415CD708" w14:textId="77777777" w:rsidR="007A22E8" w:rsidRPr="0080674F" w:rsidRDefault="007C7172" w:rsidP="007C611C">
      <w:pPr>
        <w:numPr>
          <w:ilvl w:val="0"/>
          <w:numId w:val="4"/>
        </w:numPr>
        <w:ind w:left="709"/>
        <w:jc w:val="both"/>
        <w:rPr>
          <w:sz w:val="22"/>
          <w:szCs w:val="22"/>
        </w:rPr>
      </w:pPr>
      <w:r w:rsidRPr="0080674F">
        <w:rPr>
          <w:b/>
          <w:sz w:val="22"/>
          <w:szCs w:val="22"/>
        </w:rPr>
        <w:t xml:space="preserve">(Değ.:15.11.2021/ÖKMD-020.01-E.17577 </w:t>
      </w:r>
      <w:r w:rsidR="003101C0" w:rsidRPr="0080674F">
        <w:rPr>
          <w:b/>
          <w:sz w:val="22"/>
          <w:szCs w:val="22"/>
        </w:rPr>
        <w:t>olur</w:t>
      </w:r>
      <w:r w:rsidRPr="0080674F">
        <w:rPr>
          <w:b/>
          <w:sz w:val="22"/>
          <w:szCs w:val="22"/>
        </w:rPr>
        <w:t xml:space="preserve">) </w:t>
      </w:r>
      <w:r w:rsidR="007A22E8" w:rsidRPr="0080674F">
        <w:rPr>
          <w:sz w:val="22"/>
          <w:szCs w:val="22"/>
        </w:rPr>
        <w:t>Şirket tasarrufunda bulunan taşıtların (mülkiyet, kiralama) sevk ve idaresi ile bu taşıtların kullanılmasında bu Yönetmelik çerçevesinde hareket edilecektir.</w:t>
      </w:r>
    </w:p>
    <w:p w14:paraId="21B216AA" w14:textId="77777777" w:rsidR="00DC34B6" w:rsidRPr="0080674F" w:rsidRDefault="00DC34B6" w:rsidP="0011484A">
      <w:pPr>
        <w:jc w:val="both"/>
        <w:rPr>
          <w:b/>
          <w:bCs/>
          <w:spacing w:val="3"/>
          <w:sz w:val="22"/>
          <w:szCs w:val="22"/>
        </w:rPr>
      </w:pPr>
    </w:p>
    <w:p w14:paraId="481C398B" w14:textId="77777777" w:rsidR="00281E1D" w:rsidRPr="0080674F" w:rsidRDefault="00281E1D" w:rsidP="00A9503C">
      <w:pPr>
        <w:jc w:val="center"/>
        <w:rPr>
          <w:b/>
          <w:bCs/>
          <w:spacing w:val="3"/>
          <w:sz w:val="22"/>
          <w:szCs w:val="22"/>
        </w:rPr>
      </w:pPr>
      <w:r w:rsidRPr="0080674F">
        <w:rPr>
          <w:b/>
          <w:bCs/>
          <w:spacing w:val="3"/>
          <w:sz w:val="22"/>
          <w:szCs w:val="22"/>
        </w:rPr>
        <w:t>İKİNCİ BÖLÜM</w:t>
      </w:r>
    </w:p>
    <w:p w14:paraId="7DD875C4" w14:textId="77777777" w:rsidR="00281E1D" w:rsidRPr="0080674F" w:rsidRDefault="00C06095" w:rsidP="00A9503C">
      <w:pPr>
        <w:pStyle w:val="B3"/>
        <w:spacing w:after="0"/>
        <w:ind w:right="-1"/>
        <w:jc w:val="center"/>
        <w:rPr>
          <w:bCs w:val="0"/>
          <w:sz w:val="22"/>
          <w:szCs w:val="22"/>
        </w:rPr>
      </w:pPr>
      <w:r w:rsidRPr="0080674F">
        <w:rPr>
          <w:sz w:val="22"/>
          <w:szCs w:val="22"/>
        </w:rPr>
        <w:t>Görev, Yetki ve Sorumluluk</w:t>
      </w:r>
      <w:r w:rsidR="00F60B66" w:rsidRPr="0080674F">
        <w:rPr>
          <w:sz w:val="22"/>
          <w:szCs w:val="22"/>
        </w:rPr>
        <w:t xml:space="preserve"> i</w:t>
      </w:r>
      <w:r w:rsidR="00945DC7" w:rsidRPr="0080674F">
        <w:rPr>
          <w:sz w:val="22"/>
          <w:szCs w:val="22"/>
        </w:rPr>
        <w:t>le İlgili</w:t>
      </w:r>
      <w:r w:rsidR="00211FD8" w:rsidRPr="0080674F">
        <w:rPr>
          <w:sz w:val="22"/>
          <w:szCs w:val="22"/>
        </w:rPr>
        <w:t xml:space="preserve"> Hususlar</w:t>
      </w:r>
    </w:p>
    <w:p w14:paraId="742ACC19" w14:textId="77777777" w:rsidR="00BD4617" w:rsidRPr="0080674F" w:rsidRDefault="00BD4617" w:rsidP="00A9503C">
      <w:pPr>
        <w:pStyle w:val="B3"/>
        <w:spacing w:after="0"/>
        <w:ind w:right="-1"/>
        <w:rPr>
          <w:bCs w:val="0"/>
          <w:sz w:val="22"/>
          <w:szCs w:val="22"/>
        </w:rPr>
      </w:pPr>
    </w:p>
    <w:p w14:paraId="28E4CA81" w14:textId="77777777" w:rsidR="00F06FD7" w:rsidRPr="0080674F" w:rsidRDefault="001652F7" w:rsidP="00A9503C">
      <w:pPr>
        <w:pStyle w:val="B3"/>
        <w:spacing w:after="0"/>
        <w:ind w:right="-1"/>
        <w:rPr>
          <w:sz w:val="22"/>
          <w:szCs w:val="22"/>
          <w:u w:val="single"/>
        </w:rPr>
      </w:pPr>
      <w:r w:rsidRPr="0080674F">
        <w:rPr>
          <w:sz w:val="22"/>
          <w:szCs w:val="22"/>
          <w:u w:val="single"/>
        </w:rPr>
        <w:t xml:space="preserve">Madde </w:t>
      </w:r>
      <w:r w:rsidR="001102C1" w:rsidRPr="0080674F">
        <w:rPr>
          <w:sz w:val="22"/>
          <w:szCs w:val="22"/>
          <w:u w:val="single"/>
        </w:rPr>
        <w:t>4</w:t>
      </w:r>
      <w:r w:rsidR="00F06FD7" w:rsidRPr="0080674F">
        <w:rPr>
          <w:sz w:val="22"/>
          <w:szCs w:val="22"/>
          <w:u w:val="single"/>
        </w:rPr>
        <w:t>- Yöneticiler</w:t>
      </w:r>
      <w:r w:rsidR="008A5CF4" w:rsidRPr="0080674F">
        <w:rPr>
          <w:sz w:val="22"/>
          <w:szCs w:val="22"/>
          <w:u w:val="single"/>
        </w:rPr>
        <w:t xml:space="preserve"> (Değ.:26.11.2020/ÖKMD-010.03-E.1133</w:t>
      </w:r>
      <w:r w:rsidR="00841DCB" w:rsidRPr="0080674F">
        <w:rPr>
          <w:sz w:val="22"/>
          <w:szCs w:val="22"/>
          <w:u w:val="single"/>
        </w:rPr>
        <w:t xml:space="preserve"> </w:t>
      </w:r>
      <w:r w:rsidR="003101C0" w:rsidRPr="0080674F">
        <w:rPr>
          <w:sz w:val="22"/>
          <w:szCs w:val="22"/>
          <w:u w:val="single"/>
        </w:rPr>
        <w:t>olur</w:t>
      </w:r>
      <w:r w:rsidR="008A5CF4" w:rsidRPr="0080674F">
        <w:rPr>
          <w:sz w:val="22"/>
          <w:szCs w:val="22"/>
          <w:u w:val="single"/>
        </w:rPr>
        <w:t>)</w:t>
      </w:r>
      <w:r w:rsidR="00F06FD7" w:rsidRPr="0080674F">
        <w:rPr>
          <w:sz w:val="22"/>
          <w:szCs w:val="22"/>
          <w:u w:val="single"/>
        </w:rPr>
        <w:t>:</w:t>
      </w:r>
    </w:p>
    <w:p w14:paraId="6C396E3C" w14:textId="77777777" w:rsidR="00F06FD7" w:rsidRPr="0080674F" w:rsidRDefault="00F06FD7" w:rsidP="00A9503C">
      <w:pPr>
        <w:pStyle w:val="B3"/>
        <w:spacing w:after="0"/>
        <w:ind w:right="-1"/>
        <w:rPr>
          <w:sz w:val="22"/>
          <w:szCs w:val="22"/>
        </w:rPr>
      </w:pPr>
    </w:p>
    <w:p w14:paraId="7246D68D" w14:textId="77777777" w:rsidR="00F06FD7" w:rsidRPr="0080674F" w:rsidRDefault="00F63B9E" w:rsidP="00A9503C">
      <w:pPr>
        <w:ind w:right="-1"/>
        <w:jc w:val="both"/>
        <w:rPr>
          <w:sz w:val="22"/>
          <w:szCs w:val="22"/>
        </w:rPr>
      </w:pPr>
      <w:r w:rsidRPr="0080674F">
        <w:rPr>
          <w:sz w:val="22"/>
          <w:szCs w:val="22"/>
        </w:rPr>
        <w:t>Şirket y</w:t>
      </w:r>
      <w:r w:rsidR="00F06FD7" w:rsidRPr="0080674F">
        <w:rPr>
          <w:sz w:val="22"/>
          <w:szCs w:val="22"/>
        </w:rPr>
        <w:t>öneticileri</w:t>
      </w:r>
      <w:r w:rsidRPr="0080674F">
        <w:rPr>
          <w:sz w:val="22"/>
          <w:szCs w:val="22"/>
        </w:rPr>
        <w:t>,</w:t>
      </w:r>
      <w:r w:rsidR="00F06FD7" w:rsidRPr="0080674F">
        <w:rPr>
          <w:sz w:val="22"/>
          <w:szCs w:val="22"/>
        </w:rPr>
        <w:t xml:space="preserve"> aşağıda sıra ile belirtildiği gibidir. Bu sıra aynı zamanda hiyerarşik yapıyı da tanımlamaktadır.</w:t>
      </w:r>
    </w:p>
    <w:p w14:paraId="22A1C8A6" w14:textId="77777777" w:rsidR="00500D41" w:rsidRPr="0080674F" w:rsidRDefault="00500D41" w:rsidP="00A9503C">
      <w:pPr>
        <w:ind w:right="-1"/>
        <w:jc w:val="both"/>
        <w:rPr>
          <w:sz w:val="22"/>
          <w:szCs w:val="22"/>
        </w:rPr>
      </w:pPr>
    </w:p>
    <w:p w14:paraId="339B51A9" w14:textId="77777777" w:rsidR="00F06FD7" w:rsidRPr="0080674F" w:rsidRDefault="00F06FD7" w:rsidP="007C611C">
      <w:pPr>
        <w:pStyle w:val="B3"/>
        <w:numPr>
          <w:ilvl w:val="0"/>
          <w:numId w:val="3"/>
        </w:numPr>
        <w:tabs>
          <w:tab w:val="clear" w:pos="8647"/>
          <w:tab w:val="left" w:pos="709"/>
        </w:tabs>
        <w:spacing w:after="0"/>
        <w:ind w:left="709" w:right="-1"/>
        <w:rPr>
          <w:b w:val="0"/>
          <w:sz w:val="22"/>
          <w:szCs w:val="22"/>
        </w:rPr>
      </w:pPr>
      <w:r w:rsidRPr="0080674F">
        <w:rPr>
          <w:b w:val="0"/>
          <w:sz w:val="22"/>
          <w:szCs w:val="22"/>
        </w:rPr>
        <w:t xml:space="preserve">Genel Müdür, </w:t>
      </w:r>
    </w:p>
    <w:p w14:paraId="68989390" w14:textId="77777777" w:rsidR="00F06FD7" w:rsidRPr="0080674F" w:rsidRDefault="00F06FD7" w:rsidP="00A9503C">
      <w:pPr>
        <w:pStyle w:val="B3"/>
        <w:tabs>
          <w:tab w:val="clear" w:pos="8647"/>
          <w:tab w:val="left" w:pos="709"/>
        </w:tabs>
        <w:spacing w:after="0"/>
        <w:ind w:left="709" w:right="-1" w:hanging="360"/>
        <w:rPr>
          <w:b w:val="0"/>
          <w:sz w:val="22"/>
          <w:szCs w:val="22"/>
        </w:rPr>
      </w:pPr>
    </w:p>
    <w:p w14:paraId="4061ECFB" w14:textId="77777777" w:rsidR="00F06FD7" w:rsidRPr="0080674F" w:rsidRDefault="00F06FD7" w:rsidP="007C611C">
      <w:pPr>
        <w:pStyle w:val="B3"/>
        <w:numPr>
          <w:ilvl w:val="0"/>
          <w:numId w:val="3"/>
        </w:numPr>
        <w:tabs>
          <w:tab w:val="clear" w:pos="8647"/>
          <w:tab w:val="left" w:pos="709"/>
        </w:tabs>
        <w:spacing w:after="0"/>
        <w:ind w:left="709" w:right="-1"/>
        <w:rPr>
          <w:b w:val="0"/>
          <w:sz w:val="22"/>
          <w:szCs w:val="22"/>
        </w:rPr>
      </w:pPr>
      <w:r w:rsidRPr="0080674F">
        <w:rPr>
          <w:b w:val="0"/>
          <w:sz w:val="22"/>
          <w:szCs w:val="22"/>
        </w:rPr>
        <w:t>Genel Müdür Yardımcısı,</w:t>
      </w:r>
      <w:r w:rsidRPr="0080674F">
        <w:rPr>
          <w:sz w:val="22"/>
          <w:szCs w:val="22"/>
        </w:rPr>
        <w:t xml:space="preserve"> </w:t>
      </w:r>
      <w:r w:rsidR="00B11B14" w:rsidRPr="0080674F">
        <w:rPr>
          <w:b w:val="0"/>
          <w:sz w:val="22"/>
          <w:szCs w:val="22"/>
        </w:rPr>
        <w:t>1</w:t>
      </w:r>
      <w:r w:rsidRPr="0080674F">
        <w:rPr>
          <w:b w:val="0"/>
          <w:sz w:val="22"/>
          <w:szCs w:val="22"/>
        </w:rPr>
        <w:t>. Hukuk Müşaviri,</w:t>
      </w:r>
    </w:p>
    <w:p w14:paraId="07CD21B8" w14:textId="77777777" w:rsidR="00AD1A75" w:rsidRPr="0080674F" w:rsidRDefault="00AD1A75" w:rsidP="00A9503C">
      <w:pPr>
        <w:pStyle w:val="ListeParagraf"/>
        <w:rPr>
          <w:b/>
          <w:sz w:val="22"/>
          <w:szCs w:val="22"/>
        </w:rPr>
      </w:pPr>
      <w:bookmarkStart w:id="0" w:name="_Hlk67919779"/>
    </w:p>
    <w:p w14:paraId="63933CB9" w14:textId="77777777" w:rsidR="00841DCB" w:rsidRPr="0080674F" w:rsidRDefault="00CF79A6" w:rsidP="007C611C">
      <w:pPr>
        <w:pStyle w:val="B3"/>
        <w:numPr>
          <w:ilvl w:val="0"/>
          <w:numId w:val="3"/>
        </w:numPr>
        <w:tabs>
          <w:tab w:val="clear" w:pos="8647"/>
          <w:tab w:val="left" w:pos="709"/>
        </w:tabs>
        <w:spacing w:after="0"/>
        <w:ind w:left="709" w:right="-1"/>
        <w:rPr>
          <w:b w:val="0"/>
          <w:sz w:val="22"/>
          <w:szCs w:val="22"/>
        </w:rPr>
      </w:pPr>
      <w:r w:rsidRPr="0080674F">
        <w:rPr>
          <w:b w:val="0"/>
          <w:sz w:val="22"/>
          <w:szCs w:val="22"/>
        </w:rPr>
        <w:t xml:space="preserve">Yönetim Kurulu Başkan Danışmanı, </w:t>
      </w:r>
      <w:r w:rsidR="00F06FD7" w:rsidRPr="0080674F">
        <w:rPr>
          <w:b w:val="0"/>
          <w:sz w:val="22"/>
          <w:szCs w:val="22"/>
        </w:rPr>
        <w:t>Genel Müdür Danışmanı,</w:t>
      </w:r>
    </w:p>
    <w:p w14:paraId="228D7DD8" w14:textId="77777777" w:rsidR="00841DCB" w:rsidRPr="0080674F" w:rsidRDefault="00841DCB" w:rsidP="00A9503C">
      <w:pPr>
        <w:pStyle w:val="ListeParagraf"/>
        <w:rPr>
          <w:b/>
          <w:sz w:val="22"/>
          <w:szCs w:val="22"/>
        </w:rPr>
      </w:pPr>
    </w:p>
    <w:bookmarkEnd w:id="0"/>
    <w:p w14:paraId="29218BE1" w14:textId="77777777" w:rsidR="00841DCB" w:rsidRPr="004213D0" w:rsidRDefault="00841DCB" w:rsidP="007C611C">
      <w:pPr>
        <w:pStyle w:val="B3"/>
        <w:numPr>
          <w:ilvl w:val="0"/>
          <w:numId w:val="3"/>
        </w:numPr>
        <w:tabs>
          <w:tab w:val="clear" w:pos="8647"/>
          <w:tab w:val="left" w:pos="709"/>
        </w:tabs>
        <w:spacing w:after="0"/>
        <w:ind w:left="709" w:right="-1"/>
        <w:rPr>
          <w:b w:val="0"/>
          <w:sz w:val="22"/>
          <w:szCs w:val="22"/>
        </w:rPr>
      </w:pPr>
      <w:r w:rsidRPr="004213D0">
        <w:rPr>
          <w:sz w:val="22"/>
          <w:szCs w:val="22"/>
        </w:rPr>
        <w:t>(Değ.:</w:t>
      </w:r>
      <w:r w:rsidR="00F33F78" w:rsidRPr="004213D0">
        <w:rPr>
          <w:sz w:val="22"/>
          <w:szCs w:val="22"/>
        </w:rPr>
        <w:t>22</w:t>
      </w:r>
      <w:r w:rsidRPr="004213D0">
        <w:rPr>
          <w:sz w:val="22"/>
          <w:szCs w:val="22"/>
        </w:rPr>
        <w:t>.0</w:t>
      </w:r>
      <w:r w:rsidR="00F33F78" w:rsidRPr="004213D0">
        <w:rPr>
          <w:sz w:val="22"/>
          <w:szCs w:val="22"/>
        </w:rPr>
        <w:t>9</w:t>
      </w:r>
      <w:r w:rsidRPr="004213D0">
        <w:rPr>
          <w:sz w:val="22"/>
          <w:szCs w:val="22"/>
        </w:rPr>
        <w:t>.202</w:t>
      </w:r>
      <w:r w:rsidR="00F33F78" w:rsidRPr="004213D0">
        <w:rPr>
          <w:sz w:val="22"/>
          <w:szCs w:val="22"/>
        </w:rPr>
        <w:t>3</w:t>
      </w:r>
      <w:r w:rsidRPr="004213D0">
        <w:rPr>
          <w:sz w:val="22"/>
          <w:szCs w:val="22"/>
        </w:rPr>
        <w:t>/ÖKMD-020-E.</w:t>
      </w:r>
      <w:r w:rsidR="00F33F78" w:rsidRPr="004213D0">
        <w:rPr>
          <w:sz w:val="22"/>
          <w:szCs w:val="22"/>
        </w:rPr>
        <w:t xml:space="preserve">60403 </w:t>
      </w:r>
      <w:r w:rsidR="003101C0" w:rsidRPr="004213D0">
        <w:rPr>
          <w:sz w:val="22"/>
          <w:szCs w:val="22"/>
        </w:rPr>
        <w:t>olur</w:t>
      </w:r>
      <w:r w:rsidRPr="004213D0">
        <w:rPr>
          <w:sz w:val="22"/>
          <w:szCs w:val="22"/>
        </w:rPr>
        <w:t xml:space="preserve">) </w:t>
      </w:r>
      <w:r w:rsidRPr="004213D0">
        <w:rPr>
          <w:b w:val="0"/>
          <w:bCs w:val="0"/>
          <w:sz w:val="22"/>
          <w:szCs w:val="22"/>
        </w:rPr>
        <w:t xml:space="preserve">Strateji Başkanı, ARGE Başkanı, Özel Projeler Başkanı, </w:t>
      </w:r>
      <w:r w:rsidRPr="004213D0">
        <w:rPr>
          <w:b w:val="0"/>
          <w:sz w:val="22"/>
          <w:szCs w:val="22"/>
        </w:rPr>
        <w:t xml:space="preserve">Pazarlama ve Satış Koordinatörü,  </w:t>
      </w:r>
    </w:p>
    <w:p w14:paraId="07000A5D" w14:textId="77777777" w:rsidR="008A5CF4" w:rsidRPr="004213D0" w:rsidRDefault="008A5CF4" w:rsidP="00A9503C">
      <w:pPr>
        <w:pStyle w:val="B3"/>
        <w:tabs>
          <w:tab w:val="clear" w:pos="8647"/>
          <w:tab w:val="left" w:pos="709"/>
        </w:tabs>
        <w:spacing w:after="0"/>
        <w:ind w:left="709" w:right="-1"/>
        <w:rPr>
          <w:b w:val="0"/>
          <w:sz w:val="22"/>
          <w:szCs w:val="22"/>
        </w:rPr>
      </w:pPr>
    </w:p>
    <w:p w14:paraId="279A3A2C" w14:textId="77777777" w:rsidR="00F06FD7" w:rsidRPr="004213D0" w:rsidRDefault="009C3400" w:rsidP="007C611C">
      <w:pPr>
        <w:pStyle w:val="B3"/>
        <w:numPr>
          <w:ilvl w:val="0"/>
          <w:numId w:val="3"/>
        </w:numPr>
        <w:tabs>
          <w:tab w:val="clear" w:pos="8647"/>
          <w:tab w:val="left" w:pos="709"/>
        </w:tabs>
        <w:spacing w:after="0"/>
        <w:ind w:left="709" w:right="-1"/>
        <w:rPr>
          <w:b w:val="0"/>
          <w:sz w:val="22"/>
          <w:szCs w:val="22"/>
        </w:rPr>
      </w:pPr>
      <w:r w:rsidRPr="004213D0">
        <w:rPr>
          <w:sz w:val="22"/>
          <w:szCs w:val="22"/>
        </w:rPr>
        <w:t xml:space="preserve">(Değ.:22.09.2023/ÖKMD-020-E.60403 olur) </w:t>
      </w:r>
      <w:r w:rsidR="00F06FD7" w:rsidRPr="004213D0">
        <w:rPr>
          <w:b w:val="0"/>
          <w:sz w:val="22"/>
          <w:szCs w:val="22"/>
        </w:rPr>
        <w:t xml:space="preserve">Daire Başkanı, </w:t>
      </w:r>
      <w:r w:rsidRPr="004213D0">
        <w:rPr>
          <w:b w:val="0"/>
          <w:sz w:val="22"/>
          <w:szCs w:val="22"/>
        </w:rPr>
        <w:t>Bölge Müdürü</w:t>
      </w:r>
      <w:r w:rsidR="00B76097" w:rsidRPr="004213D0">
        <w:rPr>
          <w:b w:val="0"/>
          <w:sz w:val="22"/>
          <w:szCs w:val="22"/>
        </w:rPr>
        <w:t>,</w:t>
      </w:r>
    </w:p>
    <w:p w14:paraId="62B68026" w14:textId="77777777" w:rsidR="003E6790" w:rsidRPr="004213D0" w:rsidRDefault="003E6790" w:rsidP="00A9503C">
      <w:pPr>
        <w:pStyle w:val="B3"/>
        <w:tabs>
          <w:tab w:val="clear" w:pos="8647"/>
          <w:tab w:val="left" w:pos="709"/>
        </w:tabs>
        <w:spacing w:after="0"/>
        <w:ind w:left="709" w:right="-1"/>
        <w:rPr>
          <w:b w:val="0"/>
          <w:sz w:val="22"/>
          <w:szCs w:val="22"/>
        </w:rPr>
      </w:pPr>
    </w:p>
    <w:p w14:paraId="0E5F2DAA" w14:textId="77777777" w:rsidR="00F06FD7" w:rsidRPr="004213D0" w:rsidRDefault="00F06FD7" w:rsidP="007C611C">
      <w:pPr>
        <w:pStyle w:val="B3"/>
        <w:numPr>
          <w:ilvl w:val="0"/>
          <w:numId w:val="3"/>
        </w:numPr>
        <w:tabs>
          <w:tab w:val="clear" w:pos="8647"/>
          <w:tab w:val="left" w:pos="709"/>
        </w:tabs>
        <w:spacing w:after="0"/>
        <w:ind w:left="709" w:right="-1"/>
        <w:rPr>
          <w:b w:val="0"/>
          <w:sz w:val="22"/>
          <w:szCs w:val="22"/>
        </w:rPr>
      </w:pPr>
      <w:bookmarkStart w:id="1" w:name="_Hlk150776409"/>
      <w:r w:rsidRPr="004213D0">
        <w:rPr>
          <w:b w:val="0"/>
          <w:sz w:val="22"/>
          <w:szCs w:val="22"/>
        </w:rPr>
        <w:t xml:space="preserve">Birim </w:t>
      </w:r>
      <w:bookmarkEnd w:id="1"/>
      <w:r w:rsidRPr="004213D0">
        <w:rPr>
          <w:b w:val="0"/>
          <w:sz w:val="22"/>
          <w:szCs w:val="22"/>
        </w:rPr>
        <w:t>Müdürü,</w:t>
      </w:r>
      <w:r w:rsidRPr="004213D0">
        <w:rPr>
          <w:sz w:val="22"/>
          <w:szCs w:val="22"/>
        </w:rPr>
        <w:t xml:space="preserve"> </w:t>
      </w:r>
      <w:r w:rsidR="00C221D2" w:rsidRPr="004213D0">
        <w:rPr>
          <w:b w:val="0"/>
          <w:sz w:val="22"/>
          <w:szCs w:val="22"/>
        </w:rPr>
        <w:t xml:space="preserve">Basın </w:t>
      </w:r>
      <w:r w:rsidR="002E03C8" w:rsidRPr="004213D0">
        <w:rPr>
          <w:b w:val="0"/>
          <w:sz w:val="22"/>
          <w:szCs w:val="22"/>
        </w:rPr>
        <w:t>Müşaviri</w:t>
      </w:r>
      <w:r w:rsidR="00C221D2" w:rsidRPr="004213D0">
        <w:rPr>
          <w:b w:val="0"/>
          <w:sz w:val="22"/>
          <w:szCs w:val="22"/>
        </w:rPr>
        <w:t xml:space="preserve">, </w:t>
      </w:r>
      <w:r w:rsidRPr="004213D0">
        <w:rPr>
          <w:b w:val="0"/>
          <w:sz w:val="22"/>
          <w:szCs w:val="22"/>
        </w:rPr>
        <w:t>Hukuk Müşaviri,</w:t>
      </w:r>
      <w:bookmarkStart w:id="2" w:name="_Hlk150776359"/>
    </w:p>
    <w:bookmarkEnd w:id="2"/>
    <w:p w14:paraId="74678FE5" w14:textId="77777777" w:rsidR="00F06FD7" w:rsidRPr="004213D0" w:rsidRDefault="00F06FD7" w:rsidP="00A9503C">
      <w:pPr>
        <w:pStyle w:val="ListeParagraf"/>
        <w:rPr>
          <w:b/>
          <w:sz w:val="22"/>
          <w:szCs w:val="22"/>
        </w:rPr>
      </w:pPr>
    </w:p>
    <w:p w14:paraId="44084CC9" w14:textId="77777777" w:rsidR="00F06FD7" w:rsidRPr="004213D0" w:rsidRDefault="001D624C" w:rsidP="007C611C">
      <w:pPr>
        <w:pStyle w:val="B3"/>
        <w:numPr>
          <w:ilvl w:val="0"/>
          <w:numId w:val="3"/>
        </w:numPr>
        <w:tabs>
          <w:tab w:val="clear" w:pos="8647"/>
          <w:tab w:val="left" w:pos="709"/>
        </w:tabs>
        <w:spacing w:after="0"/>
        <w:ind w:left="709" w:right="-1"/>
        <w:rPr>
          <w:b w:val="0"/>
          <w:sz w:val="22"/>
          <w:szCs w:val="22"/>
        </w:rPr>
      </w:pPr>
      <w:r w:rsidRPr="004213D0">
        <w:rPr>
          <w:sz w:val="22"/>
          <w:szCs w:val="22"/>
        </w:rPr>
        <w:t>(Değ.:22.09.2023/ÖKMD-020-E.60403 olur)</w:t>
      </w:r>
      <w:r w:rsidR="001E1A7A">
        <w:rPr>
          <w:sz w:val="22"/>
          <w:szCs w:val="22"/>
        </w:rPr>
        <w:t xml:space="preserve"> </w:t>
      </w:r>
      <w:r w:rsidR="00F06FD7" w:rsidRPr="004213D0">
        <w:rPr>
          <w:b w:val="0"/>
          <w:sz w:val="22"/>
          <w:szCs w:val="22"/>
        </w:rPr>
        <w:t>Özel Kalem Müdür Yardımcısı,</w:t>
      </w:r>
      <w:r>
        <w:rPr>
          <w:b w:val="0"/>
          <w:sz w:val="22"/>
          <w:szCs w:val="22"/>
        </w:rPr>
        <w:t xml:space="preserve"> Projeler Temsilcisi, Bölge Temsilcisi,</w:t>
      </w:r>
    </w:p>
    <w:p w14:paraId="0D7699F5" w14:textId="77777777" w:rsidR="0080674F" w:rsidRDefault="0080674F" w:rsidP="00A9503C">
      <w:pPr>
        <w:pStyle w:val="B3"/>
        <w:spacing w:after="0"/>
        <w:ind w:right="-1"/>
        <w:rPr>
          <w:sz w:val="22"/>
          <w:szCs w:val="22"/>
          <w:u w:val="single"/>
        </w:rPr>
      </w:pPr>
    </w:p>
    <w:p w14:paraId="19FD04CD" w14:textId="77777777" w:rsidR="001D624C" w:rsidRPr="0080674F" w:rsidRDefault="001D624C" w:rsidP="00A9503C">
      <w:pPr>
        <w:pStyle w:val="B3"/>
        <w:spacing w:after="0"/>
        <w:ind w:right="-1"/>
        <w:rPr>
          <w:sz w:val="22"/>
          <w:szCs w:val="22"/>
          <w:u w:val="single"/>
        </w:rPr>
      </w:pPr>
    </w:p>
    <w:p w14:paraId="1AADFA2D" w14:textId="77777777" w:rsidR="001652F7" w:rsidRPr="0080674F" w:rsidRDefault="001652F7" w:rsidP="00A9503C">
      <w:pPr>
        <w:pStyle w:val="B3"/>
        <w:spacing w:after="0"/>
        <w:ind w:right="-1"/>
        <w:rPr>
          <w:sz w:val="22"/>
          <w:szCs w:val="22"/>
          <w:u w:val="single"/>
        </w:rPr>
      </w:pPr>
      <w:r w:rsidRPr="0080674F">
        <w:rPr>
          <w:sz w:val="22"/>
          <w:szCs w:val="22"/>
          <w:u w:val="single"/>
        </w:rPr>
        <w:lastRenderedPageBreak/>
        <w:t xml:space="preserve">Madde </w:t>
      </w:r>
      <w:r w:rsidR="001102C1" w:rsidRPr="0080674F">
        <w:rPr>
          <w:sz w:val="22"/>
          <w:szCs w:val="22"/>
          <w:u w:val="single"/>
        </w:rPr>
        <w:t>5</w:t>
      </w:r>
      <w:r w:rsidRPr="0080674F">
        <w:rPr>
          <w:sz w:val="22"/>
          <w:szCs w:val="22"/>
          <w:u w:val="single"/>
        </w:rPr>
        <w:t>- Birimler:</w:t>
      </w:r>
    </w:p>
    <w:p w14:paraId="1F6351B0" w14:textId="77777777" w:rsidR="001652F7" w:rsidRPr="009660B7" w:rsidRDefault="001652F7" w:rsidP="00A9503C">
      <w:pPr>
        <w:pStyle w:val="B3"/>
        <w:spacing w:after="0"/>
        <w:ind w:right="-1"/>
        <w:rPr>
          <w:bCs w:val="0"/>
        </w:rPr>
      </w:pPr>
    </w:p>
    <w:p w14:paraId="40418F66" w14:textId="77777777" w:rsidR="001652F7" w:rsidRPr="0080674F" w:rsidRDefault="001652F7" w:rsidP="00A9503C">
      <w:pPr>
        <w:pStyle w:val="B3"/>
        <w:spacing w:after="0"/>
        <w:ind w:right="-1"/>
        <w:rPr>
          <w:b w:val="0"/>
          <w:bCs w:val="0"/>
          <w:sz w:val="22"/>
          <w:szCs w:val="22"/>
        </w:rPr>
      </w:pPr>
      <w:r w:rsidRPr="0080674F">
        <w:rPr>
          <w:b w:val="0"/>
          <w:bCs w:val="0"/>
          <w:sz w:val="22"/>
          <w:szCs w:val="22"/>
        </w:rPr>
        <w:t xml:space="preserve">Şirket birimleri, bu Yönetmelik eki </w:t>
      </w:r>
      <w:r w:rsidRPr="0080674F">
        <w:rPr>
          <w:bCs w:val="0"/>
          <w:sz w:val="22"/>
          <w:szCs w:val="22"/>
        </w:rPr>
        <w:t>“</w:t>
      </w:r>
      <w:r w:rsidRPr="0080674F">
        <w:rPr>
          <w:b w:val="0"/>
          <w:bCs w:val="0"/>
          <w:sz w:val="22"/>
          <w:szCs w:val="22"/>
        </w:rPr>
        <w:t>Emlak Konut G</w:t>
      </w:r>
      <w:r w:rsidR="004942AB" w:rsidRPr="0080674F">
        <w:rPr>
          <w:b w:val="0"/>
          <w:bCs w:val="0"/>
          <w:sz w:val="22"/>
          <w:szCs w:val="22"/>
        </w:rPr>
        <w:t xml:space="preserve">ayrimenkul </w:t>
      </w:r>
      <w:r w:rsidRPr="0080674F">
        <w:rPr>
          <w:b w:val="0"/>
          <w:bCs w:val="0"/>
          <w:sz w:val="22"/>
          <w:szCs w:val="22"/>
        </w:rPr>
        <w:t>Y</w:t>
      </w:r>
      <w:r w:rsidR="004942AB" w:rsidRPr="0080674F">
        <w:rPr>
          <w:b w:val="0"/>
          <w:bCs w:val="0"/>
          <w:sz w:val="22"/>
          <w:szCs w:val="22"/>
        </w:rPr>
        <w:t xml:space="preserve">atırım </w:t>
      </w:r>
      <w:r w:rsidRPr="0080674F">
        <w:rPr>
          <w:b w:val="0"/>
          <w:bCs w:val="0"/>
          <w:sz w:val="22"/>
          <w:szCs w:val="22"/>
        </w:rPr>
        <w:t>O</w:t>
      </w:r>
      <w:r w:rsidR="004942AB" w:rsidRPr="0080674F">
        <w:rPr>
          <w:b w:val="0"/>
          <w:bCs w:val="0"/>
          <w:sz w:val="22"/>
          <w:szCs w:val="22"/>
        </w:rPr>
        <w:t>rtaklığı</w:t>
      </w:r>
      <w:r w:rsidRPr="0080674F">
        <w:rPr>
          <w:b w:val="0"/>
          <w:bCs w:val="0"/>
          <w:sz w:val="22"/>
          <w:szCs w:val="22"/>
        </w:rPr>
        <w:t xml:space="preserve"> A.Ş. Organizasyon Şeması</w:t>
      </w:r>
      <w:r w:rsidRPr="0080674F">
        <w:rPr>
          <w:bCs w:val="0"/>
          <w:sz w:val="22"/>
          <w:szCs w:val="22"/>
        </w:rPr>
        <w:t xml:space="preserve">” </w:t>
      </w:r>
      <w:proofErr w:type="spellStart"/>
      <w:r w:rsidRPr="0080674F">
        <w:rPr>
          <w:b w:val="0"/>
          <w:bCs w:val="0"/>
          <w:sz w:val="22"/>
          <w:szCs w:val="22"/>
        </w:rPr>
        <w:t>nda</w:t>
      </w:r>
      <w:proofErr w:type="spellEnd"/>
      <w:r w:rsidRPr="0080674F">
        <w:rPr>
          <w:b w:val="0"/>
          <w:bCs w:val="0"/>
          <w:sz w:val="22"/>
          <w:szCs w:val="22"/>
        </w:rPr>
        <w:t xml:space="preserve"> belirtilmiştir.</w:t>
      </w:r>
    </w:p>
    <w:p w14:paraId="2E271A51" w14:textId="77777777" w:rsidR="0080674F" w:rsidRPr="009660B7" w:rsidRDefault="0080674F" w:rsidP="00A9503C">
      <w:pPr>
        <w:pStyle w:val="B3"/>
        <w:spacing w:after="0"/>
        <w:ind w:left="1134" w:right="-1" w:hanging="1134"/>
        <w:rPr>
          <w:u w:val="single"/>
        </w:rPr>
      </w:pPr>
    </w:p>
    <w:p w14:paraId="2D295C3C" w14:textId="77777777" w:rsidR="001652F7" w:rsidRPr="0080674F" w:rsidRDefault="001652F7" w:rsidP="00A9503C">
      <w:pPr>
        <w:pStyle w:val="B3"/>
        <w:spacing w:after="0"/>
        <w:ind w:left="1134" w:right="-1" w:hanging="1134"/>
        <w:rPr>
          <w:sz w:val="22"/>
          <w:szCs w:val="22"/>
          <w:u w:val="single"/>
        </w:rPr>
      </w:pPr>
      <w:r w:rsidRPr="0080674F">
        <w:rPr>
          <w:sz w:val="22"/>
          <w:szCs w:val="22"/>
          <w:u w:val="single"/>
        </w:rPr>
        <w:t xml:space="preserve">Madde </w:t>
      </w:r>
      <w:r w:rsidR="001102C1" w:rsidRPr="0080674F">
        <w:rPr>
          <w:sz w:val="22"/>
          <w:szCs w:val="22"/>
          <w:u w:val="single"/>
        </w:rPr>
        <w:t>6</w:t>
      </w:r>
      <w:r w:rsidRPr="0080674F">
        <w:rPr>
          <w:sz w:val="22"/>
          <w:szCs w:val="22"/>
          <w:u w:val="single"/>
        </w:rPr>
        <w:t>- Görev, Yetki ve Sorumluluklar:</w:t>
      </w:r>
    </w:p>
    <w:p w14:paraId="26C4363A" w14:textId="77777777" w:rsidR="001652F7" w:rsidRPr="009660B7" w:rsidRDefault="001652F7" w:rsidP="00A9503C">
      <w:pPr>
        <w:pStyle w:val="B3"/>
        <w:spacing w:after="0"/>
        <w:ind w:right="-1"/>
      </w:pPr>
    </w:p>
    <w:p w14:paraId="50610D09" w14:textId="77777777" w:rsidR="001652F7" w:rsidRPr="0080674F" w:rsidRDefault="001652F7" w:rsidP="00A9503C">
      <w:pPr>
        <w:pStyle w:val="ListeParagraf"/>
        <w:widowControl w:val="0"/>
        <w:autoSpaceDE w:val="0"/>
        <w:autoSpaceDN w:val="0"/>
        <w:adjustRightInd w:val="0"/>
        <w:ind w:left="0"/>
        <w:jc w:val="both"/>
        <w:rPr>
          <w:bCs/>
          <w:sz w:val="22"/>
          <w:szCs w:val="22"/>
        </w:rPr>
      </w:pPr>
      <w:r w:rsidRPr="0080674F">
        <w:rPr>
          <w:sz w:val="22"/>
          <w:szCs w:val="22"/>
        </w:rPr>
        <w:t xml:space="preserve">Şirket birimleri ve unvanlar ile bunların görev, yetki ve sorumlulukları, </w:t>
      </w:r>
      <w:r w:rsidR="00CF192E" w:rsidRPr="0080674F">
        <w:rPr>
          <w:bCs/>
          <w:sz w:val="22"/>
          <w:szCs w:val="22"/>
        </w:rPr>
        <w:t xml:space="preserve">bu Yönetmelik eki </w:t>
      </w:r>
      <w:r w:rsidRPr="0080674F">
        <w:rPr>
          <w:b/>
          <w:bCs/>
          <w:sz w:val="22"/>
          <w:szCs w:val="22"/>
        </w:rPr>
        <w:t>“</w:t>
      </w:r>
      <w:r w:rsidR="004942AB" w:rsidRPr="0080674F">
        <w:rPr>
          <w:bCs/>
          <w:sz w:val="22"/>
          <w:szCs w:val="22"/>
        </w:rPr>
        <w:t>Emlak Konut Gayrimenkul Yatırım Ortaklığı A.Ş.</w:t>
      </w:r>
      <w:r w:rsidR="004942AB" w:rsidRPr="0080674F">
        <w:rPr>
          <w:b/>
          <w:bCs/>
          <w:sz w:val="22"/>
          <w:szCs w:val="22"/>
        </w:rPr>
        <w:t xml:space="preserve"> </w:t>
      </w:r>
      <w:r w:rsidR="000E4509" w:rsidRPr="0080674F">
        <w:rPr>
          <w:bCs/>
          <w:sz w:val="22"/>
          <w:szCs w:val="22"/>
        </w:rPr>
        <w:t>Birimler ve Unvanlar ile</w:t>
      </w:r>
      <w:r w:rsidR="000E4509" w:rsidRPr="0080674F">
        <w:rPr>
          <w:b/>
          <w:bCs/>
          <w:sz w:val="22"/>
          <w:szCs w:val="22"/>
        </w:rPr>
        <w:t xml:space="preserve"> </w:t>
      </w:r>
      <w:r w:rsidRPr="0080674F">
        <w:rPr>
          <w:sz w:val="22"/>
          <w:szCs w:val="22"/>
        </w:rPr>
        <w:t>Görev, Yetki ve Sorumluluk</w:t>
      </w:r>
      <w:r w:rsidRPr="0080674F">
        <w:rPr>
          <w:b/>
          <w:sz w:val="22"/>
          <w:szCs w:val="22"/>
        </w:rPr>
        <w:t>”</w:t>
      </w:r>
      <w:r w:rsidRPr="0080674F">
        <w:rPr>
          <w:sz w:val="22"/>
          <w:szCs w:val="22"/>
        </w:rPr>
        <w:t xml:space="preserve"> </w:t>
      </w:r>
      <w:r w:rsidR="00266CA0" w:rsidRPr="0080674F">
        <w:rPr>
          <w:sz w:val="22"/>
          <w:szCs w:val="22"/>
        </w:rPr>
        <w:t xml:space="preserve">bölümünde </w:t>
      </w:r>
      <w:r w:rsidRPr="004A4B0A">
        <w:rPr>
          <w:bCs/>
          <w:sz w:val="22"/>
          <w:szCs w:val="22"/>
        </w:rPr>
        <w:t>belirtilmiştir.</w:t>
      </w:r>
    </w:p>
    <w:p w14:paraId="363DF46D" w14:textId="77777777" w:rsidR="00CE6269" w:rsidRPr="009660B7" w:rsidRDefault="00CE6269" w:rsidP="00A9503C">
      <w:pPr>
        <w:pStyle w:val="ListeParagraf"/>
        <w:widowControl w:val="0"/>
        <w:autoSpaceDE w:val="0"/>
        <w:autoSpaceDN w:val="0"/>
        <w:adjustRightInd w:val="0"/>
        <w:ind w:left="0"/>
        <w:jc w:val="both"/>
        <w:rPr>
          <w:bCs/>
          <w:spacing w:val="3"/>
        </w:rPr>
      </w:pPr>
    </w:p>
    <w:p w14:paraId="01D6D17E" w14:textId="77777777" w:rsidR="00F06FD7" w:rsidRPr="0080674F" w:rsidRDefault="001102C1" w:rsidP="00A9503C">
      <w:pPr>
        <w:pStyle w:val="B3"/>
        <w:spacing w:after="0"/>
        <w:ind w:right="-1"/>
        <w:rPr>
          <w:sz w:val="22"/>
          <w:szCs w:val="22"/>
          <w:u w:val="single"/>
        </w:rPr>
      </w:pPr>
      <w:r w:rsidRPr="0080674F">
        <w:rPr>
          <w:sz w:val="22"/>
          <w:szCs w:val="22"/>
          <w:u w:val="single"/>
        </w:rPr>
        <w:t>Madde 7</w:t>
      </w:r>
      <w:r w:rsidR="00F06FD7" w:rsidRPr="0080674F">
        <w:rPr>
          <w:sz w:val="22"/>
          <w:szCs w:val="22"/>
          <w:u w:val="single"/>
        </w:rPr>
        <w:t xml:space="preserve">- Görevlendirme (Atama) ve </w:t>
      </w:r>
      <w:r w:rsidR="00C957C7" w:rsidRPr="0080674F">
        <w:rPr>
          <w:sz w:val="22"/>
          <w:szCs w:val="22"/>
          <w:u w:val="single"/>
        </w:rPr>
        <w:t>Yer ve/veya Görev Değişikliği</w:t>
      </w:r>
      <w:r w:rsidR="00F06FD7" w:rsidRPr="0080674F">
        <w:rPr>
          <w:sz w:val="22"/>
          <w:szCs w:val="22"/>
          <w:u w:val="single"/>
        </w:rPr>
        <w:t>:</w:t>
      </w:r>
    </w:p>
    <w:p w14:paraId="292F84B9" w14:textId="77777777" w:rsidR="00F06FD7" w:rsidRPr="009660B7" w:rsidRDefault="00F06FD7" w:rsidP="00A9503C">
      <w:pPr>
        <w:pStyle w:val="ListeParagraf"/>
      </w:pPr>
    </w:p>
    <w:p w14:paraId="1F037EA9" w14:textId="77777777" w:rsidR="005D3D5D" w:rsidRPr="003C4E02" w:rsidRDefault="00EA5D39" w:rsidP="00EA5D39">
      <w:pPr>
        <w:pStyle w:val="B3"/>
        <w:numPr>
          <w:ilvl w:val="0"/>
          <w:numId w:val="69"/>
        </w:numPr>
        <w:tabs>
          <w:tab w:val="clear" w:pos="8647"/>
          <w:tab w:val="left" w:pos="709"/>
        </w:tabs>
        <w:spacing w:after="0"/>
        <w:ind w:left="709" w:right="-1"/>
        <w:rPr>
          <w:b w:val="0"/>
          <w:sz w:val="22"/>
          <w:szCs w:val="22"/>
        </w:rPr>
      </w:pPr>
      <w:bookmarkStart w:id="3" w:name="_Hlk149566388"/>
      <w:r w:rsidRPr="003C4E02">
        <w:rPr>
          <w:bCs w:val="0"/>
          <w:sz w:val="22"/>
          <w:szCs w:val="22"/>
        </w:rPr>
        <w:t>(Değ.:16.0</w:t>
      </w:r>
      <w:r w:rsidR="00396B3B" w:rsidRPr="003C4E02">
        <w:rPr>
          <w:bCs w:val="0"/>
          <w:sz w:val="22"/>
          <w:szCs w:val="22"/>
        </w:rPr>
        <w:t>8</w:t>
      </w:r>
      <w:r w:rsidRPr="003C4E02">
        <w:rPr>
          <w:bCs w:val="0"/>
          <w:sz w:val="22"/>
          <w:szCs w:val="22"/>
        </w:rPr>
        <w:t>.2023/45-131 YKK</w:t>
      </w:r>
      <w:bookmarkEnd w:id="3"/>
      <w:r w:rsidRPr="003C4E02">
        <w:rPr>
          <w:bCs w:val="0"/>
          <w:sz w:val="22"/>
          <w:szCs w:val="22"/>
        </w:rPr>
        <w:t>)</w:t>
      </w:r>
      <w:r w:rsidR="005D3D5D" w:rsidRPr="003C4E02">
        <w:rPr>
          <w:b w:val="0"/>
          <w:sz w:val="22"/>
          <w:szCs w:val="22"/>
        </w:rPr>
        <w:t xml:space="preserve"> </w:t>
      </w:r>
      <w:r w:rsidRPr="003C4E02">
        <w:rPr>
          <w:b w:val="0"/>
          <w:sz w:val="22"/>
          <w:szCs w:val="22"/>
        </w:rPr>
        <w:t xml:space="preserve">Genel Müdür Yardımcısı dahil tüm yöneticiler ile aynı işleve sahip ve/veya imza yetkisini haiz kişilerin asaleten veya vekaleten görevlendirilmesi (atanması), görevden alınması, yer ve/veya görev değişiklikleri ile Şirketin diğer tüm personelinin görevlendirilmesi (atanması), görevden alınması, yer ve/veya görev değişiklikleri, </w:t>
      </w:r>
      <w:r w:rsidRPr="003C4E02">
        <w:rPr>
          <w:b w:val="0"/>
          <w:bCs w:val="0"/>
          <w:color w:val="000000"/>
          <w:sz w:val="22"/>
          <w:szCs w:val="22"/>
        </w:rPr>
        <w:t xml:space="preserve">Genel Müdür’ ün imzasının yanında, Yönetim Kurulu Başkanı veya Yönetim Kurulu Başkan Vekili veya 2. derece imza yetkililerinden herhangi birisinin müşterek imzası ile </w:t>
      </w:r>
      <w:r w:rsidRPr="003C4E02">
        <w:rPr>
          <w:b w:val="0"/>
          <w:sz w:val="22"/>
          <w:szCs w:val="22"/>
        </w:rPr>
        <w:t>yapılır.</w:t>
      </w:r>
    </w:p>
    <w:p w14:paraId="641ECE84" w14:textId="77777777" w:rsidR="004A4B0A" w:rsidRDefault="004A4B0A" w:rsidP="004A4B0A">
      <w:pPr>
        <w:pStyle w:val="B3"/>
        <w:tabs>
          <w:tab w:val="clear" w:pos="8647"/>
          <w:tab w:val="left" w:pos="709"/>
        </w:tabs>
        <w:spacing w:after="0"/>
        <w:ind w:left="709" w:right="-1"/>
        <w:rPr>
          <w:b w:val="0"/>
          <w:sz w:val="22"/>
          <w:szCs w:val="22"/>
        </w:rPr>
      </w:pPr>
    </w:p>
    <w:p w14:paraId="0CE595D8" w14:textId="77777777" w:rsidR="00F86973" w:rsidRPr="004A4B0A" w:rsidRDefault="005244E7" w:rsidP="004A4B0A">
      <w:pPr>
        <w:pStyle w:val="B3"/>
        <w:numPr>
          <w:ilvl w:val="0"/>
          <w:numId w:val="69"/>
        </w:numPr>
        <w:tabs>
          <w:tab w:val="clear" w:pos="8647"/>
          <w:tab w:val="left" w:pos="709"/>
        </w:tabs>
        <w:spacing w:after="0"/>
        <w:ind w:left="709" w:right="-1"/>
        <w:rPr>
          <w:b w:val="0"/>
          <w:sz w:val="22"/>
          <w:szCs w:val="22"/>
        </w:rPr>
      </w:pPr>
      <w:r w:rsidRPr="004A4B0A">
        <w:rPr>
          <w:sz w:val="22"/>
          <w:szCs w:val="22"/>
        </w:rPr>
        <w:t>(Değ.:1</w:t>
      </w:r>
      <w:r w:rsidR="00F86973" w:rsidRPr="004A4B0A">
        <w:rPr>
          <w:sz w:val="22"/>
          <w:szCs w:val="22"/>
        </w:rPr>
        <w:t>1</w:t>
      </w:r>
      <w:r w:rsidRPr="004A4B0A">
        <w:rPr>
          <w:sz w:val="22"/>
          <w:szCs w:val="22"/>
        </w:rPr>
        <w:t>.</w:t>
      </w:r>
      <w:r w:rsidR="00F86973" w:rsidRPr="004A4B0A">
        <w:rPr>
          <w:sz w:val="22"/>
          <w:szCs w:val="22"/>
        </w:rPr>
        <w:t>05</w:t>
      </w:r>
      <w:r w:rsidRPr="004A4B0A">
        <w:rPr>
          <w:sz w:val="22"/>
          <w:szCs w:val="22"/>
        </w:rPr>
        <w:t>.202</w:t>
      </w:r>
      <w:r w:rsidR="00F86973" w:rsidRPr="004A4B0A">
        <w:rPr>
          <w:sz w:val="22"/>
          <w:szCs w:val="22"/>
        </w:rPr>
        <w:t>3</w:t>
      </w:r>
      <w:r w:rsidRPr="004A4B0A">
        <w:rPr>
          <w:sz w:val="22"/>
          <w:szCs w:val="22"/>
        </w:rPr>
        <w:t>/ÖKMD-010.03-</w:t>
      </w:r>
      <w:bookmarkStart w:id="4" w:name="_Hlk123202606"/>
      <w:r w:rsidRPr="004A4B0A">
        <w:rPr>
          <w:sz w:val="22"/>
          <w:szCs w:val="22"/>
        </w:rPr>
        <w:t>E.</w:t>
      </w:r>
      <w:bookmarkEnd w:id="4"/>
      <w:r w:rsidR="00F86973" w:rsidRPr="004A4B0A">
        <w:rPr>
          <w:sz w:val="22"/>
          <w:szCs w:val="22"/>
        </w:rPr>
        <w:t>51036</w:t>
      </w:r>
      <w:r w:rsidRPr="004A4B0A">
        <w:rPr>
          <w:sz w:val="22"/>
          <w:szCs w:val="22"/>
        </w:rPr>
        <w:t xml:space="preserve"> olur)</w:t>
      </w:r>
      <w:r w:rsidR="00F86973" w:rsidRPr="004A4B0A">
        <w:rPr>
          <w:sz w:val="22"/>
          <w:szCs w:val="22"/>
        </w:rPr>
        <w:t xml:space="preserve"> Durumu gerekli şartlara uyan başarılı personel, yetki ve sorumluluk bakımından daha üst bir görevde görevlendirilebilir. </w:t>
      </w:r>
    </w:p>
    <w:p w14:paraId="5EB2248F" w14:textId="77777777" w:rsidR="00F86973" w:rsidRPr="009660B7" w:rsidRDefault="00F86973" w:rsidP="00F86973">
      <w:pPr>
        <w:pStyle w:val="ListeParagraf"/>
      </w:pPr>
    </w:p>
    <w:p w14:paraId="7331586A" w14:textId="77777777" w:rsidR="00F86973" w:rsidRPr="0080674F" w:rsidRDefault="00F86973" w:rsidP="00F86973">
      <w:pPr>
        <w:pStyle w:val="GvdeMetni"/>
        <w:ind w:left="709" w:right="-1"/>
        <w:rPr>
          <w:sz w:val="22"/>
          <w:szCs w:val="22"/>
        </w:rPr>
      </w:pPr>
      <w:r w:rsidRPr="0080674F">
        <w:rPr>
          <w:sz w:val="22"/>
          <w:szCs w:val="22"/>
        </w:rPr>
        <w:t>Bunun için;</w:t>
      </w:r>
    </w:p>
    <w:p w14:paraId="4719CBE0" w14:textId="77777777" w:rsidR="00F86973" w:rsidRPr="009660B7" w:rsidRDefault="00F86973" w:rsidP="00F86973">
      <w:pPr>
        <w:pStyle w:val="GvdeMetni"/>
        <w:ind w:left="321" w:right="-1"/>
        <w:rPr>
          <w:sz w:val="20"/>
        </w:rPr>
      </w:pPr>
    </w:p>
    <w:p w14:paraId="43AF2378" w14:textId="77777777" w:rsidR="00F86973" w:rsidRPr="0080674F" w:rsidRDefault="00F86973" w:rsidP="00F86973">
      <w:pPr>
        <w:pStyle w:val="GvdeMetni"/>
        <w:numPr>
          <w:ilvl w:val="0"/>
          <w:numId w:val="66"/>
        </w:numPr>
        <w:ind w:left="1276" w:right="-1" w:hanging="283"/>
        <w:rPr>
          <w:sz w:val="22"/>
          <w:szCs w:val="22"/>
        </w:rPr>
      </w:pPr>
      <w:r w:rsidRPr="0080674F">
        <w:rPr>
          <w:sz w:val="22"/>
          <w:szCs w:val="22"/>
        </w:rPr>
        <w:t xml:space="preserve">Personelin, daha üst görev için öngörülen ve bu Yönetmeliğin </w:t>
      </w:r>
      <w:r w:rsidRPr="0080674F">
        <w:rPr>
          <w:b/>
          <w:sz w:val="22"/>
          <w:szCs w:val="22"/>
        </w:rPr>
        <w:t>“</w:t>
      </w:r>
      <w:r w:rsidRPr="0080674F">
        <w:rPr>
          <w:sz w:val="22"/>
          <w:szCs w:val="22"/>
        </w:rPr>
        <w:t>Unvanlar ile Bu Unvanlar İçin Aranacak Özel Şartlar</w:t>
      </w:r>
      <w:r w:rsidRPr="0080674F">
        <w:rPr>
          <w:b/>
          <w:sz w:val="22"/>
          <w:szCs w:val="22"/>
        </w:rPr>
        <w:t>”</w:t>
      </w:r>
      <w:r w:rsidRPr="0080674F">
        <w:rPr>
          <w:sz w:val="22"/>
          <w:szCs w:val="22"/>
        </w:rPr>
        <w:t xml:space="preserve"> başlıklı </w:t>
      </w:r>
      <w:r w:rsidRPr="0080674F">
        <w:rPr>
          <w:b/>
          <w:sz w:val="22"/>
          <w:szCs w:val="22"/>
        </w:rPr>
        <w:t>14.</w:t>
      </w:r>
      <w:r w:rsidRPr="0080674F">
        <w:rPr>
          <w:sz w:val="22"/>
          <w:szCs w:val="22"/>
        </w:rPr>
        <w:t xml:space="preserve"> maddesinde belirtilen nitelikleri ve şartları taşıması,</w:t>
      </w:r>
    </w:p>
    <w:p w14:paraId="30F09D4B" w14:textId="77777777" w:rsidR="00F86973" w:rsidRPr="009660B7" w:rsidRDefault="00F86973" w:rsidP="00F86973">
      <w:pPr>
        <w:pStyle w:val="GvdeMetni"/>
        <w:ind w:left="1276" w:right="-1" w:hanging="283"/>
        <w:rPr>
          <w:sz w:val="20"/>
        </w:rPr>
      </w:pPr>
    </w:p>
    <w:p w14:paraId="19CF12E7" w14:textId="77777777" w:rsidR="00F86973" w:rsidRPr="0080674F" w:rsidRDefault="00F86973" w:rsidP="00F86973">
      <w:pPr>
        <w:pStyle w:val="GvdeMetni"/>
        <w:numPr>
          <w:ilvl w:val="0"/>
          <w:numId w:val="66"/>
        </w:numPr>
        <w:ind w:left="1276" w:right="-1" w:hanging="283"/>
        <w:rPr>
          <w:sz w:val="22"/>
          <w:szCs w:val="22"/>
        </w:rPr>
      </w:pPr>
      <w:r w:rsidRPr="0080674F">
        <w:rPr>
          <w:sz w:val="22"/>
          <w:szCs w:val="22"/>
        </w:rPr>
        <w:t>Personelin performans değerlendirmesinin olumlu olması,</w:t>
      </w:r>
    </w:p>
    <w:p w14:paraId="3814D46D" w14:textId="77777777" w:rsidR="00F86973" w:rsidRPr="009660B7" w:rsidRDefault="00F86973" w:rsidP="00F86973">
      <w:pPr>
        <w:pStyle w:val="ListeParagraf"/>
        <w:ind w:left="1276" w:hanging="283"/>
      </w:pPr>
    </w:p>
    <w:p w14:paraId="12262F65" w14:textId="77777777" w:rsidR="00F86973" w:rsidRPr="0080674F" w:rsidRDefault="00F86973" w:rsidP="00F86973">
      <w:pPr>
        <w:pStyle w:val="GvdeMetni"/>
        <w:numPr>
          <w:ilvl w:val="0"/>
          <w:numId w:val="66"/>
        </w:numPr>
        <w:ind w:left="1276" w:right="-1" w:hanging="283"/>
        <w:rPr>
          <w:sz w:val="22"/>
          <w:szCs w:val="22"/>
        </w:rPr>
      </w:pPr>
      <w:r w:rsidRPr="0080674F">
        <w:rPr>
          <w:sz w:val="22"/>
          <w:szCs w:val="22"/>
        </w:rPr>
        <w:t xml:space="preserve">Personelin </w:t>
      </w:r>
      <w:r w:rsidRPr="0080674F">
        <w:rPr>
          <w:bCs/>
          <w:spacing w:val="4"/>
          <w:sz w:val="22"/>
          <w:szCs w:val="22"/>
        </w:rPr>
        <w:t>bağlı olduğu</w:t>
      </w:r>
      <w:r w:rsidRPr="0080674F">
        <w:rPr>
          <w:sz w:val="22"/>
          <w:szCs w:val="22"/>
        </w:rPr>
        <w:t xml:space="preserve"> yöneticisinin/yöneticilerinin önerisi,</w:t>
      </w:r>
    </w:p>
    <w:p w14:paraId="5DF4E857" w14:textId="77777777" w:rsidR="00F86973" w:rsidRPr="009660B7" w:rsidRDefault="00F86973" w:rsidP="00F86973">
      <w:pPr>
        <w:pStyle w:val="GvdeMetni"/>
        <w:ind w:left="321" w:right="-1"/>
        <w:rPr>
          <w:sz w:val="20"/>
        </w:rPr>
      </w:pPr>
    </w:p>
    <w:p w14:paraId="178249B8" w14:textId="77777777" w:rsidR="00F86973" w:rsidRPr="0080674F" w:rsidRDefault="00F86973" w:rsidP="00F86973">
      <w:pPr>
        <w:pStyle w:val="GvdeMetni"/>
        <w:ind w:left="709" w:right="-1"/>
        <w:rPr>
          <w:sz w:val="22"/>
          <w:szCs w:val="22"/>
        </w:rPr>
      </w:pPr>
      <w:proofErr w:type="gramStart"/>
      <w:r w:rsidRPr="0080674F">
        <w:rPr>
          <w:sz w:val="22"/>
          <w:szCs w:val="22"/>
        </w:rPr>
        <w:t>gerekir</w:t>
      </w:r>
      <w:proofErr w:type="gramEnd"/>
      <w:r w:rsidRPr="0080674F">
        <w:rPr>
          <w:sz w:val="22"/>
          <w:szCs w:val="22"/>
        </w:rPr>
        <w:t xml:space="preserve">. </w:t>
      </w:r>
    </w:p>
    <w:p w14:paraId="7C52D1D6" w14:textId="77777777" w:rsidR="00F86973" w:rsidRPr="009660B7" w:rsidRDefault="00F86973" w:rsidP="00F86973">
      <w:pPr>
        <w:pStyle w:val="GvdeMetni"/>
        <w:ind w:left="709" w:right="-1"/>
        <w:rPr>
          <w:sz w:val="20"/>
        </w:rPr>
      </w:pPr>
    </w:p>
    <w:p w14:paraId="1048EF36" w14:textId="77777777" w:rsidR="00F86973" w:rsidRPr="0080674F" w:rsidRDefault="00F86973" w:rsidP="00F86973">
      <w:pPr>
        <w:pStyle w:val="GvdeMetni"/>
        <w:ind w:left="709" w:right="-1"/>
        <w:rPr>
          <w:sz w:val="22"/>
          <w:szCs w:val="22"/>
        </w:rPr>
      </w:pPr>
      <w:r w:rsidRPr="0080674F">
        <w:rPr>
          <w:sz w:val="22"/>
          <w:szCs w:val="22"/>
        </w:rPr>
        <w:t xml:space="preserve">Ayrıca, bu fıkranın (a) bendindeki şartlar aranmaksızın, bulunduğu görevde, davranışı, becerikliliği ve özverili çalışmasıyla üstün performans gösteren çok başarılı personel, </w:t>
      </w:r>
      <w:r w:rsidRPr="0080674F">
        <w:rPr>
          <w:bCs/>
          <w:spacing w:val="4"/>
          <w:sz w:val="22"/>
          <w:szCs w:val="22"/>
        </w:rPr>
        <w:t>bağlı olduğu</w:t>
      </w:r>
      <w:r w:rsidRPr="0080674F">
        <w:rPr>
          <w:sz w:val="22"/>
          <w:szCs w:val="22"/>
        </w:rPr>
        <w:t xml:space="preserve"> yöneticisinin/ yöneticilerinin önerisiyle daha üst bir görev için 1. fıkra çerçevesinde görevlendirilebilir. </w:t>
      </w:r>
    </w:p>
    <w:p w14:paraId="590DB6D1" w14:textId="77777777" w:rsidR="00F86973" w:rsidRPr="009660B7" w:rsidRDefault="00F86973" w:rsidP="00F86973">
      <w:pPr>
        <w:pStyle w:val="GvdeMetni"/>
        <w:ind w:left="709" w:right="-1"/>
        <w:rPr>
          <w:sz w:val="20"/>
        </w:rPr>
      </w:pPr>
    </w:p>
    <w:p w14:paraId="7E2B65B6" w14:textId="77777777" w:rsidR="00F86973" w:rsidRDefault="00F86973" w:rsidP="00F86973">
      <w:pPr>
        <w:pStyle w:val="GvdeMetni"/>
        <w:ind w:left="709" w:right="-1"/>
        <w:rPr>
          <w:sz w:val="22"/>
          <w:szCs w:val="22"/>
        </w:rPr>
      </w:pPr>
      <w:r w:rsidRPr="0080674F">
        <w:rPr>
          <w:sz w:val="22"/>
          <w:szCs w:val="22"/>
        </w:rPr>
        <w:t xml:space="preserve">Ancak, bu Yönetmeliğin </w:t>
      </w:r>
      <w:r w:rsidRPr="0080674F">
        <w:rPr>
          <w:b/>
          <w:bCs/>
          <w:sz w:val="22"/>
          <w:szCs w:val="22"/>
        </w:rPr>
        <w:t>“</w:t>
      </w:r>
      <w:r w:rsidRPr="0080674F">
        <w:rPr>
          <w:sz w:val="22"/>
          <w:szCs w:val="22"/>
        </w:rPr>
        <w:t>Disiplin Cezalarını Gerektiren Fiil ve Davranışlar ile Disiplin Cezaları</w:t>
      </w:r>
      <w:r w:rsidRPr="0080674F">
        <w:rPr>
          <w:b/>
          <w:bCs/>
          <w:sz w:val="22"/>
          <w:szCs w:val="22"/>
        </w:rPr>
        <w:t>”</w:t>
      </w:r>
      <w:r w:rsidRPr="0080674F">
        <w:rPr>
          <w:sz w:val="22"/>
          <w:szCs w:val="22"/>
        </w:rPr>
        <w:t xml:space="preserve"> başlıklı </w:t>
      </w:r>
      <w:r w:rsidRPr="0080674F">
        <w:rPr>
          <w:b/>
          <w:bCs/>
          <w:sz w:val="22"/>
          <w:szCs w:val="22"/>
        </w:rPr>
        <w:t>35.</w:t>
      </w:r>
      <w:r w:rsidRPr="0080674F">
        <w:rPr>
          <w:sz w:val="22"/>
          <w:szCs w:val="22"/>
        </w:rPr>
        <w:t xml:space="preserve"> maddesi gereğince kınama cezası verilen personel, kınama cezasının verildiği tarihten itibaren </w:t>
      </w:r>
      <w:r w:rsidRPr="0080674F">
        <w:rPr>
          <w:b/>
          <w:bCs/>
          <w:sz w:val="22"/>
          <w:szCs w:val="22"/>
        </w:rPr>
        <w:t>3 (üç)</w:t>
      </w:r>
      <w:r w:rsidRPr="0080674F">
        <w:rPr>
          <w:sz w:val="22"/>
          <w:szCs w:val="22"/>
        </w:rPr>
        <w:t xml:space="preserve"> yıl süreyle daha üst bir göreve görevlendirilemez/atanamaz. Ayrıca, ücretsiz izinler, üst göreve görevlendirme/atama sürelerinde hesaba katılmaz.</w:t>
      </w:r>
    </w:p>
    <w:p w14:paraId="61E9E5A2" w14:textId="77777777" w:rsidR="004A4B0A" w:rsidRPr="0080674F" w:rsidRDefault="004A4B0A" w:rsidP="004A4B0A">
      <w:pPr>
        <w:pStyle w:val="GvdeMetni"/>
        <w:ind w:right="-1"/>
        <w:rPr>
          <w:sz w:val="22"/>
          <w:szCs w:val="22"/>
        </w:rPr>
      </w:pPr>
    </w:p>
    <w:p w14:paraId="651B750E" w14:textId="77777777" w:rsidR="00F86973" w:rsidRPr="009660B7" w:rsidRDefault="00F86973" w:rsidP="00F86973">
      <w:pPr>
        <w:tabs>
          <w:tab w:val="left" w:pos="284"/>
        </w:tabs>
        <w:ind w:left="284"/>
        <w:jc w:val="both"/>
        <w:rPr>
          <w:bCs/>
          <w:spacing w:val="4"/>
        </w:rPr>
      </w:pPr>
    </w:p>
    <w:p w14:paraId="696687EE" w14:textId="77777777" w:rsidR="00F06FD7" w:rsidRPr="0080674F" w:rsidRDefault="00F06FD7" w:rsidP="004A4B0A">
      <w:pPr>
        <w:pStyle w:val="GvdeMetni"/>
        <w:numPr>
          <w:ilvl w:val="0"/>
          <w:numId w:val="69"/>
        </w:numPr>
        <w:ind w:left="709" w:right="-1"/>
        <w:rPr>
          <w:sz w:val="22"/>
          <w:szCs w:val="22"/>
        </w:rPr>
      </w:pPr>
      <w:r w:rsidRPr="0080674F">
        <w:rPr>
          <w:sz w:val="22"/>
          <w:szCs w:val="22"/>
        </w:rPr>
        <w:t>Bulunduğu görevde başarılı olamayan veya performansı istenildiği gibi olmayan personel, bu görevinden alınabilir ve daha alt bir görev</w:t>
      </w:r>
      <w:r w:rsidR="000B1885" w:rsidRPr="0080674F">
        <w:rPr>
          <w:sz w:val="22"/>
          <w:szCs w:val="22"/>
        </w:rPr>
        <w:t>d</w:t>
      </w:r>
      <w:r w:rsidRPr="0080674F">
        <w:rPr>
          <w:sz w:val="22"/>
          <w:szCs w:val="22"/>
        </w:rPr>
        <w:t>e görevlendirilebilir.</w:t>
      </w:r>
    </w:p>
    <w:p w14:paraId="1D799A3E" w14:textId="77777777" w:rsidR="00527FD8" w:rsidRPr="009660B7" w:rsidRDefault="00527FD8" w:rsidP="00A9503C">
      <w:pPr>
        <w:pStyle w:val="GvdeMetni"/>
        <w:ind w:left="709" w:right="-1"/>
        <w:rPr>
          <w:sz w:val="20"/>
        </w:rPr>
      </w:pPr>
    </w:p>
    <w:p w14:paraId="5D1EFBC3" w14:textId="77777777" w:rsidR="00C957C7" w:rsidRPr="0080674F" w:rsidRDefault="00F4651A" w:rsidP="004A4B0A">
      <w:pPr>
        <w:pStyle w:val="GvdeMetni"/>
        <w:numPr>
          <w:ilvl w:val="0"/>
          <w:numId w:val="69"/>
        </w:numPr>
        <w:ind w:left="709" w:right="-1"/>
        <w:rPr>
          <w:sz w:val="22"/>
          <w:szCs w:val="22"/>
        </w:rPr>
      </w:pPr>
      <w:bookmarkStart w:id="5" w:name="_Toc140483449"/>
      <w:r w:rsidRPr="0080674F">
        <w:rPr>
          <w:sz w:val="22"/>
          <w:szCs w:val="22"/>
        </w:rPr>
        <w:t>Yer ve/</w:t>
      </w:r>
      <w:r w:rsidR="00C957C7" w:rsidRPr="0080674F">
        <w:rPr>
          <w:sz w:val="22"/>
          <w:szCs w:val="22"/>
        </w:rPr>
        <w:t xml:space="preserve">veya görev değişikliklerinde, 4857 sayılı İş Kanunu ve diğer ilgili mevzuat hükümleri </w:t>
      </w:r>
      <w:proofErr w:type="gramStart"/>
      <w:r w:rsidR="00C957C7" w:rsidRPr="0080674F">
        <w:rPr>
          <w:sz w:val="22"/>
          <w:szCs w:val="22"/>
        </w:rPr>
        <w:t>ile birlikte</w:t>
      </w:r>
      <w:proofErr w:type="gramEnd"/>
      <w:r w:rsidR="00C957C7" w:rsidRPr="0080674F">
        <w:rPr>
          <w:sz w:val="22"/>
          <w:szCs w:val="22"/>
        </w:rPr>
        <w:t xml:space="preserve"> aşağıda belirtilen hususlar da değerlendirilir.</w:t>
      </w:r>
    </w:p>
    <w:p w14:paraId="08AD4D5F" w14:textId="77777777" w:rsidR="00CE6269" w:rsidRPr="009660B7" w:rsidRDefault="00CE6269" w:rsidP="00A9503C">
      <w:pPr>
        <w:pStyle w:val="GvdeMetni"/>
        <w:ind w:left="709" w:right="-1"/>
        <w:rPr>
          <w:sz w:val="20"/>
        </w:rPr>
      </w:pPr>
    </w:p>
    <w:p w14:paraId="7B7DEDB4" w14:textId="77777777" w:rsidR="00C957C7" w:rsidRPr="0080674F" w:rsidRDefault="00C957C7" w:rsidP="007C611C">
      <w:pPr>
        <w:numPr>
          <w:ilvl w:val="0"/>
          <w:numId w:val="7"/>
        </w:numPr>
        <w:tabs>
          <w:tab w:val="left" w:pos="284"/>
          <w:tab w:val="left" w:pos="1276"/>
        </w:tabs>
        <w:autoSpaceDE w:val="0"/>
        <w:autoSpaceDN w:val="0"/>
        <w:ind w:left="1276" w:right="-1" w:hanging="283"/>
        <w:jc w:val="both"/>
        <w:rPr>
          <w:sz w:val="22"/>
          <w:szCs w:val="22"/>
        </w:rPr>
      </w:pPr>
      <w:r w:rsidRPr="0080674F">
        <w:rPr>
          <w:sz w:val="22"/>
          <w:szCs w:val="22"/>
        </w:rPr>
        <w:t>İşgücü ihtiyacında meydana gelen değişmelerin karşılanması ve Şirket hizmetinin verimliliğinin sağlanması,</w:t>
      </w:r>
    </w:p>
    <w:p w14:paraId="29151B70" w14:textId="77777777" w:rsidR="00DD6593" w:rsidRPr="009660B7" w:rsidRDefault="00DD6593" w:rsidP="00A9503C">
      <w:pPr>
        <w:tabs>
          <w:tab w:val="left" w:pos="284"/>
          <w:tab w:val="left" w:pos="1276"/>
        </w:tabs>
        <w:autoSpaceDE w:val="0"/>
        <w:autoSpaceDN w:val="0"/>
        <w:ind w:left="1276" w:right="-1"/>
        <w:jc w:val="both"/>
      </w:pPr>
    </w:p>
    <w:p w14:paraId="29CA53B5" w14:textId="77777777" w:rsidR="005215CC" w:rsidRPr="0080674F" w:rsidRDefault="00C957C7" w:rsidP="007C611C">
      <w:pPr>
        <w:numPr>
          <w:ilvl w:val="0"/>
          <w:numId w:val="7"/>
        </w:numPr>
        <w:tabs>
          <w:tab w:val="left" w:pos="284"/>
          <w:tab w:val="left" w:pos="1276"/>
        </w:tabs>
        <w:autoSpaceDE w:val="0"/>
        <w:autoSpaceDN w:val="0"/>
        <w:ind w:left="1276" w:right="-1" w:hanging="283"/>
        <w:jc w:val="both"/>
        <w:rPr>
          <w:sz w:val="22"/>
          <w:szCs w:val="22"/>
        </w:rPr>
      </w:pPr>
      <w:r w:rsidRPr="0080674F">
        <w:rPr>
          <w:sz w:val="22"/>
          <w:szCs w:val="22"/>
        </w:rPr>
        <w:t>Yeni işe alınan personelin Şirket içinde çeşitli görevlerde denendikten sonra kabiliyetine en uygun olan işe verilmesi,</w:t>
      </w:r>
    </w:p>
    <w:p w14:paraId="51FA0D30" w14:textId="77777777" w:rsidR="003E6790" w:rsidRPr="009660B7" w:rsidRDefault="003E6790" w:rsidP="00A9503C">
      <w:pPr>
        <w:tabs>
          <w:tab w:val="left" w:pos="284"/>
          <w:tab w:val="left" w:pos="1276"/>
        </w:tabs>
        <w:autoSpaceDE w:val="0"/>
        <w:autoSpaceDN w:val="0"/>
        <w:ind w:left="1276" w:right="-1"/>
        <w:jc w:val="both"/>
      </w:pPr>
    </w:p>
    <w:p w14:paraId="00D8BA64" w14:textId="77777777" w:rsidR="00C957C7" w:rsidRPr="0080674F" w:rsidRDefault="00C957C7" w:rsidP="0080674F">
      <w:pPr>
        <w:numPr>
          <w:ilvl w:val="0"/>
          <w:numId w:val="7"/>
        </w:numPr>
        <w:tabs>
          <w:tab w:val="left" w:pos="284"/>
          <w:tab w:val="left" w:pos="1276"/>
        </w:tabs>
        <w:autoSpaceDE w:val="0"/>
        <w:autoSpaceDN w:val="0"/>
        <w:ind w:left="1276" w:right="-1" w:hanging="283"/>
        <w:jc w:val="both"/>
        <w:rPr>
          <w:sz w:val="22"/>
          <w:szCs w:val="22"/>
        </w:rPr>
      </w:pPr>
      <w:r w:rsidRPr="0080674F">
        <w:rPr>
          <w:sz w:val="22"/>
          <w:szCs w:val="22"/>
        </w:rPr>
        <w:t xml:space="preserve">Genel hayatı etkileyen savaş, sıkıyönetim, olağanüstü </w:t>
      </w:r>
      <w:r w:rsidR="00F4651A" w:rsidRPr="0080674F">
        <w:rPr>
          <w:sz w:val="22"/>
          <w:szCs w:val="22"/>
        </w:rPr>
        <w:t>hâl</w:t>
      </w:r>
      <w:r w:rsidRPr="0080674F">
        <w:rPr>
          <w:sz w:val="22"/>
          <w:szCs w:val="22"/>
        </w:rPr>
        <w:t xml:space="preserve"> ve doğal afet gibi hallerin bulunması,</w:t>
      </w:r>
    </w:p>
    <w:p w14:paraId="15733A8A" w14:textId="77777777" w:rsidR="00C957C7" w:rsidRPr="0080674F" w:rsidRDefault="00C957C7" w:rsidP="0080674F">
      <w:pPr>
        <w:numPr>
          <w:ilvl w:val="0"/>
          <w:numId w:val="7"/>
        </w:numPr>
        <w:tabs>
          <w:tab w:val="left" w:pos="284"/>
          <w:tab w:val="left" w:pos="1276"/>
        </w:tabs>
        <w:autoSpaceDE w:val="0"/>
        <w:autoSpaceDN w:val="0"/>
        <w:ind w:left="1276" w:right="-1" w:hanging="283"/>
        <w:jc w:val="both"/>
        <w:rPr>
          <w:sz w:val="22"/>
          <w:szCs w:val="22"/>
        </w:rPr>
      </w:pPr>
      <w:r w:rsidRPr="0080674F">
        <w:rPr>
          <w:sz w:val="22"/>
          <w:szCs w:val="22"/>
        </w:rPr>
        <w:lastRenderedPageBreak/>
        <w:t>Personelin kendisinin, eş ve çocuklarının yetkili sağlık kurulları raporuyla belgelenen mazeretleri,</w:t>
      </w:r>
    </w:p>
    <w:p w14:paraId="00997A0F" w14:textId="77777777" w:rsidR="0080674F" w:rsidRPr="0080674F" w:rsidRDefault="0080674F" w:rsidP="0080674F">
      <w:pPr>
        <w:tabs>
          <w:tab w:val="left" w:pos="284"/>
          <w:tab w:val="left" w:pos="1276"/>
        </w:tabs>
        <w:autoSpaceDE w:val="0"/>
        <w:autoSpaceDN w:val="0"/>
        <w:ind w:left="1276" w:right="-1"/>
        <w:jc w:val="both"/>
        <w:rPr>
          <w:sz w:val="22"/>
          <w:szCs w:val="22"/>
        </w:rPr>
      </w:pPr>
    </w:p>
    <w:p w14:paraId="1AEC39BA" w14:textId="77777777" w:rsidR="00C957C7" w:rsidRPr="0080674F" w:rsidRDefault="00C957C7" w:rsidP="0080674F">
      <w:pPr>
        <w:numPr>
          <w:ilvl w:val="0"/>
          <w:numId w:val="7"/>
        </w:numPr>
        <w:tabs>
          <w:tab w:val="left" w:pos="284"/>
          <w:tab w:val="left" w:pos="1276"/>
        </w:tabs>
        <w:autoSpaceDE w:val="0"/>
        <w:autoSpaceDN w:val="0"/>
        <w:ind w:left="1276" w:right="-1" w:hanging="283"/>
        <w:jc w:val="both"/>
        <w:rPr>
          <w:sz w:val="22"/>
          <w:szCs w:val="22"/>
        </w:rPr>
      </w:pPr>
      <w:r w:rsidRPr="0080674F">
        <w:rPr>
          <w:sz w:val="22"/>
          <w:szCs w:val="22"/>
        </w:rPr>
        <w:t xml:space="preserve">Personelin çocuklarının öğrenim durumları, </w:t>
      </w:r>
    </w:p>
    <w:p w14:paraId="736F4D1A" w14:textId="77777777" w:rsidR="004C3835" w:rsidRPr="0080674F" w:rsidRDefault="004C3835" w:rsidP="0080674F">
      <w:pPr>
        <w:pStyle w:val="ListeParagraf"/>
        <w:rPr>
          <w:sz w:val="22"/>
          <w:szCs w:val="22"/>
        </w:rPr>
      </w:pPr>
    </w:p>
    <w:p w14:paraId="0FEDD8CE" w14:textId="77777777" w:rsidR="001616B3" w:rsidRPr="0080674F" w:rsidRDefault="001616B3" w:rsidP="0080674F">
      <w:pPr>
        <w:numPr>
          <w:ilvl w:val="0"/>
          <w:numId w:val="7"/>
        </w:numPr>
        <w:tabs>
          <w:tab w:val="left" w:pos="284"/>
          <w:tab w:val="left" w:pos="1276"/>
        </w:tabs>
        <w:autoSpaceDE w:val="0"/>
        <w:autoSpaceDN w:val="0"/>
        <w:ind w:left="1276" w:right="-1" w:hanging="283"/>
        <w:jc w:val="both"/>
        <w:rPr>
          <w:sz w:val="22"/>
          <w:szCs w:val="22"/>
        </w:rPr>
      </w:pPr>
      <w:r w:rsidRPr="0080674F">
        <w:rPr>
          <w:sz w:val="22"/>
          <w:szCs w:val="22"/>
        </w:rPr>
        <w:t xml:space="preserve">Eşi çalışan personelin eşinden ayrı yerde bulunması, </w:t>
      </w:r>
    </w:p>
    <w:p w14:paraId="32A32224" w14:textId="77777777" w:rsidR="00F86973" w:rsidRPr="0080674F" w:rsidRDefault="00F86973" w:rsidP="0080674F">
      <w:pPr>
        <w:tabs>
          <w:tab w:val="left" w:pos="284"/>
          <w:tab w:val="left" w:pos="1276"/>
        </w:tabs>
        <w:autoSpaceDE w:val="0"/>
        <w:autoSpaceDN w:val="0"/>
        <w:ind w:left="1276" w:right="-1"/>
        <w:jc w:val="both"/>
        <w:rPr>
          <w:sz w:val="22"/>
          <w:szCs w:val="22"/>
        </w:rPr>
      </w:pPr>
    </w:p>
    <w:p w14:paraId="3761879C" w14:textId="77777777" w:rsidR="00C957C7" w:rsidRPr="0080674F" w:rsidRDefault="00C957C7" w:rsidP="004A4B0A">
      <w:pPr>
        <w:pStyle w:val="B3"/>
        <w:numPr>
          <w:ilvl w:val="0"/>
          <w:numId w:val="69"/>
        </w:numPr>
        <w:tabs>
          <w:tab w:val="clear" w:pos="8647"/>
          <w:tab w:val="left" w:pos="709"/>
        </w:tabs>
        <w:spacing w:after="0"/>
        <w:ind w:right="-1"/>
        <w:rPr>
          <w:b w:val="0"/>
          <w:sz w:val="22"/>
          <w:szCs w:val="22"/>
        </w:rPr>
      </w:pPr>
      <w:r w:rsidRPr="0080674F">
        <w:rPr>
          <w:b w:val="0"/>
          <w:sz w:val="22"/>
          <w:szCs w:val="22"/>
        </w:rPr>
        <w:t>Görevlendirme (atama), yer veya görev değişikliği emri, personele yazılı olarak tebliğ edilir.</w:t>
      </w:r>
    </w:p>
    <w:p w14:paraId="339C3EEB" w14:textId="77777777" w:rsidR="000424F4" w:rsidRPr="0080674F" w:rsidRDefault="000424F4" w:rsidP="0080674F">
      <w:pPr>
        <w:pStyle w:val="B3"/>
        <w:tabs>
          <w:tab w:val="clear" w:pos="8647"/>
          <w:tab w:val="left" w:pos="709"/>
        </w:tabs>
        <w:spacing w:after="0"/>
        <w:ind w:left="709" w:right="-1"/>
        <w:rPr>
          <w:b w:val="0"/>
          <w:sz w:val="22"/>
          <w:szCs w:val="22"/>
        </w:rPr>
      </w:pPr>
    </w:p>
    <w:p w14:paraId="0C268FA5" w14:textId="77777777" w:rsidR="00454210" w:rsidRPr="0080674F" w:rsidRDefault="00875E2C" w:rsidP="004A4B0A">
      <w:pPr>
        <w:pStyle w:val="B3"/>
        <w:numPr>
          <w:ilvl w:val="0"/>
          <w:numId w:val="69"/>
        </w:numPr>
        <w:tabs>
          <w:tab w:val="clear" w:pos="8647"/>
          <w:tab w:val="left" w:pos="709"/>
        </w:tabs>
        <w:spacing w:after="0"/>
        <w:ind w:right="-1"/>
        <w:rPr>
          <w:b w:val="0"/>
          <w:sz w:val="22"/>
          <w:szCs w:val="22"/>
        </w:rPr>
      </w:pPr>
      <w:r w:rsidRPr="0080674F">
        <w:rPr>
          <w:b w:val="0"/>
          <w:sz w:val="22"/>
          <w:szCs w:val="22"/>
        </w:rPr>
        <w:t>Bulunduğu</w:t>
      </w:r>
      <w:r w:rsidR="00C957C7" w:rsidRPr="0080674F">
        <w:rPr>
          <w:b w:val="0"/>
          <w:sz w:val="22"/>
          <w:szCs w:val="22"/>
        </w:rPr>
        <w:t xml:space="preserve"> yerdeki başka bir göreve atanan personel</w:t>
      </w:r>
      <w:r w:rsidRPr="0080674F">
        <w:rPr>
          <w:b w:val="0"/>
          <w:sz w:val="22"/>
          <w:szCs w:val="22"/>
        </w:rPr>
        <w:t>in</w:t>
      </w:r>
      <w:r w:rsidR="00C957C7" w:rsidRPr="0080674F">
        <w:rPr>
          <w:b w:val="0"/>
          <w:sz w:val="22"/>
          <w:szCs w:val="22"/>
        </w:rPr>
        <w:t xml:space="preserve">, atama emrinin kendisine tebliğ tarihini takip eden </w:t>
      </w:r>
      <w:r w:rsidR="00C957C7" w:rsidRPr="0080674F">
        <w:rPr>
          <w:sz w:val="22"/>
          <w:szCs w:val="22"/>
        </w:rPr>
        <w:t>2 (iki)</w:t>
      </w:r>
      <w:r w:rsidR="00C957C7" w:rsidRPr="0080674F">
        <w:rPr>
          <w:b w:val="0"/>
          <w:sz w:val="22"/>
          <w:szCs w:val="22"/>
        </w:rPr>
        <w:t xml:space="preserve"> iş günü </w:t>
      </w:r>
      <w:r w:rsidRPr="0080674F">
        <w:rPr>
          <w:b w:val="0"/>
          <w:sz w:val="22"/>
          <w:szCs w:val="22"/>
        </w:rPr>
        <w:t>içersinde</w:t>
      </w:r>
      <w:r w:rsidR="001652F7" w:rsidRPr="0080674F">
        <w:rPr>
          <w:b w:val="0"/>
          <w:sz w:val="22"/>
          <w:szCs w:val="22"/>
        </w:rPr>
        <w:t>, b</w:t>
      </w:r>
      <w:r w:rsidR="00C957C7" w:rsidRPr="0080674F">
        <w:rPr>
          <w:b w:val="0"/>
          <w:sz w:val="22"/>
          <w:szCs w:val="22"/>
        </w:rPr>
        <w:t xml:space="preserve">aşka yerdeki bir göreve atanan personelin ise atama emrinde aksi belirtilmediği sürece, atama emrinin kendisine tebliğ tarihini takip eden </w:t>
      </w:r>
      <w:r w:rsidR="00C957C7" w:rsidRPr="0080674F">
        <w:rPr>
          <w:sz w:val="22"/>
          <w:szCs w:val="22"/>
        </w:rPr>
        <w:t>5 (beş)</w:t>
      </w:r>
      <w:r w:rsidR="00C957C7" w:rsidRPr="0080674F">
        <w:rPr>
          <w:b w:val="0"/>
          <w:sz w:val="22"/>
          <w:szCs w:val="22"/>
        </w:rPr>
        <w:t xml:space="preserve"> iş günü içersinde yeni görevine başlaması zorunludur. Ancak, söz konusu bu süreler, izinlerin ve raporların kullanılması veya geçici bir görevin yapılması sırasında başka bir göreve atanan personel için, iznin, raporun veya geçici görevin bitiminde, devir ve teslim zorunluluğunda olan personel için ise devir ve teslim işleminin sona ermesi tarihinden itibaren geçerlidir.</w:t>
      </w:r>
    </w:p>
    <w:p w14:paraId="3E61715A" w14:textId="77777777" w:rsidR="00454210" w:rsidRPr="0080674F" w:rsidRDefault="00454210" w:rsidP="0080674F">
      <w:pPr>
        <w:pStyle w:val="ListeParagraf"/>
        <w:rPr>
          <w:bCs/>
          <w:sz w:val="22"/>
          <w:szCs w:val="22"/>
        </w:rPr>
      </w:pPr>
    </w:p>
    <w:p w14:paraId="3B465D51" w14:textId="77777777" w:rsidR="00C957C7" w:rsidRPr="0080674F" w:rsidRDefault="00C957C7" w:rsidP="004A4B0A">
      <w:pPr>
        <w:pStyle w:val="B3"/>
        <w:numPr>
          <w:ilvl w:val="0"/>
          <w:numId w:val="69"/>
        </w:numPr>
        <w:tabs>
          <w:tab w:val="clear" w:pos="8647"/>
          <w:tab w:val="left" w:pos="709"/>
        </w:tabs>
        <w:spacing w:after="0"/>
        <w:ind w:right="-1"/>
        <w:rPr>
          <w:b w:val="0"/>
          <w:bCs w:val="0"/>
          <w:sz w:val="22"/>
          <w:szCs w:val="22"/>
        </w:rPr>
      </w:pPr>
      <w:r w:rsidRPr="0080674F">
        <w:rPr>
          <w:b w:val="0"/>
          <w:bCs w:val="0"/>
          <w:sz w:val="22"/>
          <w:szCs w:val="22"/>
        </w:rPr>
        <w:t>Görevlendirilen personelin, gerek duyulması halinde, zimmetinde bulunan tüm alet, araç, edevat, para veya para hükmündeki değerleri bir tutanak ile birim yöneticisine veya o gö</w:t>
      </w:r>
      <w:r w:rsidR="005215CC" w:rsidRPr="0080674F">
        <w:rPr>
          <w:b w:val="0"/>
          <w:bCs w:val="0"/>
          <w:sz w:val="22"/>
          <w:szCs w:val="22"/>
        </w:rPr>
        <w:t>reve atanan kişiye veya Şirket</w:t>
      </w:r>
      <w:r w:rsidRPr="0080674F">
        <w:rPr>
          <w:b w:val="0"/>
          <w:bCs w:val="0"/>
          <w:sz w:val="22"/>
          <w:szCs w:val="22"/>
        </w:rPr>
        <w:t>e devir ve teslim etmesi zorunludur.</w:t>
      </w:r>
    </w:p>
    <w:p w14:paraId="1576BB2E" w14:textId="77777777" w:rsidR="00454210" w:rsidRPr="0080674F" w:rsidRDefault="00454210" w:rsidP="0080674F">
      <w:pPr>
        <w:pStyle w:val="ListeParagraf"/>
        <w:rPr>
          <w:sz w:val="22"/>
          <w:szCs w:val="22"/>
        </w:rPr>
      </w:pPr>
    </w:p>
    <w:p w14:paraId="06F78385" w14:textId="77777777" w:rsidR="00701649" w:rsidRPr="0080674F" w:rsidRDefault="00701649" w:rsidP="004A4B0A">
      <w:pPr>
        <w:pStyle w:val="B3"/>
        <w:numPr>
          <w:ilvl w:val="0"/>
          <w:numId w:val="69"/>
        </w:numPr>
        <w:tabs>
          <w:tab w:val="clear" w:pos="8647"/>
          <w:tab w:val="left" w:pos="709"/>
        </w:tabs>
        <w:spacing w:after="0"/>
        <w:ind w:right="-1"/>
        <w:rPr>
          <w:b w:val="0"/>
          <w:bCs w:val="0"/>
          <w:sz w:val="22"/>
          <w:szCs w:val="22"/>
        </w:rPr>
      </w:pPr>
      <w:r w:rsidRPr="0080674F">
        <w:rPr>
          <w:sz w:val="22"/>
          <w:szCs w:val="22"/>
        </w:rPr>
        <w:t xml:space="preserve">(Değ.:04.05.2021/ÖKMD-020.01-E.8763 </w:t>
      </w:r>
      <w:r w:rsidR="00B018D7" w:rsidRPr="0080674F">
        <w:rPr>
          <w:sz w:val="22"/>
          <w:szCs w:val="22"/>
        </w:rPr>
        <w:t>olur</w:t>
      </w:r>
      <w:r w:rsidRPr="0080674F">
        <w:rPr>
          <w:sz w:val="22"/>
          <w:szCs w:val="22"/>
        </w:rPr>
        <w:t xml:space="preserve">) </w:t>
      </w:r>
      <w:r w:rsidRPr="0080674F">
        <w:rPr>
          <w:b w:val="0"/>
          <w:bCs w:val="0"/>
          <w:sz w:val="22"/>
          <w:szCs w:val="22"/>
        </w:rPr>
        <w:t>Personel;</w:t>
      </w:r>
    </w:p>
    <w:p w14:paraId="607D3472" w14:textId="77777777" w:rsidR="00701649" w:rsidRPr="009660B7" w:rsidRDefault="00701649" w:rsidP="0080674F">
      <w:pPr>
        <w:pStyle w:val="ListeParagraf"/>
        <w:tabs>
          <w:tab w:val="left" w:pos="0"/>
        </w:tabs>
        <w:ind w:left="567" w:right="-1"/>
        <w:jc w:val="both"/>
      </w:pPr>
    </w:p>
    <w:p w14:paraId="3E51DCEB" w14:textId="77777777" w:rsidR="00701649" w:rsidRPr="0080674F" w:rsidRDefault="00701649" w:rsidP="0080674F">
      <w:pPr>
        <w:pStyle w:val="ListeParagraf"/>
        <w:numPr>
          <w:ilvl w:val="0"/>
          <w:numId w:val="45"/>
        </w:numPr>
        <w:tabs>
          <w:tab w:val="left" w:pos="0"/>
        </w:tabs>
        <w:ind w:left="1276" w:right="-1" w:hanging="283"/>
        <w:jc w:val="both"/>
        <w:rPr>
          <w:sz w:val="22"/>
          <w:szCs w:val="22"/>
        </w:rPr>
      </w:pPr>
      <w:r w:rsidRPr="0080674F">
        <w:rPr>
          <w:sz w:val="22"/>
          <w:szCs w:val="22"/>
        </w:rPr>
        <w:t>Şirket merkezi dışındaki başka bir Şehir veya yerde bulunan Şirkete ait iş yerlerinde,</w:t>
      </w:r>
    </w:p>
    <w:p w14:paraId="6595059A" w14:textId="77777777" w:rsidR="00701649" w:rsidRPr="0080674F" w:rsidRDefault="00701649" w:rsidP="0080674F">
      <w:pPr>
        <w:pStyle w:val="ListeParagraf"/>
        <w:tabs>
          <w:tab w:val="left" w:pos="0"/>
        </w:tabs>
        <w:ind w:left="1276" w:right="-1" w:hanging="283"/>
        <w:jc w:val="both"/>
        <w:rPr>
          <w:sz w:val="22"/>
          <w:szCs w:val="22"/>
        </w:rPr>
      </w:pPr>
    </w:p>
    <w:p w14:paraId="2104C3CF" w14:textId="77777777" w:rsidR="00701649" w:rsidRPr="0080674F" w:rsidRDefault="00701649" w:rsidP="0080674F">
      <w:pPr>
        <w:pStyle w:val="ListeParagraf"/>
        <w:numPr>
          <w:ilvl w:val="0"/>
          <w:numId w:val="45"/>
        </w:numPr>
        <w:tabs>
          <w:tab w:val="left" w:pos="0"/>
        </w:tabs>
        <w:ind w:left="1276" w:right="-1" w:hanging="283"/>
        <w:jc w:val="both"/>
        <w:rPr>
          <w:sz w:val="22"/>
          <w:szCs w:val="22"/>
        </w:rPr>
      </w:pPr>
      <w:r w:rsidRPr="0080674F">
        <w:rPr>
          <w:sz w:val="22"/>
          <w:szCs w:val="22"/>
        </w:rPr>
        <w:t>Şirketin iş ve işlerini takip etmek amacıyla Kamu Kurum ve Kuruluşlarında,</w:t>
      </w:r>
    </w:p>
    <w:p w14:paraId="4ED88E07" w14:textId="77777777" w:rsidR="00701649" w:rsidRPr="0080674F" w:rsidRDefault="00701649" w:rsidP="0080674F">
      <w:pPr>
        <w:pStyle w:val="ListeParagraf"/>
        <w:ind w:left="1276" w:hanging="283"/>
        <w:rPr>
          <w:sz w:val="22"/>
          <w:szCs w:val="22"/>
        </w:rPr>
      </w:pPr>
    </w:p>
    <w:p w14:paraId="64CD745D" w14:textId="77777777" w:rsidR="00701649" w:rsidRPr="0080674F" w:rsidRDefault="00701649" w:rsidP="0080674F">
      <w:pPr>
        <w:pStyle w:val="ListeParagraf"/>
        <w:numPr>
          <w:ilvl w:val="0"/>
          <w:numId w:val="45"/>
        </w:numPr>
        <w:tabs>
          <w:tab w:val="left" w:pos="0"/>
        </w:tabs>
        <w:ind w:left="1276" w:right="-1" w:hanging="283"/>
        <w:jc w:val="both"/>
        <w:rPr>
          <w:sz w:val="22"/>
          <w:szCs w:val="22"/>
        </w:rPr>
      </w:pPr>
      <w:r w:rsidRPr="0080674F">
        <w:rPr>
          <w:sz w:val="22"/>
          <w:szCs w:val="22"/>
        </w:rPr>
        <w:t>Şirketin kuruluşlarında/iştiraklerinde,</w:t>
      </w:r>
    </w:p>
    <w:p w14:paraId="38F5FB1D" w14:textId="77777777" w:rsidR="00701649" w:rsidRPr="009660B7" w:rsidRDefault="00701649" w:rsidP="0080674F">
      <w:pPr>
        <w:pStyle w:val="ListeParagraf"/>
      </w:pPr>
    </w:p>
    <w:p w14:paraId="4FAF4D84" w14:textId="77777777" w:rsidR="00701649" w:rsidRPr="0080674F" w:rsidRDefault="00701649" w:rsidP="0080674F">
      <w:pPr>
        <w:pStyle w:val="ListeParagraf"/>
        <w:tabs>
          <w:tab w:val="left" w:pos="0"/>
        </w:tabs>
        <w:ind w:left="709" w:right="-1"/>
        <w:jc w:val="both"/>
        <w:rPr>
          <w:sz w:val="22"/>
          <w:szCs w:val="22"/>
        </w:rPr>
      </w:pPr>
      <w:proofErr w:type="gramStart"/>
      <w:r w:rsidRPr="0080674F">
        <w:rPr>
          <w:sz w:val="22"/>
          <w:szCs w:val="22"/>
        </w:rPr>
        <w:t>bu</w:t>
      </w:r>
      <w:proofErr w:type="gramEnd"/>
      <w:r w:rsidRPr="0080674F">
        <w:rPr>
          <w:sz w:val="22"/>
          <w:szCs w:val="22"/>
        </w:rPr>
        <w:t xml:space="preserve"> maddenin 1. fıkrası çerçevesinde geçici veya daimî olarak görevlendirilebilir. </w:t>
      </w:r>
    </w:p>
    <w:p w14:paraId="133DB3D2" w14:textId="77777777" w:rsidR="00454210" w:rsidRPr="0080674F" w:rsidRDefault="00454210" w:rsidP="0080674F">
      <w:pPr>
        <w:pStyle w:val="ListeParagraf"/>
        <w:rPr>
          <w:sz w:val="22"/>
          <w:szCs w:val="22"/>
        </w:rPr>
      </w:pPr>
    </w:p>
    <w:p w14:paraId="41284439" w14:textId="77777777" w:rsidR="00C957C7" w:rsidRPr="0080674F" w:rsidRDefault="00C957C7" w:rsidP="004A4B0A">
      <w:pPr>
        <w:pStyle w:val="B3"/>
        <w:numPr>
          <w:ilvl w:val="0"/>
          <w:numId w:val="69"/>
        </w:numPr>
        <w:tabs>
          <w:tab w:val="clear" w:pos="8647"/>
          <w:tab w:val="left" w:pos="709"/>
        </w:tabs>
        <w:spacing w:after="0"/>
        <w:ind w:right="-1"/>
        <w:rPr>
          <w:b w:val="0"/>
          <w:bCs w:val="0"/>
          <w:sz w:val="22"/>
          <w:szCs w:val="22"/>
        </w:rPr>
      </w:pPr>
      <w:r w:rsidRPr="0080674F">
        <w:rPr>
          <w:b w:val="0"/>
          <w:bCs w:val="0"/>
          <w:sz w:val="22"/>
          <w:szCs w:val="22"/>
        </w:rPr>
        <w:t>Geçici görevlerde, personelin ulaşım, konaklama, yemek vb. giderleri</w:t>
      </w:r>
      <w:r w:rsidR="003B5717" w:rsidRPr="0080674F">
        <w:rPr>
          <w:b w:val="0"/>
          <w:bCs w:val="0"/>
          <w:sz w:val="22"/>
          <w:szCs w:val="22"/>
        </w:rPr>
        <w:t>,</w:t>
      </w:r>
      <w:r w:rsidR="007F069E" w:rsidRPr="0080674F">
        <w:rPr>
          <w:b w:val="0"/>
          <w:bCs w:val="0"/>
          <w:sz w:val="22"/>
          <w:szCs w:val="22"/>
        </w:rPr>
        <w:t xml:space="preserve"> bu </w:t>
      </w:r>
      <w:r w:rsidR="003B5717" w:rsidRPr="0080674F">
        <w:rPr>
          <w:b w:val="0"/>
          <w:bCs w:val="0"/>
          <w:sz w:val="22"/>
          <w:szCs w:val="22"/>
        </w:rPr>
        <w:t>Yönetmeliği</w:t>
      </w:r>
      <w:r w:rsidR="00F4651A" w:rsidRPr="0080674F">
        <w:rPr>
          <w:b w:val="0"/>
          <w:bCs w:val="0"/>
          <w:sz w:val="22"/>
          <w:szCs w:val="22"/>
        </w:rPr>
        <w:t xml:space="preserve">n </w:t>
      </w:r>
      <w:r w:rsidR="007F069E" w:rsidRPr="0080674F">
        <w:rPr>
          <w:spacing w:val="1"/>
          <w:sz w:val="22"/>
          <w:szCs w:val="22"/>
        </w:rPr>
        <w:t>“</w:t>
      </w:r>
      <w:r w:rsidR="007F069E" w:rsidRPr="0080674F">
        <w:rPr>
          <w:b w:val="0"/>
          <w:bCs w:val="0"/>
          <w:spacing w:val="3"/>
          <w:sz w:val="22"/>
          <w:szCs w:val="22"/>
        </w:rPr>
        <w:t xml:space="preserve">Seyahat Usulleri ve </w:t>
      </w:r>
      <w:r w:rsidR="007F069E" w:rsidRPr="0080674F">
        <w:rPr>
          <w:b w:val="0"/>
          <w:bCs w:val="0"/>
          <w:sz w:val="22"/>
          <w:szCs w:val="22"/>
        </w:rPr>
        <w:t>Seyahate İlişkin Genel Hususlar</w:t>
      </w:r>
      <w:r w:rsidR="007F069E" w:rsidRPr="0080674F">
        <w:rPr>
          <w:sz w:val="22"/>
          <w:szCs w:val="22"/>
        </w:rPr>
        <w:t>”</w:t>
      </w:r>
      <w:r w:rsidR="007F069E" w:rsidRPr="0080674F">
        <w:rPr>
          <w:b w:val="0"/>
          <w:bCs w:val="0"/>
          <w:sz w:val="22"/>
          <w:szCs w:val="22"/>
        </w:rPr>
        <w:t xml:space="preserve"> başlıklı </w:t>
      </w:r>
      <w:r w:rsidR="007F069E" w:rsidRPr="0080674F">
        <w:rPr>
          <w:sz w:val="22"/>
          <w:szCs w:val="22"/>
        </w:rPr>
        <w:t>38.</w:t>
      </w:r>
      <w:r w:rsidR="007F069E" w:rsidRPr="0080674F">
        <w:rPr>
          <w:b w:val="0"/>
          <w:bCs w:val="0"/>
          <w:sz w:val="22"/>
          <w:szCs w:val="22"/>
        </w:rPr>
        <w:t xml:space="preserve"> maddesi </w:t>
      </w:r>
      <w:r w:rsidR="003B5717" w:rsidRPr="0080674F">
        <w:rPr>
          <w:b w:val="0"/>
          <w:bCs w:val="0"/>
          <w:sz w:val="22"/>
          <w:szCs w:val="22"/>
        </w:rPr>
        <w:t xml:space="preserve">çerçevesinde </w:t>
      </w:r>
      <w:r w:rsidRPr="0080674F">
        <w:rPr>
          <w:b w:val="0"/>
          <w:bCs w:val="0"/>
          <w:sz w:val="22"/>
          <w:szCs w:val="22"/>
        </w:rPr>
        <w:t>Şirket tarafından karşılanır.</w:t>
      </w:r>
    </w:p>
    <w:p w14:paraId="40CE1CBE" w14:textId="77777777" w:rsidR="00B86A0C" w:rsidRPr="0080674F" w:rsidRDefault="00B86A0C" w:rsidP="0080674F">
      <w:pPr>
        <w:jc w:val="both"/>
        <w:rPr>
          <w:b/>
          <w:bCs/>
          <w:spacing w:val="-2"/>
          <w:sz w:val="22"/>
          <w:szCs w:val="22"/>
          <w:u w:val="single"/>
        </w:rPr>
      </w:pPr>
    </w:p>
    <w:p w14:paraId="3E317D4A" w14:textId="77777777" w:rsidR="00FB2585" w:rsidRDefault="005244E7" w:rsidP="00FB2585">
      <w:pPr>
        <w:pStyle w:val="B3"/>
        <w:spacing w:after="0"/>
        <w:ind w:left="993" w:right="177" w:hanging="993"/>
        <w:rPr>
          <w:bCs w:val="0"/>
          <w:spacing w:val="4"/>
          <w:sz w:val="22"/>
          <w:szCs w:val="22"/>
          <w:u w:val="single"/>
        </w:rPr>
      </w:pPr>
      <w:r w:rsidRPr="0080674F">
        <w:rPr>
          <w:spacing w:val="-2"/>
          <w:sz w:val="22"/>
          <w:szCs w:val="22"/>
          <w:u w:val="single"/>
        </w:rPr>
        <w:t xml:space="preserve">Madde 8- </w:t>
      </w:r>
      <w:r w:rsidRPr="0080674F">
        <w:rPr>
          <w:sz w:val="22"/>
          <w:szCs w:val="22"/>
          <w:u w:val="single"/>
        </w:rPr>
        <w:t xml:space="preserve">Vekaleten Görevlendirme/Atama ve </w:t>
      </w:r>
      <w:r w:rsidRPr="0080674F">
        <w:rPr>
          <w:spacing w:val="-2"/>
          <w:sz w:val="22"/>
          <w:szCs w:val="22"/>
          <w:u w:val="single"/>
        </w:rPr>
        <w:t xml:space="preserve">Göreve </w:t>
      </w:r>
      <w:r w:rsidRPr="0080674F">
        <w:rPr>
          <w:spacing w:val="4"/>
          <w:sz w:val="22"/>
          <w:szCs w:val="22"/>
          <w:u w:val="single"/>
        </w:rPr>
        <w:t xml:space="preserve">Vekalet Etme </w:t>
      </w:r>
      <w:r w:rsidRPr="0080674F">
        <w:rPr>
          <w:bCs w:val="0"/>
          <w:sz w:val="22"/>
          <w:szCs w:val="22"/>
          <w:u w:val="single"/>
        </w:rPr>
        <w:t>(Değ.:19.12.2022/ÖKMD-010. 03-E.42398 olur)</w:t>
      </w:r>
      <w:r w:rsidRPr="0080674F">
        <w:rPr>
          <w:bCs w:val="0"/>
          <w:spacing w:val="4"/>
          <w:sz w:val="22"/>
          <w:szCs w:val="22"/>
          <w:u w:val="single"/>
        </w:rPr>
        <w:t>:</w:t>
      </w:r>
    </w:p>
    <w:p w14:paraId="0BA058AD" w14:textId="77777777" w:rsidR="00FB2585" w:rsidRPr="009660B7" w:rsidRDefault="00FB2585" w:rsidP="00FB2585">
      <w:pPr>
        <w:pStyle w:val="B3"/>
        <w:spacing w:after="0"/>
        <w:ind w:left="993" w:right="177" w:hanging="993"/>
        <w:rPr>
          <w:bCs w:val="0"/>
          <w:spacing w:val="4"/>
          <w:u w:val="single"/>
        </w:rPr>
      </w:pPr>
    </w:p>
    <w:p w14:paraId="2176A1B1" w14:textId="77777777" w:rsidR="00FB2585" w:rsidRDefault="005244E7" w:rsidP="00FB2585">
      <w:pPr>
        <w:pStyle w:val="B3"/>
        <w:spacing w:after="0"/>
        <w:ind w:left="993" w:right="177" w:hanging="993"/>
        <w:rPr>
          <w:bCs w:val="0"/>
          <w:sz w:val="22"/>
          <w:szCs w:val="22"/>
        </w:rPr>
      </w:pPr>
      <w:r w:rsidRPr="0080674F">
        <w:rPr>
          <w:bCs w:val="0"/>
          <w:sz w:val="22"/>
          <w:szCs w:val="22"/>
        </w:rPr>
        <w:t xml:space="preserve">Vekaleten Görevlendirme/Atama; </w:t>
      </w:r>
    </w:p>
    <w:p w14:paraId="5F25C9A8" w14:textId="77777777" w:rsidR="00FB2585" w:rsidRPr="009660B7" w:rsidRDefault="00FB2585" w:rsidP="00FB2585">
      <w:pPr>
        <w:pStyle w:val="B3"/>
        <w:spacing w:after="0"/>
        <w:ind w:left="993" w:right="177" w:hanging="993"/>
        <w:rPr>
          <w:bCs w:val="0"/>
        </w:rPr>
      </w:pPr>
    </w:p>
    <w:p w14:paraId="47B62160" w14:textId="77777777" w:rsidR="00FB2585" w:rsidRDefault="005244E7" w:rsidP="0013628A">
      <w:pPr>
        <w:pStyle w:val="B3"/>
        <w:numPr>
          <w:ilvl w:val="0"/>
          <w:numId w:val="55"/>
        </w:numPr>
        <w:tabs>
          <w:tab w:val="clear" w:pos="8647"/>
        </w:tabs>
        <w:spacing w:after="0"/>
        <w:ind w:left="709" w:right="147" w:hanging="283"/>
        <w:rPr>
          <w:b w:val="0"/>
          <w:sz w:val="22"/>
          <w:szCs w:val="22"/>
        </w:rPr>
      </w:pPr>
      <w:r w:rsidRPr="00FB2585">
        <w:rPr>
          <w:b w:val="0"/>
          <w:sz w:val="22"/>
          <w:szCs w:val="22"/>
        </w:rPr>
        <w:t>Asaleten yapılacak görevlendirmeye/atamaya kadar, bir birimin yöneticiliğine yapılacak görevlendirme/atamadır.</w:t>
      </w:r>
    </w:p>
    <w:p w14:paraId="312B3691" w14:textId="77777777" w:rsidR="00FB2585" w:rsidRDefault="00FB2585" w:rsidP="00FB2585">
      <w:pPr>
        <w:pStyle w:val="B3"/>
        <w:tabs>
          <w:tab w:val="clear" w:pos="8647"/>
        </w:tabs>
        <w:spacing w:after="0"/>
        <w:ind w:left="709" w:right="147"/>
        <w:rPr>
          <w:b w:val="0"/>
          <w:sz w:val="22"/>
          <w:szCs w:val="22"/>
        </w:rPr>
      </w:pPr>
    </w:p>
    <w:p w14:paraId="61D93895" w14:textId="77777777" w:rsidR="00E119A5" w:rsidRDefault="005244E7" w:rsidP="00E119A5">
      <w:pPr>
        <w:pStyle w:val="B3"/>
        <w:numPr>
          <w:ilvl w:val="0"/>
          <w:numId w:val="55"/>
        </w:numPr>
        <w:tabs>
          <w:tab w:val="clear" w:pos="8647"/>
        </w:tabs>
        <w:spacing w:after="0"/>
        <w:ind w:left="709" w:right="147" w:hanging="283"/>
        <w:rPr>
          <w:b w:val="0"/>
          <w:sz w:val="22"/>
          <w:szCs w:val="22"/>
        </w:rPr>
      </w:pPr>
      <w:r w:rsidRPr="00FB2585">
        <w:rPr>
          <w:b w:val="0"/>
          <w:sz w:val="22"/>
          <w:szCs w:val="22"/>
        </w:rPr>
        <w:t xml:space="preserve">Vekaleten görevlendirilme/atama tarihinden itibaren </w:t>
      </w:r>
      <w:r w:rsidRPr="00FB2585">
        <w:rPr>
          <w:sz w:val="22"/>
          <w:szCs w:val="22"/>
        </w:rPr>
        <w:t>3 (üç)</w:t>
      </w:r>
      <w:r w:rsidRPr="00FB2585">
        <w:rPr>
          <w:b w:val="0"/>
          <w:sz w:val="22"/>
          <w:szCs w:val="22"/>
        </w:rPr>
        <w:t xml:space="preserve"> ay sonra, vekaleten görev durumu sona ererek asaleten görev durumu başlar ve vekalet edilen statüye ait ücret ve sosyal haklar ödenmeye başlanır.</w:t>
      </w:r>
    </w:p>
    <w:p w14:paraId="655C9926" w14:textId="77777777" w:rsidR="00E119A5" w:rsidRPr="009660B7" w:rsidRDefault="00E119A5" w:rsidP="00E119A5">
      <w:pPr>
        <w:pStyle w:val="ListeParagraf"/>
      </w:pPr>
    </w:p>
    <w:p w14:paraId="2C6C2BA9" w14:textId="77777777" w:rsidR="00E119A5" w:rsidRDefault="005244E7" w:rsidP="00E119A5">
      <w:pPr>
        <w:pStyle w:val="B3"/>
        <w:tabs>
          <w:tab w:val="clear" w:pos="8647"/>
        </w:tabs>
        <w:spacing w:after="0"/>
        <w:ind w:right="147"/>
        <w:rPr>
          <w:sz w:val="22"/>
          <w:szCs w:val="22"/>
        </w:rPr>
      </w:pPr>
      <w:r w:rsidRPr="00E119A5">
        <w:rPr>
          <w:sz w:val="22"/>
          <w:szCs w:val="22"/>
        </w:rPr>
        <w:t xml:space="preserve">Göreve Vekalet Etme; </w:t>
      </w:r>
    </w:p>
    <w:p w14:paraId="4CD3B89A" w14:textId="77777777" w:rsidR="00E119A5" w:rsidRPr="009660B7" w:rsidRDefault="00E119A5" w:rsidP="00E119A5">
      <w:pPr>
        <w:pStyle w:val="B3"/>
        <w:tabs>
          <w:tab w:val="clear" w:pos="8647"/>
        </w:tabs>
        <w:spacing w:after="0"/>
        <w:ind w:right="147"/>
      </w:pPr>
    </w:p>
    <w:p w14:paraId="715DCD59" w14:textId="77777777" w:rsidR="005244E7" w:rsidRDefault="005244E7" w:rsidP="0013628A">
      <w:pPr>
        <w:pStyle w:val="B3"/>
        <w:numPr>
          <w:ilvl w:val="0"/>
          <w:numId w:val="54"/>
        </w:numPr>
        <w:tabs>
          <w:tab w:val="clear" w:pos="8647"/>
        </w:tabs>
        <w:spacing w:after="0"/>
        <w:ind w:left="709" w:right="147" w:hanging="284"/>
        <w:rPr>
          <w:b w:val="0"/>
          <w:sz w:val="22"/>
          <w:szCs w:val="22"/>
        </w:rPr>
      </w:pPr>
      <w:r w:rsidRPr="00E119A5">
        <w:rPr>
          <w:b w:val="0"/>
          <w:sz w:val="22"/>
          <w:szCs w:val="22"/>
        </w:rPr>
        <w:t xml:space="preserve">İzinli, geçici görevli, sağlık raporlu vb. durumlarda olan yöneticinin yerine geçici olarak görevlendirme/atamadır (asıl görevlinin yerine bakma). </w:t>
      </w:r>
    </w:p>
    <w:p w14:paraId="369BD4A1" w14:textId="77777777" w:rsidR="00E119A5" w:rsidRPr="009660B7" w:rsidRDefault="00E119A5" w:rsidP="00E119A5">
      <w:pPr>
        <w:pStyle w:val="B3"/>
        <w:tabs>
          <w:tab w:val="clear" w:pos="8647"/>
        </w:tabs>
        <w:spacing w:after="0"/>
        <w:ind w:left="709" w:right="147"/>
        <w:rPr>
          <w:b w:val="0"/>
        </w:rPr>
      </w:pPr>
    </w:p>
    <w:p w14:paraId="133903BA" w14:textId="77777777" w:rsidR="005244E7" w:rsidRPr="00F86973" w:rsidRDefault="005244E7" w:rsidP="007C611C">
      <w:pPr>
        <w:pStyle w:val="B2"/>
        <w:numPr>
          <w:ilvl w:val="0"/>
          <w:numId w:val="54"/>
        </w:numPr>
        <w:spacing w:after="0"/>
        <w:ind w:left="709" w:right="147" w:hanging="284"/>
        <w:jc w:val="both"/>
        <w:rPr>
          <w:b w:val="0"/>
          <w:bCs/>
          <w:sz w:val="22"/>
          <w:szCs w:val="22"/>
        </w:rPr>
      </w:pPr>
      <w:r w:rsidRPr="00F86973">
        <w:rPr>
          <w:b w:val="0"/>
          <w:bCs/>
          <w:sz w:val="22"/>
          <w:szCs w:val="22"/>
        </w:rPr>
        <w:t>Astın üstüne veya eş düzeydekilerin birbirlerine vekalet etmesi esas olup, vekalet edecek personelin, vekalet edilecek görevin bütün genel ve özel şartlarına haiz olması, vekalet görevini fiilen yapması, bu yönetmelik ve Şirket imza sirküleri çerçevesinde hareket etmesi gerekir. Vekalet eden, vekalet edilen görevlinin tüm yetkisine sahiptir.</w:t>
      </w:r>
    </w:p>
    <w:p w14:paraId="0D50A4E1" w14:textId="77777777" w:rsidR="00F86973" w:rsidRPr="00F86973" w:rsidRDefault="00F86973" w:rsidP="004C3835">
      <w:pPr>
        <w:pStyle w:val="ListeParagraf"/>
        <w:rPr>
          <w:b/>
          <w:bCs/>
          <w:sz w:val="22"/>
          <w:szCs w:val="22"/>
        </w:rPr>
      </w:pPr>
    </w:p>
    <w:p w14:paraId="69D208F4" w14:textId="77777777" w:rsidR="005244E7" w:rsidRPr="00C8409B" w:rsidRDefault="005244E7" w:rsidP="007C611C">
      <w:pPr>
        <w:pStyle w:val="ListeParagraf"/>
        <w:numPr>
          <w:ilvl w:val="0"/>
          <w:numId w:val="54"/>
        </w:numPr>
        <w:tabs>
          <w:tab w:val="left" w:pos="709"/>
        </w:tabs>
        <w:ind w:left="709" w:right="147" w:hanging="283"/>
        <w:jc w:val="both"/>
        <w:rPr>
          <w:b/>
          <w:bCs/>
          <w:sz w:val="22"/>
          <w:szCs w:val="22"/>
        </w:rPr>
      </w:pPr>
      <w:r w:rsidRPr="00C8409B">
        <w:rPr>
          <w:sz w:val="22"/>
          <w:szCs w:val="22"/>
        </w:rPr>
        <w:lastRenderedPageBreak/>
        <w:t xml:space="preserve">Göreve vekalet etme süresinin </w:t>
      </w:r>
      <w:r w:rsidRPr="00C8409B">
        <w:rPr>
          <w:b/>
          <w:sz w:val="22"/>
          <w:szCs w:val="22"/>
        </w:rPr>
        <w:t>3 (üç)</w:t>
      </w:r>
      <w:r w:rsidRPr="00C8409B">
        <w:rPr>
          <w:sz w:val="22"/>
          <w:szCs w:val="22"/>
        </w:rPr>
        <w:t xml:space="preserve"> aydan fazla olması halinde, vekalet edenin asıl statüsüne ait ücret ve sosyal haklar ile vekalet edilen statüye ait ücret ve sosyal haklar arasındaki fark, göreve vekalet etme başlangıcından itibaren vekalet sona erene kadar vekalet edene ödenir. Bu ücret ve sosyal haklar, vekalet eden için kazanılmış hak oluşturmaz. Vekaletin sona ermesi halinde asıl statüsünün ücret ve sosyal haklarını almaya devam eder.</w:t>
      </w:r>
    </w:p>
    <w:p w14:paraId="39AE61D7" w14:textId="77777777" w:rsidR="004C3835" w:rsidRPr="00C8409B" w:rsidRDefault="004C3835" w:rsidP="004C3835">
      <w:pPr>
        <w:pStyle w:val="ListeParagraf"/>
        <w:rPr>
          <w:b/>
          <w:bCs/>
          <w:sz w:val="22"/>
          <w:szCs w:val="22"/>
        </w:rPr>
      </w:pPr>
    </w:p>
    <w:p w14:paraId="71EC4FD7" w14:textId="77777777" w:rsidR="005244E7" w:rsidRPr="00C8409B" w:rsidRDefault="005244E7" w:rsidP="007C611C">
      <w:pPr>
        <w:pStyle w:val="ListeParagraf"/>
        <w:numPr>
          <w:ilvl w:val="0"/>
          <w:numId w:val="54"/>
        </w:numPr>
        <w:tabs>
          <w:tab w:val="left" w:pos="709"/>
        </w:tabs>
        <w:ind w:left="709" w:right="147" w:hanging="284"/>
        <w:jc w:val="both"/>
        <w:rPr>
          <w:b/>
          <w:bCs/>
          <w:sz w:val="22"/>
          <w:szCs w:val="22"/>
        </w:rPr>
      </w:pPr>
      <w:r w:rsidRPr="00C8409B">
        <w:rPr>
          <w:sz w:val="22"/>
          <w:szCs w:val="22"/>
        </w:rPr>
        <w:t xml:space="preserve">Göreve vekalet etme yazışma ve onayı, Şirketin </w:t>
      </w:r>
      <w:r w:rsidRPr="00C8409B">
        <w:rPr>
          <w:b/>
          <w:bCs/>
          <w:sz w:val="22"/>
          <w:szCs w:val="22"/>
        </w:rPr>
        <w:t>“</w:t>
      </w:r>
      <w:r w:rsidRPr="00C8409B">
        <w:rPr>
          <w:sz w:val="22"/>
          <w:szCs w:val="22"/>
        </w:rPr>
        <w:t>Sap ERP Sistemi/FIORI</w:t>
      </w:r>
      <w:r w:rsidRPr="00C8409B">
        <w:rPr>
          <w:b/>
          <w:bCs/>
          <w:sz w:val="22"/>
          <w:szCs w:val="22"/>
        </w:rPr>
        <w:t xml:space="preserve">” </w:t>
      </w:r>
      <w:r w:rsidRPr="00C8409B">
        <w:rPr>
          <w:sz w:val="22"/>
          <w:szCs w:val="22"/>
        </w:rPr>
        <w:t>üzerinden yapılır.</w:t>
      </w:r>
    </w:p>
    <w:bookmarkEnd w:id="5"/>
    <w:p w14:paraId="11BFEA0A" w14:textId="77777777" w:rsidR="00F86973" w:rsidRPr="00C8409B" w:rsidRDefault="00F86973" w:rsidP="00A9503C">
      <w:pPr>
        <w:jc w:val="center"/>
        <w:rPr>
          <w:b/>
          <w:bCs/>
          <w:spacing w:val="3"/>
          <w:sz w:val="22"/>
          <w:szCs w:val="22"/>
        </w:rPr>
      </w:pPr>
    </w:p>
    <w:p w14:paraId="0A8229B9" w14:textId="77777777" w:rsidR="00C2186D" w:rsidRPr="00C8409B" w:rsidRDefault="00C2186D" w:rsidP="00A9503C">
      <w:pPr>
        <w:jc w:val="center"/>
        <w:rPr>
          <w:b/>
          <w:bCs/>
          <w:spacing w:val="3"/>
          <w:sz w:val="22"/>
          <w:szCs w:val="22"/>
        </w:rPr>
      </w:pPr>
      <w:r w:rsidRPr="00C8409B">
        <w:rPr>
          <w:b/>
          <w:bCs/>
          <w:spacing w:val="3"/>
          <w:sz w:val="22"/>
          <w:szCs w:val="22"/>
        </w:rPr>
        <w:t>ÜÇÜNCÜ BÖLÜM</w:t>
      </w:r>
    </w:p>
    <w:p w14:paraId="3E875880" w14:textId="77777777" w:rsidR="00C2186D" w:rsidRPr="00C8409B" w:rsidRDefault="00B032C4" w:rsidP="00A9503C">
      <w:pPr>
        <w:pStyle w:val="B3"/>
        <w:spacing w:after="0"/>
        <w:ind w:right="-1"/>
        <w:jc w:val="center"/>
        <w:rPr>
          <w:bCs w:val="0"/>
          <w:sz w:val="22"/>
          <w:szCs w:val="22"/>
        </w:rPr>
      </w:pPr>
      <w:r w:rsidRPr="00C8409B">
        <w:rPr>
          <w:sz w:val="22"/>
          <w:szCs w:val="22"/>
        </w:rPr>
        <w:t>Personel</w:t>
      </w:r>
      <w:r w:rsidR="00F60B66" w:rsidRPr="00C8409B">
        <w:rPr>
          <w:sz w:val="22"/>
          <w:szCs w:val="22"/>
        </w:rPr>
        <w:t xml:space="preserve"> ile İlgili </w:t>
      </w:r>
      <w:r w:rsidR="00211FD8" w:rsidRPr="00C8409B">
        <w:rPr>
          <w:sz w:val="22"/>
          <w:szCs w:val="22"/>
        </w:rPr>
        <w:t>Hususlar</w:t>
      </w:r>
    </w:p>
    <w:p w14:paraId="695B0C7A" w14:textId="77777777" w:rsidR="00C2392B" w:rsidRPr="00C8409B" w:rsidRDefault="00C2392B" w:rsidP="00A9503C">
      <w:pPr>
        <w:pStyle w:val="B3"/>
        <w:spacing w:after="0"/>
        <w:ind w:right="-1"/>
        <w:rPr>
          <w:b w:val="0"/>
          <w:bCs w:val="0"/>
          <w:sz w:val="22"/>
          <w:szCs w:val="22"/>
        </w:rPr>
      </w:pPr>
    </w:p>
    <w:p w14:paraId="64FA8653" w14:textId="77777777" w:rsidR="001102C1" w:rsidRPr="00C8409B" w:rsidRDefault="001102C1" w:rsidP="00A9503C">
      <w:pPr>
        <w:pStyle w:val="B3"/>
        <w:spacing w:after="0"/>
        <w:ind w:right="-1"/>
        <w:rPr>
          <w:sz w:val="22"/>
          <w:szCs w:val="22"/>
          <w:u w:val="single"/>
        </w:rPr>
      </w:pPr>
      <w:r w:rsidRPr="00C8409B">
        <w:rPr>
          <w:sz w:val="22"/>
          <w:szCs w:val="22"/>
          <w:u w:val="single"/>
        </w:rPr>
        <w:t>Madde 9- Şirketin Personel Politikası:</w:t>
      </w:r>
    </w:p>
    <w:p w14:paraId="7A000E77" w14:textId="77777777" w:rsidR="001102C1" w:rsidRPr="00C8409B" w:rsidRDefault="001102C1" w:rsidP="00A9503C">
      <w:pPr>
        <w:pStyle w:val="B3"/>
        <w:spacing w:after="0"/>
        <w:ind w:right="-1"/>
        <w:rPr>
          <w:u w:val="single"/>
        </w:rPr>
      </w:pPr>
    </w:p>
    <w:p w14:paraId="6F37F625" w14:textId="77777777" w:rsidR="001102C1" w:rsidRPr="00C8409B" w:rsidRDefault="001102C1" w:rsidP="00A9503C">
      <w:pPr>
        <w:ind w:right="-1"/>
        <w:jc w:val="both"/>
        <w:rPr>
          <w:sz w:val="22"/>
          <w:szCs w:val="22"/>
        </w:rPr>
      </w:pPr>
      <w:r w:rsidRPr="00C8409B">
        <w:rPr>
          <w:sz w:val="22"/>
          <w:szCs w:val="22"/>
        </w:rPr>
        <w:t>Şirketin tüm hizmetlerinin en iyi şekilde yürütülebilmesi için, aşağıda belirtilen personel politikasının geliştirilmesinden Genel Müdürle birlikte tüm yöneticiler de sorumludur.</w:t>
      </w:r>
    </w:p>
    <w:p w14:paraId="50EAE0A7" w14:textId="77777777" w:rsidR="001102C1" w:rsidRPr="00C8409B" w:rsidRDefault="001102C1" w:rsidP="00A9503C">
      <w:pPr>
        <w:pStyle w:val="B3"/>
        <w:spacing w:after="0"/>
        <w:ind w:right="-1"/>
        <w:rPr>
          <w:u w:val="single"/>
        </w:rPr>
      </w:pPr>
    </w:p>
    <w:p w14:paraId="5DB94035" w14:textId="77777777" w:rsidR="001102C1" w:rsidRPr="00C8409B" w:rsidRDefault="001102C1" w:rsidP="007C611C">
      <w:pPr>
        <w:numPr>
          <w:ilvl w:val="0"/>
          <w:numId w:val="8"/>
        </w:numPr>
        <w:ind w:right="-1" w:hanging="294"/>
        <w:jc w:val="both"/>
        <w:rPr>
          <w:sz w:val="22"/>
          <w:szCs w:val="22"/>
        </w:rPr>
      </w:pPr>
      <w:r w:rsidRPr="00C8409B">
        <w:rPr>
          <w:sz w:val="22"/>
          <w:szCs w:val="22"/>
        </w:rPr>
        <w:t>Şirketin personel ihtiyacı olan kadrolarına, bu Yönetmelik hükümleri çerçevesinde ve iş tanımlarının gerektirdiği nitelikte, uygun ve yetenekli personel istihdam etmek, gereğinden fazla personel istihdam etmemek.</w:t>
      </w:r>
    </w:p>
    <w:p w14:paraId="26E10D6B" w14:textId="77777777" w:rsidR="001102C1" w:rsidRPr="00C8409B" w:rsidRDefault="001102C1" w:rsidP="00725AAD">
      <w:pPr>
        <w:pStyle w:val="ListeParagraf"/>
        <w:ind w:hanging="294"/>
      </w:pPr>
    </w:p>
    <w:p w14:paraId="22CC8562" w14:textId="77777777" w:rsidR="001102C1" w:rsidRPr="00C8409B" w:rsidRDefault="001102C1" w:rsidP="007C611C">
      <w:pPr>
        <w:numPr>
          <w:ilvl w:val="0"/>
          <w:numId w:val="8"/>
        </w:numPr>
        <w:ind w:right="-1" w:hanging="294"/>
        <w:jc w:val="both"/>
        <w:rPr>
          <w:sz w:val="22"/>
          <w:szCs w:val="22"/>
        </w:rPr>
      </w:pPr>
      <w:r w:rsidRPr="00C8409B">
        <w:rPr>
          <w:sz w:val="22"/>
          <w:szCs w:val="22"/>
        </w:rPr>
        <w:t>Personelin kişiliğine saygı duymak, maddi ve manevi hak ve menfaatlerini korumak ve geliştirmek.</w:t>
      </w:r>
    </w:p>
    <w:p w14:paraId="1B25CD55" w14:textId="77777777" w:rsidR="00725AAD" w:rsidRPr="00C8409B" w:rsidRDefault="00725AAD" w:rsidP="00725AAD">
      <w:pPr>
        <w:ind w:left="720" w:right="-1" w:hanging="294"/>
        <w:jc w:val="both"/>
      </w:pPr>
    </w:p>
    <w:p w14:paraId="1442E95C" w14:textId="77777777" w:rsidR="001102C1" w:rsidRPr="00C8409B" w:rsidRDefault="001102C1" w:rsidP="007C611C">
      <w:pPr>
        <w:numPr>
          <w:ilvl w:val="0"/>
          <w:numId w:val="8"/>
        </w:numPr>
        <w:ind w:right="-1" w:hanging="294"/>
        <w:jc w:val="both"/>
        <w:rPr>
          <w:sz w:val="22"/>
          <w:szCs w:val="22"/>
        </w:rPr>
      </w:pPr>
      <w:r w:rsidRPr="00C8409B">
        <w:rPr>
          <w:sz w:val="22"/>
          <w:szCs w:val="22"/>
        </w:rPr>
        <w:t xml:space="preserve">Personelin çalışma istek ve arzusunu geliştirici iş ortamını sağlamak ve iyi bir </w:t>
      </w:r>
      <w:r w:rsidR="00F4651A" w:rsidRPr="00C8409B">
        <w:rPr>
          <w:sz w:val="22"/>
          <w:szCs w:val="22"/>
        </w:rPr>
        <w:t>beşerî</w:t>
      </w:r>
      <w:r w:rsidRPr="00C8409B">
        <w:rPr>
          <w:sz w:val="22"/>
          <w:szCs w:val="22"/>
        </w:rPr>
        <w:t xml:space="preserve"> ilişkiler kurulmasına çaba göstermek.</w:t>
      </w:r>
    </w:p>
    <w:p w14:paraId="65FF19BA" w14:textId="77777777" w:rsidR="00B018D7" w:rsidRPr="00C8409B" w:rsidRDefault="00B018D7" w:rsidP="00725AAD">
      <w:pPr>
        <w:ind w:left="720" w:right="-1" w:hanging="294"/>
        <w:jc w:val="both"/>
      </w:pPr>
    </w:p>
    <w:p w14:paraId="068AF454" w14:textId="77777777" w:rsidR="001102C1" w:rsidRPr="00C8409B" w:rsidRDefault="001102C1" w:rsidP="007C611C">
      <w:pPr>
        <w:numPr>
          <w:ilvl w:val="0"/>
          <w:numId w:val="8"/>
        </w:numPr>
        <w:ind w:right="-1" w:hanging="294"/>
        <w:jc w:val="both"/>
        <w:rPr>
          <w:sz w:val="22"/>
          <w:szCs w:val="22"/>
        </w:rPr>
      </w:pPr>
      <w:r w:rsidRPr="00C8409B">
        <w:rPr>
          <w:sz w:val="22"/>
          <w:szCs w:val="22"/>
        </w:rPr>
        <w:t>Her kademedeki personelin moral ve motivasyonunu en üst düzeyde tutmak.</w:t>
      </w:r>
    </w:p>
    <w:p w14:paraId="1BCBE261" w14:textId="77777777" w:rsidR="00E702B8" w:rsidRPr="00C8409B" w:rsidRDefault="00E702B8" w:rsidP="00725AAD">
      <w:pPr>
        <w:ind w:left="720" w:right="-1" w:hanging="294"/>
        <w:jc w:val="both"/>
      </w:pPr>
    </w:p>
    <w:p w14:paraId="77B86EFD" w14:textId="77777777" w:rsidR="001102C1" w:rsidRPr="00C8409B" w:rsidRDefault="001102C1" w:rsidP="007C611C">
      <w:pPr>
        <w:numPr>
          <w:ilvl w:val="0"/>
          <w:numId w:val="8"/>
        </w:numPr>
        <w:ind w:right="-1" w:hanging="294"/>
        <w:jc w:val="both"/>
        <w:rPr>
          <w:sz w:val="22"/>
          <w:szCs w:val="22"/>
        </w:rPr>
      </w:pPr>
      <w:r w:rsidRPr="00C8409B">
        <w:rPr>
          <w:sz w:val="22"/>
          <w:szCs w:val="22"/>
        </w:rPr>
        <w:t>Etkin bir eğitim plan ve programı ile tüm personele yeteneklerine uygun gelişme, ilerleme ve yükselebilme imkânı sağlamak.</w:t>
      </w:r>
    </w:p>
    <w:p w14:paraId="7986D23F" w14:textId="77777777" w:rsidR="00BA44F4" w:rsidRPr="00C8409B" w:rsidRDefault="00BA44F4" w:rsidP="00725AAD">
      <w:pPr>
        <w:ind w:left="720" w:right="-1" w:hanging="294"/>
        <w:jc w:val="both"/>
      </w:pPr>
    </w:p>
    <w:p w14:paraId="443CC248" w14:textId="77777777" w:rsidR="001102C1" w:rsidRPr="00C8409B" w:rsidRDefault="001102C1" w:rsidP="007C611C">
      <w:pPr>
        <w:numPr>
          <w:ilvl w:val="0"/>
          <w:numId w:val="8"/>
        </w:numPr>
        <w:ind w:right="-1" w:hanging="294"/>
        <w:jc w:val="both"/>
        <w:rPr>
          <w:sz w:val="22"/>
          <w:szCs w:val="22"/>
        </w:rPr>
      </w:pPr>
      <w:r w:rsidRPr="00C8409B">
        <w:rPr>
          <w:sz w:val="22"/>
          <w:szCs w:val="22"/>
        </w:rPr>
        <w:t>Personelin bilgi ve becerisine uygun görevde azami verimle çalışmasını sağlamak, başarılı olmaya yönlendirmek ve başarılı olanları ödüllendirmek.</w:t>
      </w:r>
    </w:p>
    <w:p w14:paraId="69F626AF" w14:textId="77777777" w:rsidR="001102C1" w:rsidRPr="00C8409B" w:rsidRDefault="001102C1" w:rsidP="00725AAD">
      <w:pPr>
        <w:pStyle w:val="ListeParagraf"/>
        <w:ind w:hanging="294"/>
      </w:pPr>
    </w:p>
    <w:p w14:paraId="2337024F" w14:textId="77777777" w:rsidR="001102C1" w:rsidRPr="00C8409B" w:rsidRDefault="001102C1" w:rsidP="007C611C">
      <w:pPr>
        <w:numPr>
          <w:ilvl w:val="0"/>
          <w:numId w:val="8"/>
        </w:numPr>
        <w:ind w:right="-1" w:hanging="294"/>
        <w:jc w:val="both"/>
        <w:rPr>
          <w:sz w:val="22"/>
          <w:szCs w:val="22"/>
        </w:rPr>
      </w:pPr>
      <w:r w:rsidRPr="00C8409B">
        <w:rPr>
          <w:sz w:val="22"/>
          <w:szCs w:val="22"/>
        </w:rPr>
        <w:t>Boşalan yönetim kadrolarına öncelikle Şirket bünyesi içinden eleman atamak.</w:t>
      </w:r>
    </w:p>
    <w:p w14:paraId="10605869" w14:textId="77777777" w:rsidR="001102C1" w:rsidRPr="00C8409B" w:rsidRDefault="001102C1" w:rsidP="00725AAD">
      <w:pPr>
        <w:pStyle w:val="ListeParagraf"/>
        <w:ind w:hanging="294"/>
      </w:pPr>
    </w:p>
    <w:p w14:paraId="5B2C611A" w14:textId="77777777" w:rsidR="001102C1" w:rsidRPr="00C8409B" w:rsidRDefault="001102C1" w:rsidP="007C611C">
      <w:pPr>
        <w:numPr>
          <w:ilvl w:val="0"/>
          <w:numId w:val="8"/>
        </w:numPr>
        <w:ind w:right="-1" w:hanging="294"/>
        <w:jc w:val="both"/>
        <w:rPr>
          <w:sz w:val="22"/>
          <w:szCs w:val="22"/>
        </w:rPr>
      </w:pPr>
      <w:r w:rsidRPr="00C8409B">
        <w:rPr>
          <w:sz w:val="22"/>
          <w:szCs w:val="22"/>
        </w:rPr>
        <w:t>Bütçe imkanları ölçüsünde, personelin sosyal ve kültürel ihtiyaçlarını karşılamak, sosyal hizmet ve yardımlardan bütün personeli faydalandırmak suretiyle Şirkette çalışmayı cazip hale getirmek.</w:t>
      </w:r>
    </w:p>
    <w:p w14:paraId="5095FBAF" w14:textId="77777777" w:rsidR="001102C1" w:rsidRPr="00C8409B" w:rsidRDefault="001102C1" w:rsidP="00725AAD">
      <w:pPr>
        <w:pStyle w:val="ListeParagraf"/>
        <w:ind w:hanging="294"/>
      </w:pPr>
    </w:p>
    <w:p w14:paraId="24E54F3A" w14:textId="77777777" w:rsidR="001102C1" w:rsidRPr="00C8409B" w:rsidRDefault="001102C1" w:rsidP="007C611C">
      <w:pPr>
        <w:numPr>
          <w:ilvl w:val="0"/>
          <w:numId w:val="8"/>
        </w:numPr>
        <w:ind w:right="-1" w:hanging="294"/>
        <w:jc w:val="both"/>
        <w:rPr>
          <w:sz w:val="22"/>
          <w:szCs w:val="22"/>
        </w:rPr>
      </w:pPr>
      <w:r w:rsidRPr="00C8409B">
        <w:rPr>
          <w:sz w:val="22"/>
          <w:szCs w:val="22"/>
        </w:rPr>
        <w:t>Personeli ilgilendiren konuları personele zamanında iletmek, görüş ve önerilerini Şirkete kolaylıkla bildirmelerini sağlamak amacıyla haberleşme usul ve imkanlarını geliştirmek.</w:t>
      </w:r>
    </w:p>
    <w:p w14:paraId="0C1D3812" w14:textId="77777777" w:rsidR="00A13E98" w:rsidRPr="00C8409B" w:rsidRDefault="00A13E98" w:rsidP="00A9503C">
      <w:pPr>
        <w:pStyle w:val="B3"/>
        <w:spacing w:after="0"/>
        <w:ind w:right="-1"/>
        <w:rPr>
          <w:u w:val="single"/>
        </w:rPr>
      </w:pPr>
    </w:p>
    <w:p w14:paraId="57FCAF67" w14:textId="77777777" w:rsidR="001102C1" w:rsidRPr="00C8409B" w:rsidRDefault="001102C1" w:rsidP="00A9503C">
      <w:pPr>
        <w:pStyle w:val="B3"/>
        <w:spacing w:after="0"/>
        <w:ind w:right="-1"/>
        <w:rPr>
          <w:sz w:val="22"/>
          <w:szCs w:val="22"/>
          <w:u w:val="single"/>
        </w:rPr>
      </w:pPr>
      <w:r w:rsidRPr="00C8409B">
        <w:rPr>
          <w:sz w:val="22"/>
          <w:szCs w:val="22"/>
          <w:u w:val="single"/>
        </w:rPr>
        <w:t>Madde 10- Şirketin Personel İhtiyacının Belirlenmesi:</w:t>
      </w:r>
    </w:p>
    <w:p w14:paraId="13E1EA59" w14:textId="77777777" w:rsidR="001102C1" w:rsidRPr="00C8409B" w:rsidRDefault="001102C1" w:rsidP="00A9503C">
      <w:pPr>
        <w:ind w:right="-1"/>
        <w:jc w:val="both"/>
      </w:pPr>
    </w:p>
    <w:p w14:paraId="5CE80955" w14:textId="77777777" w:rsidR="001102C1" w:rsidRPr="00C8409B" w:rsidRDefault="001102C1" w:rsidP="00A9503C">
      <w:pPr>
        <w:ind w:right="-1"/>
        <w:jc w:val="both"/>
        <w:rPr>
          <w:sz w:val="22"/>
          <w:szCs w:val="22"/>
        </w:rPr>
      </w:pPr>
      <w:r w:rsidRPr="00C8409B">
        <w:rPr>
          <w:sz w:val="22"/>
          <w:szCs w:val="22"/>
        </w:rPr>
        <w:t>Şirketin personel ihtiyacı belirlenirken;</w:t>
      </w:r>
    </w:p>
    <w:p w14:paraId="4CBAFA23" w14:textId="77777777" w:rsidR="001102C1" w:rsidRPr="00C8409B" w:rsidRDefault="001102C1" w:rsidP="00A9503C">
      <w:pPr>
        <w:ind w:right="-1"/>
        <w:jc w:val="both"/>
      </w:pPr>
    </w:p>
    <w:p w14:paraId="3C1AFF03" w14:textId="77777777" w:rsidR="001102C1" w:rsidRPr="00C8409B" w:rsidRDefault="001102C1" w:rsidP="007C611C">
      <w:pPr>
        <w:numPr>
          <w:ilvl w:val="0"/>
          <w:numId w:val="9"/>
        </w:numPr>
        <w:ind w:right="-1" w:hanging="294"/>
        <w:jc w:val="both"/>
        <w:rPr>
          <w:sz w:val="22"/>
          <w:szCs w:val="22"/>
        </w:rPr>
      </w:pPr>
      <w:r w:rsidRPr="00C8409B">
        <w:rPr>
          <w:sz w:val="22"/>
          <w:szCs w:val="22"/>
        </w:rPr>
        <w:t>Şirket çalışmalarının gelecek yıllardaki iş yüküne göre alacağı biçim,</w:t>
      </w:r>
    </w:p>
    <w:p w14:paraId="72B5D7F3" w14:textId="77777777" w:rsidR="00A74898" w:rsidRPr="00C8409B" w:rsidRDefault="00A74898" w:rsidP="00725AAD">
      <w:pPr>
        <w:ind w:left="720" w:right="-1" w:hanging="294"/>
        <w:jc w:val="both"/>
      </w:pPr>
    </w:p>
    <w:p w14:paraId="452A7884" w14:textId="77777777" w:rsidR="001102C1" w:rsidRPr="00C8409B" w:rsidRDefault="001102C1" w:rsidP="007C611C">
      <w:pPr>
        <w:numPr>
          <w:ilvl w:val="0"/>
          <w:numId w:val="9"/>
        </w:numPr>
        <w:ind w:right="-1" w:hanging="294"/>
        <w:jc w:val="both"/>
        <w:rPr>
          <w:sz w:val="22"/>
          <w:szCs w:val="22"/>
        </w:rPr>
      </w:pPr>
      <w:r w:rsidRPr="00C8409B">
        <w:rPr>
          <w:sz w:val="22"/>
          <w:szCs w:val="22"/>
        </w:rPr>
        <w:t>Şirketin mevcut kadrosunun gelecek yıllarda ihtiyaçları karşılayıp karşılamayacağı,</w:t>
      </w:r>
    </w:p>
    <w:p w14:paraId="095E47E2" w14:textId="77777777" w:rsidR="004059E8" w:rsidRPr="00C8409B" w:rsidRDefault="004059E8" w:rsidP="00725AAD">
      <w:pPr>
        <w:pStyle w:val="ListeParagraf"/>
        <w:ind w:hanging="294"/>
      </w:pPr>
    </w:p>
    <w:p w14:paraId="00F85A1C" w14:textId="77777777" w:rsidR="001102C1" w:rsidRPr="00C8409B" w:rsidRDefault="001102C1" w:rsidP="007C611C">
      <w:pPr>
        <w:numPr>
          <w:ilvl w:val="0"/>
          <w:numId w:val="9"/>
        </w:numPr>
        <w:ind w:right="-1" w:hanging="294"/>
        <w:jc w:val="both"/>
        <w:rPr>
          <w:sz w:val="22"/>
          <w:szCs w:val="22"/>
        </w:rPr>
      </w:pPr>
      <w:r w:rsidRPr="00C8409B">
        <w:rPr>
          <w:sz w:val="22"/>
          <w:szCs w:val="22"/>
        </w:rPr>
        <w:t>Yapısal, teknolojik ve sosyal gelişmelerin şirketin teknik, mesleki ve idari personel ihtiyacında meydana getireceği değişiklikler,</w:t>
      </w:r>
    </w:p>
    <w:p w14:paraId="52A58FB4" w14:textId="77777777" w:rsidR="000372F1" w:rsidRPr="00C8409B" w:rsidRDefault="000372F1" w:rsidP="00725AAD">
      <w:pPr>
        <w:ind w:left="720" w:right="-1" w:hanging="294"/>
        <w:jc w:val="both"/>
      </w:pPr>
    </w:p>
    <w:p w14:paraId="3486DAB0" w14:textId="77777777" w:rsidR="001102C1" w:rsidRPr="00C8409B" w:rsidRDefault="001102C1" w:rsidP="007C611C">
      <w:pPr>
        <w:numPr>
          <w:ilvl w:val="0"/>
          <w:numId w:val="9"/>
        </w:numPr>
        <w:ind w:right="-1" w:hanging="294"/>
        <w:jc w:val="both"/>
        <w:rPr>
          <w:sz w:val="22"/>
          <w:szCs w:val="22"/>
        </w:rPr>
      </w:pPr>
      <w:r w:rsidRPr="00C8409B">
        <w:rPr>
          <w:sz w:val="22"/>
          <w:szCs w:val="22"/>
        </w:rPr>
        <w:t>Emeklilik, istifa vb. nedenlerle boşalabilecek kadroların bulunup</w:t>
      </w:r>
      <w:r w:rsidRPr="00C8409B">
        <w:rPr>
          <w:b/>
          <w:color w:val="000000"/>
          <w:sz w:val="22"/>
          <w:szCs w:val="22"/>
        </w:rPr>
        <w:t xml:space="preserve"> </w:t>
      </w:r>
      <w:r w:rsidRPr="00C8409B">
        <w:rPr>
          <w:color w:val="000000"/>
          <w:sz w:val="22"/>
          <w:szCs w:val="22"/>
        </w:rPr>
        <w:t>bulunmadığı,</w:t>
      </w:r>
    </w:p>
    <w:p w14:paraId="34805F44" w14:textId="77777777" w:rsidR="001102C1" w:rsidRPr="00C8409B" w:rsidRDefault="001102C1" w:rsidP="00725AAD">
      <w:pPr>
        <w:pStyle w:val="ListeParagraf"/>
        <w:ind w:hanging="294"/>
      </w:pPr>
    </w:p>
    <w:p w14:paraId="3BD37890" w14:textId="77777777" w:rsidR="001102C1" w:rsidRPr="00C8409B" w:rsidRDefault="001102C1" w:rsidP="007C611C">
      <w:pPr>
        <w:numPr>
          <w:ilvl w:val="0"/>
          <w:numId w:val="9"/>
        </w:numPr>
        <w:ind w:right="-1" w:hanging="294"/>
        <w:jc w:val="both"/>
        <w:rPr>
          <w:sz w:val="22"/>
          <w:szCs w:val="22"/>
        </w:rPr>
      </w:pPr>
      <w:r w:rsidRPr="00C8409B">
        <w:rPr>
          <w:sz w:val="22"/>
          <w:szCs w:val="22"/>
        </w:rPr>
        <w:t>Mevcut kadroların rasyonel kullanımı ve personel planlamasında gereksiz kadro meydana getirilmemesi,</w:t>
      </w:r>
    </w:p>
    <w:p w14:paraId="3AC50361" w14:textId="77777777" w:rsidR="001102C1" w:rsidRPr="00C8409B" w:rsidRDefault="001102C1" w:rsidP="00A9503C">
      <w:pPr>
        <w:pStyle w:val="B3"/>
        <w:spacing w:after="0"/>
        <w:ind w:right="-1"/>
        <w:rPr>
          <w:b w:val="0"/>
        </w:rPr>
      </w:pPr>
    </w:p>
    <w:p w14:paraId="331F7CA0" w14:textId="77777777" w:rsidR="001102C1" w:rsidRPr="0012124D" w:rsidRDefault="001102C1" w:rsidP="00A9503C">
      <w:pPr>
        <w:pStyle w:val="B3"/>
        <w:spacing w:after="0"/>
        <w:ind w:right="-1"/>
        <w:rPr>
          <w:b w:val="0"/>
          <w:sz w:val="22"/>
          <w:szCs w:val="22"/>
        </w:rPr>
      </w:pPr>
      <w:proofErr w:type="gramStart"/>
      <w:r w:rsidRPr="0012124D">
        <w:rPr>
          <w:b w:val="0"/>
          <w:sz w:val="22"/>
          <w:szCs w:val="22"/>
        </w:rPr>
        <w:t>gibi</w:t>
      </w:r>
      <w:proofErr w:type="gramEnd"/>
      <w:r w:rsidRPr="0012124D">
        <w:rPr>
          <w:b w:val="0"/>
          <w:sz w:val="22"/>
          <w:szCs w:val="22"/>
        </w:rPr>
        <w:t xml:space="preserve"> başlıca hususlar göz önünde bulundurulmalıdır.</w:t>
      </w:r>
    </w:p>
    <w:p w14:paraId="59FCDE8A" w14:textId="77777777" w:rsidR="00CE0A2D" w:rsidRPr="009660B7" w:rsidRDefault="00CE0A2D" w:rsidP="00A9503C">
      <w:pPr>
        <w:pStyle w:val="B3"/>
        <w:spacing w:after="0"/>
        <w:ind w:right="-1"/>
        <w:rPr>
          <w:sz w:val="22"/>
          <w:szCs w:val="22"/>
          <w:u w:val="single"/>
        </w:rPr>
      </w:pPr>
      <w:r w:rsidRPr="009660B7">
        <w:rPr>
          <w:sz w:val="22"/>
          <w:szCs w:val="22"/>
          <w:u w:val="single"/>
        </w:rPr>
        <w:lastRenderedPageBreak/>
        <w:t>Madde 11- Personel Alımı:</w:t>
      </w:r>
    </w:p>
    <w:p w14:paraId="54F23ADC" w14:textId="77777777" w:rsidR="00CE0A2D" w:rsidRPr="009660B7" w:rsidRDefault="00CE0A2D" w:rsidP="00A9503C">
      <w:pPr>
        <w:pStyle w:val="GvdeMetni2"/>
        <w:tabs>
          <w:tab w:val="left" w:pos="8647"/>
        </w:tabs>
        <w:ind w:right="-1"/>
        <w:jc w:val="both"/>
        <w:rPr>
          <w:b/>
          <w:sz w:val="22"/>
          <w:szCs w:val="22"/>
        </w:rPr>
      </w:pPr>
    </w:p>
    <w:p w14:paraId="6BC8E4E2" w14:textId="77777777" w:rsidR="00CE0A2D" w:rsidRPr="009660B7" w:rsidRDefault="00CE0A2D" w:rsidP="00A9503C">
      <w:pPr>
        <w:ind w:right="-1"/>
        <w:jc w:val="both"/>
        <w:rPr>
          <w:bCs/>
          <w:sz w:val="22"/>
          <w:szCs w:val="22"/>
        </w:rPr>
      </w:pPr>
      <w:r w:rsidRPr="009660B7">
        <w:rPr>
          <w:sz w:val="22"/>
          <w:szCs w:val="22"/>
        </w:rPr>
        <w:t xml:space="preserve">Personel alımlarında işin gereğine en uygun niteliklere sahip kişilerin seçilmesi esas olup, </w:t>
      </w:r>
      <w:r w:rsidRPr="009660B7">
        <w:rPr>
          <w:bCs/>
          <w:sz w:val="22"/>
          <w:szCs w:val="22"/>
        </w:rPr>
        <w:t xml:space="preserve">tüm personel alımları Yönetim Kurulu kararı ile olur. </w:t>
      </w:r>
    </w:p>
    <w:p w14:paraId="15019F93" w14:textId="77777777" w:rsidR="00CE0A2D" w:rsidRPr="009660B7" w:rsidRDefault="00CE0A2D" w:rsidP="00A9503C">
      <w:pPr>
        <w:pStyle w:val="B3"/>
        <w:spacing w:after="0"/>
        <w:ind w:right="-1"/>
        <w:rPr>
          <w:b w:val="0"/>
          <w:bCs w:val="0"/>
          <w:sz w:val="22"/>
          <w:szCs w:val="22"/>
        </w:rPr>
      </w:pPr>
    </w:p>
    <w:p w14:paraId="7A538C69" w14:textId="77777777" w:rsidR="00EA0924" w:rsidRPr="009660B7" w:rsidRDefault="00906652" w:rsidP="00A9503C">
      <w:pPr>
        <w:pStyle w:val="B3"/>
        <w:spacing w:after="0"/>
        <w:ind w:right="-1"/>
        <w:rPr>
          <w:sz w:val="22"/>
          <w:szCs w:val="22"/>
          <w:u w:val="single"/>
        </w:rPr>
      </w:pPr>
      <w:r w:rsidRPr="009660B7">
        <w:rPr>
          <w:sz w:val="22"/>
          <w:szCs w:val="22"/>
          <w:u w:val="single"/>
        </w:rPr>
        <w:t xml:space="preserve">Madde </w:t>
      </w:r>
      <w:r w:rsidR="00CE0A2D" w:rsidRPr="009660B7">
        <w:rPr>
          <w:sz w:val="22"/>
          <w:szCs w:val="22"/>
          <w:u w:val="single"/>
        </w:rPr>
        <w:t>12</w:t>
      </w:r>
      <w:r w:rsidR="00EA0924" w:rsidRPr="009660B7">
        <w:rPr>
          <w:sz w:val="22"/>
          <w:szCs w:val="22"/>
          <w:u w:val="single"/>
        </w:rPr>
        <w:t>- İşe Alınacaklarda Aranacak</w:t>
      </w:r>
      <w:r w:rsidR="00CE0A2D" w:rsidRPr="009660B7">
        <w:rPr>
          <w:sz w:val="22"/>
          <w:szCs w:val="22"/>
          <w:u w:val="single"/>
        </w:rPr>
        <w:t xml:space="preserve"> Genel</w:t>
      </w:r>
      <w:r w:rsidR="00EA0924" w:rsidRPr="009660B7">
        <w:rPr>
          <w:sz w:val="22"/>
          <w:szCs w:val="22"/>
          <w:u w:val="single"/>
        </w:rPr>
        <w:t xml:space="preserve"> Şartlar:</w:t>
      </w:r>
    </w:p>
    <w:p w14:paraId="723E9951" w14:textId="77777777" w:rsidR="00EA0924" w:rsidRPr="009660B7" w:rsidRDefault="00EA0924" w:rsidP="00A9503C">
      <w:pPr>
        <w:pStyle w:val="B3"/>
        <w:spacing w:after="0"/>
        <w:ind w:right="-1"/>
        <w:rPr>
          <w:sz w:val="22"/>
          <w:szCs w:val="22"/>
        </w:rPr>
      </w:pPr>
    </w:p>
    <w:p w14:paraId="668CBE52" w14:textId="77777777" w:rsidR="00102629" w:rsidRPr="009660B7" w:rsidRDefault="00EA0924" w:rsidP="00A9503C">
      <w:pPr>
        <w:ind w:right="-1"/>
        <w:jc w:val="both"/>
        <w:rPr>
          <w:sz w:val="22"/>
          <w:szCs w:val="22"/>
        </w:rPr>
      </w:pPr>
      <w:r w:rsidRPr="009660B7">
        <w:rPr>
          <w:sz w:val="22"/>
          <w:szCs w:val="22"/>
        </w:rPr>
        <w:t xml:space="preserve">Şirket bünyesinde </w:t>
      </w:r>
      <w:r w:rsidR="00C44D93" w:rsidRPr="009660B7">
        <w:rPr>
          <w:sz w:val="22"/>
          <w:szCs w:val="22"/>
        </w:rPr>
        <w:t>görev yapacak personelin,</w:t>
      </w:r>
      <w:r w:rsidRPr="009660B7">
        <w:rPr>
          <w:sz w:val="22"/>
          <w:szCs w:val="22"/>
        </w:rPr>
        <w:t xml:space="preserve"> </w:t>
      </w:r>
      <w:r w:rsidR="00F63B9E" w:rsidRPr="009660B7">
        <w:rPr>
          <w:b/>
          <w:sz w:val="22"/>
          <w:szCs w:val="22"/>
        </w:rPr>
        <w:t>“</w:t>
      </w:r>
      <w:r w:rsidR="00906652" w:rsidRPr="009660B7">
        <w:rPr>
          <w:sz w:val="22"/>
          <w:szCs w:val="22"/>
        </w:rPr>
        <w:t>4857 sayılı İş Kanunu</w:t>
      </w:r>
      <w:r w:rsidR="00F63B9E" w:rsidRPr="009660B7">
        <w:rPr>
          <w:b/>
          <w:sz w:val="22"/>
          <w:szCs w:val="22"/>
        </w:rPr>
        <w:t>”</w:t>
      </w:r>
      <w:r w:rsidR="00F63B9E" w:rsidRPr="009660B7">
        <w:rPr>
          <w:sz w:val="22"/>
          <w:szCs w:val="22"/>
        </w:rPr>
        <w:t xml:space="preserve"> </w:t>
      </w:r>
      <w:proofErr w:type="spellStart"/>
      <w:r w:rsidR="00554001" w:rsidRPr="009660B7">
        <w:rPr>
          <w:sz w:val="22"/>
          <w:szCs w:val="22"/>
        </w:rPr>
        <w:t>ndaki</w:t>
      </w:r>
      <w:proofErr w:type="spellEnd"/>
      <w:r w:rsidR="00554001" w:rsidRPr="009660B7">
        <w:rPr>
          <w:sz w:val="22"/>
          <w:szCs w:val="22"/>
        </w:rPr>
        <w:t xml:space="preserve"> ilgili hükümler saklı kalmak kaydı ile </w:t>
      </w:r>
      <w:r w:rsidRPr="009660B7">
        <w:rPr>
          <w:sz w:val="22"/>
          <w:szCs w:val="22"/>
        </w:rPr>
        <w:t xml:space="preserve">aşağıdaki </w:t>
      </w:r>
      <w:r w:rsidR="00C44D93" w:rsidRPr="009660B7">
        <w:rPr>
          <w:sz w:val="22"/>
          <w:szCs w:val="22"/>
        </w:rPr>
        <w:t>şartları sağlaması</w:t>
      </w:r>
      <w:r w:rsidR="00102629" w:rsidRPr="009660B7">
        <w:rPr>
          <w:sz w:val="22"/>
          <w:szCs w:val="22"/>
        </w:rPr>
        <w:t xml:space="preserve"> zorunlu olup, bu şartları sağlamayan kişi işe alınmaz. İşe alındıktan sonra gerçeğe aykırı beyanda bulunduğunun belirlenmesi durumunda ise iş akdi feshedilir.</w:t>
      </w:r>
    </w:p>
    <w:p w14:paraId="406E4068" w14:textId="77777777" w:rsidR="001102C1" w:rsidRPr="009660B7" w:rsidRDefault="001102C1" w:rsidP="00A9503C">
      <w:pPr>
        <w:ind w:right="-1"/>
        <w:jc w:val="both"/>
        <w:rPr>
          <w:sz w:val="22"/>
          <w:szCs w:val="22"/>
        </w:rPr>
      </w:pPr>
    </w:p>
    <w:p w14:paraId="60A9AFD8" w14:textId="77777777" w:rsidR="00EA0924" w:rsidRPr="009660B7" w:rsidRDefault="00EA0924" w:rsidP="007C611C">
      <w:pPr>
        <w:numPr>
          <w:ilvl w:val="0"/>
          <w:numId w:val="10"/>
        </w:numPr>
        <w:ind w:right="-1" w:hanging="294"/>
        <w:jc w:val="both"/>
        <w:rPr>
          <w:sz w:val="22"/>
          <w:szCs w:val="22"/>
        </w:rPr>
      </w:pPr>
      <w:r w:rsidRPr="009660B7">
        <w:rPr>
          <w:b/>
          <w:sz w:val="22"/>
          <w:szCs w:val="22"/>
        </w:rPr>
        <w:t>18</w:t>
      </w:r>
      <w:r w:rsidR="007B4648" w:rsidRPr="009660B7">
        <w:rPr>
          <w:b/>
          <w:sz w:val="22"/>
          <w:szCs w:val="22"/>
        </w:rPr>
        <w:t xml:space="preserve"> (</w:t>
      </w:r>
      <w:proofErr w:type="spellStart"/>
      <w:r w:rsidR="007B4648" w:rsidRPr="009660B7">
        <w:rPr>
          <w:b/>
          <w:sz w:val="22"/>
          <w:szCs w:val="22"/>
        </w:rPr>
        <w:t>onsekiz</w:t>
      </w:r>
      <w:proofErr w:type="spellEnd"/>
      <w:r w:rsidR="007B4648" w:rsidRPr="009660B7">
        <w:rPr>
          <w:b/>
          <w:sz w:val="22"/>
          <w:szCs w:val="22"/>
        </w:rPr>
        <w:t>)</w:t>
      </w:r>
      <w:r w:rsidRPr="009660B7">
        <w:rPr>
          <w:sz w:val="22"/>
          <w:szCs w:val="22"/>
        </w:rPr>
        <w:t xml:space="preserve"> yaşını doldurması ve </w:t>
      </w:r>
      <w:r w:rsidRPr="009660B7">
        <w:rPr>
          <w:b/>
          <w:sz w:val="22"/>
          <w:szCs w:val="22"/>
        </w:rPr>
        <w:t>50</w:t>
      </w:r>
      <w:r w:rsidR="007B4648" w:rsidRPr="009660B7">
        <w:rPr>
          <w:b/>
          <w:sz w:val="22"/>
          <w:szCs w:val="22"/>
        </w:rPr>
        <w:t xml:space="preserve"> (elli)</w:t>
      </w:r>
      <w:r w:rsidRPr="009660B7">
        <w:rPr>
          <w:sz w:val="22"/>
          <w:szCs w:val="22"/>
        </w:rPr>
        <w:t xml:space="preserve"> yaşından büyük olmaması gerekir. Ancak, </w:t>
      </w:r>
      <w:r w:rsidR="00EB069B" w:rsidRPr="009660B7">
        <w:rPr>
          <w:sz w:val="22"/>
          <w:szCs w:val="22"/>
        </w:rPr>
        <w:t>Şirket için gereklilik arz eden durumlarda</w:t>
      </w:r>
      <w:r w:rsidR="007A63CF" w:rsidRPr="009660B7">
        <w:rPr>
          <w:sz w:val="22"/>
          <w:szCs w:val="22"/>
        </w:rPr>
        <w:t xml:space="preserve"> </w:t>
      </w:r>
      <w:r w:rsidR="00EB069B" w:rsidRPr="009660B7">
        <w:rPr>
          <w:b/>
          <w:sz w:val="22"/>
          <w:szCs w:val="22"/>
        </w:rPr>
        <w:t>50 (elli)</w:t>
      </w:r>
      <w:r w:rsidR="00EB069B" w:rsidRPr="009660B7">
        <w:rPr>
          <w:sz w:val="22"/>
          <w:szCs w:val="22"/>
        </w:rPr>
        <w:t xml:space="preserve"> </w:t>
      </w:r>
      <w:r w:rsidR="007A63CF" w:rsidRPr="009660B7">
        <w:rPr>
          <w:sz w:val="22"/>
          <w:szCs w:val="22"/>
        </w:rPr>
        <w:t xml:space="preserve">yaş sınırı </w:t>
      </w:r>
      <w:r w:rsidRPr="009660B7">
        <w:rPr>
          <w:sz w:val="22"/>
          <w:szCs w:val="22"/>
        </w:rPr>
        <w:t>ara</w:t>
      </w:r>
      <w:r w:rsidR="001B67F7" w:rsidRPr="009660B7">
        <w:rPr>
          <w:sz w:val="22"/>
          <w:szCs w:val="22"/>
        </w:rPr>
        <w:t>nmaz.</w:t>
      </w:r>
    </w:p>
    <w:p w14:paraId="68CBD80B" w14:textId="77777777" w:rsidR="00102629" w:rsidRPr="009660B7" w:rsidRDefault="00102629" w:rsidP="00725AAD">
      <w:pPr>
        <w:ind w:left="720" w:right="-1" w:hanging="294"/>
        <w:jc w:val="both"/>
        <w:rPr>
          <w:sz w:val="22"/>
          <w:szCs w:val="22"/>
        </w:rPr>
      </w:pPr>
    </w:p>
    <w:p w14:paraId="6F2C1162" w14:textId="77777777" w:rsidR="00EA0924" w:rsidRPr="009660B7" w:rsidRDefault="00EA0924" w:rsidP="007C611C">
      <w:pPr>
        <w:numPr>
          <w:ilvl w:val="0"/>
          <w:numId w:val="10"/>
        </w:numPr>
        <w:ind w:right="-1" w:hanging="294"/>
        <w:jc w:val="both"/>
        <w:rPr>
          <w:sz w:val="22"/>
          <w:szCs w:val="22"/>
        </w:rPr>
      </w:pPr>
      <w:r w:rsidRPr="009660B7">
        <w:rPr>
          <w:sz w:val="22"/>
          <w:szCs w:val="22"/>
        </w:rPr>
        <w:t>Medeni haklarını</w:t>
      </w:r>
      <w:r w:rsidR="00F6377E" w:rsidRPr="009660B7">
        <w:rPr>
          <w:sz w:val="22"/>
          <w:szCs w:val="22"/>
        </w:rPr>
        <w:t xml:space="preserve"> kul</w:t>
      </w:r>
      <w:r w:rsidR="00EB069B" w:rsidRPr="009660B7">
        <w:rPr>
          <w:sz w:val="22"/>
          <w:szCs w:val="22"/>
        </w:rPr>
        <w:t>lanma ehliyetine haiz olmak.</w:t>
      </w:r>
    </w:p>
    <w:p w14:paraId="08A3D251" w14:textId="77777777" w:rsidR="00906652" w:rsidRPr="009660B7" w:rsidRDefault="00906652" w:rsidP="00725AAD">
      <w:pPr>
        <w:pStyle w:val="ListeParagraf"/>
        <w:ind w:hanging="294"/>
        <w:rPr>
          <w:sz w:val="22"/>
          <w:szCs w:val="22"/>
        </w:rPr>
      </w:pPr>
    </w:p>
    <w:p w14:paraId="0FC82EB1" w14:textId="77777777" w:rsidR="00EA0924" w:rsidRPr="009660B7" w:rsidRDefault="00EB069B" w:rsidP="007C611C">
      <w:pPr>
        <w:numPr>
          <w:ilvl w:val="0"/>
          <w:numId w:val="10"/>
        </w:numPr>
        <w:ind w:right="-1" w:hanging="294"/>
        <w:jc w:val="both"/>
        <w:rPr>
          <w:sz w:val="22"/>
          <w:szCs w:val="22"/>
        </w:rPr>
      </w:pPr>
      <w:r w:rsidRPr="009660B7">
        <w:rPr>
          <w:sz w:val="22"/>
          <w:szCs w:val="22"/>
        </w:rPr>
        <w:t>Kısıtlı olmamak.</w:t>
      </w:r>
    </w:p>
    <w:p w14:paraId="0DB3F7CC" w14:textId="77777777" w:rsidR="003B0AD6" w:rsidRPr="009660B7" w:rsidRDefault="003B0AD6" w:rsidP="00725AAD">
      <w:pPr>
        <w:pStyle w:val="ListeParagraf"/>
        <w:ind w:hanging="294"/>
        <w:rPr>
          <w:sz w:val="22"/>
          <w:szCs w:val="22"/>
        </w:rPr>
      </w:pPr>
    </w:p>
    <w:p w14:paraId="4C360920" w14:textId="77777777" w:rsidR="00EA0924" w:rsidRPr="009660B7" w:rsidRDefault="00554001" w:rsidP="007C611C">
      <w:pPr>
        <w:numPr>
          <w:ilvl w:val="0"/>
          <w:numId w:val="10"/>
        </w:numPr>
        <w:ind w:right="-1" w:hanging="294"/>
        <w:jc w:val="both"/>
        <w:rPr>
          <w:sz w:val="22"/>
          <w:szCs w:val="22"/>
        </w:rPr>
      </w:pPr>
      <w:r w:rsidRPr="009660B7">
        <w:rPr>
          <w:sz w:val="22"/>
          <w:szCs w:val="22"/>
        </w:rPr>
        <w:t>Ç</w:t>
      </w:r>
      <w:r w:rsidR="00EA0924" w:rsidRPr="009660B7">
        <w:rPr>
          <w:sz w:val="22"/>
          <w:szCs w:val="22"/>
        </w:rPr>
        <w:t>alışma</w:t>
      </w:r>
      <w:r w:rsidR="00F6377E" w:rsidRPr="009660B7">
        <w:rPr>
          <w:sz w:val="22"/>
          <w:szCs w:val="22"/>
        </w:rPr>
        <w:t>ya engel bir</w:t>
      </w:r>
      <w:r w:rsidR="00EB069B" w:rsidRPr="009660B7">
        <w:rPr>
          <w:sz w:val="22"/>
          <w:szCs w:val="22"/>
        </w:rPr>
        <w:t xml:space="preserve"> arıza ve hastalığı olmamak.</w:t>
      </w:r>
    </w:p>
    <w:p w14:paraId="5008FD6C" w14:textId="77777777" w:rsidR="00725AAD" w:rsidRPr="009660B7" w:rsidRDefault="00725AAD" w:rsidP="00725AAD">
      <w:pPr>
        <w:ind w:left="720" w:right="-1" w:hanging="294"/>
        <w:jc w:val="both"/>
        <w:rPr>
          <w:sz w:val="22"/>
          <w:szCs w:val="22"/>
        </w:rPr>
      </w:pPr>
    </w:p>
    <w:p w14:paraId="03EEE830" w14:textId="77777777" w:rsidR="00EA0924" w:rsidRPr="009660B7" w:rsidRDefault="00F6377E" w:rsidP="007C611C">
      <w:pPr>
        <w:numPr>
          <w:ilvl w:val="0"/>
          <w:numId w:val="10"/>
        </w:numPr>
        <w:ind w:right="-1" w:hanging="294"/>
        <w:jc w:val="both"/>
        <w:rPr>
          <w:sz w:val="22"/>
          <w:szCs w:val="22"/>
        </w:rPr>
      </w:pPr>
      <w:r w:rsidRPr="009660B7">
        <w:rPr>
          <w:sz w:val="22"/>
          <w:szCs w:val="22"/>
        </w:rPr>
        <w:t>Erkekler</w:t>
      </w:r>
      <w:r w:rsidR="00EB069B" w:rsidRPr="009660B7">
        <w:rPr>
          <w:sz w:val="22"/>
          <w:szCs w:val="22"/>
        </w:rPr>
        <w:t xml:space="preserve"> için</w:t>
      </w:r>
      <w:r w:rsidRPr="009660B7">
        <w:rPr>
          <w:sz w:val="22"/>
          <w:szCs w:val="22"/>
        </w:rPr>
        <w:t>,</w:t>
      </w:r>
      <w:r w:rsidR="00EA0924" w:rsidRPr="009660B7">
        <w:rPr>
          <w:sz w:val="22"/>
          <w:szCs w:val="22"/>
        </w:rPr>
        <w:t xml:space="preserve"> askerlik hizmetini yapmış </w:t>
      </w:r>
      <w:r w:rsidRPr="009660B7">
        <w:rPr>
          <w:sz w:val="22"/>
          <w:szCs w:val="22"/>
        </w:rPr>
        <w:t>veya</w:t>
      </w:r>
      <w:r w:rsidR="00EA0924" w:rsidRPr="009660B7">
        <w:rPr>
          <w:sz w:val="22"/>
          <w:szCs w:val="22"/>
        </w:rPr>
        <w:t xml:space="preserve"> bu hizmetten muaf </w:t>
      </w:r>
      <w:r w:rsidRPr="009660B7">
        <w:rPr>
          <w:sz w:val="22"/>
          <w:szCs w:val="22"/>
        </w:rPr>
        <w:t xml:space="preserve">veya en az </w:t>
      </w:r>
      <w:r w:rsidRPr="009660B7">
        <w:rPr>
          <w:b/>
          <w:sz w:val="22"/>
          <w:szCs w:val="22"/>
        </w:rPr>
        <w:t>2</w:t>
      </w:r>
      <w:r w:rsidR="005D07AE" w:rsidRPr="009660B7">
        <w:rPr>
          <w:b/>
          <w:sz w:val="22"/>
          <w:szCs w:val="22"/>
        </w:rPr>
        <w:t xml:space="preserve"> (iki)</w:t>
      </w:r>
      <w:r w:rsidR="00EB069B" w:rsidRPr="009660B7">
        <w:rPr>
          <w:sz w:val="22"/>
          <w:szCs w:val="22"/>
        </w:rPr>
        <w:t xml:space="preserve"> yıl tecilli olmak.</w:t>
      </w:r>
    </w:p>
    <w:p w14:paraId="7F4E25A4" w14:textId="77777777" w:rsidR="004E3B25" w:rsidRPr="009660B7" w:rsidRDefault="004E3B25" w:rsidP="00725AAD">
      <w:pPr>
        <w:pStyle w:val="ListeParagraf"/>
        <w:ind w:hanging="294"/>
        <w:rPr>
          <w:sz w:val="22"/>
          <w:szCs w:val="22"/>
        </w:rPr>
      </w:pPr>
    </w:p>
    <w:p w14:paraId="74070B39" w14:textId="77777777" w:rsidR="00EA0924" w:rsidRPr="009660B7" w:rsidRDefault="00F6377E" w:rsidP="007C611C">
      <w:pPr>
        <w:numPr>
          <w:ilvl w:val="0"/>
          <w:numId w:val="10"/>
        </w:numPr>
        <w:ind w:right="-1" w:hanging="294"/>
        <w:jc w:val="both"/>
        <w:rPr>
          <w:sz w:val="22"/>
          <w:szCs w:val="22"/>
        </w:rPr>
      </w:pPr>
      <w:r w:rsidRPr="009660B7">
        <w:rPr>
          <w:sz w:val="22"/>
          <w:szCs w:val="22"/>
        </w:rPr>
        <w:t>Hakkında yapılacak araştırmada Ş</w:t>
      </w:r>
      <w:r w:rsidR="00EA0924" w:rsidRPr="009660B7">
        <w:rPr>
          <w:sz w:val="22"/>
          <w:szCs w:val="22"/>
        </w:rPr>
        <w:t>irkete alınm</w:t>
      </w:r>
      <w:r w:rsidRPr="009660B7">
        <w:rPr>
          <w:sz w:val="22"/>
          <w:szCs w:val="22"/>
        </w:rPr>
        <w:t>ası</w:t>
      </w:r>
      <w:r w:rsidR="00EB069B" w:rsidRPr="009660B7">
        <w:rPr>
          <w:sz w:val="22"/>
          <w:szCs w:val="22"/>
        </w:rPr>
        <w:t xml:space="preserve">na </w:t>
      </w:r>
      <w:r w:rsidR="00F4651A" w:rsidRPr="009660B7">
        <w:rPr>
          <w:sz w:val="22"/>
          <w:szCs w:val="22"/>
        </w:rPr>
        <w:t>mâni</w:t>
      </w:r>
      <w:r w:rsidR="00EB069B" w:rsidRPr="009660B7">
        <w:rPr>
          <w:sz w:val="22"/>
          <w:szCs w:val="22"/>
        </w:rPr>
        <w:t xml:space="preserve"> bir hali bulunmamak.</w:t>
      </w:r>
    </w:p>
    <w:p w14:paraId="4D467348" w14:textId="77777777" w:rsidR="006517F7" w:rsidRPr="009660B7" w:rsidRDefault="006517F7" w:rsidP="00725AAD">
      <w:pPr>
        <w:ind w:left="720" w:right="-1" w:hanging="294"/>
        <w:jc w:val="both"/>
        <w:rPr>
          <w:sz w:val="22"/>
          <w:szCs w:val="22"/>
        </w:rPr>
      </w:pPr>
    </w:p>
    <w:p w14:paraId="22C16873" w14:textId="77777777" w:rsidR="00EA0924" w:rsidRPr="009660B7" w:rsidRDefault="00906652" w:rsidP="007C611C">
      <w:pPr>
        <w:numPr>
          <w:ilvl w:val="0"/>
          <w:numId w:val="10"/>
        </w:numPr>
        <w:ind w:right="-1" w:hanging="294"/>
        <w:jc w:val="both"/>
        <w:rPr>
          <w:sz w:val="22"/>
          <w:szCs w:val="22"/>
        </w:rPr>
      </w:pPr>
      <w:r w:rsidRPr="009660B7">
        <w:rPr>
          <w:sz w:val="22"/>
          <w:szCs w:val="22"/>
        </w:rPr>
        <w:t>Herhangi bir Kurum ve K</w:t>
      </w:r>
      <w:r w:rsidR="00F6377E" w:rsidRPr="009660B7">
        <w:rPr>
          <w:sz w:val="22"/>
          <w:szCs w:val="22"/>
        </w:rPr>
        <w:t>uruluşa</w:t>
      </w:r>
      <w:r w:rsidR="00EA0924" w:rsidRPr="009660B7">
        <w:rPr>
          <w:sz w:val="22"/>
          <w:szCs w:val="22"/>
        </w:rPr>
        <w:t xml:space="preserve"> zoru</w:t>
      </w:r>
      <w:r w:rsidR="00F6377E" w:rsidRPr="009660B7">
        <w:rPr>
          <w:sz w:val="22"/>
          <w:szCs w:val="22"/>
        </w:rPr>
        <w:t>nlu</w:t>
      </w:r>
      <w:r w:rsidR="00EB069B" w:rsidRPr="009660B7">
        <w:rPr>
          <w:sz w:val="22"/>
          <w:szCs w:val="22"/>
        </w:rPr>
        <w:t xml:space="preserve"> hizmet taahhüdü bulunmamak.</w:t>
      </w:r>
    </w:p>
    <w:p w14:paraId="70D0CEB4" w14:textId="77777777" w:rsidR="005B20F8" w:rsidRPr="009660B7" w:rsidRDefault="005B20F8" w:rsidP="00725AAD">
      <w:pPr>
        <w:ind w:left="720" w:right="-1" w:hanging="294"/>
        <w:jc w:val="both"/>
        <w:rPr>
          <w:sz w:val="22"/>
          <w:szCs w:val="22"/>
        </w:rPr>
      </w:pPr>
    </w:p>
    <w:p w14:paraId="1596C1CF" w14:textId="77777777" w:rsidR="00EA0924" w:rsidRPr="009660B7" w:rsidRDefault="008618FD" w:rsidP="007C611C">
      <w:pPr>
        <w:numPr>
          <w:ilvl w:val="0"/>
          <w:numId w:val="10"/>
        </w:numPr>
        <w:ind w:right="-1" w:hanging="294"/>
        <w:jc w:val="both"/>
        <w:rPr>
          <w:sz w:val="22"/>
          <w:szCs w:val="22"/>
        </w:rPr>
      </w:pPr>
      <w:r w:rsidRPr="009660B7">
        <w:rPr>
          <w:sz w:val="22"/>
          <w:szCs w:val="22"/>
        </w:rPr>
        <w:t>A</w:t>
      </w:r>
      <w:r w:rsidR="00EA0924" w:rsidRPr="009660B7">
        <w:rPr>
          <w:sz w:val="22"/>
          <w:szCs w:val="22"/>
        </w:rPr>
        <w:t>çılaca</w:t>
      </w:r>
      <w:r w:rsidR="00F6377E" w:rsidRPr="009660B7">
        <w:rPr>
          <w:sz w:val="22"/>
          <w:szCs w:val="22"/>
        </w:rPr>
        <w:t xml:space="preserve">k olan </w:t>
      </w:r>
      <w:r w:rsidR="00D54751" w:rsidRPr="009660B7">
        <w:rPr>
          <w:sz w:val="22"/>
          <w:szCs w:val="22"/>
        </w:rPr>
        <w:t xml:space="preserve">yazılı veya sözlü </w:t>
      </w:r>
      <w:r w:rsidR="00EB069B" w:rsidRPr="009660B7">
        <w:rPr>
          <w:sz w:val="22"/>
          <w:szCs w:val="22"/>
        </w:rPr>
        <w:t>sınavı kazanmış olmak.</w:t>
      </w:r>
    </w:p>
    <w:p w14:paraId="5395E3C3" w14:textId="77777777" w:rsidR="00D87B5E" w:rsidRPr="009660B7" w:rsidRDefault="00D87B5E" w:rsidP="00725AAD">
      <w:pPr>
        <w:ind w:left="720" w:right="-1" w:hanging="294"/>
        <w:jc w:val="both"/>
        <w:rPr>
          <w:sz w:val="22"/>
          <w:szCs w:val="22"/>
        </w:rPr>
      </w:pPr>
    </w:p>
    <w:p w14:paraId="384F8735" w14:textId="77777777" w:rsidR="00EA0924" w:rsidRPr="009660B7" w:rsidRDefault="00EA0924" w:rsidP="007C611C">
      <w:pPr>
        <w:numPr>
          <w:ilvl w:val="0"/>
          <w:numId w:val="10"/>
        </w:numPr>
        <w:ind w:right="-1" w:hanging="294"/>
        <w:jc w:val="both"/>
        <w:rPr>
          <w:sz w:val="22"/>
          <w:szCs w:val="22"/>
        </w:rPr>
      </w:pPr>
      <w:r w:rsidRPr="009660B7">
        <w:rPr>
          <w:sz w:val="22"/>
          <w:szCs w:val="22"/>
        </w:rPr>
        <w:t>Öğrenim derecesi</w:t>
      </w:r>
      <w:r w:rsidR="00282B16" w:rsidRPr="009660B7">
        <w:rPr>
          <w:sz w:val="22"/>
          <w:szCs w:val="22"/>
        </w:rPr>
        <w:t>ni</w:t>
      </w:r>
      <w:r w:rsidRPr="009660B7">
        <w:rPr>
          <w:sz w:val="22"/>
          <w:szCs w:val="22"/>
        </w:rPr>
        <w:t>, lisan bilgisi</w:t>
      </w:r>
      <w:r w:rsidR="00282B16" w:rsidRPr="009660B7">
        <w:rPr>
          <w:sz w:val="22"/>
          <w:szCs w:val="22"/>
        </w:rPr>
        <w:t>ni</w:t>
      </w:r>
      <w:r w:rsidRPr="009660B7">
        <w:rPr>
          <w:sz w:val="22"/>
          <w:szCs w:val="22"/>
        </w:rPr>
        <w:t xml:space="preserve">, </w:t>
      </w:r>
      <w:r w:rsidR="007A34A6" w:rsidRPr="009660B7">
        <w:rPr>
          <w:sz w:val="22"/>
          <w:szCs w:val="22"/>
        </w:rPr>
        <w:t>iş tecrübesi</w:t>
      </w:r>
      <w:r w:rsidR="00282B16" w:rsidRPr="009660B7">
        <w:rPr>
          <w:sz w:val="22"/>
          <w:szCs w:val="22"/>
        </w:rPr>
        <w:t>ni</w:t>
      </w:r>
      <w:r w:rsidR="007A34A6" w:rsidRPr="009660B7">
        <w:rPr>
          <w:sz w:val="22"/>
          <w:szCs w:val="22"/>
        </w:rPr>
        <w:t xml:space="preserve">, </w:t>
      </w:r>
      <w:r w:rsidR="00282B16" w:rsidRPr="009660B7">
        <w:rPr>
          <w:sz w:val="22"/>
          <w:szCs w:val="22"/>
        </w:rPr>
        <w:t xml:space="preserve">aldığı </w:t>
      </w:r>
      <w:r w:rsidR="007A34A6" w:rsidRPr="009660B7">
        <w:rPr>
          <w:sz w:val="22"/>
          <w:szCs w:val="22"/>
        </w:rPr>
        <w:t>kurs, oda kaydı v</w:t>
      </w:r>
      <w:r w:rsidR="00282B16" w:rsidRPr="009660B7">
        <w:rPr>
          <w:sz w:val="22"/>
          <w:szCs w:val="22"/>
        </w:rPr>
        <w:t xml:space="preserve">e </w:t>
      </w:r>
      <w:r w:rsidR="007A34A6" w:rsidRPr="009660B7">
        <w:rPr>
          <w:sz w:val="22"/>
          <w:szCs w:val="22"/>
        </w:rPr>
        <w:t>b</w:t>
      </w:r>
      <w:r w:rsidR="00282B16" w:rsidRPr="009660B7">
        <w:rPr>
          <w:sz w:val="22"/>
          <w:szCs w:val="22"/>
        </w:rPr>
        <w:t>enzerlerini gösteren,</w:t>
      </w:r>
      <w:r w:rsidRPr="009660B7">
        <w:rPr>
          <w:sz w:val="22"/>
          <w:szCs w:val="22"/>
        </w:rPr>
        <w:t xml:space="preserve"> </w:t>
      </w:r>
      <w:r w:rsidR="00906652" w:rsidRPr="009660B7">
        <w:rPr>
          <w:sz w:val="22"/>
          <w:szCs w:val="22"/>
        </w:rPr>
        <w:t>Şirketçe</w:t>
      </w:r>
      <w:r w:rsidR="00ED54DA" w:rsidRPr="009660B7">
        <w:rPr>
          <w:sz w:val="22"/>
          <w:szCs w:val="22"/>
        </w:rPr>
        <w:t xml:space="preserve"> istenilecek belgeleri v</w:t>
      </w:r>
      <w:r w:rsidR="00EB069B" w:rsidRPr="009660B7">
        <w:rPr>
          <w:sz w:val="22"/>
          <w:szCs w:val="22"/>
        </w:rPr>
        <w:t>ermek.</w:t>
      </w:r>
    </w:p>
    <w:p w14:paraId="5E02CE26" w14:textId="77777777" w:rsidR="002B0B98" w:rsidRPr="009660B7" w:rsidRDefault="002B0B98" w:rsidP="00A9503C">
      <w:pPr>
        <w:pStyle w:val="B3"/>
        <w:spacing w:after="0"/>
        <w:ind w:left="1134" w:right="-1" w:hanging="1134"/>
        <w:rPr>
          <w:sz w:val="22"/>
          <w:szCs w:val="22"/>
          <w:u w:val="single"/>
        </w:rPr>
      </w:pPr>
    </w:p>
    <w:p w14:paraId="2CAB761A" w14:textId="77777777" w:rsidR="004A2FE4" w:rsidRPr="009660B7" w:rsidRDefault="00CE0A2D" w:rsidP="00A9503C">
      <w:pPr>
        <w:pStyle w:val="B3"/>
        <w:spacing w:after="0"/>
        <w:ind w:left="1134" w:right="-1" w:hanging="1134"/>
        <w:rPr>
          <w:sz w:val="22"/>
          <w:szCs w:val="22"/>
          <w:u w:val="single"/>
        </w:rPr>
      </w:pPr>
      <w:r w:rsidRPr="009660B7">
        <w:rPr>
          <w:sz w:val="22"/>
          <w:szCs w:val="22"/>
          <w:u w:val="single"/>
        </w:rPr>
        <w:t>Madde 13</w:t>
      </w:r>
      <w:r w:rsidR="004A2FE4" w:rsidRPr="009660B7">
        <w:rPr>
          <w:sz w:val="22"/>
          <w:szCs w:val="22"/>
          <w:u w:val="single"/>
        </w:rPr>
        <w:t>- İşe Alınacaklardan İstenecek Belgeler:</w:t>
      </w:r>
    </w:p>
    <w:p w14:paraId="48DE854F" w14:textId="77777777" w:rsidR="004A2FE4" w:rsidRPr="009660B7" w:rsidRDefault="004A2FE4" w:rsidP="00A9503C">
      <w:pPr>
        <w:pStyle w:val="B3"/>
        <w:spacing w:after="0"/>
        <w:ind w:right="-1"/>
        <w:rPr>
          <w:sz w:val="22"/>
          <w:szCs w:val="22"/>
        </w:rPr>
      </w:pPr>
    </w:p>
    <w:p w14:paraId="1BACF494" w14:textId="77777777" w:rsidR="004A2FE4" w:rsidRPr="009660B7" w:rsidRDefault="004A2FE4" w:rsidP="00A9503C">
      <w:pPr>
        <w:ind w:right="-1"/>
        <w:jc w:val="both"/>
        <w:rPr>
          <w:sz w:val="22"/>
          <w:szCs w:val="22"/>
        </w:rPr>
      </w:pPr>
      <w:r w:rsidRPr="009660B7">
        <w:rPr>
          <w:sz w:val="22"/>
          <w:szCs w:val="22"/>
        </w:rPr>
        <w:t xml:space="preserve">Şirkette işe başlayacak olanların aşağıdaki belgelerin tümünü vermesi zorunludur. </w:t>
      </w:r>
    </w:p>
    <w:p w14:paraId="552F932D" w14:textId="77777777" w:rsidR="004A2FE4" w:rsidRPr="009660B7" w:rsidRDefault="004A2FE4" w:rsidP="00A9503C">
      <w:pPr>
        <w:ind w:right="-1"/>
        <w:jc w:val="both"/>
        <w:rPr>
          <w:sz w:val="22"/>
          <w:szCs w:val="22"/>
        </w:rPr>
      </w:pPr>
    </w:p>
    <w:p w14:paraId="1D2E1525" w14:textId="77777777" w:rsidR="00725AAD" w:rsidRPr="009660B7" w:rsidRDefault="00475D73" w:rsidP="007C611C">
      <w:pPr>
        <w:numPr>
          <w:ilvl w:val="0"/>
          <w:numId w:val="11"/>
        </w:numPr>
        <w:ind w:right="-1" w:hanging="294"/>
        <w:jc w:val="both"/>
        <w:rPr>
          <w:b/>
          <w:sz w:val="22"/>
          <w:szCs w:val="22"/>
        </w:rPr>
      </w:pPr>
      <w:r w:rsidRPr="009660B7">
        <w:rPr>
          <w:b/>
          <w:sz w:val="22"/>
          <w:szCs w:val="22"/>
        </w:rPr>
        <w:t>(</w:t>
      </w:r>
      <w:r w:rsidR="00725AAD" w:rsidRPr="009660B7">
        <w:rPr>
          <w:b/>
          <w:sz w:val="22"/>
          <w:szCs w:val="22"/>
        </w:rPr>
        <w:t xml:space="preserve">Değ.:19.12.2022/ÖKMD-010.03-E.42398 olur) </w:t>
      </w:r>
      <w:r w:rsidR="00725AAD" w:rsidRPr="009660B7">
        <w:rPr>
          <w:sz w:val="22"/>
          <w:szCs w:val="22"/>
        </w:rPr>
        <w:t>T.C. Kimlik Kartı/Nüfus Cüzdanı fotokopisi,</w:t>
      </w:r>
    </w:p>
    <w:p w14:paraId="0BEDE038" w14:textId="77777777" w:rsidR="00A74898" w:rsidRPr="009660B7" w:rsidRDefault="00A74898" w:rsidP="00725AAD">
      <w:pPr>
        <w:ind w:left="720" w:right="-1" w:hanging="294"/>
        <w:jc w:val="both"/>
        <w:rPr>
          <w:sz w:val="22"/>
          <w:szCs w:val="22"/>
        </w:rPr>
      </w:pPr>
    </w:p>
    <w:p w14:paraId="3FBF8B87" w14:textId="77777777" w:rsidR="00725AAD" w:rsidRPr="009660B7" w:rsidRDefault="00475D73" w:rsidP="007C611C">
      <w:pPr>
        <w:numPr>
          <w:ilvl w:val="0"/>
          <w:numId w:val="11"/>
        </w:numPr>
        <w:ind w:right="-1" w:hanging="294"/>
        <w:jc w:val="both"/>
        <w:rPr>
          <w:b/>
          <w:sz w:val="22"/>
          <w:szCs w:val="22"/>
        </w:rPr>
      </w:pPr>
      <w:r w:rsidRPr="009660B7">
        <w:rPr>
          <w:b/>
          <w:sz w:val="22"/>
          <w:szCs w:val="22"/>
        </w:rPr>
        <w:t>(</w:t>
      </w:r>
      <w:r w:rsidR="00725AAD" w:rsidRPr="009660B7">
        <w:rPr>
          <w:b/>
          <w:sz w:val="22"/>
          <w:szCs w:val="22"/>
        </w:rPr>
        <w:t xml:space="preserve">Değ.:19.12.2022/ÖKMD-010.03-E.42398 olur) </w:t>
      </w:r>
      <w:r w:rsidR="00725AAD" w:rsidRPr="009660B7">
        <w:rPr>
          <w:bCs/>
          <w:color w:val="000000"/>
          <w:sz w:val="22"/>
          <w:szCs w:val="22"/>
        </w:rPr>
        <w:t>Eğitim durumunu gösteren belgenin fotokopisi</w:t>
      </w:r>
      <w:r w:rsidR="00725AAD" w:rsidRPr="009660B7">
        <w:rPr>
          <w:sz w:val="22"/>
          <w:szCs w:val="22"/>
        </w:rPr>
        <w:t xml:space="preserve">nin Noter veya Şirket tarafından imzalı </w:t>
      </w:r>
      <w:r w:rsidR="00725AAD" w:rsidRPr="009660B7">
        <w:rPr>
          <w:b/>
          <w:bCs/>
          <w:sz w:val="22"/>
          <w:szCs w:val="22"/>
        </w:rPr>
        <w:t>“</w:t>
      </w:r>
      <w:r w:rsidR="00725AAD" w:rsidRPr="009660B7">
        <w:rPr>
          <w:sz w:val="22"/>
          <w:szCs w:val="22"/>
        </w:rPr>
        <w:t>Aslı Gibi</w:t>
      </w:r>
      <w:r w:rsidR="00725AAD" w:rsidRPr="009660B7">
        <w:rPr>
          <w:b/>
          <w:bCs/>
          <w:sz w:val="22"/>
          <w:szCs w:val="22"/>
        </w:rPr>
        <w:t>”</w:t>
      </w:r>
      <w:r w:rsidR="00725AAD" w:rsidRPr="009660B7">
        <w:rPr>
          <w:sz w:val="22"/>
          <w:szCs w:val="22"/>
        </w:rPr>
        <w:t xml:space="preserve"> ibareli olanı veya e-devlet üzerinden alınmış barkodlusu,</w:t>
      </w:r>
    </w:p>
    <w:p w14:paraId="325882F3" w14:textId="77777777" w:rsidR="00AF347D" w:rsidRPr="009660B7" w:rsidRDefault="00AF347D" w:rsidP="00725AAD">
      <w:pPr>
        <w:ind w:left="720" w:right="-1" w:hanging="294"/>
        <w:jc w:val="both"/>
        <w:rPr>
          <w:sz w:val="22"/>
          <w:szCs w:val="22"/>
        </w:rPr>
      </w:pPr>
    </w:p>
    <w:p w14:paraId="08A47401" w14:textId="77777777" w:rsidR="00725AAD" w:rsidRPr="009660B7" w:rsidRDefault="00475D73" w:rsidP="007C611C">
      <w:pPr>
        <w:numPr>
          <w:ilvl w:val="0"/>
          <w:numId w:val="11"/>
        </w:numPr>
        <w:ind w:right="-1" w:hanging="294"/>
        <w:jc w:val="both"/>
        <w:rPr>
          <w:b/>
          <w:sz w:val="22"/>
          <w:szCs w:val="22"/>
        </w:rPr>
      </w:pPr>
      <w:r w:rsidRPr="009660B7">
        <w:rPr>
          <w:b/>
          <w:sz w:val="22"/>
          <w:szCs w:val="22"/>
        </w:rPr>
        <w:t>(</w:t>
      </w:r>
      <w:r w:rsidR="00725AAD" w:rsidRPr="009660B7">
        <w:rPr>
          <w:b/>
          <w:sz w:val="22"/>
          <w:szCs w:val="22"/>
        </w:rPr>
        <w:t xml:space="preserve">Değ.:19.12.2022/ÖKMD-010.03-E.42398 olur) </w:t>
      </w:r>
      <w:r w:rsidR="00725AAD" w:rsidRPr="009660B7">
        <w:rPr>
          <w:b/>
          <w:bCs/>
          <w:sz w:val="22"/>
          <w:szCs w:val="22"/>
        </w:rPr>
        <w:t>“S</w:t>
      </w:r>
      <w:r w:rsidR="00725AAD" w:rsidRPr="009660B7">
        <w:rPr>
          <w:sz w:val="22"/>
          <w:szCs w:val="22"/>
        </w:rPr>
        <w:t>abıka Kaydı Olmadığına</w:t>
      </w:r>
      <w:r w:rsidR="00725AAD" w:rsidRPr="009660B7">
        <w:rPr>
          <w:b/>
          <w:bCs/>
          <w:sz w:val="22"/>
          <w:szCs w:val="22"/>
        </w:rPr>
        <w:t>”</w:t>
      </w:r>
      <w:r w:rsidR="00725AAD" w:rsidRPr="009660B7">
        <w:rPr>
          <w:sz w:val="22"/>
          <w:szCs w:val="22"/>
        </w:rPr>
        <w:t xml:space="preserve"> ilişkin Cumhuriyet Savcılığından alınmış belgenin aslı veya e-devlet üzerinden alınmış barkodlusu,</w:t>
      </w:r>
    </w:p>
    <w:p w14:paraId="28030808" w14:textId="77777777" w:rsidR="000916C5" w:rsidRPr="009660B7" w:rsidRDefault="000916C5" w:rsidP="00725AAD">
      <w:pPr>
        <w:ind w:left="720" w:right="-1" w:hanging="294"/>
        <w:jc w:val="both"/>
        <w:rPr>
          <w:sz w:val="22"/>
          <w:szCs w:val="22"/>
        </w:rPr>
      </w:pPr>
    </w:p>
    <w:p w14:paraId="1757E131" w14:textId="77777777" w:rsidR="00725AAD" w:rsidRPr="009660B7" w:rsidRDefault="00475D73" w:rsidP="007C611C">
      <w:pPr>
        <w:numPr>
          <w:ilvl w:val="0"/>
          <w:numId w:val="11"/>
        </w:numPr>
        <w:ind w:right="-1" w:hanging="294"/>
        <w:jc w:val="both"/>
        <w:rPr>
          <w:b/>
          <w:sz w:val="22"/>
          <w:szCs w:val="22"/>
        </w:rPr>
      </w:pPr>
      <w:r w:rsidRPr="009660B7">
        <w:rPr>
          <w:b/>
          <w:sz w:val="22"/>
          <w:szCs w:val="22"/>
        </w:rPr>
        <w:t>(</w:t>
      </w:r>
      <w:r w:rsidR="00725AAD" w:rsidRPr="009660B7">
        <w:rPr>
          <w:b/>
          <w:sz w:val="22"/>
          <w:szCs w:val="22"/>
        </w:rPr>
        <w:t xml:space="preserve">Değ.:19.12.2022/ÖKMD-010.03-E.42398 olur) </w:t>
      </w:r>
      <w:r w:rsidR="00725AAD" w:rsidRPr="009660B7">
        <w:rPr>
          <w:sz w:val="22"/>
          <w:szCs w:val="22"/>
        </w:rPr>
        <w:t>İkametgâh belgesinin aslı veya e-devlet üzerinden alınmış barkodlusu,</w:t>
      </w:r>
    </w:p>
    <w:p w14:paraId="2166D6D1" w14:textId="77777777" w:rsidR="004A2FE4" w:rsidRPr="009660B7" w:rsidRDefault="004A2FE4" w:rsidP="00725AAD">
      <w:pPr>
        <w:pStyle w:val="ListeParagraf"/>
        <w:ind w:left="720" w:hanging="294"/>
        <w:rPr>
          <w:sz w:val="22"/>
          <w:szCs w:val="22"/>
        </w:rPr>
      </w:pPr>
    </w:p>
    <w:p w14:paraId="014BC461" w14:textId="77777777" w:rsidR="004A2FE4" w:rsidRPr="009660B7" w:rsidRDefault="004A2FE4" w:rsidP="007C611C">
      <w:pPr>
        <w:numPr>
          <w:ilvl w:val="0"/>
          <w:numId w:val="11"/>
        </w:numPr>
        <w:ind w:right="-1" w:hanging="294"/>
        <w:jc w:val="both"/>
        <w:rPr>
          <w:sz w:val="22"/>
          <w:szCs w:val="22"/>
        </w:rPr>
      </w:pPr>
      <w:r w:rsidRPr="009660B7">
        <w:rPr>
          <w:sz w:val="22"/>
          <w:szCs w:val="22"/>
        </w:rPr>
        <w:t>Sağlık Raporu aslı,</w:t>
      </w:r>
    </w:p>
    <w:p w14:paraId="52B97668" w14:textId="77777777" w:rsidR="004A2FE4" w:rsidRPr="009660B7" w:rsidRDefault="004A2FE4" w:rsidP="00725AAD">
      <w:pPr>
        <w:pStyle w:val="ListeParagraf"/>
        <w:ind w:left="720" w:hanging="294"/>
        <w:rPr>
          <w:sz w:val="22"/>
          <w:szCs w:val="22"/>
        </w:rPr>
      </w:pPr>
    </w:p>
    <w:p w14:paraId="30006453" w14:textId="77777777" w:rsidR="004A2FE4" w:rsidRPr="009660B7" w:rsidRDefault="004A2FE4" w:rsidP="007C611C">
      <w:pPr>
        <w:numPr>
          <w:ilvl w:val="0"/>
          <w:numId w:val="11"/>
        </w:numPr>
        <w:ind w:right="-1" w:hanging="294"/>
        <w:jc w:val="both"/>
        <w:rPr>
          <w:sz w:val="22"/>
          <w:szCs w:val="22"/>
        </w:rPr>
      </w:pPr>
      <w:r w:rsidRPr="009660B7">
        <w:rPr>
          <w:sz w:val="22"/>
          <w:szCs w:val="22"/>
        </w:rPr>
        <w:t>Erkekler için askerlik terhis veya tecil veya muafiyet belgesinin fotokopisi (46 yaşın üzerinde bu belge aranmaz),</w:t>
      </w:r>
    </w:p>
    <w:p w14:paraId="1A15A2B7" w14:textId="77777777" w:rsidR="003B2FAB" w:rsidRPr="009660B7" w:rsidRDefault="003B2FAB" w:rsidP="00725AAD">
      <w:pPr>
        <w:ind w:left="720" w:right="-1" w:hanging="294"/>
        <w:jc w:val="both"/>
        <w:rPr>
          <w:sz w:val="22"/>
          <w:szCs w:val="22"/>
        </w:rPr>
      </w:pPr>
    </w:p>
    <w:p w14:paraId="4B1002CC" w14:textId="77777777" w:rsidR="004A2FE4" w:rsidRPr="009660B7" w:rsidRDefault="00C82D59" w:rsidP="007C611C">
      <w:pPr>
        <w:numPr>
          <w:ilvl w:val="0"/>
          <w:numId w:val="11"/>
        </w:numPr>
        <w:ind w:right="-1" w:hanging="294"/>
        <w:jc w:val="both"/>
        <w:rPr>
          <w:sz w:val="22"/>
          <w:szCs w:val="22"/>
        </w:rPr>
      </w:pPr>
      <w:r w:rsidRPr="009660B7">
        <w:rPr>
          <w:sz w:val="22"/>
          <w:szCs w:val="22"/>
        </w:rPr>
        <w:t xml:space="preserve">Varsa, </w:t>
      </w:r>
      <w:r w:rsidR="004A2FE4" w:rsidRPr="009660B7">
        <w:rPr>
          <w:sz w:val="22"/>
          <w:szCs w:val="22"/>
        </w:rPr>
        <w:t>SGK sicil kartının fotokopisi,</w:t>
      </w:r>
    </w:p>
    <w:p w14:paraId="40482E6A" w14:textId="77777777" w:rsidR="00DE788F" w:rsidRPr="009660B7" w:rsidRDefault="00DE788F" w:rsidP="00725AAD">
      <w:pPr>
        <w:ind w:left="720" w:right="-1" w:hanging="294"/>
        <w:jc w:val="both"/>
        <w:rPr>
          <w:sz w:val="22"/>
          <w:szCs w:val="22"/>
        </w:rPr>
      </w:pPr>
    </w:p>
    <w:p w14:paraId="2C297E56" w14:textId="77777777" w:rsidR="004A2FE4" w:rsidRPr="00C8409B" w:rsidRDefault="00C82D59" w:rsidP="007C611C">
      <w:pPr>
        <w:numPr>
          <w:ilvl w:val="0"/>
          <w:numId w:val="11"/>
        </w:numPr>
        <w:ind w:right="-1" w:hanging="294"/>
        <w:jc w:val="both"/>
        <w:rPr>
          <w:sz w:val="22"/>
          <w:szCs w:val="22"/>
        </w:rPr>
      </w:pPr>
      <w:r w:rsidRPr="009660B7">
        <w:rPr>
          <w:sz w:val="22"/>
          <w:szCs w:val="22"/>
        </w:rPr>
        <w:t xml:space="preserve">Varsa, </w:t>
      </w:r>
      <w:r w:rsidR="004A2FE4" w:rsidRPr="009660B7">
        <w:rPr>
          <w:sz w:val="22"/>
          <w:szCs w:val="22"/>
        </w:rPr>
        <w:t>Eş ve çocukların T.C. Nüfus cüzdanları</w:t>
      </w:r>
      <w:r w:rsidR="004A2FE4" w:rsidRPr="00C8409B">
        <w:rPr>
          <w:sz w:val="22"/>
          <w:szCs w:val="22"/>
        </w:rPr>
        <w:t xml:space="preserve"> ile evlenme cüzdanının fotokopisi,</w:t>
      </w:r>
    </w:p>
    <w:p w14:paraId="4EE07D50" w14:textId="77777777" w:rsidR="004A2FE4" w:rsidRPr="00C8409B" w:rsidRDefault="004A2FE4" w:rsidP="00725AAD">
      <w:pPr>
        <w:pStyle w:val="ListeParagraf"/>
        <w:ind w:left="720" w:hanging="294"/>
        <w:rPr>
          <w:sz w:val="22"/>
          <w:szCs w:val="22"/>
        </w:rPr>
      </w:pPr>
    </w:p>
    <w:p w14:paraId="15343843" w14:textId="77777777" w:rsidR="004A2FE4" w:rsidRPr="009660B7" w:rsidRDefault="004A2FE4" w:rsidP="007C611C">
      <w:pPr>
        <w:numPr>
          <w:ilvl w:val="0"/>
          <w:numId w:val="11"/>
        </w:numPr>
        <w:ind w:right="-1" w:hanging="294"/>
        <w:jc w:val="both"/>
        <w:rPr>
          <w:sz w:val="22"/>
          <w:szCs w:val="22"/>
        </w:rPr>
      </w:pPr>
      <w:r w:rsidRPr="009660B7">
        <w:rPr>
          <w:sz w:val="22"/>
          <w:szCs w:val="22"/>
        </w:rPr>
        <w:lastRenderedPageBreak/>
        <w:t>6 adet 50 mm x 60 mm ebadında 6 aylık süreyi geçmeyen biyometrik vesikalık fotoğraf (Arka fon beyaz renk, Erkekler ceketli ve kravatlı olarak),</w:t>
      </w:r>
    </w:p>
    <w:p w14:paraId="0F5F1FC9" w14:textId="77777777" w:rsidR="004A2FE4" w:rsidRPr="009660B7" w:rsidRDefault="004A2FE4" w:rsidP="00A9503C">
      <w:pPr>
        <w:pStyle w:val="ListeParagraf"/>
        <w:rPr>
          <w:sz w:val="22"/>
          <w:szCs w:val="22"/>
        </w:rPr>
      </w:pPr>
    </w:p>
    <w:p w14:paraId="4F531366" w14:textId="77777777" w:rsidR="004A2FE4" w:rsidRPr="009660B7" w:rsidRDefault="004A2FE4" w:rsidP="007C611C">
      <w:pPr>
        <w:numPr>
          <w:ilvl w:val="0"/>
          <w:numId w:val="11"/>
        </w:numPr>
        <w:ind w:left="709" w:right="-1" w:hanging="425"/>
        <w:jc w:val="both"/>
        <w:rPr>
          <w:sz w:val="22"/>
          <w:szCs w:val="22"/>
        </w:rPr>
      </w:pPr>
      <w:r w:rsidRPr="009660B7">
        <w:rPr>
          <w:sz w:val="22"/>
          <w:szCs w:val="22"/>
        </w:rPr>
        <w:t>Yukarda sayılan belgeler dışında</w:t>
      </w:r>
      <w:r w:rsidR="003B2FAB" w:rsidRPr="009660B7">
        <w:rPr>
          <w:sz w:val="22"/>
          <w:szCs w:val="22"/>
        </w:rPr>
        <w:t>,</w:t>
      </w:r>
      <w:r w:rsidRPr="009660B7">
        <w:rPr>
          <w:sz w:val="22"/>
          <w:szCs w:val="22"/>
        </w:rPr>
        <w:t xml:space="preserve"> Şirket tarafından istenilen diğer belgeler,</w:t>
      </w:r>
    </w:p>
    <w:p w14:paraId="411BFE6E" w14:textId="77777777" w:rsidR="003B2FAB" w:rsidRPr="009660B7" w:rsidRDefault="003B2FAB" w:rsidP="00A9503C">
      <w:pPr>
        <w:pStyle w:val="ListeParagraf"/>
        <w:rPr>
          <w:sz w:val="22"/>
          <w:szCs w:val="22"/>
        </w:rPr>
      </w:pPr>
    </w:p>
    <w:p w14:paraId="69FC9BA6" w14:textId="77777777" w:rsidR="00D757FC" w:rsidRPr="009660B7" w:rsidRDefault="00D757FC" w:rsidP="00A9503C">
      <w:pPr>
        <w:pStyle w:val="B3"/>
        <w:spacing w:after="0"/>
        <w:ind w:left="1134" w:right="-1" w:hanging="1134"/>
        <w:rPr>
          <w:sz w:val="22"/>
          <w:szCs w:val="22"/>
          <w:u w:val="single"/>
        </w:rPr>
      </w:pPr>
      <w:bookmarkStart w:id="6" w:name="_Hlk67920187"/>
      <w:bookmarkStart w:id="7" w:name="_Hlk520722935"/>
      <w:r w:rsidRPr="009660B7">
        <w:rPr>
          <w:sz w:val="22"/>
          <w:szCs w:val="22"/>
          <w:u w:val="single"/>
        </w:rPr>
        <w:t xml:space="preserve">Madde 14- </w:t>
      </w:r>
      <w:r w:rsidR="00E40B56" w:rsidRPr="009660B7">
        <w:rPr>
          <w:sz w:val="22"/>
          <w:szCs w:val="22"/>
          <w:u w:val="single"/>
        </w:rPr>
        <w:t>Unvan</w:t>
      </w:r>
      <w:r w:rsidR="00D957D1" w:rsidRPr="009660B7">
        <w:rPr>
          <w:sz w:val="22"/>
          <w:szCs w:val="22"/>
          <w:u w:val="single"/>
        </w:rPr>
        <w:t>lar</w:t>
      </w:r>
      <w:r w:rsidRPr="009660B7">
        <w:rPr>
          <w:sz w:val="22"/>
          <w:szCs w:val="22"/>
          <w:u w:val="single"/>
        </w:rPr>
        <w:t xml:space="preserve"> ile Bu </w:t>
      </w:r>
      <w:r w:rsidR="00E40B56" w:rsidRPr="009660B7">
        <w:rPr>
          <w:sz w:val="22"/>
          <w:szCs w:val="22"/>
          <w:u w:val="single"/>
        </w:rPr>
        <w:t>Unvanlar</w:t>
      </w:r>
      <w:r w:rsidRPr="009660B7">
        <w:rPr>
          <w:sz w:val="22"/>
          <w:szCs w:val="22"/>
          <w:u w:val="single"/>
        </w:rPr>
        <w:t xml:space="preserve"> İçin Aranacak Özel Şartlar:</w:t>
      </w:r>
    </w:p>
    <w:bookmarkEnd w:id="7"/>
    <w:p w14:paraId="1AEC1968" w14:textId="77777777" w:rsidR="00C62E51" w:rsidRPr="009660B7" w:rsidRDefault="00C62E51" w:rsidP="00A9503C">
      <w:pPr>
        <w:ind w:right="-1"/>
        <w:jc w:val="both"/>
      </w:pPr>
    </w:p>
    <w:p w14:paraId="6E97660C" w14:textId="77777777" w:rsidR="00C62E51" w:rsidRPr="009660B7" w:rsidRDefault="00C62E51" w:rsidP="00A9503C">
      <w:pPr>
        <w:ind w:right="-1"/>
        <w:jc w:val="both"/>
        <w:rPr>
          <w:b/>
          <w:sz w:val="22"/>
          <w:szCs w:val="22"/>
        </w:rPr>
      </w:pPr>
      <w:r w:rsidRPr="009660B7">
        <w:rPr>
          <w:b/>
          <w:sz w:val="22"/>
          <w:szCs w:val="22"/>
        </w:rPr>
        <w:t>A- Yönetici Kadroları</w:t>
      </w:r>
      <w:r w:rsidR="00F7769B" w:rsidRPr="009660B7">
        <w:rPr>
          <w:b/>
          <w:sz w:val="22"/>
          <w:szCs w:val="22"/>
        </w:rPr>
        <w:t xml:space="preserve"> (Değ.:15.11.2021/ÖKMD-020.01-E.17577 </w:t>
      </w:r>
      <w:r w:rsidR="00B018D7" w:rsidRPr="009660B7">
        <w:rPr>
          <w:b/>
          <w:sz w:val="22"/>
          <w:szCs w:val="22"/>
        </w:rPr>
        <w:t>olur</w:t>
      </w:r>
      <w:r w:rsidR="00F7769B" w:rsidRPr="009660B7">
        <w:rPr>
          <w:b/>
          <w:sz w:val="22"/>
          <w:szCs w:val="22"/>
        </w:rPr>
        <w:t>)</w:t>
      </w:r>
      <w:r w:rsidRPr="009660B7">
        <w:rPr>
          <w:b/>
          <w:sz w:val="22"/>
          <w:szCs w:val="22"/>
        </w:rPr>
        <w:t>:</w:t>
      </w:r>
    </w:p>
    <w:p w14:paraId="4132CE33" w14:textId="77777777" w:rsidR="00573EA2" w:rsidRPr="009660B7" w:rsidRDefault="00573EA2" w:rsidP="00A9503C">
      <w:pPr>
        <w:pStyle w:val="B3"/>
        <w:spacing w:after="0"/>
        <w:ind w:right="-1"/>
      </w:pPr>
    </w:p>
    <w:p w14:paraId="551D4D79" w14:textId="77777777" w:rsidR="00573EA2" w:rsidRPr="009660B7" w:rsidRDefault="00573EA2" w:rsidP="00A9503C">
      <w:pPr>
        <w:ind w:right="-1"/>
        <w:jc w:val="both"/>
        <w:rPr>
          <w:sz w:val="22"/>
          <w:szCs w:val="22"/>
        </w:rPr>
      </w:pPr>
      <w:r w:rsidRPr="009660B7">
        <w:rPr>
          <w:sz w:val="22"/>
          <w:szCs w:val="22"/>
        </w:rPr>
        <w:t xml:space="preserve">Genel Müdür dışındaki Yönetici kadrolarında görev yapacak olanlar, bu Yönetmeliğin </w:t>
      </w:r>
      <w:r w:rsidRPr="009660B7">
        <w:rPr>
          <w:b/>
          <w:sz w:val="22"/>
          <w:szCs w:val="22"/>
        </w:rPr>
        <w:t>“</w:t>
      </w:r>
      <w:r w:rsidRPr="009660B7">
        <w:rPr>
          <w:sz w:val="22"/>
          <w:szCs w:val="22"/>
        </w:rPr>
        <w:t>Görevlendirme (Atama) ve Yer ve/veya Görev Değişikliği</w:t>
      </w:r>
      <w:r w:rsidRPr="009660B7">
        <w:rPr>
          <w:b/>
          <w:sz w:val="22"/>
          <w:szCs w:val="22"/>
        </w:rPr>
        <w:t>”</w:t>
      </w:r>
      <w:r w:rsidRPr="009660B7">
        <w:rPr>
          <w:sz w:val="22"/>
          <w:szCs w:val="22"/>
        </w:rPr>
        <w:t xml:space="preserve"> başlıklı </w:t>
      </w:r>
      <w:r w:rsidRPr="009660B7">
        <w:rPr>
          <w:b/>
          <w:sz w:val="22"/>
          <w:szCs w:val="22"/>
        </w:rPr>
        <w:t>7.</w:t>
      </w:r>
      <w:r w:rsidRPr="009660B7">
        <w:rPr>
          <w:sz w:val="22"/>
          <w:szCs w:val="22"/>
        </w:rPr>
        <w:t xml:space="preserve"> maddesi çerçevesinde asaleten veya vekaleten görevlendirilir (atanır).</w:t>
      </w:r>
    </w:p>
    <w:p w14:paraId="6031F7B7" w14:textId="77777777" w:rsidR="00573EA2" w:rsidRPr="009660B7" w:rsidRDefault="00573EA2" w:rsidP="00A9503C">
      <w:pPr>
        <w:pStyle w:val="B3"/>
        <w:spacing w:after="0"/>
        <w:ind w:right="-1"/>
      </w:pPr>
    </w:p>
    <w:p w14:paraId="77F922BC" w14:textId="77777777" w:rsidR="00573EA2" w:rsidRPr="009660B7" w:rsidRDefault="00573EA2" w:rsidP="007C611C">
      <w:pPr>
        <w:pStyle w:val="B3"/>
        <w:numPr>
          <w:ilvl w:val="0"/>
          <w:numId w:val="27"/>
        </w:numPr>
        <w:tabs>
          <w:tab w:val="clear" w:pos="8647"/>
          <w:tab w:val="left" w:pos="709"/>
        </w:tabs>
        <w:spacing w:after="0"/>
        <w:ind w:left="709" w:right="-1" w:hanging="294"/>
        <w:rPr>
          <w:sz w:val="22"/>
          <w:szCs w:val="22"/>
        </w:rPr>
      </w:pPr>
      <w:r w:rsidRPr="009660B7">
        <w:rPr>
          <w:sz w:val="22"/>
          <w:szCs w:val="22"/>
        </w:rPr>
        <w:t>Genel Müdür:</w:t>
      </w:r>
    </w:p>
    <w:p w14:paraId="2BB67EC8" w14:textId="77777777" w:rsidR="00573EA2" w:rsidRPr="009660B7" w:rsidRDefault="00573EA2" w:rsidP="00A9503C">
      <w:pPr>
        <w:pStyle w:val="B3"/>
        <w:spacing w:after="0"/>
        <w:ind w:left="284" w:right="-1"/>
      </w:pPr>
    </w:p>
    <w:p w14:paraId="132A9B7F" w14:textId="77777777" w:rsidR="00573EA2" w:rsidRPr="009660B7" w:rsidRDefault="00573EA2" w:rsidP="000E12E7">
      <w:pPr>
        <w:widowControl w:val="0"/>
        <w:tabs>
          <w:tab w:val="left" w:pos="993"/>
        </w:tabs>
        <w:ind w:left="709"/>
        <w:jc w:val="both"/>
        <w:rPr>
          <w:sz w:val="22"/>
          <w:szCs w:val="22"/>
        </w:rPr>
      </w:pPr>
      <w:r w:rsidRPr="009660B7">
        <w:rPr>
          <w:sz w:val="22"/>
          <w:szCs w:val="22"/>
        </w:rPr>
        <w:t xml:space="preserve">Türk Ticaret Kanunu, Sermaye Piyasası Kurulunun </w:t>
      </w:r>
      <w:r w:rsidRPr="009660B7">
        <w:rPr>
          <w:b/>
          <w:sz w:val="22"/>
          <w:szCs w:val="22"/>
        </w:rPr>
        <w:t>“</w:t>
      </w:r>
      <w:r w:rsidRPr="009660B7">
        <w:rPr>
          <w:sz w:val="22"/>
          <w:szCs w:val="22"/>
        </w:rPr>
        <w:t>Gayrimenkul Yatırım Ortaklıklarına İlişkin Esaslar Tebliği</w:t>
      </w:r>
      <w:r w:rsidRPr="009660B7">
        <w:rPr>
          <w:b/>
          <w:sz w:val="22"/>
          <w:szCs w:val="22"/>
        </w:rPr>
        <w:t>”</w:t>
      </w:r>
      <w:r w:rsidRPr="009660B7">
        <w:rPr>
          <w:sz w:val="22"/>
          <w:szCs w:val="22"/>
        </w:rPr>
        <w:t xml:space="preserve"> ve Şirket Esas Sözleşmesinde öngörülen nitelikleri ve şartları taşıması gerekir.</w:t>
      </w:r>
      <w:r w:rsidR="000E12E7" w:rsidRPr="009660B7">
        <w:rPr>
          <w:sz w:val="22"/>
          <w:szCs w:val="22"/>
        </w:rPr>
        <w:t xml:space="preserve"> </w:t>
      </w:r>
      <w:r w:rsidRPr="009660B7">
        <w:rPr>
          <w:sz w:val="22"/>
          <w:szCs w:val="22"/>
        </w:rPr>
        <w:t>Yönetim Kurulu tarafından asaleten veya vekaleten görevlendirilir</w:t>
      </w:r>
      <w:r w:rsidR="000E12E7" w:rsidRPr="009660B7">
        <w:rPr>
          <w:sz w:val="22"/>
          <w:szCs w:val="22"/>
        </w:rPr>
        <w:t>/</w:t>
      </w:r>
      <w:r w:rsidRPr="009660B7">
        <w:rPr>
          <w:sz w:val="22"/>
          <w:szCs w:val="22"/>
        </w:rPr>
        <w:t>atanır.</w:t>
      </w:r>
    </w:p>
    <w:p w14:paraId="649C0CA2" w14:textId="77777777" w:rsidR="00573EA2" w:rsidRPr="009660B7" w:rsidRDefault="00573EA2" w:rsidP="00A9503C">
      <w:pPr>
        <w:ind w:left="567" w:right="-1"/>
        <w:jc w:val="both"/>
        <w:rPr>
          <w:b/>
        </w:rPr>
      </w:pPr>
    </w:p>
    <w:p w14:paraId="519D9737" w14:textId="77777777" w:rsidR="00573EA2" w:rsidRPr="004213D0" w:rsidRDefault="00573EA2" w:rsidP="007C611C">
      <w:pPr>
        <w:numPr>
          <w:ilvl w:val="0"/>
          <w:numId w:val="27"/>
        </w:numPr>
        <w:ind w:left="709" w:right="-1" w:hanging="294"/>
        <w:jc w:val="both"/>
        <w:rPr>
          <w:b/>
          <w:sz w:val="22"/>
          <w:szCs w:val="22"/>
        </w:rPr>
      </w:pPr>
      <w:r w:rsidRPr="004213D0">
        <w:rPr>
          <w:b/>
          <w:sz w:val="22"/>
          <w:szCs w:val="22"/>
        </w:rPr>
        <w:t xml:space="preserve">Genel Müdür Yardımcısı, </w:t>
      </w:r>
      <w:r w:rsidR="00F95657" w:rsidRPr="004213D0">
        <w:rPr>
          <w:b/>
          <w:sz w:val="22"/>
          <w:szCs w:val="22"/>
        </w:rPr>
        <w:t xml:space="preserve">Koordinatör, </w:t>
      </w:r>
      <w:r w:rsidRPr="004213D0">
        <w:rPr>
          <w:b/>
          <w:bCs/>
          <w:sz w:val="22"/>
          <w:szCs w:val="22"/>
        </w:rPr>
        <w:t xml:space="preserve">Strateji Başkanı, ARGE Başkanı, Özel Projeler Başkanı, </w:t>
      </w:r>
      <w:r w:rsidRPr="004213D0">
        <w:rPr>
          <w:b/>
          <w:sz w:val="22"/>
          <w:szCs w:val="22"/>
        </w:rPr>
        <w:t>Daire Başkanı,</w:t>
      </w:r>
      <w:r w:rsidR="002C6379" w:rsidRPr="004213D0">
        <w:rPr>
          <w:b/>
          <w:sz w:val="22"/>
          <w:szCs w:val="22"/>
        </w:rPr>
        <w:t xml:space="preserve"> </w:t>
      </w:r>
      <w:r w:rsidR="00473891" w:rsidRPr="004213D0">
        <w:rPr>
          <w:b/>
          <w:sz w:val="22"/>
          <w:szCs w:val="22"/>
        </w:rPr>
        <w:t xml:space="preserve">Bölge Müdürü, </w:t>
      </w:r>
      <w:r w:rsidRPr="004213D0">
        <w:rPr>
          <w:b/>
          <w:sz w:val="22"/>
          <w:szCs w:val="22"/>
        </w:rPr>
        <w:t>Birim Müdürü,</w:t>
      </w:r>
      <w:r w:rsidR="002C6379" w:rsidRPr="004213D0">
        <w:rPr>
          <w:b/>
          <w:sz w:val="22"/>
          <w:szCs w:val="22"/>
        </w:rPr>
        <w:t xml:space="preserve"> </w:t>
      </w:r>
      <w:r w:rsidRPr="004213D0">
        <w:rPr>
          <w:b/>
          <w:sz w:val="22"/>
          <w:szCs w:val="22"/>
        </w:rPr>
        <w:t>Basın Müşaviri, Özel Kalem Müdür Yardımcısı</w:t>
      </w:r>
      <w:r w:rsidR="002C6379" w:rsidRPr="004213D0">
        <w:rPr>
          <w:b/>
          <w:sz w:val="22"/>
          <w:szCs w:val="22"/>
        </w:rPr>
        <w:t>, Projeler Temsilcisi, Bölge Temsilcisi</w:t>
      </w:r>
      <w:r w:rsidR="003F6ACF">
        <w:rPr>
          <w:b/>
          <w:sz w:val="22"/>
          <w:szCs w:val="22"/>
        </w:rPr>
        <w:t xml:space="preserve"> </w:t>
      </w:r>
      <w:r w:rsidR="003F6ACF" w:rsidRPr="004213D0">
        <w:rPr>
          <w:b/>
          <w:bCs/>
          <w:sz w:val="22"/>
          <w:szCs w:val="22"/>
        </w:rPr>
        <w:t>(Değ.:22.09.2023/ÖKMD-020-E.60403 olur)</w:t>
      </w:r>
      <w:r w:rsidRPr="004213D0">
        <w:rPr>
          <w:b/>
          <w:sz w:val="22"/>
          <w:szCs w:val="22"/>
        </w:rPr>
        <w:t>:</w:t>
      </w:r>
    </w:p>
    <w:p w14:paraId="25BEF631" w14:textId="77777777" w:rsidR="00573EA2" w:rsidRPr="009660B7" w:rsidRDefault="00573EA2" w:rsidP="00A9503C">
      <w:pPr>
        <w:ind w:left="567" w:right="-1"/>
        <w:jc w:val="both"/>
        <w:rPr>
          <w:b/>
        </w:rPr>
      </w:pPr>
    </w:p>
    <w:p w14:paraId="29F78E25" w14:textId="77777777" w:rsidR="00573EA2" w:rsidRPr="009660B7" w:rsidRDefault="00573EA2" w:rsidP="00A9503C">
      <w:pPr>
        <w:ind w:left="709" w:right="-1"/>
        <w:jc w:val="both"/>
        <w:rPr>
          <w:sz w:val="22"/>
          <w:szCs w:val="22"/>
        </w:rPr>
      </w:pPr>
      <w:r w:rsidRPr="009660B7">
        <w:rPr>
          <w:sz w:val="22"/>
          <w:szCs w:val="22"/>
        </w:rPr>
        <w:t xml:space="preserve">Bu Yönetmeliğin </w:t>
      </w:r>
      <w:r w:rsidRPr="009660B7">
        <w:rPr>
          <w:b/>
          <w:sz w:val="22"/>
          <w:szCs w:val="22"/>
        </w:rPr>
        <w:t>2.</w:t>
      </w:r>
      <w:r w:rsidRPr="009660B7">
        <w:rPr>
          <w:sz w:val="22"/>
          <w:szCs w:val="22"/>
        </w:rPr>
        <w:t xml:space="preserve"> maddesinde belirtilen, </w:t>
      </w:r>
      <w:r w:rsidRPr="009660B7">
        <w:rPr>
          <w:b/>
          <w:sz w:val="22"/>
          <w:szCs w:val="22"/>
        </w:rPr>
        <w:t>“</w:t>
      </w:r>
      <w:r w:rsidRPr="009660B7">
        <w:rPr>
          <w:sz w:val="22"/>
          <w:szCs w:val="22"/>
        </w:rPr>
        <w:t>Teknik Dal/Branş</w:t>
      </w:r>
      <w:r w:rsidRPr="009660B7">
        <w:rPr>
          <w:b/>
          <w:sz w:val="22"/>
          <w:szCs w:val="22"/>
        </w:rPr>
        <w:t>”</w:t>
      </w:r>
      <w:r w:rsidRPr="009660B7">
        <w:rPr>
          <w:sz w:val="22"/>
          <w:szCs w:val="22"/>
        </w:rPr>
        <w:t xml:space="preserve"> veya </w:t>
      </w:r>
      <w:r w:rsidRPr="009660B7">
        <w:rPr>
          <w:b/>
          <w:sz w:val="22"/>
          <w:szCs w:val="22"/>
        </w:rPr>
        <w:t>“</w:t>
      </w:r>
      <w:r w:rsidRPr="009660B7">
        <w:rPr>
          <w:sz w:val="22"/>
          <w:szCs w:val="22"/>
        </w:rPr>
        <w:t>Mali Dal/Branş</w:t>
      </w:r>
      <w:r w:rsidRPr="009660B7">
        <w:rPr>
          <w:b/>
          <w:sz w:val="22"/>
          <w:szCs w:val="22"/>
        </w:rPr>
        <w:t>”</w:t>
      </w:r>
      <w:r w:rsidRPr="009660B7">
        <w:rPr>
          <w:sz w:val="22"/>
          <w:szCs w:val="22"/>
        </w:rPr>
        <w:t xml:space="preserve"> veya </w:t>
      </w:r>
      <w:r w:rsidRPr="009660B7">
        <w:rPr>
          <w:b/>
          <w:sz w:val="22"/>
          <w:szCs w:val="22"/>
        </w:rPr>
        <w:t>“</w:t>
      </w:r>
      <w:r w:rsidRPr="009660B7">
        <w:rPr>
          <w:sz w:val="22"/>
          <w:szCs w:val="22"/>
        </w:rPr>
        <w:t>İdari ve Sosyal Dal/Branş</w:t>
      </w:r>
      <w:r w:rsidRPr="009660B7">
        <w:rPr>
          <w:b/>
          <w:sz w:val="22"/>
          <w:szCs w:val="22"/>
        </w:rPr>
        <w:t xml:space="preserve">” </w:t>
      </w:r>
      <w:r w:rsidRPr="009660B7">
        <w:rPr>
          <w:sz w:val="22"/>
          <w:szCs w:val="22"/>
        </w:rPr>
        <w:t xml:space="preserve">da en az lisans eğitimi almış olması, görev yapacağı kısmın işleri ile ilgili olarak yeterli bilgi birikimine ve tecrübeye sahip olması ve yöneticilik görevinin gerektirdiği nitelikleri taşıması şarttır. </w:t>
      </w:r>
    </w:p>
    <w:p w14:paraId="1914DAD7" w14:textId="77777777" w:rsidR="00B018D7" w:rsidRPr="009660B7" w:rsidRDefault="00B018D7" w:rsidP="00A9503C">
      <w:pPr>
        <w:ind w:left="709" w:right="-1"/>
        <w:jc w:val="both"/>
      </w:pPr>
    </w:p>
    <w:p w14:paraId="501C22D3" w14:textId="77777777" w:rsidR="00573EA2" w:rsidRPr="009660B7" w:rsidRDefault="00573EA2" w:rsidP="007C611C">
      <w:pPr>
        <w:numPr>
          <w:ilvl w:val="0"/>
          <w:numId w:val="27"/>
        </w:numPr>
        <w:ind w:left="709" w:right="-1" w:hanging="294"/>
        <w:jc w:val="both"/>
        <w:rPr>
          <w:b/>
          <w:sz w:val="22"/>
          <w:szCs w:val="22"/>
        </w:rPr>
      </w:pPr>
      <w:r w:rsidRPr="009660B7">
        <w:rPr>
          <w:b/>
          <w:sz w:val="22"/>
          <w:szCs w:val="22"/>
        </w:rPr>
        <w:t>1. Hukuk Müşaviri, Hukuk Müşaviri:</w:t>
      </w:r>
    </w:p>
    <w:p w14:paraId="6270E5BF" w14:textId="77777777" w:rsidR="00573EA2" w:rsidRPr="009660B7" w:rsidRDefault="00573EA2" w:rsidP="00A9503C">
      <w:pPr>
        <w:ind w:left="284" w:right="-1"/>
        <w:jc w:val="both"/>
        <w:rPr>
          <w:b/>
        </w:rPr>
      </w:pPr>
    </w:p>
    <w:p w14:paraId="202ABC36" w14:textId="77777777" w:rsidR="00573EA2" w:rsidRPr="009660B7" w:rsidRDefault="00573EA2" w:rsidP="00A9503C">
      <w:pPr>
        <w:ind w:left="709" w:right="-1"/>
        <w:jc w:val="both"/>
        <w:rPr>
          <w:sz w:val="22"/>
          <w:szCs w:val="22"/>
        </w:rPr>
      </w:pPr>
      <w:r w:rsidRPr="009660B7">
        <w:rPr>
          <w:sz w:val="22"/>
          <w:szCs w:val="22"/>
        </w:rPr>
        <w:t xml:space="preserve">Hukuk alanında en az lisans eğitimi almış olması, </w:t>
      </w:r>
      <w:r w:rsidRPr="009660B7">
        <w:rPr>
          <w:b/>
          <w:sz w:val="22"/>
          <w:szCs w:val="22"/>
        </w:rPr>
        <w:t>“</w:t>
      </w:r>
      <w:r w:rsidRPr="009660B7">
        <w:rPr>
          <w:sz w:val="22"/>
          <w:szCs w:val="22"/>
        </w:rPr>
        <w:t>1136 Sayılı</w:t>
      </w:r>
      <w:r w:rsidRPr="009660B7">
        <w:rPr>
          <w:b/>
          <w:sz w:val="22"/>
          <w:szCs w:val="22"/>
        </w:rPr>
        <w:t xml:space="preserve"> </w:t>
      </w:r>
      <w:r w:rsidRPr="009660B7">
        <w:rPr>
          <w:sz w:val="22"/>
          <w:szCs w:val="22"/>
        </w:rPr>
        <w:t>Avukatlık Kanunu</w:t>
      </w:r>
      <w:r w:rsidRPr="009660B7">
        <w:rPr>
          <w:b/>
          <w:sz w:val="22"/>
          <w:szCs w:val="22"/>
        </w:rPr>
        <w:t>”</w:t>
      </w:r>
      <w:r w:rsidRPr="009660B7">
        <w:rPr>
          <w:sz w:val="22"/>
          <w:szCs w:val="22"/>
        </w:rPr>
        <w:t xml:space="preserve"> </w:t>
      </w:r>
      <w:proofErr w:type="spellStart"/>
      <w:r w:rsidRPr="009660B7">
        <w:rPr>
          <w:sz w:val="22"/>
          <w:szCs w:val="22"/>
        </w:rPr>
        <w:t>nun</w:t>
      </w:r>
      <w:proofErr w:type="spellEnd"/>
      <w:r w:rsidRPr="009660B7">
        <w:rPr>
          <w:sz w:val="22"/>
          <w:szCs w:val="22"/>
        </w:rPr>
        <w:t xml:space="preserve"> öngördüğü şekilde </w:t>
      </w:r>
      <w:r w:rsidRPr="009660B7">
        <w:rPr>
          <w:b/>
          <w:sz w:val="22"/>
          <w:szCs w:val="22"/>
        </w:rPr>
        <w:t>“</w:t>
      </w:r>
      <w:r w:rsidRPr="009660B7">
        <w:rPr>
          <w:sz w:val="22"/>
          <w:szCs w:val="22"/>
        </w:rPr>
        <w:t>Avukat</w:t>
      </w:r>
      <w:r w:rsidRPr="009660B7">
        <w:rPr>
          <w:b/>
          <w:sz w:val="22"/>
          <w:szCs w:val="22"/>
        </w:rPr>
        <w:t>”</w:t>
      </w:r>
      <w:r w:rsidRPr="009660B7">
        <w:rPr>
          <w:sz w:val="22"/>
          <w:szCs w:val="22"/>
        </w:rPr>
        <w:t xml:space="preserve"> sıfatını taşıması, konusunda yeterli bilgi birikimine ve tecrübeye sahip olması ve yöneticilik görevinin gerektirdiği nitelikleri taşıması şarttır. </w:t>
      </w:r>
    </w:p>
    <w:p w14:paraId="228325B5" w14:textId="77777777" w:rsidR="00573EA2" w:rsidRPr="009660B7" w:rsidRDefault="00573EA2" w:rsidP="00A9503C">
      <w:pPr>
        <w:ind w:left="567" w:right="-1"/>
        <w:jc w:val="both"/>
      </w:pPr>
    </w:p>
    <w:p w14:paraId="1C4A4C2D" w14:textId="77777777" w:rsidR="00573EA2" w:rsidRPr="009660B7" w:rsidRDefault="00573EA2" w:rsidP="007C611C">
      <w:pPr>
        <w:pStyle w:val="B3"/>
        <w:numPr>
          <w:ilvl w:val="0"/>
          <w:numId w:val="27"/>
        </w:numPr>
        <w:tabs>
          <w:tab w:val="clear" w:pos="8647"/>
          <w:tab w:val="left" w:pos="709"/>
        </w:tabs>
        <w:spacing w:after="0"/>
        <w:ind w:left="709" w:right="-1" w:hanging="294"/>
        <w:rPr>
          <w:b w:val="0"/>
          <w:sz w:val="22"/>
          <w:szCs w:val="22"/>
        </w:rPr>
      </w:pPr>
      <w:r w:rsidRPr="009660B7">
        <w:rPr>
          <w:sz w:val="22"/>
          <w:szCs w:val="22"/>
        </w:rPr>
        <w:t>Yönetim Kurulu Başkan Danışmanı,</w:t>
      </w:r>
      <w:r w:rsidRPr="009660B7">
        <w:rPr>
          <w:b w:val="0"/>
          <w:sz w:val="22"/>
          <w:szCs w:val="22"/>
        </w:rPr>
        <w:t xml:space="preserve"> </w:t>
      </w:r>
      <w:r w:rsidRPr="009660B7">
        <w:rPr>
          <w:sz w:val="22"/>
          <w:szCs w:val="22"/>
        </w:rPr>
        <w:t>Genel Müdür Danışmanı:</w:t>
      </w:r>
    </w:p>
    <w:p w14:paraId="69590F65" w14:textId="77777777" w:rsidR="00573EA2" w:rsidRPr="009660B7" w:rsidRDefault="00573EA2" w:rsidP="00A9503C">
      <w:pPr>
        <w:ind w:left="284" w:right="-1"/>
        <w:jc w:val="both"/>
        <w:rPr>
          <w:b/>
        </w:rPr>
      </w:pPr>
    </w:p>
    <w:p w14:paraId="18B0869C" w14:textId="77777777" w:rsidR="00573EA2" w:rsidRPr="009660B7" w:rsidRDefault="00573EA2" w:rsidP="00A9503C">
      <w:pPr>
        <w:ind w:left="709" w:right="-1"/>
        <w:jc w:val="both"/>
        <w:rPr>
          <w:sz w:val="22"/>
          <w:szCs w:val="22"/>
        </w:rPr>
      </w:pPr>
      <w:r w:rsidRPr="009660B7">
        <w:rPr>
          <w:sz w:val="22"/>
          <w:szCs w:val="22"/>
        </w:rPr>
        <w:t xml:space="preserve">En az lise veya dengi eğitim almış olması ve danışmanlık yapacağı konularda yeterli bilgi birikimine ve tecrübeye sahip olması ve yöneticilik görevinin gerektirdiği nitelikleri taşıması şarttır. </w:t>
      </w:r>
    </w:p>
    <w:p w14:paraId="4728DE3F" w14:textId="77777777" w:rsidR="00573EA2" w:rsidRPr="009660B7" w:rsidRDefault="00573EA2" w:rsidP="00A9503C">
      <w:pPr>
        <w:pStyle w:val="B3"/>
        <w:spacing w:after="0"/>
        <w:ind w:right="-1"/>
      </w:pPr>
    </w:p>
    <w:bookmarkEnd w:id="6"/>
    <w:p w14:paraId="05E2ECFC" w14:textId="77777777" w:rsidR="00C62E51" w:rsidRPr="009660B7" w:rsidRDefault="00C62E51" w:rsidP="00A9503C">
      <w:pPr>
        <w:ind w:right="-1"/>
        <w:jc w:val="both"/>
        <w:rPr>
          <w:b/>
          <w:sz w:val="22"/>
          <w:szCs w:val="22"/>
        </w:rPr>
      </w:pPr>
      <w:r w:rsidRPr="009660B7">
        <w:rPr>
          <w:b/>
          <w:sz w:val="22"/>
          <w:szCs w:val="22"/>
        </w:rPr>
        <w:t>B- Personel Kadroları</w:t>
      </w:r>
      <w:r w:rsidR="00207A16" w:rsidRPr="009660B7">
        <w:rPr>
          <w:b/>
          <w:sz w:val="22"/>
          <w:szCs w:val="22"/>
        </w:rPr>
        <w:t xml:space="preserve"> (Değ.:19.12.2022/ÖKMD-010.03-E.42398 olur)</w:t>
      </w:r>
      <w:r w:rsidRPr="009660B7">
        <w:rPr>
          <w:b/>
          <w:sz w:val="22"/>
          <w:szCs w:val="22"/>
        </w:rPr>
        <w:t>:</w:t>
      </w:r>
    </w:p>
    <w:p w14:paraId="6DAA27B5" w14:textId="77777777" w:rsidR="00C62E51" w:rsidRPr="009660B7" w:rsidRDefault="00C62E51" w:rsidP="00A9503C">
      <w:pPr>
        <w:ind w:left="709" w:right="-1"/>
        <w:jc w:val="both"/>
        <w:rPr>
          <w:b/>
        </w:rPr>
      </w:pPr>
    </w:p>
    <w:p w14:paraId="33C23261" w14:textId="77777777" w:rsidR="00C62E51" w:rsidRPr="009660B7" w:rsidRDefault="00C62E51" w:rsidP="00A9503C">
      <w:pPr>
        <w:ind w:right="-1"/>
        <w:jc w:val="both"/>
        <w:rPr>
          <w:sz w:val="22"/>
          <w:szCs w:val="22"/>
        </w:rPr>
      </w:pPr>
      <w:r w:rsidRPr="009660B7">
        <w:rPr>
          <w:sz w:val="22"/>
          <w:szCs w:val="22"/>
        </w:rPr>
        <w:t xml:space="preserve">Personel kadrolarında görev yapacak olanlar, bu Yönetmeliğin </w:t>
      </w:r>
      <w:r w:rsidRPr="009660B7">
        <w:rPr>
          <w:b/>
          <w:sz w:val="22"/>
          <w:szCs w:val="22"/>
        </w:rPr>
        <w:t>“</w:t>
      </w:r>
      <w:r w:rsidRPr="009660B7">
        <w:rPr>
          <w:sz w:val="22"/>
          <w:szCs w:val="22"/>
        </w:rPr>
        <w:t>Görevlendirme (Atama) ve Yer ve/ veya Görev Değişikliği</w:t>
      </w:r>
      <w:r w:rsidRPr="009660B7">
        <w:rPr>
          <w:b/>
          <w:sz w:val="22"/>
          <w:szCs w:val="22"/>
        </w:rPr>
        <w:t>”</w:t>
      </w:r>
      <w:r w:rsidRPr="009660B7">
        <w:rPr>
          <w:sz w:val="22"/>
          <w:szCs w:val="22"/>
        </w:rPr>
        <w:t xml:space="preserve"> başlıklı </w:t>
      </w:r>
      <w:r w:rsidRPr="009660B7">
        <w:rPr>
          <w:b/>
          <w:sz w:val="22"/>
          <w:szCs w:val="22"/>
        </w:rPr>
        <w:t>7.</w:t>
      </w:r>
      <w:r w:rsidRPr="009660B7">
        <w:rPr>
          <w:sz w:val="22"/>
          <w:szCs w:val="22"/>
        </w:rPr>
        <w:t xml:space="preserve"> maddesi çerçevesinde görevlendirilir (atanır).</w:t>
      </w:r>
    </w:p>
    <w:p w14:paraId="3C13952C" w14:textId="77777777" w:rsidR="00C62E51" w:rsidRPr="009660B7" w:rsidRDefault="00C62E51" w:rsidP="00A9503C">
      <w:pPr>
        <w:ind w:left="709" w:right="-1"/>
        <w:jc w:val="both"/>
        <w:rPr>
          <w:b/>
        </w:rPr>
      </w:pPr>
    </w:p>
    <w:p w14:paraId="564E7BF8" w14:textId="77777777" w:rsidR="00C62E51" w:rsidRPr="009660B7" w:rsidRDefault="00C62E51" w:rsidP="007C611C">
      <w:pPr>
        <w:pStyle w:val="ListeParagraf"/>
        <w:numPr>
          <w:ilvl w:val="0"/>
          <w:numId w:val="41"/>
        </w:numPr>
        <w:ind w:left="709" w:right="-1" w:hanging="283"/>
        <w:jc w:val="both"/>
        <w:rPr>
          <w:b/>
          <w:sz w:val="22"/>
          <w:szCs w:val="22"/>
        </w:rPr>
      </w:pPr>
      <w:r w:rsidRPr="009660B7">
        <w:rPr>
          <w:b/>
          <w:sz w:val="22"/>
          <w:szCs w:val="22"/>
        </w:rPr>
        <w:t>Müşavir:</w:t>
      </w:r>
    </w:p>
    <w:p w14:paraId="1BF6C1C5" w14:textId="77777777" w:rsidR="00C62E51" w:rsidRPr="009660B7" w:rsidRDefault="00C62E51" w:rsidP="00A9503C">
      <w:pPr>
        <w:pStyle w:val="ListeParagraf"/>
        <w:ind w:left="426" w:right="-1"/>
        <w:jc w:val="both"/>
        <w:rPr>
          <w:b/>
        </w:rPr>
      </w:pPr>
    </w:p>
    <w:p w14:paraId="647472E3" w14:textId="77777777" w:rsidR="00C62E51" w:rsidRPr="009660B7" w:rsidRDefault="00C62E51" w:rsidP="00A9503C">
      <w:pPr>
        <w:ind w:left="709" w:right="-1"/>
        <w:jc w:val="both"/>
        <w:rPr>
          <w:sz w:val="22"/>
          <w:szCs w:val="22"/>
        </w:rPr>
      </w:pPr>
      <w:r w:rsidRPr="009660B7">
        <w:rPr>
          <w:sz w:val="22"/>
          <w:szCs w:val="22"/>
        </w:rPr>
        <w:t xml:space="preserve">En az </w:t>
      </w:r>
      <w:r w:rsidRPr="00C0542F">
        <w:rPr>
          <w:sz w:val="22"/>
          <w:szCs w:val="22"/>
        </w:rPr>
        <w:t xml:space="preserve">lise </w:t>
      </w:r>
      <w:r w:rsidR="00FE6BA0" w:rsidRPr="00C0542F">
        <w:rPr>
          <w:sz w:val="22"/>
          <w:szCs w:val="22"/>
        </w:rPr>
        <w:t xml:space="preserve">veya dengi </w:t>
      </w:r>
      <w:r w:rsidRPr="00C0542F">
        <w:rPr>
          <w:sz w:val="22"/>
          <w:szCs w:val="22"/>
        </w:rPr>
        <w:t>eğitim almış</w:t>
      </w:r>
      <w:r w:rsidRPr="009660B7">
        <w:rPr>
          <w:sz w:val="22"/>
          <w:szCs w:val="22"/>
        </w:rPr>
        <w:t xml:space="preserve"> olması, konusunda yeterli bilgi birikimine ve tecrübeye sahip olması şarttır. </w:t>
      </w:r>
    </w:p>
    <w:p w14:paraId="626863E0" w14:textId="77777777" w:rsidR="00C62E51" w:rsidRPr="009660B7" w:rsidRDefault="00C62E51" w:rsidP="00A9503C">
      <w:pPr>
        <w:ind w:left="567" w:right="-1"/>
        <w:jc w:val="both"/>
      </w:pPr>
    </w:p>
    <w:p w14:paraId="59CC7A6A" w14:textId="77777777" w:rsidR="00C62E51" w:rsidRPr="009660B7" w:rsidRDefault="00C62E51" w:rsidP="007C611C">
      <w:pPr>
        <w:numPr>
          <w:ilvl w:val="0"/>
          <w:numId w:val="41"/>
        </w:numPr>
        <w:ind w:left="709" w:right="-1" w:hanging="283"/>
        <w:jc w:val="both"/>
        <w:rPr>
          <w:b/>
          <w:sz w:val="22"/>
          <w:szCs w:val="22"/>
        </w:rPr>
      </w:pPr>
      <w:r w:rsidRPr="009660B7">
        <w:rPr>
          <w:b/>
          <w:sz w:val="22"/>
          <w:szCs w:val="22"/>
        </w:rPr>
        <w:t>Müşavir Avukat:</w:t>
      </w:r>
    </w:p>
    <w:p w14:paraId="14811FE2" w14:textId="77777777" w:rsidR="00C62E51" w:rsidRPr="009660B7" w:rsidRDefault="00C62E51" w:rsidP="00A9503C">
      <w:pPr>
        <w:ind w:left="284" w:right="-1"/>
        <w:jc w:val="both"/>
        <w:rPr>
          <w:b/>
        </w:rPr>
      </w:pPr>
    </w:p>
    <w:p w14:paraId="38B0DFBE" w14:textId="77777777" w:rsidR="00C62E51" w:rsidRPr="009660B7" w:rsidRDefault="00C62E51" w:rsidP="00A9503C">
      <w:pPr>
        <w:ind w:left="709" w:right="-1"/>
        <w:jc w:val="both"/>
        <w:rPr>
          <w:sz w:val="22"/>
          <w:szCs w:val="22"/>
        </w:rPr>
      </w:pPr>
      <w:r w:rsidRPr="009660B7">
        <w:rPr>
          <w:sz w:val="22"/>
          <w:szCs w:val="22"/>
        </w:rPr>
        <w:t xml:space="preserve">Hukuk alanında en az lisans eğitimi almış olması, </w:t>
      </w:r>
      <w:r w:rsidRPr="009660B7">
        <w:rPr>
          <w:b/>
          <w:sz w:val="22"/>
          <w:szCs w:val="22"/>
        </w:rPr>
        <w:t>“</w:t>
      </w:r>
      <w:r w:rsidRPr="009660B7">
        <w:rPr>
          <w:sz w:val="22"/>
          <w:szCs w:val="22"/>
        </w:rPr>
        <w:t>1136 Sayılı</w:t>
      </w:r>
      <w:r w:rsidRPr="009660B7">
        <w:rPr>
          <w:b/>
          <w:sz w:val="22"/>
          <w:szCs w:val="22"/>
        </w:rPr>
        <w:t xml:space="preserve"> </w:t>
      </w:r>
      <w:r w:rsidRPr="009660B7">
        <w:rPr>
          <w:sz w:val="22"/>
          <w:szCs w:val="22"/>
        </w:rPr>
        <w:t>Avukatlık Kanunu</w:t>
      </w:r>
      <w:r w:rsidRPr="009660B7">
        <w:rPr>
          <w:b/>
          <w:sz w:val="22"/>
          <w:szCs w:val="22"/>
        </w:rPr>
        <w:t>”</w:t>
      </w:r>
      <w:r w:rsidRPr="009660B7">
        <w:rPr>
          <w:sz w:val="22"/>
          <w:szCs w:val="22"/>
        </w:rPr>
        <w:t xml:space="preserve"> </w:t>
      </w:r>
      <w:proofErr w:type="spellStart"/>
      <w:r w:rsidRPr="009660B7">
        <w:rPr>
          <w:sz w:val="22"/>
          <w:szCs w:val="22"/>
        </w:rPr>
        <w:t>nun</w:t>
      </w:r>
      <w:proofErr w:type="spellEnd"/>
      <w:r w:rsidRPr="009660B7">
        <w:rPr>
          <w:sz w:val="22"/>
          <w:szCs w:val="22"/>
        </w:rPr>
        <w:t xml:space="preserve"> öngördüğü şekilde en az </w:t>
      </w:r>
      <w:r w:rsidRPr="009660B7">
        <w:rPr>
          <w:b/>
          <w:sz w:val="22"/>
          <w:szCs w:val="22"/>
        </w:rPr>
        <w:t xml:space="preserve">6 (altı) </w:t>
      </w:r>
      <w:r w:rsidRPr="009660B7">
        <w:rPr>
          <w:sz w:val="22"/>
          <w:szCs w:val="22"/>
        </w:rPr>
        <w:t xml:space="preserve">yılını doldurmuş </w:t>
      </w:r>
      <w:r w:rsidRPr="009660B7">
        <w:rPr>
          <w:b/>
          <w:sz w:val="22"/>
          <w:szCs w:val="22"/>
        </w:rPr>
        <w:t>“</w:t>
      </w:r>
      <w:r w:rsidRPr="009660B7">
        <w:rPr>
          <w:sz w:val="22"/>
          <w:szCs w:val="22"/>
        </w:rPr>
        <w:t>Avukat</w:t>
      </w:r>
      <w:r w:rsidRPr="009660B7">
        <w:rPr>
          <w:b/>
          <w:sz w:val="22"/>
          <w:szCs w:val="22"/>
        </w:rPr>
        <w:t>”</w:t>
      </w:r>
      <w:r w:rsidRPr="009660B7">
        <w:rPr>
          <w:sz w:val="22"/>
          <w:szCs w:val="22"/>
        </w:rPr>
        <w:t xml:space="preserve"> sıfatını taşıması ve konusunda yeterli bilgi birikimine ve tecrübeye sahip olması şarttır. </w:t>
      </w:r>
    </w:p>
    <w:p w14:paraId="7484502A" w14:textId="77777777" w:rsidR="009660B7" w:rsidRDefault="009660B7" w:rsidP="00A9503C">
      <w:pPr>
        <w:ind w:left="709" w:right="-1"/>
        <w:jc w:val="both"/>
      </w:pPr>
    </w:p>
    <w:p w14:paraId="13045ACA" w14:textId="77777777" w:rsidR="00985E52" w:rsidRDefault="00985E52" w:rsidP="00A9503C">
      <w:pPr>
        <w:ind w:left="709" w:right="-1"/>
        <w:jc w:val="both"/>
      </w:pPr>
    </w:p>
    <w:p w14:paraId="291BB0DB" w14:textId="77777777" w:rsidR="00985E52" w:rsidRDefault="00985E52" w:rsidP="00A9503C">
      <w:pPr>
        <w:ind w:left="709" w:right="-1"/>
        <w:jc w:val="both"/>
      </w:pPr>
    </w:p>
    <w:p w14:paraId="265C8140" w14:textId="77777777" w:rsidR="00792A1D" w:rsidRPr="009660B7" w:rsidRDefault="00792A1D" w:rsidP="00A9503C">
      <w:pPr>
        <w:ind w:left="709" w:right="-1"/>
        <w:jc w:val="both"/>
      </w:pPr>
    </w:p>
    <w:p w14:paraId="45D736DC" w14:textId="77777777" w:rsidR="00C62E51" w:rsidRPr="009660B7" w:rsidRDefault="00C62E51" w:rsidP="007C611C">
      <w:pPr>
        <w:numPr>
          <w:ilvl w:val="0"/>
          <w:numId w:val="41"/>
        </w:numPr>
        <w:ind w:left="709" w:right="-1" w:hanging="283"/>
        <w:jc w:val="both"/>
        <w:rPr>
          <w:b/>
          <w:sz w:val="22"/>
          <w:szCs w:val="22"/>
        </w:rPr>
      </w:pPr>
      <w:r w:rsidRPr="009660B7">
        <w:rPr>
          <w:b/>
          <w:sz w:val="22"/>
          <w:szCs w:val="22"/>
        </w:rPr>
        <w:lastRenderedPageBreak/>
        <w:t>Uzman Avukat:</w:t>
      </w:r>
    </w:p>
    <w:p w14:paraId="6C60821E" w14:textId="77777777" w:rsidR="00C62E51" w:rsidRPr="009660B7" w:rsidRDefault="00C62E51" w:rsidP="00A9503C">
      <w:pPr>
        <w:ind w:left="284" w:right="-1"/>
        <w:jc w:val="both"/>
        <w:rPr>
          <w:b/>
        </w:rPr>
      </w:pPr>
    </w:p>
    <w:p w14:paraId="4D6C9DD4" w14:textId="77777777" w:rsidR="00C62E51" w:rsidRDefault="00C62E51" w:rsidP="00A9503C">
      <w:pPr>
        <w:ind w:left="709" w:right="-1"/>
        <w:jc w:val="both"/>
        <w:rPr>
          <w:sz w:val="22"/>
          <w:szCs w:val="22"/>
        </w:rPr>
      </w:pPr>
      <w:r w:rsidRPr="009660B7">
        <w:rPr>
          <w:sz w:val="22"/>
          <w:szCs w:val="22"/>
        </w:rPr>
        <w:t xml:space="preserve">Hukuk alanında en az lisans eğitimi almış olması, </w:t>
      </w:r>
      <w:r w:rsidRPr="009660B7">
        <w:rPr>
          <w:b/>
          <w:sz w:val="22"/>
          <w:szCs w:val="22"/>
        </w:rPr>
        <w:t>“</w:t>
      </w:r>
      <w:r w:rsidRPr="009660B7">
        <w:rPr>
          <w:sz w:val="22"/>
          <w:szCs w:val="22"/>
        </w:rPr>
        <w:t>1136 Sayılı</w:t>
      </w:r>
      <w:r w:rsidRPr="009660B7">
        <w:rPr>
          <w:b/>
          <w:sz w:val="22"/>
          <w:szCs w:val="22"/>
        </w:rPr>
        <w:t xml:space="preserve"> </w:t>
      </w:r>
      <w:r w:rsidRPr="009660B7">
        <w:rPr>
          <w:sz w:val="22"/>
          <w:szCs w:val="22"/>
        </w:rPr>
        <w:t>Avukatlık Kanunu</w:t>
      </w:r>
      <w:r w:rsidRPr="009660B7">
        <w:rPr>
          <w:b/>
          <w:sz w:val="22"/>
          <w:szCs w:val="22"/>
        </w:rPr>
        <w:t>”</w:t>
      </w:r>
      <w:r w:rsidRPr="009660B7">
        <w:rPr>
          <w:sz w:val="22"/>
          <w:szCs w:val="22"/>
        </w:rPr>
        <w:t xml:space="preserve"> </w:t>
      </w:r>
      <w:proofErr w:type="spellStart"/>
      <w:r w:rsidRPr="009660B7">
        <w:rPr>
          <w:sz w:val="22"/>
          <w:szCs w:val="22"/>
        </w:rPr>
        <w:t>nun</w:t>
      </w:r>
      <w:proofErr w:type="spellEnd"/>
      <w:r w:rsidRPr="009660B7">
        <w:rPr>
          <w:sz w:val="22"/>
          <w:szCs w:val="22"/>
        </w:rPr>
        <w:t xml:space="preserve"> öngördüğü şekilde en az </w:t>
      </w:r>
      <w:r w:rsidRPr="009660B7">
        <w:rPr>
          <w:b/>
          <w:sz w:val="22"/>
          <w:szCs w:val="22"/>
        </w:rPr>
        <w:t xml:space="preserve">3 (üç) </w:t>
      </w:r>
      <w:r w:rsidRPr="009660B7">
        <w:rPr>
          <w:sz w:val="22"/>
          <w:szCs w:val="22"/>
        </w:rPr>
        <w:t xml:space="preserve">yılını doldurmuş </w:t>
      </w:r>
      <w:r w:rsidRPr="009660B7">
        <w:rPr>
          <w:b/>
          <w:sz w:val="22"/>
          <w:szCs w:val="22"/>
        </w:rPr>
        <w:t>“</w:t>
      </w:r>
      <w:r w:rsidRPr="009660B7">
        <w:rPr>
          <w:sz w:val="22"/>
          <w:szCs w:val="22"/>
        </w:rPr>
        <w:t>Avukat</w:t>
      </w:r>
      <w:r w:rsidRPr="009660B7">
        <w:rPr>
          <w:b/>
          <w:sz w:val="22"/>
          <w:szCs w:val="22"/>
        </w:rPr>
        <w:t>”</w:t>
      </w:r>
      <w:r w:rsidRPr="009660B7">
        <w:rPr>
          <w:sz w:val="22"/>
          <w:szCs w:val="22"/>
        </w:rPr>
        <w:t xml:space="preserve"> sıfatını taşıması şarttır. </w:t>
      </w:r>
    </w:p>
    <w:p w14:paraId="5AEF9B44" w14:textId="77777777" w:rsidR="00B76097" w:rsidRPr="009660B7" w:rsidRDefault="00B76097" w:rsidP="00A9503C">
      <w:pPr>
        <w:ind w:left="709" w:right="-1"/>
        <w:jc w:val="both"/>
        <w:rPr>
          <w:sz w:val="22"/>
          <w:szCs w:val="22"/>
        </w:rPr>
      </w:pPr>
    </w:p>
    <w:p w14:paraId="352463F5" w14:textId="77777777" w:rsidR="00C62E51" w:rsidRPr="00CD43D0" w:rsidRDefault="00C62E51" w:rsidP="007C611C">
      <w:pPr>
        <w:numPr>
          <w:ilvl w:val="0"/>
          <w:numId w:val="41"/>
        </w:numPr>
        <w:ind w:left="709" w:right="-1" w:hanging="283"/>
        <w:jc w:val="both"/>
        <w:rPr>
          <w:b/>
          <w:sz w:val="22"/>
          <w:szCs w:val="22"/>
        </w:rPr>
      </w:pPr>
      <w:r w:rsidRPr="00CD43D0">
        <w:rPr>
          <w:b/>
          <w:sz w:val="22"/>
          <w:szCs w:val="22"/>
        </w:rPr>
        <w:t>Avukat:</w:t>
      </w:r>
    </w:p>
    <w:p w14:paraId="501B8931" w14:textId="77777777" w:rsidR="00C62E51" w:rsidRPr="00CD43D0" w:rsidRDefault="00C62E51" w:rsidP="00A9503C">
      <w:pPr>
        <w:ind w:left="284" w:right="-1"/>
        <w:jc w:val="both"/>
        <w:rPr>
          <w:b/>
          <w:sz w:val="22"/>
          <w:szCs w:val="22"/>
        </w:rPr>
      </w:pPr>
    </w:p>
    <w:p w14:paraId="4B6AF8D0" w14:textId="77777777" w:rsidR="00C62E51" w:rsidRPr="00CD43D0" w:rsidRDefault="00C62E51" w:rsidP="00A9503C">
      <w:pPr>
        <w:ind w:left="709" w:right="-1"/>
        <w:jc w:val="both"/>
        <w:rPr>
          <w:sz w:val="22"/>
          <w:szCs w:val="22"/>
        </w:rPr>
      </w:pPr>
      <w:r w:rsidRPr="00CD43D0">
        <w:rPr>
          <w:sz w:val="22"/>
          <w:szCs w:val="22"/>
        </w:rPr>
        <w:t xml:space="preserve">Hukuk alanında en az lisans eğitimi almış olması, </w:t>
      </w:r>
      <w:r w:rsidRPr="00CD43D0">
        <w:rPr>
          <w:b/>
          <w:sz w:val="22"/>
          <w:szCs w:val="22"/>
        </w:rPr>
        <w:t>“</w:t>
      </w:r>
      <w:r w:rsidRPr="00CD43D0">
        <w:rPr>
          <w:sz w:val="22"/>
          <w:szCs w:val="22"/>
        </w:rPr>
        <w:t>1136 Sayılı</w:t>
      </w:r>
      <w:r w:rsidRPr="00CD43D0">
        <w:rPr>
          <w:b/>
          <w:sz w:val="22"/>
          <w:szCs w:val="22"/>
        </w:rPr>
        <w:t xml:space="preserve"> </w:t>
      </w:r>
      <w:r w:rsidRPr="00CD43D0">
        <w:rPr>
          <w:sz w:val="22"/>
          <w:szCs w:val="22"/>
        </w:rPr>
        <w:t>Avukatlık Kanunu</w:t>
      </w:r>
      <w:r w:rsidRPr="00CD43D0">
        <w:rPr>
          <w:b/>
          <w:sz w:val="22"/>
          <w:szCs w:val="22"/>
        </w:rPr>
        <w:t>”</w:t>
      </w:r>
      <w:r w:rsidRPr="00CD43D0">
        <w:rPr>
          <w:sz w:val="22"/>
          <w:szCs w:val="22"/>
        </w:rPr>
        <w:t xml:space="preserve"> </w:t>
      </w:r>
      <w:proofErr w:type="spellStart"/>
      <w:r w:rsidRPr="00CD43D0">
        <w:rPr>
          <w:sz w:val="22"/>
          <w:szCs w:val="22"/>
        </w:rPr>
        <w:t>nun</w:t>
      </w:r>
      <w:proofErr w:type="spellEnd"/>
      <w:r w:rsidRPr="00CD43D0">
        <w:rPr>
          <w:sz w:val="22"/>
          <w:szCs w:val="22"/>
        </w:rPr>
        <w:t xml:space="preserve"> öngördüğü şekilde </w:t>
      </w:r>
      <w:r w:rsidRPr="00CD43D0">
        <w:rPr>
          <w:b/>
          <w:sz w:val="22"/>
          <w:szCs w:val="22"/>
        </w:rPr>
        <w:t>“</w:t>
      </w:r>
      <w:r w:rsidRPr="00CD43D0">
        <w:rPr>
          <w:sz w:val="22"/>
          <w:szCs w:val="22"/>
        </w:rPr>
        <w:t>Avukat</w:t>
      </w:r>
      <w:r w:rsidRPr="00CD43D0">
        <w:rPr>
          <w:b/>
          <w:sz w:val="22"/>
          <w:szCs w:val="22"/>
        </w:rPr>
        <w:t>”</w:t>
      </w:r>
      <w:r w:rsidRPr="00CD43D0">
        <w:rPr>
          <w:sz w:val="22"/>
          <w:szCs w:val="22"/>
        </w:rPr>
        <w:t xml:space="preserve"> sıfatını taşıması şarttır. </w:t>
      </w:r>
    </w:p>
    <w:p w14:paraId="61D81F7F" w14:textId="77777777" w:rsidR="00C8409B" w:rsidRPr="00CD43D0" w:rsidRDefault="00C8409B" w:rsidP="00A9503C">
      <w:pPr>
        <w:ind w:left="709" w:right="-1"/>
        <w:jc w:val="both"/>
        <w:rPr>
          <w:sz w:val="22"/>
          <w:szCs w:val="22"/>
        </w:rPr>
      </w:pPr>
    </w:p>
    <w:p w14:paraId="3B3D4678" w14:textId="77777777" w:rsidR="00C62E51" w:rsidRPr="00CD43D0" w:rsidRDefault="00C62E51" w:rsidP="007C611C">
      <w:pPr>
        <w:numPr>
          <w:ilvl w:val="0"/>
          <w:numId w:val="41"/>
        </w:numPr>
        <w:ind w:left="709" w:right="-1" w:hanging="283"/>
        <w:jc w:val="both"/>
        <w:rPr>
          <w:b/>
          <w:sz w:val="22"/>
          <w:szCs w:val="22"/>
        </w:rPr>
      </w:pPr>
      <w:r w:rsidRPr="00CD43D0">
        <w:rPr>
          <w:b/>
          <w:sz w:val="22"/>
          <w:szCs w:val="22"/>
        </w:rPr>
        <w:t>Teknik Uzman:</w:t>
      </w:r>
    </w:p>
    <w:p w14:paraId="38C542AF" w14:textId="77777777" w:rsidR="00C62E51" w:rsidRPr="00CD43D0" w:rsidRDefault="00C62E51" w:rsidP="00A9503C">
      <w:pPr>
        <w:ind w:left="284" w:right="-1"/>
        <w:jc w:val="both"/>
        <w:rPr>
          <w:b/>
          <w:sz w:val="22"/>
          <w:szCs w:val="22"/>
        </w:rPr>
      </w:pPr>
    </w:p>
    <w:p w14:paraId="029C0C4B" w14:textId="77777777" w:rsidR="00980A5D" w:rsidRPr="00CD43D0" w:rsidRDefault="00980A5D" w:rsidP="00980A5D">
      <w:pPr>
        <w:ind w:left="709" w:right="147"/>
        <w:jc w:val="both"/>
        <w:rPr>
          <w:sz w:val="22"/>
          <w:szCs w:val="22"/>
        </w:rPr>
      </w:pPr>
      <w:r w:rsidRPr="00CD43D0">
        <w:rPr>
          <w:sz w:val="22"/>
          <w:szCs w:val="22"/>
        </w:rPr>
        <w:t xml:space="preserve">Bu yönetmeliğin </w:t>
      </w:r>
      <w:r w:rsidRPr="00CD43D0">
        <w:rPr>
          <w:b/>
          <w:sz w:val="22"/>
          <w:szCs w:val="22"/>
        </w:rPr>
        <w:t>2.</w:t>
      </w:r>
      <w:r w:rsidRPr="00CD43D0">
        <w:rPr>
          <w:sz w:val="22"/>
          <w:szCs w:val="22"/>
        </w:rPr>
        <w:t xml:space="preserve"> maddesinde belirtilen </w:t>
      </w:r>
      <w:r w:rsidRPr="00CD43D0">
        <w:rPr>
          <w:b/>
          <w:sz w:val="22"/>
          <w:szCs w:val="22"/>
        </w:rPr>
        <w:t>“</w:t>
      </w:r>
      <w:r w:rsidRPr="00CD43D0">
        <w:rPr>
          <w:sz w:val="22"/>
          <w:szCs w:val="22"/>
        </w:rPr>
        <w:t>Teknik Dal/Branş</w:t>
      </w:r>
      <w:r w:rsidRPr="00CD43D0">
        <w:rPr>
          <w:b/>
          <w:sz w:val="22"/>
          <w:szCs w:val="22"/>
        </w:rPr>
        <w:t>”</w:t>
      </w:r>
      <w:r w:rsidRPr="00CD43D0">
        <w:rPr>
          <w:sz w:val="22"/>
          <w:szCs w:val="22"/>
        </w:rPr>
        <w:t xml:space="preserve"> da en az lisans eğitimi almış olması şarttır. </w:t>
      </w:r>
    </w:p>
    <w:p w14:paraId="37904F1F" w14:textId="77777777" w:rsidR="00980A5D" w:rsidRPr="00CD43D0" w:rsidRDefault="00980A5D" w:rsidP="00980A5D">
      <w:pPr>
        <w:ind w:left="709" w:right="147"/>
        <w:jc w:val="both"/>
        <w:rPr>
          <w:sz w:val="22"/>
          <w:szCs w:val="22"/>
        </w:rPr>
      </w:pPr>
    </w:p>
    <w:p w14:paraId="363822BE" w14:textId="77777777" w:rsidR="00980A5D" w:rsidRPr="00CD43D0" w:rsidRDefault="00980A5D" w:rsidP="00980A5D">
      <w:pPr>
        <w:ind w:left="709" w:right="147"/>
        <w:jc w:val="both"/>
        <w:rPr>
          <w:sz w:val="22"/>
          <w:szCs w:val="22"/>
        </w:rPr>
      </w:pPr>
      <w:r w:rsidRPr="00CD43D0">
        <w:rPr>
          <w:b/>
          <w:bCs/>
          <w:sz w:val="22"/>
          <w:szCs w:val="22"/>
        </w:rPr>
        <w:t>“</w:t>
      </w:r>
      <w:r w:rsidRPr="00CD43D0">
        <w:rPr>
          <w:sz w:val="22"/>
          <w:szCs w:val="22"/>
        </w:rPr>
        <w:t>Teknik Uzman Yardımcısı</w:t>
      </w:r>
      <w:r w:rsidRPr="00CD43D0">
        <w:rPr>
          <w:b/>
          <w:bCs/>
          <w:sz w:val="22"/>
          <w:szCs w:val="22"/>
        </w:rPr>
        <w:t>”</w:t>
      </w:r>
      <w:r w:rsidRPr="00CD43D0">
        <w:rPr>
          <w:sz w:val="22"/>
          <w:szCs w:val="22"/>
        </w:rPr>
        <w:t xml:space="preserve"> kadrosunda görev yapan lisans eğitimi almış olanlar, bu kadroya görevlendirme/atanma tarihinden itibaren </w:t>
      </w:r>
      <w:r w:rsidRPr="00CD43D0">
        <w:rPr>
          <w:b/>
          <w:bCs/>
          <w:sz w:val="22"/>
          <w:szCs w:val="22"/>
        </w:rPr>
        <w:t xml:space="preserve">3 (üç) </w:t>
      </w:r>
      <w:r w:rsidRPr="00CD43D0">
        <w:rPr>
          <w:sz w:val="22"/>
          <w:szCs w:val="22"/>
        </w:rPr>
        <w:t xml:space="preserve">yıl geçmiş olması şartıyla </w:t>
      </w:r>
      <w:r w:rsidRPr="00CD43D0">
        <w:rPr>
          <w:b/>
          <w:bCs/>
          <w:sz w:val="22"/>
          <w:szCs w:val="22"/>
        </w:rPr>
        <w:t>“</w:t>
      </w:r>
      <w:r w:rsidRPr="00CD43D0">
        <w:rPr>
          <w:sz w:val="22"/>
          <w:szCs w:val="22"/>
        </w:rPr>
        <w:t>Teknik Uzman</w:t>
      </w:r>
      <w:r w:rsidRPr="00CD43D0">
        <w:rPr>
          <w:b/>
          <w:bCs/>
          <w:sz w:val="22"/>
          <w:szCs w:val="22"/>
        </w:rPr>
        <w:t>”</w:t>
      </w:r>
      <w:r w:rsidRPr="00CD43D0">
        <w:rPr>
          <w:sz w:val="22"/>
          <w:szCs w:val="22"/>
        </w:rPr>
        <w:t xml:space="preserve"> kadrosunda görevlendirilir/atanır.</w:t>
      </w:r>
    </w:p>
    <w:p w14:paraId="2299B2A2" w14:textId="77777777" w:rsidR="00B27043" w:rsidRPr="00CD43D0" w:rsidRDefault="00B27043" w:rsidP="00A9503C">
      <w:pPr>
        <w:ind w:left="709" w:right="-1"/>
        <w:jc w:val="both"/>
        <w:rPr>
          <w:b/>
          <w:sz w:val="22"/>
          <w:szCs w:val="22"/>
        </w:rPr>
      </w:pPr>
    </w:p>
    <w:p w14:paraId="7D66C1FF" w14:textId="77777777" w:rsidR="00C62E51" w:rsidRPr="00CD43D0" w:rsidRDefault="00C62E51" w:rsidP="007C611C">
      <w:pPr>
        <w:numPr>
          <w:ilvl w:val="0"/>
          <w:numId w:val="41"/>
        </w:numPr>
        <w:ind w:left="709" w:right="-1" w:hanging="283"/>
        <w:jc w:val="both"/>
        <w:rPr>
          <w:b/>
          <w:sz w:val="22"/>
          <w:szCs w:val="22"/>
        </w:rPr>
      </w:pPr>
      <w:r w:rsidRPr="00CD43D0">
        <w:rPr>
          <w:b/>
          <w:sz w:val="22"/>
          <w:szCs w:val="22"/>
        </w:rPr>
        <w:t>İdari Uzman:</w:t>
      </w:r>
    </w:p>
    <w:p w14:paraId="6A2D48F9" w14:textId="77777777" w:rsidR="00C62E51" w:rsidRPr="00CD43D0" w:rsidRDefault="00C62E51" w:rsidP="00A9503C">
      <w:pPr>
        <w:ind w:left="284" w:right="-1"/>
        <w:jc w:val="both"/>
        <w:rPr>
          <w:b/>
          <w:sz w:val="22"/>
          <w:szCs w:val="22"/>
        </w:rPr>
      </w:pPr>
    </w:p>
    <w:p w14:paraId="665563AD" w14:textId="77777777" w:rsidR="00980A5D" w:rsidRPr="00CD43D0" w:rsidRDefault="00980A5D" w:rsidP="00980A5D">
      <w:pPr>
        <w:ind w:left="709" w:right="147"/>
        <w:jc w:val="both"/>
        <w:rPr>
          <w:sz w:val="22"/>
          <w:szCs w:val="22"/>
        </w:rPr>
      </w:pPr>
      <w:r w:rsidRPr="00CD43D0">
        <w:rPr>
          <w:sz w:val="22"/>
          <w:szCs w:val="22"/>
        </w:rPr>
        <w:t xml:space="preserve">Bu yönetmeliğin </w:t>
      </w:r>
      <w:r w:rsidRPr="00CD43D0">
        <w:rPr>
          <w:b/>
          <w:sz w:val="22"/>
          <w:szCs w:val="22"/>
        </w:rPr>
        <w:t>2.</w:t>
      </w:r>
      <w:r w:rsidRPr="00CD43D0">
        <w:rPr>
          <w:sz w:val="22"/>
          <w:szCs w:val="22"/>
        </w:rPr>
        <w:t xml:space="preserve"> maddesinde belirtilen </w:t>
      </w:r>
      <w:r w:rsidRPr="00CD43D0">
        <w:rPr>
          <w:b/>
          <w:sz w:val="22"/>
          <w:szCs w:val="22"/>
        </w:rPr>
        <w:t>“</w:t>
      </w:r>
      <w:r w:rsidRPr="00CD43D0">
        <w:rPr>
          <w:sz w:val="22"/>
          <w:szCs w:val="22"/>
        </w:rPr>
        <w:t>Mali Dal/Branş</w:t>
      </w:r>
      <w:r w:rsidRPr="00CD43D0">
        <w:rPr>
          <w:b/>
          <w:sz w:val="22"/>
          <w:szCs w:val="22"/>
        </w:rPr>
        <w:t>”</w:t>
      </w:r>
      <w:r w:rsidRPr="00CD43D0">
        <w:rPr>
          <w:sz w:val="22"/>
          <w:szCs w:val="22"/>
        </w:rPr>
        <w:t xml:space="preserve"> veya </w:t>
      </w:r>
      <w:r w:rsidRPr="00CD43D0">
        <w:rPr>
          <w:b/>
          <w:sz w:val="22"/>
          <w:szCs w:val="22"/>
        </w:rPr>
        <w:t>“</w:t>
      </w:r>
      <w:r w:rsidRPr="00CD43D0">
        <w:rPr>
          <w:sz w:val="22"/>
          <w:szCs w:val="22"/>
        </w:rPr>
        <w:t>İdari ve Sosyal Dal/Branş</w:t>
      </w:r>
      <w:r w:rsidRPr="00CD43D0">
        <w:rPr>
          <w:b/>
          <w:sz w:val="22"/>
          <w:szCs w:val="22"/>
        </w:rPr>
        <w:t xml:space="preserve">” </w:t>
      </w:r>
      <w:r w:rsidRPr="00CD43D0">
        <w:rPr>
          <w:sz w:val="22"/>
          <w:szCs w:val="22"/>
        </w:rPr>
        <w:t xml:space="preserve">da a en az lisans eğitimi almış olması şarttır. </w:t>
      </w:r>
    </w:p>
    <w:p w14:paraId="74DDE146" w14:textId="77777777" w:rsidR="00980A5D" w:rsidRPr="00CD43D0" w:rsidRDefault="00980A5D" w:rsidP="00980A5D">
      <w:pPr>
        <w:ind w:left="709" w:right="147"/>
        <w:jc w:val="both"/>
        <w:rPr>
          <w:b/>
          <w:bCs/>
          <w:sz w:val="22"/>
          <w:szCs w:val="22"/>
        </w:rPr>
      </w:pPr>
    </w:p>
    <w:p w14:paraId="7F183D2D" w14:textId="77777777" w:rsidR="00980A5D" w:rsidRPr="00CD43D0" w:rsidRDefault="00980A5D" w:rsidP="00980A5D">
      <w:pPr>
        <w:ind w:left="709" w:right="147"/>
        <w:jc w:val="both"/>
        <w:rPr>
          <w:sz w:val="22"/>
          <w:szCs w:val="22"/>
        </w:rPr>
      </w:pPr>
      <w:r w:rsidRPr="00CD43D0">
        <w:rPr>
          <w:b/>
          <w:bCs/>
          <w:sz w:val="22"/>
          <w:szCs w:val="22"/>
        </w:rPr>
        <w:t>“</w:t>
      </w:r>
      <w:r w:rsidRPr="00CD43D0">
        <w:rPr>
          <w:sz w:val="22"/>
          <w:szCs w:val="22"/>
        </w:rPr>
        <w:t>İdari Uzman Yardımcısı</w:t>
      </w:r>
      <w:r w:rsidRPr="00CD43D0">
        <w:rPr>
          <w:b/>
          <w:bCs/>
          <w:sz w:val="22"/>
          <w:szCs w:val="22"/>
        </w:rPr>
        <w:t>”</w:t>
      </w:r>
      <w:r w:rsidRPr="00CD43D0">
        <w:rPr>
          <w:sz w:val="22"/>
          <w:szCs w:val="22"/>
        </w:rPr>
        <w:t xml:space="preserve"> kadrosunda görev yapan lisans eğitimi almış olanlar, bu kadroya görevlendirme/atanma tarihinden itibaren </w:t>
      </w:r>
      <w:r w:rsidRPr="00CD43D0">
        <w:rPr>
          <w:b/>
          <w:bCs/>
          <w:sz w:val="22"/>
          <w:szCs w:val="22"/>
        </w:rPr>
        <w:t xml:space="preserve">3 (üç) </w:t>
      </w:r>
      <w:r w:rsidRPr="00CD43D0">
        <w:rPr>
          <w:sz w:val="22"/>
          <w:szCs w:val="22"/>
        </w:rPr>
        <w:t xml:space="preserve">yıl geçmiş olması şartıyla </w:t>
      </w:r>
      <w:r w:rsidRPr="00CD43D0">
        <w:rPr>
          <w:b/>
          <w:bCs/>
          <w:sz w:val="22"/>
          <w:szCs w:val="22"/>
        </w:rPr>
        <w:t>“</w:t>
      </w:r>
      <w:r w:rsidRPr="00CD43D0">
        <w:rPr>
          <w:sz w:val="22"/>
          <w:szCs w:val="22"/>
        </w:rPr>
        <w:t>İdari Uzman</w:t>
      </w:r>
      <w:r w:rsidRPr="00CD43D0">
        <w:rPr>
          <w:b/>
          <w:bCs/>
          <w:sz w:val="22"/>
          <w:szCs w:val="22"/>
        </w:rPr>
        <w:t>”</w:t>
      </w:r>
      <w:r w:rsidRPr="00CD43D0">
        <w:rPr>
          <w:sz w:val="22"/>
          <w:szCs w:val="22"/>
        </w:rPr>
        <w:t xml:space="preserve"> kadrosunda görevlendirilir/atanır.</w:t>
      </w:r>
    </w:p>
    <w:p w14:paraId="5FEFE633" w14:textId="77777777" w:rsidR="00C62E51" w:rsidRPr="00CD43D0" w:rsidRDefault="00C62E51" w:rsidP="00A9503C">
      <w:pPr>
        <w:ind w:left="709" w:right="-1"/>
        <w:jc w:val="both"/>
        <w:rPr>
          <w:sz w:val="22"/>
          <w:szCs w:val="22"/>
        </w:rPr>
      </w:pPr>
    </w:p>
    <w:p w14:paraId="115F204D" w14:textId="77777777" w:rsidR="00C62E51" w:rsidRPr="00CD43D0" w:rsidRDefault="00C62E51" w:rsidP="007C611C">
      <w:pPr>
        <w:numPr>
          <w:ilvl w:val="0"/>
          <w:numId w:val="41"/>
        </w:numPr>
        <w:ind w:left="709" w:right="-1" w:hanging="283"/>
        <w:jc w:val="both"/>
        <w:rPr>
          <w:b/>
          <w:sz w:val="22"/>
          <w:szCs w:val="22"/>
        </w:rPr>
      </w:pPr>
      <w:r w:rsidRPr="00CD43D0">
        <w:rPr>
          <w:b/>
          <w:sz w:val="22"/>
          <w:szCs w:val="22"/>
        </w:rPr>
        <w:t>Teknik Uzman Yardımcısı:</w:t>
      </w:r>
    </w:p>
    <w:p w14:paraId="0966E16C" w14:textId="77777777" w:rsidR="00C62E51" w:rsidRPr="00CD43D0" w:rsidRDefault="00C62E51" w:rsidP="00A9503C">
      <w:pPr>
        <w:ind w:right="-1"/>
        <w:jc w:val="both"/>
        <w:rPr>
          <w:b/>
          <w:sz w:val="22"/>
          <w:szCs w:val="22"/>
        </w:rPr>
      </w:pPr>
    </w:p>
    <w:p w14:paraId="4AE2AF98" w14:textId="77777777" w:rsidR="005439E1" w:rsidRPr="00CD43D0" w:rsidRDefault="005439E1" w:rsidP="005439E1">
      <w:pPr>
        <w:ind w:left="709" w:right="147"/>
        <w:jc w:val="both"/>
        <w:rPr>
          <w:sz w:val="22"/>
          <w:szCs w:val="22"/>
        </w:rPr>
      </w:pPr>
      <w:r w:rsidRPr="00CD43D0">
        <w:rPr>
          <w:sz w:val="22"/>
          <w:szCs w:val="22"/>
        </w:rPr>
        <w:t xml:space="preserve">Bu yönetmeliğin </w:t>
      </w:r>
      <w:r w:rsidRPr="00CD43D0">
        <w:rPr>
          <w:b/>
          <w:sz w:val="22"/>
          <w:szCs w:val="22"/>
        </w:rPr>
        <w:t xml:space="preserve">2. </w:t>
      </w:r>
      <w:r w:rsidRPr="00CD43D0">
        <w:rPr>
          <w:sz w:val="22"/>
          <w:szCs w:val="22"/>
        </w:rPr>
        <w:t xml:space="preserve">maddesinde belirtilen </w:t>
      </w:r>
      <w:r w:rsidRPr="00CD43D0">
        <w:rPr>
          <w:b/>
          <w:sz w:val="22"/>
          <w:szCs w:val="22"/>
        </w:rPr>
        <w:t>“</w:t>
      </w:r>
      <w:r w:rsidRPr="00CD43D0">
        <w:rPr>
          <w:sz w:val="22"/>
          <w:szCs w:val="22"/>
        </w:rPr>
        <w:t>Teknik Dal/Branş</w:t>
      </w:r>
      <w:r w:rsidRPr="00CD43D0">
        <w:rPr>
          <w:b/>
          <w:sz w:val="22"/>
          <w:szCs w:val="22"/>
        </w:rPr>
        <w:t>”</w:t>
      </w:r>
      <w:r w:rsidRPr="00CD43D0">
        <w:rPr>
          <w:sz w:val="22"/>
          <w:szCs w:val="22"/>
        </w:rPr>
        <w:t xml:space="preserve"> da en az lisans eğitimi almış olması şarttır. </w:t>
      </w:r>
    </w:p>
    <w:p w14:paraId="75773F5E" w14:textId="77777777" w:rsidR="005439E1" w:rsidRPr="00CD43D0" w:rsidRDefault="005439E1" w:rsidP="005439E1">
      <w:pPr>
        <w:ind w:left="709" w:right="147"/>
        <w:jc w:val="both"/>
        <w:rPr>
          <w:sz w:val="22"/>
          <w:szCs w:val="22"/>
        </w:rPr>
      </w:pPr>
    </w:p>
    <w:p w14:paraId="7AC70197" w14:textId="77777777" w:rsidR="005439E1" w:rsidRPr="00CD43D0" w:rsidRDefault="005439E1" w:rsidP="007C611C">
      <w:pPr>
        <w:pStyle w:val="ListeParagraf"/>
        <w:numPr>
          <w:ilvl w:val="0"/>
          <w:numId w:val="56"/>
        </w:numPr>
        <w:ind w:left="1134" w:right="147" w:hanging="284"/>
        <w:jc w:val="both"/>
        <w:rPr>
          <w:sz w:val="22"/>
          <w:szCs w:val="22"/>
        </w:rPr>
      </w:pPr>
      <w:r w:rsidRPr="00CD43D0">
        <w:rPr>
          <w:sz w:val="22"/>
          <w:szCs w:val="22"/>
        </w:rPr>
        <w:t xml:space="preserve">Şirkette, 31.12.2022 tarihi itibariyle </w:t>
      </w:r>
      <w:r w:rsidRPr="00CD43D0">
        <w:rPr>
          <w:b/>
          <w:bCs/>
          <w:sz w:val="22"/>
          <w:szCs w:val="22"/>
        </w:rPr>
        <w:t>“</w:t>
      </w:r>
      <w:r w:rsidRPr="00CD43D0">
        <w:rPr>
          <w:sz w:val="22"/>
          <w:szCs w:val="22"/>
        </w:rPr>
        <w:t>Teknik Personel</w:t>
      </w:r>
      <w:r w:rsidRPr="00CD43D0">
        <w:rPr>
          <w:b/>
          <w:bCs/>
          <w:sz w:val="22"/>
          <w:szCs w:val="22"/>
        </w:rPr>
        <w:t>”</w:t>
      </w:r>
      <w:r w:rsidRPr="00CD43D0">
        <w:rPr>
          <w:sz w:val="22"/>
          <w:szCs w:val="22"/>
        </w:rPr>
        <w:t xml:space="preserve"> kadrosunda görev yapan lisans eğitimi almış olanlar, genel iş tecrübesi ile Şirketteki iş tecrübesi toplamı </w:t>
      </w:r>
      <w:r w:rsidRPr="00CD43D0">
        <w:rPr>
          <w:b/>
          <w:bCs/>
          <w:sz w:val="22"/>
          <w:szCs w:val="22"/>
        </w:rPr>
        <w:t xml:space="preserve">5 (beş) </w:t>
      </w:r>
      <w:r w:rsidRPr="00CD43D0">
        <w:rPr>
          <w:sz w:val="22"/>
          <w:szCs w:val="22"/>
        </w:rPr>
        <w:t xml:space="preserve">yılı geçmiş olması şartıyla </w:t>
      </w:r>
      <w:r w:rsidRPr="00CD43D0">
        <w:rPr>
          <w:b/>
          <w:bCs/>
          <w:sz w:val="22"/>
          <w:szCs w:val="22"/>
        </w:rPr>
        <w:t>“</w:t>
      </w:r>
      <w:r w:rsidRPr="00CD43D0">
        <w:rPr>
          <w:sz w:val="22"/>
          <w:szCs w:val="22"/>
        </w:rPr>
        <w:t>Teknik Uzman Yardımcısı</w:t>
      </w:r>
      <w:r w:rsidRPr="00CD43D0">
        <w:rPr>
          <w:b/>
          <w:bCs/>
          <w:sz w:val="22"/>
          <w:szCs w:val="22"/>
        </w:rPr>
        <w:t xml:space="preserve">” </w:t>
      </w:r>
      <w:r w:rsidRPr="00CD43D0">
        <w:rPr>
          <w:sz w:val="22"/>
          <w:szCs w:val="22"/>
        </w:rPr>
        <w:t>kadrosunda görevlendirilir/atanır.</w:t>
      </w:r>
    </w:p>
    <w:p w14:paraId="3F94F537" w14:textId="77777777" w:rsidR="005439E1" w:rsidRPr="00CD43D0" w:rsidRDefault="005439E1" w:rsidP="005439E1">
      <w:pPr>
        <w:pStyle w:val="ListeParagraf"/>
        <w:ind w:left="1134" w:right="147"/>
        <w:jc w:val="both"/>
        <w:rPr>
          <w:sz w:val="22"/>
          <w:szCs w:val="22"/>
        </w:rPr>
      </w:pPr>
    </w:p>
    <w:p w14:paraId="50902675" w14:textId="77777777" w:rsidR="005439E1" w:rsidRPr="00CD43D0" w:rsidRDefault="005439E1" w:rsidP="007C611C">
      <w:pPr>
        <w:pStyle w:val="ListeParagraf"/>
        <w:numPr>
          <w:ilvl w:val="0"/>
          <w:numId w:val="56"/>
        </w:numPr>
        <w:ind w:left="1134" w:right="147" w:hanging="284"/>
        <w:jc w:val="both"/>
        <w:rPr>
          <w:sz w:val="22"/>
          <w:szCs w:val="22"/>
        </w:rPr>
      </w:pPr>
      <w:r w:rsidRPr="00CD43D0">
        <w:rPr>
          <w:sz w:val="22"/>
          <w:szCs w:val="22"/>
        </w:rPr>
        <w:t xml:space="preserve">Şirkette, 01.01.2023 tarihinden sonra </w:t>
      </w:r>
      <w:r w:rsidRPr="00CD43D0">
        <w:rPr>
          <w:b/>
          <w:bCs/>
          <w:sz w:val="22"/>
          <w:szCs w:val="22"/>
        </w:rPr>
        <w:t>“</w:t>
      </w:r>
      <w:r w:rsidRPr="00CD43D0">
        <w:rPr>
          <w:sz w:val="22"/>
          <w:szCs w:val="22"/>
        </w:rPr>
        <w:t>Teknik Personel</w:t>
      </w:r>
      <w:r w:rsidRPr="00CD43D0">
        <w:rPr>
          <w:b/>
          <w:bCs/>
          <w:sz w:val="22"/>
          <w:szCs w:val="22"/>
        </w:rPr>
        <w:t>”</w:t>
      </w:r>
      <w:r w:rsidRPr="00CD43D0">
        <w:rPr>
          <w:sz w:val="22"/>
          <w:szCs w:val="22"/>
        </w:rPr>
        <w:t xml:space="preserve"> kadrosunda görev yapacak lisans eğitimi almış olanlar, Şirkette işe başlama tarihinden itibaren </w:t>
      </w:r>
      <w:r w:rsidRPr="00CD43D0">
        <w:rPr>
          <w:b/>
          <w:bCs/>
          <w:sz w:val="22"/>
          <w:szCs w:val="22"/>
        </w:rPr>
        <w:t xml:space="preserve">4 (dört) </w:t>
      </w:r>
      <w:r w:rsidRPr="00CD43D0">
        <w:rPr>
          <w:sz w:val="22"/>
          <w:szCs w:val="22"/>
        </w:rPr>
        <w:t xml:space="preserve">yıl geçmiş olması şartıyla </w:t>
      </w:r>
      <w:r w:rsidRPr="00CD43D0">
        <w:rPr>
          <w:b/>
          <w:bCs/>
          <w:sz w:val="22"/>
          <w:szCs w:val="22"/>
        </w:rPr>
        <w:t>“</w:t>
      </w:r>
      <w:r w:rsidRPr="00CD43D0">
        <w:rPr>
          <w:sz w:val="22"/>
          <w:szCs w:val="22"/>
        </w:rPr>
        <w:t>Teknik Uzman Yardımcısı</w:t>
      </w:r>
      <w:r w:rsidRPr="00CD43D0">
        <w:rPr>
          <w:b/>
          <w:bCs/>
          <w:sz w:val="22"/>
          <w:szCs w:val="22"/>
        </w:rPr>
        <w:t>”</w:t>
      </w:r>
      <w:r w:rsidRPr="00CD43D0">
        <w:rPr>
          <w:sz w:val="22"/>
          <w:szCs w:val="22"/>
        </w:rPr>
        <w:t xml:space="preserve"> kadrosunda görevlendirilir/atanır.</w:t>
      </w:r>
    </w:p>
    <w:p w14:paraId="45202A6C" w14:textId="77777777" w:rsidR="00A13E98" w:rsidRPr="00CD43D0" w:rsidRDefault="00A13E98" w:rsidP="00A9503C">
      <w:pPr>
        <w:ind w:left="709" w:right="-1"/>
        <w:jc w:val="both"/>
        <w:rPr>
          <w:sz w:val="22"/>
          <w:szCs w:val="22"/>
        </w:rPr>
      </w:pPr>
    </w:p>
    <w:p w14:paraId="7E085BDB" w14:textId="77777777" w:rsidR="00C62E51" w:rsidRPr="00CD43D0" w:rsidRDefault="00C62E51" w:rsidP="007C611C">
      <w:pPr>
        <w:numPr>
          <w:ilvl w:val="0"/>
          <w:numId w:val="41"/>
        </w:numPr>
        <w:ind w:left="709" w:right="-1" w:hanging="283"/>
        <w:jc w:val="both"/>
        <w:rPr>
          <w:b/>
          <w:sz w:val="22"/>
          <w:szCs w:val="22"/>
        </w:rPr>
      </w:pPr>
      <w:r w:rsidRPr="00CD43D0">
        <w:rPr>
          <w:b/>
          <w:sz w:val="22"/>
          <w:szCs w:val="22"/>
        </w:rPr>
        <w:t>İdari Uzman Yardımcısı:</w:t>
      </w:r>
    </w:p>
    <w:p w14:paraId="21B8CC9B" w14:textId="77777777" w:rsidR="00C62E51" w:rsidRPr="00CD43D0" w:rsidRDefault="00C62E51" w:rsidP="00A9503C">
      <w:pPr>
        <w:ind w:right="-1"/>
        <w:jc w:val="both"/>
        <w:rPr>
          <w:b/>
          <w:sz w:val="22"/>
          <w:szCs w:val="22"/>
        </w:rPr>
      </w:pPr>
    </w:p>
    <w:p w14:paraId="498E2D73" w14:textId="77777777" w:rsidR="005439E1" w:rsidRPr="00CD43D0" w:rsidRDefault="005439E1" w:rsidP="005439E1">
      <w:pPr>
        <w:ind w:left="709" w:right="147"/>
        <w:jc w:val="both"/>
        <w:rPr>
          <w:sz w:val="22"/>
          <w:szCs w:val="22"/>
        </w:rPr>
      </w:pPr>
      <w:r w:rsidRPr="00CD43D0">
        <w:rPr>
          <w:sz w:val="22"/>
          <w:szCs w:val="22"/>
        </w:rPr>
        <w:t xml:space="preserve">Bu yönetmeliğin </w:t>
      </w:r>
      <w:r w:rsidRPr="00CD43D0">
        <w:rPr>
          <w:b/>
          <w:sz w:val="22"/>
          <w:szCs w:val="22"/>
        </w:rPr>
        <w:t>2.</w:t>
      </w:r>
      <w:r w:rsidRPr="00CD43D0">
        <w:rPr>
          <w:sz w:val="22"/>
          <w:szCs w:val="22"/>
        </w:rPr>
        <w:t xml:space="preserve"> maddesinde belirtilen </w:t>
      </w:r>
      <w:r w:rsidRPr="00CD43D0">
        <w:rPr>
          <w:b/>
          <w:sz w:val="22"/>
          <w:szCs w:val="22"/>
        </w:rPr>
        <w:t>“</w:t>
      </w:r>
      <w:r w:rsidRPr="00CD43D0">
        <w:rPr>
          <w:sz w:val="22"/>
          <w:szCs w:val="22"/>
        </w:rPr>
        <w:t>Mali Dal/Branş</w:t>
      </w:r>
      <w:r w:rsidRPr="00CD43D0">
        <w:rPr>
          <w:b/>
          <w:sz w:val="22"/>
          <w:szCs w:val="22"/>
        </w:rPr>
        <w:t>”</w:t>
      </w:r>
      <w:r w:rsidRPr="00CD43D0">
        <w:rPr>
          <w:sz w:val="22"/>
          <w:szCs w:val="22"/>
        </w:rPr>
        <w:t xml:space="preserve"> veya </w:t>
      </w:r>
      <w:r w:rsidRPr="00CD43D0">
        <w:rPr>
          <w:b/>
          <w:sz w:val="22"/>
          <w:szCs w:val="22"/>
        </w:rPr>
        <w:t>“</w:t>
      </w:r>
      <w:r w:rsidRPr="00CD43D0">
        <w:rPr>
          <w:sz w:val="22"/>
          <w:szCs w:val="22"/>
        </w:rPr>
        <w:t>İdari ve Sosyal Dal/Branş</w:t>
      </w:r>
      <w:r w:rsidRPr="00CD43D0">
        <w:rPr>
          <w:b/>
          <w:sz w:val="22"/>
          <w:szCs w:val="22"/>
        </w:rPr>
        <w:t xml:space="preserve">” </w:t>
      </w:r>
      <w:r w:rsidRPr="00CD43D0">
        <w:rPr>
          <w:sz w:val="22"/>
          <w:szCs w:val="22"/>
        </w:rPr>
        <w:t>da en az lisans eğitimi almış olması şarttır.</w:t>
      </w:r>
    </w:p>
    <w:p w14:paraId="6E727821" w14:textId="77777777" w:rsidR="005439E1" w:rsidRPr="00CD43D0" w:rsidRDefault="005439E1" w:rsidP="005439E1">
      <w:pPr>
        <w:ind w:left="709" w:right="147"/>
        <w:jc w:val="both"/>
        <w:rPr>
          <w:sz w:val="22"/>
          <w:szCs w:val="22"/>
        </w:rPr>
      </w:pPr>
    </w:p>
    <w:p w14:paraId="387784A6" w14:textId="77777777" w:rsidR="005439E1" w:rsidRPr="00CD43D0" w:rsidRDefault="005439E1" w:rsidP="005439E1">
      <w:pPr>
        <w:ind w:left="1134" w:right="147" w:hanging="284"/>
        <w:jc w:val="both"/>
        <w:rPr>
          <w:sz w:val="22"/>
          <w:szCs w:val="22"/>
        </w:rPr>
      </w:pPr>
      <w:r w:rsidRPr="00CD43D0">
        <w:rPr>
          <w:sz w:val="22"/>
          <w:szCs w:val="22"/>
        </w:rPr>
        <w:t xml:space="preserve">a) Şirkette, 31.12.2022 tarihi itibariyle </w:t>
      </w:r>
      <w:r w:rsidRPr="00CD43D0">
        <w:rPr>
          <w:b/>
          <w:bCs/>
          <w:sz w:val="22"/>
          <w:szCs w:val="22"/>
        </w:rPr>
        <w:t>“</w:t>
      </w:r>
      <w:r w:rsidRPr="00CD43D0">
        <w:rPr>
          <w:sz w:val="22"/>
          <w:szCs w:val="22"/>
        </w:rPr>
        <w:t>İdari Personel</w:t>
      </w:r>
      <w:r w:rsidRPr="00CD43D0">
        <w:rPr>
          <w:b/>
          <w:bCs/>
          <w:sz w:val="22"/>
          <w:szCs w:val="22"/>
        </w:rPr>
        <w:t>”</w:t>
      </w:r>
      <w:r w:rsidRPr="00CD43D0">
        <w:rPr>
          <w:sz w:val="22"/>
          <w:szCs w:val="22"/>
        </w:rPr>
        <w:t xml:space="preserve"> kadrosunda görev yapan lisans eğitimi almış olanlar, genel iş tecrübesi ile Şirketteki iş tecrübesi toplamı </w:t>
      </w:r>
      <w:r w:rsidRPr="00CD43D0">
        <w:rPr>
          <w:b/>
          <w:bCs/>
          <w:sz w:val="22"/>
          <w:szCs w:val="22"/>
        </w:rPr>
        <w:t xml:space="preserve">5 (beş) </w:t>
      </w:r>
      <w:r w:rsidRPr="00CD43D0">
        <w:rPr>
          <w:sz w:val="22"/>
          <w:szCs w:val="22"/>
        </w:rPr>
        <w:t xml:space="preserve">yılı geçmiş olması şartıyla </w:t>
      </w:r>
      <w:r w:rsidRPr="00CD43D0">
        <w:rPr>
          <w:b/>
          <w:bCs/>
          <w:sz w:val="22"/>
          <w:szCs w:val="22"/>
        </w:rPr>
        <w:t>“</w:t>
      </w:r>
      <w:r w:rsidRPr="00CD43D0">
        <w:rPr>
          <w:sz w:val="22"/>
          <w:szCs w:val="22"/>
        </w:rPr>
        <w:t>İdari Uzman Yardımcısı</w:t>
      </w:r>
      <w:r w:rsidRPr="00CD43D0">
        <w:rPr>
          <w:b/>
          <w:bCs/>
          <w:sz w:val="22"/>
          <w:szCs w:val="22"/>
        </w:rPr>
        <w:t>”</w:t>
      </w:r>
      <w:r w:rsidRPr="00CD43D0">
        <w:rPr>
          <w:sz w:val="22"/>
          <w:szCs w:val="22"/>
        </w:rPr>
        <w:t xml:space="preserve"> kadrosunda görevlendirilir/atanır.</w:t>
      </w:r>
    </w:p>
    <w:p w14:paraId="5C28951E" w14:textId="77777777" w:rsidR="005439E1" w:rsidRPr="00CD43D0" w:rsidRDefault="005439E1" w:rsidP="005439E1">
      <w:pPr>
        <w:pStyle w:val="ListeParagraf"/>
        <w:ind w:left="1134" w:right="147" w:hanging="284"/>
        <w:jc w:val="both"/>
        <w:rPr>
          <w:sz w:val="22"/>
          <w:szCs w:val="22"/>
        </w:rPr>
      </w:pPr>
    </w:p>
    <w:p w14:paraId="1BED7E50" w14:textId="77777777" w:rsidR="005439E1" w:rsidRPr="00CD43D0" w:rsidRDefault="005439E1" w:rsidP="007C611C">
      <w:pPr>
        <w:pStyle w:val="ListeParagraf"/>
        <w:numPr>
          <w:ilvl w:val="0"/>
          <w:numId w:val="57"/>
        </w:numPr>
        <w:ind w:left="1134" w:right="147" w:hanging="284"/>
        <w:jc w:val="both"/>
        <w:rPr>
          <w:sz w:val="22"/>
          <w:szCs w:val="22"/>
        </w:rPr>
      </w:pPr>
      <w:r w:rsidRPr="00CD43D0">
        <w:rPr>
          <w:sz w:val="22"/>
          <w:szCs w:val="22"/>
        </w:rPr>
        <w:t xml:space="preserve">Şirkette, 01.01.2023 tarihinden sonra </w:t>
      </w:r>
      <w:r w:rsidRPr="00CD43D0">
        <w:rPr>
          <w:b/>
          <w:bCs/>
          <w:sz w:val="22"/>
          <w:szCs w:val="22"/>
        </w:rPr>
        <w:t>“</w:t>
      </w:r>
      <w:r w:rsidRPr="00CD43D0">
        <w:rPr>
          <w:sz w:val="22"/>
          <w:szCs w:val="22"/>
        </w:rPr>
        <w:t>İdari Personel</w:t>
      </w:r>
      <w:r w:rsidRPr="00CD43D0">
        <w:rPr>
          <w:b/>
          <w:bCs/>
          <w:sz w:val="22"/>
          <w:szCs w:val="22"/>
        </w:rPr>
        <w:t>”</w:t>
      </w:r>
      <w:r w:rsidRPr="00CD43D0">
        <w:rPr>
          <w:sz w:val="22"/>
          <w:szCs w:val="22"/>
        </w:rPr>
        <w:t xml:space="preserve"> kadrosunda görev yapacak lisans eğitimi almış olanlar, Şirkette işe başlama tarihinden itibaren </w:t>
      </w:r>
      <w:r w:rsidRPr="00CD43D0">
        <w:rPr>
          <w:b/>
          <w:bCs/>
          <w:sz w:val="22"/>
          <w:szCs w:val="22"/>
        </w:rPr>
        <w:t xml:space="preserve">4 (dört) </w:t>
      </w:r>
      <w:r w:rsidRPr="00CD43D0">
        <w:rPr>
          <w:sz w:val="22"/>
          <w:szCs w:val="22"/>
        </w:rPr>
        <w:t xml:space="preserve">yıl geçmiş olması şartıyla </w:t>
      </w:r>
      <w:r w:rsidRPr="00CD43D0">
        <w:rPr>
          <w:b/>
          <w:bCs/>
          <w:sz w:val="22"/>
          <w:szCs w:val="22"/>
        </w:rPr>
        <w:t>“</w:t>
      </w:r>
      <w:r w:rsidRPr="00CD43D0">
        <w:rPr>
          <w:sz w:val="22"/>
          <w:szCs w:val="22"/>
        </w:rPr>
        <w:t>İdari Uzman Yardımcısı</w:t>
      </w:r>
      <w:r w:rsidRPr="00CD43D0">
        <w:rPr>
          <w:b/>
          <w:bCs/>
          <w:sz w:val="22"/>
          <w:szCs w:val="22"/>
        </w:rPr>
        <w:t>”</w:t>
      </w:r>
      <w:r w:rsidRPr="00CD43D0">
        <w:rPr>
          <w:sz w:val="22"/>
          <w:szCs w:val="22"/>
        </w:rPr>
        <w:t xml:space="preserve"> kadrosunda görevlendirilir/atanır.</w:t>
      </w:r>
    </w:p>
    <w:p w14:paraId="01137173" w14:textId="77777777" w:rsidR="009660B7" w:rsidRDefault="009660B7" w:rsidP="00A9503C">
      <w:pPr>
        <w:ind w:left="709" w:right="-1"/>
        <w:jc w:val="both"/>
        <w:rPr>
          <w:sz w:val="22"/>
          <w:szCs w:val="22"/>
        </w:rPr>
      </w:pPr>
    </w:p>
    <w:p w14:paraId="61F3E699" w14:textId="77777777" w:rsidR="00985E52" w:rsidRDefault="00985E52" w:rsidP="00A9503C">
      <w:pPr>
        <w:ind w:left="709" w:right="-1"/>
        <w:jc w:val="both"/>
        <w:rPr>
          <w:sz w:val="22"/>
          <w:szCs w:val="22"/>
        </w:rPr>
      </w:pPr>
    </w:p>
    <w:p w14:paraId="64E260A9" w14:textId="77777777" w:rsidR="00985E52" w:rsidRPr="00CD43D0" w:rsidRDefault="00985E52" w:rsidP="00A9503C">
      <w:pPr>
        <w:ind w:left="709" w:right="-1"/>
        <w:jc w:val="both"/>
        <w:rPr>
          <w:sz w:val="22"/>
          <w:szCs w:val="22"/>
        </w:rPr>
      </w:pPr>
    </w:p>
    <w:p w14:paraId="5BA319F8" w14:textId="77777777" w:rsidR="00C62E51" w:rsidRPr="00CD43D0" w:rsidRDefault="00C62E51" w:rsidP="007C611C">
      <w:pPr>
        <w:numPr>
          <w:ilvl w:val="0"/>
          <w:numId w:val="41"/>
        </w:numPr>
        <w:ind w:left="709" w:right="-1" w:hanging="283"/>
        <w:jc w:val="both"/>
        <w:rPr>
          <w:b/>
          <w:sz w:val="22"/>
          <w:szCs w:val="22"/>
        </w:rPr>
      </w:pPr>
      <w:r w:rsidRPr="00CD43D0">
        <w:rPr>
          <w:b/>
          <w:sz w:val="22"/>
          <w:szCs w:val="22"/>
        </w:rPr>
        <w:lastRenderedPageBreak/>
        <w:t>Teknik Personel:</w:t>
      </w:r>
    </w:p>
    <w:p w14:paraId="1B28327C" w14:textId="77777777" w:rsidR="00C62E51" w:rsidRPr="00CD43D0" w:rsidRDefault="00C62E51" w:rsidP="00A9503C">
      <w:pPr>
        <w:ind w:right="-1"/>
        <w:jc w:val="both"/>
        <w:rPr>
          <w:b/>
          <w:sz w:val="22"/>
          <w:szCs w:val="22"/>
        </w:rPr>
      </w:pPr>
      <w:r w:rsidRPr="00CD43D0">
        <w:rPr>
          <w:b/>
          <w:sz w:val="22"/>
          <w:szCs w:val="22"/>
        </w:rPr>
        <w:t xml:space="preserve">  </w:t>
      </w:r>
    </w:p>
    <w:p w14:paraId="70258E65" w14:textId="77777777" w:rsidR="00C62E51" w:rsidRDefault="00C62E51" w:rsidP="00A9503C">
      <w:pPr>
        <w:pStyle w:val="ListeParagraf"/>
        <w:ind w:left="709" w:right="-1"/>
        <w:jc w:val="both"/>
        <w:rPr>
          <w:sz w:val="22"/>
          <w:szCs w:val="22"/>
        </w:rPr>
      </w:pPr>
      <w:r w:rsidRPr="00CD43D0">
        <w:rPr>
          <w:sz w:val="22"/>
          <w:szCs w:val="22"/>
        </w:rPr>
        <w:t xml:space="preserve">Bu Yönetmeliğin </w:t>
      </w:r>
      <w:r w:rsidRPr="00CD43D0">
        <w:rPr>
          <w:b/>
          <w:sz w:val="22"/>
          <w:szCs w:val="22"/>
        </w:rPr>
        <w:t>2.</w:t>
      </w:r>
      <w:r w:rsidRPr="00CD43D0">
        <w:rPr>
          <w:sz w:val="22"/>
          <w:szCs w:val="22"/>
        </w:rPr>
        <w:t xml:space="preserve"> maddesinde belirtilen </w:t>
      </w:r>
      <w:r w:rsidRPr="00CD43D0">
        <w:rPr>
          <w:b/>
          <w:sz w:val="22"/>
          <w:szCs w:val="22"/>
        </w:rPr>
        <w:t>“</w:t>
      </w:r>
      <w:r w:rsidRPr="00CD43D0">
        <w:rPr>
          <w:sz w:val="22"/>
          <w:szCs w:val="22"/>
        </w:rPr>
        <w:t>Teknik Dal/Branş</w:t>
      </w:r>
      <w:r w:rsidRPr="00CD43D0">
        <w:rPr>
          <w:b/>
          <w:sz w:val="22"/>
          <w:szCs w:val="22"/>
        </w:rPr>
        <w:t>”</w:t>
      </w:r>
      <w:r w:rsidRPr="00CD43D0">
        <w:rPr>
          <w:sz w:val="22"/>
          <w:szCs w:val="22"/>
        </w:rPr>
        <w:t xml:space="preserve"> da lisans veya ön lisans veya teknik meslek lisesi eğitimi almış olması şarttır. </w:t>
      </w:r>
    </w:p>
    <w:p w14:paraId="6BD4A03D" w14:textId="77777777" w:rsidR="00985E52" w:rsidRPr="00CD43D0" w:rsidRDefault="00985E52" w:rsidP="00A9503C">
      <w:pPr>
        <w:pStyle w:val="ListeParagraf"/>
        <w:ind w:left="709" w:right="-1"/>
        <w:jc w:val="both"/>
        <w:rPr>
          <w:sz w:val="22"/>
          <w:szCs w:val="22"/>
        </w:rPr>
      </w:pPr>
    </w:p>
    <w:p w14:paraId="5714458F" w14:textId="77777777" w:rsidR="00C62E51" w:rsidRPr="00C0542F" w:rsidRDefault="00C62E51" w:rsidP="007C611C">
      <w:pPr>
        <w:numPr>
          <w:ilvl w:val="0"/>
          <w:numId w:val="41"/>
        </w:numPr>
        <w:ind w:left="709" w:right="-1" w:hanging="425"/>
        <w:jc w:val="both"/>
        <w:rPr>
          <w:b/>
          <w:sz w:val="22"/>
          <w:szCs w:val="22"/>
        </w:rPr>
      </w:pPr>
      <w:r w:rsidRPr="00C0542F">
        <w:rPr>
          <w:b/>
          <w:sz w:val="22"/>
          <w:szCs w:val="22"/>
        </w:rPr>
        <w:t>İdari Personel</w:t>
      </w:r>
      <w:r w:rsidR="00411BC5" w:rsidRPr="00C0542F">
        <w:rPr>
          <w:b/>
          <w:sz w:val="22"/>
          <w:szCs w:val="22"/>
        </w:rPr>
        <w:t xml:space="preserve"> (Değ.:</w:t>
      </w:r>
      <w:r w:rsidR="00C0542F" w:rsidRPr="00C0542F">
        <w:rPr>
          <w:b/>
          <w:sz w:val="22"/>
          <w:szCs w:val="22"/>
        </w:rPr>
        <w:t>27</w:t>
      </w:r>
      <w:r w:rsidR="00411BC5" w:rsidRPr="00C0542F">
        <w:rPr>
          <w:b/>
          <w:sz w:val="22"/>
          <w:szCs w:val="22"/>
        </w:rPr>
        <w:t>.07.2023/</w:t>
      </w:r>
      <w:bookmarkStart w:id="8" w:name="SAYI"/>
      <w:r w:rsidR="00C0542F" w:rsidRPr="00C0542F">
        <w:rPr>
          <w:b/>
          <w:bCs/>
          <w:sz w:val="22"/>
          <w:szCs w:val="22"/>
        </w:rPr>
        <w:t>ÖKMD-020.01-E.</w:t>
      </w:r>
      <w:bookmarkEnd w:id="8"/>
      <w:r w:rsidR="00C0542F" w:rsidRPr="00C0542F">
        <w:rPr>
          <w:b/>
          <w:bCs/>
          <w:sz w:val="22"/>
          <w:szCs w:val="22"/>
        </w:rPr>
        <w:t xml:space="preserve">54921 </w:t>
      </w:r>
      <w:r w:rsidR="00411BC5" w:rsidRPr="00C0542F">
        <w:rPr>
          <w:b/>
          <w:bCs/>
          <w:sz w:val="22"/>
          <w:szCs w:val="22"/>
        </w:rPr>
        <w:t>olur</w:t>
      </w:r>
      <w:r w:rsidR="00411BC5" w:rsidRPr="00C0542F">
        <w:rPr>
          <w:b/>
          <w:sz w:val="22"/>
          <w:szCs w:val="22"/>
        </w:rPr>
        <w:t>)</w:t>
      </w:r>
      <w:r w:rsidRPr="00C0542F">
        <w:rPr>
          <w:b/>
          <w:sz w:val="22"/>
          <w:szCs w:val="22"/>
        </w:rPr>
        <w:t>:</w:t>
      </w:r>
    </w:p>
    <w:p w14:paraId="3FBD7377" w14:textId="77777777" w:rsidR="00C62E51" w:rsidRPr="00C0542F" w:rsidRDefault="00C62E51" w:rsidP="00A9503C">
      <w:pPr>
        <w:ind w:right="-1"/>
        <w:jc w:val="both"/>
        <w:rPr>
          <w:b/>
          <w:sz w:val="22"/>
          <w:szCs w:val="22"/>
        </w:rPr>
      </w:pPr>
      <w:r w:rsidRPr="00C0542F">
        <w:rPr>
          <w:b/>
          <w:sz w:val="22"/>
          <w:szCs w:val="22"/>
        </w:rPr>
        <w:t xml:space="preserve">  </w:t>
      </w:r>
    </w:p>
    <w:p w14:paraId="62036103" w14:textId="77777777" w:rsidR="00C62E51" w:rsidRPr="00C0542F" w:rsidRDefault="00C62E51" w:rsidP="00A9503C">
      <w:pPr>
        <w:tabs>
          <w:tab w:val="left" w:pos="230"/>
        </w:tabs>
        <w:ind w:left="709"/>
        <w:jc w:val="both"/>
        <w:rPr>
          <w:sz w:val="22"/>
          <w:szCs w:val="22"/>
        </w:rPr>
      </w:pPr>
      <w:r w:rsidRPr="00C0542F">
        <w:rPr>
          <w:sz w:val="22"/>
          <w:szCs w:val="22"/>
        </w:rPr>
        <w:t xml:space="preserve">Bu Yönetmeliğin </w:t>
      </w:r>
      <w:r w:rsidRPr="00C0542F">
        <w:rPr>
          <w:b/>
          <w:sz w:val="22"/>
          <w:szCs w:val="22"/>
        </w:rPr>
        <w:t>2.</w:t>
      </w:r>
      <w:r w:rsidRPr="00C0542F">
        <w:rPr>
          <w:sz w:val="22"/>
          <w:szCs w:val="22"/>
        </w:rPr>
        <w:t xml:space="preserve"> maddesinde belirtilen </w:t>
      </w:r>
      <w:r w:rsidRPr="00C0542F">
        <w:rPr>
          <w:b/>
          <w:sz w:val="22"/>
          <w:szCs w:val="22"/>
        </w:rPr>
        <w:t>“</w:t>
      </w:r>
      <w:r w:rsidRPr="00C0542F">
        <w:rPr>
          <w:sz w:val="22"/>
          <w:szCs w:val="22"/>
        </w:rPr>
        <w:t>Mali Dal/Branş</w:t>
      </w:r>
      <w:r w:rsidRPr="00C0542F">
        <w:rPr>
          <w:b/>
          <w:sz w:val="22"/>
          <w:szCs w:val="22"/>
        </w:rPr>
        <w:t>”</w:t>
      </w:r>
      <w:r w:rsidRPr="00C0542F">
        <w:rPr>
          <w:sz w:val="22"/>
          <w:szCs w:val="22"/>
        </w:rPr>
        <w:t xml:space="preserve"> veya </w:t>
      </w:r>
      <w:r w:rsidRPr="00C0542F">
        <w:rPr>
          <w:b/>
          <w:sz w:val="22"/>
          <w:szCs w:val="22"/>
        </w:rPr>
        <w:t>“</w:t>
      </w:r>
      <w:r w:rsidRPr="00C0542F">
        <w:rPr>
          <w:sz w:val="22"/>
          <w:szCs w:val="22"/>
        </w:rPr>
        <w:t>İdari ve Sosyal Dal/ Branş</w:t>
      </w:r>
      <w:r w:rsidRPr="00C0542F">
        <w:rPr>
          <w:b/>
          <w:sz w:val="22"/>
          <w:szCs w:val="22"/>
        </w:rPr>
        <w:t xml:space="preserve">” </w:t>
      </w:r>
      <w:r w:rsidRPr="00C0542F">
        <w:rPr>
          <w:sz w:val="22"/>
          <w:szCs w:val="22"/>
        </w:rPr>
        <w:t>da lisans veya ön lisans veya meslek lisesi eğitimi almış olanlar ile lise veya ortaokul veya ilkokul veya ilköğretim eğitimi almış olanlar idari personel olarak görev yapar.</w:t>
      </w:r>
    </w:p>
    <w:p w14:paraId="36ADA68D" w14:textId="77777777" w:rsidR="00016216" w:rsidRPr="00C0542F" w:rsidRDefault="00016216" w:rsidP="00A9503C">
      <w:pPr>
        <w:tabs>
          <w:tab w:val="left" w:pos="230"/>
        </w:tabs>
        <w:ind w:left="709"/>
        <w:jc w:val="both"/>
        <w:rPr>
          <w:sz w:val="22"/>
          <w:szCs w:val="22"/>
        </w:rPr>
      </w:pPr>
    </w:p>
    <w:p w14:paraId="3EDB4FBB" w14:textId="77777777" w:rsidR="00C62E51" w:rsidRPr="00C0542F" w:rsidRDefault="00C62E51" w:rsidP="00744B15">
      <w:pPr>
        <w:ind w:left="709" w:right="-1"/>
        <w:jc w:val="both"/>
        <w:rPr>
          <w:sz w:val="22"/>
          <w:szCs w:val="22"/>
        </w:rPr>
      </w:pPr>
      <w:r w:rsidRPr="00C0542F">
        <w:rPr>
          <w:sz w:val="22"/>
          <w:szCs w:val="22"/>
        </w:rPr>
        <w:t xml:space="preserve">Şoför (Sürücü) olarak görevlendirilecek idari personelin, en düşük </w:t>
      </w:r>
      <w:r w:rsidRPr="00C0542F">
        <w:rPr>
          <w:b/>
          <w:sz w:val="22"/>
          <w:szCs w:val="22"/>
        </w:rPr>
        <w:t>“B”</w:t>
      </w:r>
      <w:r w:rsidRPr="00C0542F">
        <w:rPr>
          <w:sz w:val="22"/>
          <w:szCs w:val="22"/>
        </w:rPr>
        <w:t xml:space="preserve"> sınıfı </w:t>
      </w:r>
      <w:r w:rsidRPr="00C0542F">
        <w:rPr>
          <w:b/>
          <w:sz w:val="22"/>
          <w:szCs w:val="22"/>
        </w:rPr>
        <w:t>“</w:t>
      </w:r>
      <w:r w:rsidRPr="00C0542F">
        <w:rPr>
          <w:sz w:val="22"/>
          <w:szCs w:val="22"/>
        </w:rPr>
        <w:t>Sürücü Belgesi</w:t>
      </w:r>
      <w:r w:rsidRPr="00C0542F">
        <w:rPr>
          <w:b/>
          <w:sz w:val="22"/>
          <w:szCs w:val="22"/>
        </w:rPr>
        <w:t>”</w:t>
      </w:r>
      <w:r w:rsidRPr="00C0542F">
        <w:rPr>
          <w:sz w:val="22"/>
          <w:szCs w:val="22"/>
        </w:rPr>
        <w:t xml:space="preserve"> ne en az </w:t>
      </w:r>
      <w:r w:rsidRPr="00C0542F">
        <w:rPr>
          <w:b/>
          <w:sz w:val="22"/>
          <w:szCs w:val="22"/>
        </w:rPr>
        <w:t>3 (üç)</w:t>
      </w:r>
      <w:r w:rsidRPr="00C0542F">
        <w:rPr>
          <w:sz w:val="22"/>
          <w:szCs w:val="22"/>
        </w:rPr>
        <w:t xml:space="preserve"> yıl süre ile sahip olması şarttır.</w:t>
      </w:r>
    </w:p>
    <w:p w14:paraId="7E8E90F9" w14:textId="77777777" w:rsidR="00C8409B" w:rsidRPr="00C0542F" w:rsidRDefault="00C8409B" w:rsidP="00744B15">
      <w:pPr>
        <w:ind w:left="709" w:right="-1"/>
        <w:jc w:val="both"/>
        <w:rPr>
          <w:sz w:val="22"/>
          <w:szCs w:val="22"/>
        </w:rPr>
      </w:pPr>
    </w:p>
    <w:p w14:paraId="3E5C8AB5" w14:textId="77777777" w:rsidR="005439E1" w:rsidRPr="00C0542F" w:rsidRDefault="005439E1" w:rsidP="007C611C">
      <w:pPr>
        <w:pStyle w:val="ListeParagraf"/>
        <w:numPr>
          <w:ilvl w:val="0"/>
          <w:numId w:val="41"/>
        </w:numPr>
        <w:ind w:left="709" w:hanging="425"/>
        <w:jc w:val="both"/>
        <w:rPr>
          <w:b/>
          <w:sz w:val="22"/>
          <w:szCs w:val="22"/>
        </w:rPr>
      </w:pPr>
      <w:r w:rsidRPr="00C0542F">
        <w:rPr>
          <w:b/>
          <w:sz w:val="22"/>
          <w:szCs w:val="22"/>
        </w:rPr>
        <w:t>Yönetim Sistemleri Temsilcisi:</w:t>
      </w:r>
    </w:p>
    <w:p w14:paraId="7F420B1B" w14:textId="77777777" w:rsidR="005439E1" w:rsidRPr="00C0542F" w:rsidRDefault="005439E1" w:rsidP="005439E1">
      <w:pPr>
        <w:pStyle w:val="ListeParagraf"/>
        <w:ind w:left="401" w:right="147"/>
        <w:rPr>
          <w:sz w:val="22"/>
          <w:szCs w:val="22"/>
        </w:rPr>
      </w:pPr>
    </w:p>
    <w:p w14:paraId="23B10458" w14:textId="77777777" w:rsidR="005439E1" w:rsidRPr="00C0542F" w:rsidRDefault="005439E1" w:rsidP="005439E1">
      <w:pPr>
        <w:ind w:left="709" w:right="147"/>
        <w:jc w:val="both"/>
        <w:rPr>
          <w:sz w:val="22"/>
          <w:szCs w:val="22"/>
        </w:rPr>
      </w:pPr>
      <w:r w:rsidRPr="00C0542F">
        <w:rPr>
          <w:sz w:val="22"/>
          <w:szCs w:val="22"/>
        </w:rPr>
        <w:t xml:space="preserve">Bu yönetmeliğin </w:t>
      </w:r>
      <w:r w:rsidRPr="00C0542F">
        <w:rPr>
          <w:b/>
          <w:sz w:val="22"/>
          <w:szCs w:val="22"/>
        </w:rPr>
        <w:t xml:space="preserve">2. </w:t>
      </w:r>
      <w:r w:rsidRPr="00C0542F">
        <w:rPr>
          <w:sz w:val="22"/>
          <w:szCs w:val="22"/>
        </w:rPr>
        <w:t xml:space="preserve">maddesinde belirtilen </w:t>
      </w:r>
      <w:r w:rsidRPr="00C0542F">
        <w:rPr>
          <w:b/>
          <w:sz w:val="22"/>
          <w:szCs w:val="22"/>
        </w:rPr>
        <w:t>“</w:t>
      </w:r>
      <w:r w:rsidRPr="00C0542F">
        <w:rPr>
          <w:sz w:val="22"/>
          <w:szCs w:val="22"/>
        </w:rPr>
        <w:t>Teknik Dal/Branş</w:t>
      </w:r>
      <w:r w:rsidRPr="00C0542F">
        <w:rPr>
          <w:b/>
          <w:sz w:val="22"/>
          <w:szCs w:val="22"/>
        </w:rPr>
        <w:t>”</w:t>
      </w:r>
      <w:r w:rsidRPr="00C0542F">
        <w:rPr>
          <w:sz w:val="22"/>
          <w:szCs w:val="22"/>
        </w:rPr>
        <w:t xml:space="preserve"> veya </w:t>
      </w:r>
      <w:r w:rsidRPr="00C0542F">
        <w:rPr>
          <w:b/>
          <w:sz w:val="22"/>
          <w:szCs w:val="22"/>
        </w:rPr>
        <w:t>“</w:t>
      </w:r>
      <w:r w:rsidRPr="00C0542F">
        <w:rPr>
          <w:sz w:val="22"/>
          <w:szCs w:val="22"/>
        </w:rPr>
        <w:t>Mali Dal/ Branş</w:t>
      </w:r>
      <w:r w:rsidRPr="00C0542F">
        <w:rPr>
          <w:b/>
          <w:sz w:val="22"/>
          <w:szCs w:val="22"/>
        </w:rPr>
        <w:t>”</w:t>
      </w:r>
      <w:r w:rsidRPr="00C0542F">
        <w:rPr>
          <w:sz w:val="22"/>
          <w:szCs w:val="22"/>
        </w:rPr>
        <w:t xml:space="preserve"> veya </w:t>
      </w:r>
      <w:r w:rsidRPr="00C0542F">
        <w:rPr>
          <w:b/>
          <w:sz w:val="22"/>
          <w:szCs w:val="22"/>
        </w:rPr>
        <w:t>“</w:t>
      </w:r>
      <w:r w:rsidRPr="00C0542F">
        <w:rPr>
          <w:sz w:val="22"/>
          <w:szCs w:val="22"/>
        </w:rPr>
        <w:t>İdari ve Sosyal Dal/Branş</w:t>
      </w:r>
      <w:r w:rsidRPr="00C0542F">
        <w:rPr>
          <w:b/>
          <w:sz w:val="22"/>
          <w:szCs w:val="22"/>
        </w:rPr>
        <w:t xml:space="preserve">” </w:t>
      </w:r>
      <w:r w:rsidRPr="00C0542F">
        <w:rPr>
          <w:sz w:val="22"/>
          <w:szCs w:val="22"/>
        </w:rPr>
        <w:t xml:space="preserve">da en az ön lisans eğitimi almış olması ve konusunda en az </w:t>
      </w:r>
      <w:r w:rsidRPr="00C0542F">
        <w:rPr>
          <w:b/>
          <w:sz w:val="22"/>
          <w:szCs w:val="22"/>
        </w:rPr>
        <w:t>3 (üç)</w:t>
      </w:r>
      <w:r w:rsidRPr="00C0542F">
        <w:rPr>
          <w:sz w:val="22"/>
          <w:szCs w:val="22"/>
        </w:rPr>
        <w:t xml:space="preserve"> yıl yeterli bilgi birikimine ve tecrübeye sahip olması şarttır.</w:t>
      </w:r>
    </w:p>
    <w:p w14:paraId="59006F6C" w14:textId="77777777" w:rsidR="000372F1" w:rsidRPr="00C0542F" w:rsidRDefault="000372F1" w:rsidP="00A9503C">
      <w:pPr>
        <w:ind w:left="709" w:right="-1"/>
        <w:jc w:val="both"/>
        <w:rPr>
          <w:sz w:val="22"/>
          <w:szCs w:val="22"/>
        </w:rPr>
      </w:pPr>
    </w:p>
    <w:p w14:paraId="00BF58B5" w14:textId="77777777" w:rsidR="00C62E51" w:rsidRPr="00C0542F" w:rsidRDefault="00C62E51" w:rsidP="007C611C">
      <w:pPr>
        <w:widowControl w:val="0"/>
        <w:numPr>
          <w:ilvl w:val="0"/>
          <w:numId w:val="41"/>
        </w:numPr>
        <w:tabs>
          <w:tab w:val="left" w:pos="350"/>
          <w:tab w:val="left" w:pos="709"/>
        </w:tabs>
        <w:ind w:left="709" w:hanging="425"/>
        <w:rPr>
          <w:b/>
          <w:sz w:val="22"/>
          <w:szCs w:val="22"/>
        </w:rPr>
      </w:pPr>
      <w:r w:rsidRPr="00C0542F">
        <w:rPr>
          <w:b/>
          <w:sz w:val="22"/>
          <w:szCs w:val="22"/>
        </w:rPr>
        <w:t>İş Yeri Hekimi:</w:t>
      </w:r>
    </w:p>
    <w:p w14:paraId="47BABC65" w14:textId="77777777" w:rsidR="00C62E51" w:rsidRPr="00C0542F" w:rsidRDefault="00C62E51" w:rsidP="00A9503C">
      <w:pPr>
        <w:widowControl w:val="0"/>
        <w:tabs>
          <w:tab w:val="left" w:pos="350"/>
          <w:tab w:val="left" w:pos="851"/>
        </w:tabs>
        <w:rPr>
          <w:b/>
          <w:sz w:val="22"/>
          <w:szCs w:val="22"/>
          <w:u w:val="single"/>
        </w:rPr>
      </w:pPr>
    </w:p>
    <w:p w14:paraId="61DA41B6" w14:textId="77777777" w:rsidR="00207A16" w:rsidRPr="00C0542F" w:rsidRDefault="00207A16" w:rsidP="00207A16">
      <w:pPr>
        <w:ind w:left="709" w:right="84"/>
        <w:jc w:val="both"/>
        <w:rPr>
          <w:sz w:val="22"/>
          <w:szCs w:val="22"/>
        </w:rPr>
      </w:pPr>
      <w:r w:rsidRPr="00C0542F">
        <w:rPr>
          <w:sz w:val="22"/>
          <w:szCs w:val="22"/>
        </w:rPr>
        <w:t xml:space="preserve">Tıp alanında en az uzmanlık eğitimi almış olması ve ilgili mevzuatın ön gördüğü şekilde </w:t>
      </w:r>
      <w:r w:rsidRPr="00C0542F">
        <w:rPr>
          <w:b/>
          <w:sz w:val="22"/>
          <w:szCs w:val="22"/>
        </w:rPr>
        <w:t>“</w:t>
      </w:r>
      <w:r w:rsidRPr="00C0542F">
        <w:rPr>
          <w:bCs/>
          <w:sz w:val="22"/>
          <w:szCs w:val="22"/>
        </w:rPr>
        <w:t>Tıp</w:t>
      </w:r>
      <w:r w:rsidRPr="00C0542F">
        <w:rPr>
          <w:b/>
          <w:sz w:val="22"/>
          <w:szCs w:val="22"/>
        </w:rPr>
        <w:t xml:space="preserve"> </w:t>
      </w:r>
      <w:r w:rsidRPr="00C0542F">
        <w:rPr>
          <w:sz w:val="22"/>
          <w:szCs w:val="22"/>
        </w:rPr>
        <w:t>Doktoru</w:t>
      </w:r>
      <w:r w:rsidRPr="00C0542F">
        <w:rPr>
          <w:b/>
          <w:sz w:val="22"/>
          <w:szCs w:val="22"/>
        </w:rPr>
        <w:t>”</w:t>
      </w:r>
      <w:r w:rsidRPr="00C0542F">
        <w:rPr>
          <w:sz w:val="22"/>
          <w:szCs w:val="22"/>
        </w:rPr>
        <w:t xml:space="preserve"> sıfatını taşıması şarttır.</w:t>
      </w:r>
    </w:p>
    <w:p w14:paraId="0D17D250" w14:textId="77777777" w:rsidR="00207A16" w:rsidRPr="00C0542F" w:rsidRDefault="00207A16" w:rsidP="00207A16">
      <w:pPr>
        <w:ind w:left="709" w:right="147"/>
        <w:jc w:val="both"/>
        <w:rPr>
          <w:sz w:val="22"/>
          <w:szCs w:val="22"/>
        </w:rPr>
      </w:pPr>
    </w:p>
    <w:p w14:paraId="65EC0FD1" w14:textId="77777777" w:rsidR="00207A16" w:rsidRPr="00C0542F" w:rsidRDefault="00207A16" w:rsidP="00207A16">
      <w:pPr>
        <w:ind w:left="709" w:right="147"/>
        <w:jc w:val="both"/>
        <w:rPr>
          <w:sz w:val="22"/>
          <w:szCs w:val="22"/>
        </w:rPr>
      </w:pPr>
      <w:r w:rsidRPr="00C0542F">
        <w:rPr>
          <w:sz w:val="22"/>
          <w:szCs w:val="22"/>
        </w:rPr>
        <w:t xml:space="preserve">Yarı zamanlı olarak veya Şirketçe belirlenecek haftanın belirli günlerinde görev yapmak üzere, </w:t>
      </w:r>
      <w:r w:rsidRPr="00C0542F">
        <w:rPr>
          <w:b/>
          <w:sz w:val="22"/>
          <w:szCs w:val="22"/>
        </w:rPr>
        <w:t>“</w:t>
      </w:r>
      <w:r w:rsidRPr="00C0542F">
        <w:rPr>
          <w:sz w:val="22"/>
          <w:szCs w:val="22"/>
        </w:rPr>
        <w:t>Şirket Hizmet Alım İşleri Yönetmeliği</w:t>
      </w:r>
      <w:r w:rsidRPr="00C0542F">
        <w:rPr>
          <w:b/>
          <w:sz w:val="22"/>
          <w:szCs w:val="22"/>
        </w:rPr>
        <w:t xml:space="preserve">” </w:t>
      </w:r>
      <w:r w:rsidRPr="00C0542F">
        <w:rPr>
          <w:sz w:val="22"/>
          <w:szCs w:val="22"/>
        </w:rPr>
        <w:t>çerçevesinde de görevlendirilebilir.</w:t>
      </w:r>
    </w:p>
    <w:p w14:paraId="2C27AD14" w14:textId="77777777" w:rsidR="00A42D36" w:rsidRPr="00C0542F" w:rsidRDefault="00A42D36" w:rsidP="00A42D36">
      <w:pPr>
        <w:ind w:left="709" w:right="-1"/>
        <w:jc w:val="both"/>
        <w:rPr>
          <w:sz w:val="22"/>
          <w:szCs w:val="22"/>
        </w:rPr>
      </w:pPr>
    </w:p>
    <w:p w14:paraId="09279E2D" w14:textId="77777777" w:rsidR="00A42D36" w:rsidRPr="00C0542F" w:rsidRDefault="00A42D36" w:rsidP="006A79DE">
      <w:pPr>
        <w:pStyle w:val="ListeParagraf"/>
        <w:numPr>
          <w:ilvl w:val="0"/>
          <w:numId w:val="41"/>
        </w:numPr>
        <w:ind w:left="709" w:right="-1"/>
        <w:jc w:val="both"/>
        <w:rPr>
          <w:b/>
          <w:sz w:val="22"/>
          <w:szCs w:val="22"/>
        </w:rPr>
      </w:pPr>
      <w:r w:rsidRPr="00C0542F">
        <w:rPr>
          <w:b/>
          <w:sz w:val="22"/>
          <w:szCs w:val="22"/>
        </w:rPr>
        <w:t xml:space="preserve">İş Yeri Hemşiresi </w:t>
      </w:r>
      <w:r w:rsidR="00C0542F" w:rsidRPr="00C0542F">
        <w:rPr>
          <w:b/>
          <w:sz w:val="22"/>
          <w:szCs w:val="22"/>
        </w:rPr>
        <w:t>(Değ.:27.07.2023/</w:t>
      </w:r>
      <w:r w:rsidR="00C0542F" w:rsidRPr="00C0542F">
        <w:rPr>
          <w:b/>
          <w:bCs/>
          <w:sz w:val="22"/>
          <w:szCs w:val="22"/>
        </w:rPr>
        <w:t>ÖKMD-020.01-E.54921 olur</w:t>
      </w:r>
      <w:r w:rsidR="00C0542F" w:rsidRPr="00C0542F">
        <w:rPr>
          <w:b/>
          <w:sz w:val="22"/>
          <w:szCs w:val="22"/>
        </w:rPr>
        <w:t>)</w:t>
      </w:r>
      <w:r w:rsidRPr="00C0542F">
        <w:rPr>
          <w:b/>
          <w:sz w:val="22"/>
          <w:szCs w:val="22"/>
        </w:rPr>
        <w:t>:</w:t>
      </w:r>
    </w:p>
    <w:p w14:paraId="4FEBE9E1" w14:textId="77777777" w:rsidR="00A42D36" w:rsidRPr="00C0542F" w:rsidRDefault="00A42D36" w:rsidP="00A42D36">
      <w:pPr>
        <w:ind w:right="-1"/>
        <w:jc w:val="both"/>
        <w:rPr>
          <w:b/>
          <w:sz w:val="22"/>
          <w:szCs w:val="22"/>
        </w:rPr>
      </w:pPr>
      <w:r w:rsidRPr="00C0542F">
        <w:rPr>
          <w:b/>
          <w:sz w:val="22"/>
          <w:szCs w:val="22"/>
        </w:rPr>
        <w:t xml:space="preserve">  </w:t>
      </w:r>
    </w:p>
    <w:p w14:paraId="28784C29" w14:textId="77777777" w:rsidR="00A42D36" w:rsidRPr="00C0542F" w:rsidRDefault="00A42D36" w:rsidP="00A42D36">
      <w:pPr>
        <w:ind w:left="709" w:right="-1"/>
        <w:jc w:val="both"/>
        <w:rPr>
          <w:sz w:val="22"/>
          <w:szCs w:val="22"/>
        </w:rPr>
      </w:pPr>
      <w:r w:rsidRPr="00C0542F">
        <w:rPr>
          <w:sz w:val="22"/>
          <w:szCs w:val="22"/>
        </w:rPr>
        <w:t xml:space="preserve">Hemşirelik alanında en az lise eğitimi almış olması, ilgili mevzuatın ön gördüğü şekilde </w:t>
      </w:r>
      <w:r w:rsidRPr="00C0542F">
        <w:rPr>
          <w:b/>
          <w:sz w:val="22"/>
          <w:szCs w:val="22"/>
        </w:rPr>
        <w:t>“</w:t>
      </w:r>
      <w:r w:rsidRPr="00C0542F">
        <w:rPr>
          <w:sz w:val="22"/>
          <w:szCs w:val="22"/>
        </w:rPr>
        <w:t>Hemşire</w:t>
      </w:r>
      <w:r w:rsidRPr="00C0542F">
        <w:rPr>
          <w:b/>
          <w:sz w:val="22"/>
          <w:szCs w:val="22"/>
        </w:rPr>
        <w:t>”</w:t>
      </w:r>
      <w:r w:rsidRPr="00C0542F">
        <w:rPr>
          <w:sz w:val="22"/>
          <w:szCs w:val="22"/>
        </w:rPr>
        <w:t xml:space="preserve"> sıfatını taşıması ve en az </w:t>
      </w:r>
      <w:r w:rsidRPr="00C0542F">
        <w:rPr>
          <w:b/>
          <w:sz w:val="22"/>
          <w:szCs w:val="22"/>
        </w:rPr>
        <w:t>6 (altı)</w:t>
      </w:r>
      <w:r w:rsidRPr="00C0542F">
        <w:rPr>
          <w:sz w:val="22"/>
          <w:szCs w:val="22"/>
        </w:rPr>
        <w:t xml:space="preserve"> yıl yeterli bilgi birikimine ve tecrübeye sahip olması şarttır. </w:t>
      </w:r>
    </w:p>
    <w:p w14:paraId="2A0E7831" w14:textId="77777777" w:rsidR="00A42D36" w:rsidRPr="00C0542F" w:rsidRDefault="00A42D36" w:rsidP="00A42D36">
      <w:pPr>
        <w:pStyle w:val="B3"/>
        <w:spacing w:after="0"/>
        <w:ind w:right="-1"/>
        <w:rPr>
          <w:sz w:val="22"/>
          <w:szCs w:val="22"/>
          <w:u w:val="single"/>
        </w:rPr>
      </w:pPr>
    </w:p>
    <w:p w14:paraId="0825CB97" w14:textId="77777777" w:rsidR="00A42D36" w:rsidRPr="00C0542F" w:rsidRDefault="00A42D36" w:rsidP="00A42D36">
      <w:pPr>
        <w:ind w:left="709" w:right="-2"/>
        <w:jc w:val="both"/>
        <w:rPr>
          <w:sz w:val="22"/>
          <w:szCs w:val="22"/>
        </w:rPr>
      </w:pPr>
      <w:r w:rsidRPr="00C0542F">
        <w:rPr>
          <w:sz w:val="22"/>
          <w:szCs w:val="22"/>
        </w:rPr>
        <w:t xml:space="preserve">Tam zamanlı olarak görev yapmak üzere </w:t>
      </w:r>
      <w:r w:rsidRPr="00C0542F">
        <w:rPr>
          <w:b/>
          <w:sz w:val="22"/>
          <w:szCs w:val="22"/>
        </w:rPr>
        <w:t>“</w:t>
      </w:r>
      <w:r w:rsidRPr="00C0542F">
        <w:rPr>
          <w:sz w:val="22"/>
          <w:szCs w:val="22"/>
        </w:rPr>
        <w:t>Şirket Hizmet Alım İşleri Yönetmeliği</w:t>
      </w:r>
      <w:r w:rsidRPr="00C0542F">
        <w:rPr>
          <w:b/>
          <w:sz w:val="22"/>
          <w:szCs w:val="22"/>
        </w:rPr>
        <w:t xml:space="preserve">” </w:t>
      </w:r>
      <w:r w:rsidRPr="00C0542F">
        <w:rPr>
          <w:sz w:val="22"/>
          <w:szCs w:val="22"/>
        </w:rPr>
        <w:t>çerçevesinde de görevlendirilebilir.</w:t>
      </w:r>
    </w:p>
    <w:p w14:paraId="2D0026E4" w14:textId="77777777" w:rsidR="00A42D36" w:rsidRPr="00C0542F" w:rsidRDefault="00A42D36" w:rsidP="00A42D36">
      <w:pPr>
        <w:ind w:left="709" w:right="-1"/>
        <w:jc w:val="both"/>
        <w:rPr>
          <w:sz w:val="22"/>
          <w:szCs w:val="22"/>
        </w:rPr>
      </w:pPr>
    </w:p>
    <w:p w14:paraId="79E0B3CB" w14:textId="77777777" w:rsidR="00A42D36" w:rsidRPr="00C0542F" w:rsidRDefault="00A42D36" w:rsidP="006A79DE">
      <w:pPr>
        <w:pStyle w:val="ListeParagraf"/>
        <w:numPr>
          <w:ilvl w:val="0"/>
          <w:numId w:val="41"/>
        </w:numPr>
        <w:ind w:left="709" w:right="-1" w:hanging="425"/>
        <w:jc w:val="both"/>
        <w:rPr>
          <w:b/>
          <w:sz w:val="22"/>
          <w:szCs w:val="22"/>
        </w:rPr>
      </w:pPr>
      <w:r w:rsidRPr="00C0542F">
        <w:rPr>
          <w:b/>
          <w:sz w:val="22"/>
          <w:szCs w:val="22"/>
        </w:rPr>
        <w:t xml:space="preserve">İş Güvenliği Uzmanı </w:t>
      </w:r>
      <w:r w:rsidR="00C0542F" w:rsidRPr="00C0542F">
        <w:rPr>
          <w:b/>
          <w:sz w:val="22"/>
          <w:szCs w:val="22"/>
        </w:rPr>
        <w:t>(Değ.:27.07.2023/</w:t>
      </w:r>
      <w:r w:rsidR="00C0542F" w:rsidRPr="00C0542F">
        <w:rPr>
          <w:b/>
          <w:bCs/>
          <w:sz w:val="22"/>
          <w:szCs w:val="22"/>
        </w:rPr>
        <w:t>ÖKMD-020.01-E.54921 olur</w:t>
      </w:r>
      <w:r w:rsidR="00C0542F" w:rsidRPr="00C0542F">
        <w:rPr>
          <w:b/>
          <w:sz w:val="22"/>
          <w:szCs w:val="22"/>
        </w:rPr>
        <w:t>)</w:t>
      </w:r>
      <w:r w:rsidRPr="00C0542F">
        <w:rPr>
          <w:b/>
          <w:sz w:val="22"/>
          <w:szCs w:val="22"/>
        </w:rPr>
        <w:t>:</w:t>
      </w:r>
    </w:p>
    <w:p w14:paraId="3C5E7113" w14:textId="77777777" w:rsidR="00A42D36" w:rsidRPr="00C0542F" w:rsidRDefault="00A42D36" w:rsidP="00A42D36">
      <w:pPr>
        <w:ind w:right="-1"/>
        <w:jc w:val="both"/>
        <w:rPr>
          <w:b/>
          <w:sz w:val="22"/>
          <w:szCs w:val="22"/>
        </w:rPr>
      </w:pPr>
      <w:r w:rsidRPr="00C0542F">
        <w:rPr>
          <w:b/>
          <w:sz w:val="22"/>
          <w:szCs w:val="22"/>
        </w:rPr>
        <w:t xml:space="preserve">  </w:t>
      </w:r>
    </w:p>
    <w:p w14:paraId="0E24C956" w14:textId="77777777" w:rsidR="00A42D36" w:rsidRPr="00C0542F" w:rsidRDefault="00A42D36" w:rsidP="00A42D36">
      <w:pPr>
        <w:ind w:left="709" w:right="-1"/>
        <w:jc w:val="both"/>
        <w:rPr>
          <w:sz w:val="22"/>
          <w:szCs w:val="22"/>
        </w:rPr>
      </w:pPr>
      <w:r w:rsidRPr="00C0542F">
        <w:rPr>
          <w:sz w:val="22"/>
          <w:szCs w:val="22"/>
        </w:rPr>
        <w:t xml:space="preserve">Bu Yönetmeliğin </w:t>
      </w:r>
      <w:r w:rsidRPr="00C0542F">
        <w:rPr>
          <w:b/>
          <w:sz w:val="22"/>
          <w:szCs w:val="22"/>
        </w:rPr>
        <w:t>2.</w:t>
      </w:r>
      <w:r w:rsidRPr="00C0542F">
        <w:rPr>
          <w:sz w:val="22"/>
          <w:szCs w:val="22"/>
        </w:rPr>
        <w:t xml:space="preserve"> maddesinde belirtilen, </w:t>
      </w:r>
      <w:r w:rsidRPr="00C0542F">
        <w:rPr>
          <w:b/>
          <w:sz w:val="22"/>
          <w:szCs w:val="22"/>
        </w:rPr>
        <w:t>“</w:t>
      </w:r>
      <w:r w:rsidRPr="00C0542F">
        <w:rPr>
          <w:sz w:val="22"/>
          <w:szCs w:val="22"/>
        </w:rPr>
        <w:t>Teknik Dal/Branş</w:t>
      </w:r>
      <w:r w:rsidRPr="00C0542F">
        <w:rPr>
          <w:b/>
          <w:sz w:val="22"/>
          <w:szCs w:val="22"/>
        </w:rPr>
        <w:t>”</w:t>
      </w:r>
      <w:r w:rsidRPr="00C0542F">
        <w:rPr>
          <w:sz w:val="22"/>
          <w:szCs w:val="22"/>
        </w:rPr>
        <w:t xml:space="preserve"> veya </w:t>
      </w:r>
      <w:r w:rsidRPr="00C0542F">
        <w:rPr>
          <w:b/>
          <w:sz w:val="22"/>
          <w:szCs w:val="22"/>
        </w:rPr>
        <w:t>“</w:t>
      </w:r>
      <w:r w:rsidRPr="00C0542F">
        <w:rPr>
          <w:sz w:val="22"/>
          <w:szCs w:val="22"/>
        </w:rPr>
        <w:t>Mali Dal/Branş</w:t>
      </w:r>
      <w:r w:rsidRPr="00C0542F">
        <w:rPr>
          <w:b/>
          <w:sz w:val="22"/>
          <w:szCs w:val="22"/>
        </w:rPr>
        <w:t>”</w:t>
      </w:r>
      <w:r w:rsidRPr="00C0542F">
        <w:rPr>
          <w:sz w:val="22"/>
          <w:szCs w:val="22"/>
        </w:rPr>
        <w:t xml:space="preserve"> veya </w:t>
      </w:r>
      <w:r w:rsidRPr="00C0542F">
        <w:rPr>
          <w:b/>
          <w:sz w:val="22"/>
          <w:szCs w:val="22"/>
        </w:rPr>
        <w:t>“</w:t>
      </w:r>
      <w:r w:rsidRPr="00C0542F">
        <w:rPr>
          <w:sz w:val="22"/>
          <w:szCs w:val="22"/>
        </w:rPr>
        <w:t>İdari ve Sosyal Dal/Branş</w:t>
      </w:r>
      <w:r w:rsidRPr="00C0542F">
        <w:rPr>
          <w:b/>
          <w:sz w:val="22"/>
          <w:szCs w:val="22"/>
        </w:rPr>
        <w:t xml:space="preserve">” </w:t>
      </w:r>
      <w:r w:rsidRPr="00C0542F">
        <w:rPr>
          <w:sz w:val="22"/>
          <w:szCs w:val="22"/>
        </w:rPr>
        <w:t xml:space="preserve">da en az ön lisans eğitimi almış olması, </w:t>
      </w:r>
      <w:r w:rsidRPr="00C0542F">
        <w:rPr>
          <w:b/>
          <w:bCs/>
          <w:sz w:val="22"/>
          <w:szCs w:val="22"/>
        </w:rPr>
        <w:t>“</w:t>
      </w:r>
      <w:r w:rsidRPr="00C0542F">
        <w:rPr>
          <w:sz w:val="22"/>
          <w:szCs w:val="22"/>
        </w:rPr>
        <w:t>İş Güvenliği Uzmanlarının Görev, Yetki, Sorumluluk ve Eğitimleri Hakkında Yönetmelik</w:t>
      </w:r>
      <w:r w:rsidRPr="00C0542F">
        <w:rPr>
          <w:b/>
          <w:bCs/>
          <w:sz w:val="22"/>
          <w:szCs w:val="22"/>
        </w:rPr>
        <w:t>”</w:t>
      </w:r>
      <w:r w:rsidRPr="00C0542F">
        <w:rPr>
          <w:sz w:val="22"/>
          <w:szCs w:val="22"/>
        </w:rPr>
        <w:t xml:space="preserve"> gereğince Şirket için gerekli olan </w:t>
      </w:r>
      <w:r w:rsidRPr="00C0542F">
        <w:rPr>
          <w:b/>
          <w:bCs/>
          <w:sz w:val="22"/>
          <w:szCs w:val="22"/>
        </w:rPr>
        <w:t>“</w:t>
      </w:r>
      <w:r w:rsidRPr="00C0542F">
        <w:rPr>
          <w:sz w:val="22"/>
          <w:szCs w:val="22"/>
        </w:rPr>
        <w:t>Sınıfa Ait</w:t>
      </w:r>
      <w:r w:rsidRPr="00C0542F">
        <w:rPr>
          <w:b/>
          <w:bCs/>
          <w:sz w:val="22"/>
          <w:szCs w:val="22"/>
        </w:rPr>
        <w:t>” “</w:t>
      </w:r>
      <w:r w:rsidRPr="00C0542F">
        <w:rPr>
          <w:sz w:val="22"/>
          <w:szCs w:val="22"/>
        </w:rPr>
        <w:t>İş Güvenliği Uzmanı Belgesi</w:t>
      </w:r>
      <w:r w:rsidRPr="00C0542F">
        <w:rPr>
          <w:b/>
          <w:bCs/>
          <w:sz w:val="22"/>
          <w:szCs w:val="22"/>
        </w:rPr>
        <w:t>”</w:t>
      </w:r>
      <w:r w:rsidRPr="00C0542F">
        <w:rPr>
          <w:sz w:val="22"/>
          <w:szCs w:val="22"/>
        </w:rPr>
        <w:t xml:space="preserve"> ne sahip olması şarttır. </w:t>
      </w:r>
    </w:p>
    <w:p w14:paraId="344C9D25" w14:textId="77777777" w:rsidR="00A42D36" w:rsidRPr="00C0542F" w:rsidRDefault="00A42D36" w:rsidP="00A42D36">
      <w:pPr>
        <w:ind w:left="709" w:right="-1"/>
        <w:jc w:val="both"/>
        <w:rPr>
          <w:sz w:val="22"/>
          <w:szCs w:val="22"/>
        </w:rPr>
      </w:pPr>
    </w:p>
    <w:p w14:paraId="7A35510E" w14:textId="77777777" w:rsidR="00A42D36" w:rsidRPr="00C0542F" w:rsidRDefault="00A42D36" w:rsidP="00A42D36">
      <w:pPr>
        <w:ind w:left="709" w:right="-2"/>
        <w:jc w:val="both"/>
        <w:rPr>
          <w:sz w:val="22"/>
          <w:szCs w:val="22"/>
        </w:rPr>
      </w:pPr>
      <w:r w:rsidRPr="00C0542F">
        <w:rPr>
          <w:sz w:val="22"/>
          <w:szCs w:val="22"/>
        </w:rPr>
        <w:t xml:space="preserve">Tam zamanlı olarak görev yapmak üzere </w:t>
      </w:r>
      <w:r w:rsidRPr="00C0542F">
        <w:rPr>
          <w:b/>
          <w:sz w:val="22"/>
          <w:szCs w:val="22"/>
        </w:rPr>
        <w:t>“</w:t>
      </w:r>
      <w:r w:rsidRPr="00C0542F">
        <w:rPr>
          <w:sz w:val="22"/>
          <w:szCs w:val="22"/>
        </w:rPr>
        <w:t>Şirket Hizmet Alım İşleri Yönetmeliği</w:t>
      </w:r>
      <w:r w:rsidRPr="00C0542F">
        <w:rPr>
          <w:b/>
          <w:sz w:val="22"/>
          <w:szCs w:val="22"/>
        </w:rPr>
        <w:t xml:space="preserve">” </w:t>
      </w:r>
      <w:r w:rsidRPr="00C0542F">
        <w:rPr>
          <w:sz w:val="22"/>
          <w:szCs w:val="22"/>
        </w:rPr>
        <w:t>çerçevesinde de görevlendirilebilir.</w:t>
      </w:r>
    </w:p>
    <w:p w14:paraId="6A738443" w14:textId="77777777" w:rsidR="00500A1B" w:rsidRPr="00C0542F" w:rsidRDefault="00500A1B" w:rsidP="00A42D36">
      <w:pPr>
        <w:ind w:left="709" w:right="-1"/>
        <w:jc w:val="both"/>
        <w:rPr>
          <w:sz w:val="22"/>
          <w:szCs w:val="22"/>
        </w:rPr>
      </w:pPr>
    </w:p>
    <w:p w14:paraId="6CA5FA0B" w14:textId="77777777" w:rsidR="00A42D36" w:rsidRPr="00C0542F" w:rsidRDefault="00A42D36" w:rsidP="00500A1B">
      <w:pPr>
        <w:ind w:left="426" w:right="-1" w:hanging="426"/>
        <w:jc w:val="both"/>
        <w:rPr>
          <w:b/>
          <w:sz w:val="22"/>
          <w:szCs w:val="22"/>
        </w:rPr>
      </w:pPr>
      <w:r w:rsidRPr="00C0542F">
        <w:rPr>
          <w:b/>
          <w:sz w:val="22"/>
          <w:szCs w:val="22"/>
        </w:rPr>
        <w:t xml:space="preserve">C- Yönetim Sistemleri Çerçevesindeki Unvanlar/Görevler </w:t>
      </w:r>
      <w:r w:rsidR="00C0542F" w:rsidRPr="00C0542F">
        <w:rPr>
          <w:b/>
          <w:sz w:val="22"/>
          <w:szCs w:val="22"/>
        </w:rPr>
        <w:t>(Değ.:</w:t>
      </w:r>
      <w:r w:rsidR="00C0542F" w:rsidRPr="00C0542F">
        <w:rPr>
          <w:b/>
        </w:rPr>
        <w:t>27.07.2023</w:t>
      </w:r>
      <w:r w:rsidR="00C0542F" w:rsidRPr="00C0542F">
        <w:rPr>
          <w:b/>
          <w:sz w:val="22"/>
          <w:szCs w:val="22"/>
        </w:rPr>
        <w:t>/</w:t>
      </w:r>
      <w:r w:rsidR="00C0542F" w:rsidRPr="00C0542F">
        <w:rPr>
          <w:b/>
          <w:bCs/>
        </w:rPr>
        <w:t>ÖKMD-020.01-E.54921</w:t>
      </w:r>
      <w:r w:rsidR="00C0542F" w:rsidRPr="00C0542F">
        <w:rPr>
          <w:b/>
          <w:bCs/>
          <w:sz w:val="22"/>
          <w:szCs w:val="22"/>
        </w:rPr>
        <w:t xml:space="preserve"> olur</w:t>
      </w:r>
      <w:r w:rsidR="00C0542F" w:rsidRPr="00C0542F">
        <w:rPr>
          <w:b/>
          <w:sz w:val="22"/>
          <w:szCs w:val="22"/>
        </w:rPr>
        <w:t>)</w:t>
      </w:r>
      <w:r w:rsidRPr="00C0542F">
        <w:rPr>
          <w:b/>
          <w:sz w:val="22"/>
          <w:szCs w:val="22"/>
        </w:rPr>
        <w:t>:</w:t>
      </w:r>
    </w:p>
    <w:p w14:paraId="367673EE" w14:textId="77777777" w:rsidR="00A42D36" w:rsidRPr="00C0542F" w:rsidRDefault="00A42D36" w:rsidP="00A42D36">
      <w:pPr>
        <w:ind w:left="709" w:right="-1"/>
        <w:jc w:val="both"/>
        <w:rPr>
          <w:sz w:val="22"/>
          <w:szCs w:val="22"/>
        </w:rPr>
      </w:pPr>
    </w:p>
    <w:p w14:paraId="794A35B8" w14:textId="77777777" w:rsidR="00A42D36" w:rsidRPr="00C0542F" w:rsidRDefault="00A42D36" w:rsidP="00A42D36">
      <w:pPr>
        <w:pStyle w:val="ListeParagraf"/>
        <w:numPr>
          <w:ilvl w:val="0"/>
          <w:numId w:val="68"/>
        </w:numPr>
        <w:ind w:left="709" w:right="-1" w:hanging="283"/>
        <w:jc w:val="both"/>
        <w:rPr>
          <w:b/>
          <w:sz w:val="22"/>
          <w:szCs w:val="22"/>
        </w:rPr>
      </w:pPr>
      <w:r w:rsidRPr="00C0542F">
        <w:rPr>
          <w:b/>
          <w:sz w:val="22"/>
          <w:szCs w:val="22"/>
        </w:rPr>
        <w:t>Çevre Sorumlusu:</w:t>
      </w:r>
    </w:p>
    <w:p w14:paraId="2EFBBFE4" w14:textId="77777777" w:rsidR="00A42D36" w:rsidRPr="00C0542F" w:rsidRDefault="00A42D36" w:rsidP="00A42D36">
      <w:pPr>
        <w:ind w:right="-1"/>
        <w:jc w:val="both"/>
        <w:rPr>
          <w:b/>
          <w:sz w:val="22"/>
          <w:szCs w:val="22"/>
        </w:rPr>
      </w:pPr>
      <w:r w:rsidRPr="00C0542F">
        <w:rPr>
          <w:b/>
          <w:sz w:val="22"/>
          <w:szCs w:val="22"/>
        </w:rPr>
        <w:t xml:space="preserve">  </w:t>
      </w:r>
    </w:p>
    <w:p w14:paraId="0AFD64F9" w14:textId="77777777" w:rsidR="00A42D36" w:rsidRPr="00C0542F" w:rsidRDefault="00A42D36" w:rsidP="00A42D36">
      <w:pPr>
        <w:ind w:left="709" w:right="-1"/>
        <w:jc w:val="both"/>
        <w:rPr>
          <w:sz w:val="22"/>
          <w:szCs w:val="22"/>
        </w:rPr>
      </w:pPr>
      <w:r w:rsidRPr="00C0542F">
        <w:rPr>
          <w:sz w:val="22"/>
          <w:szCs w:val="22"/>
        </w:rPr>
        <w:t xml:space="preserve">Çevre Mühendisi olması şarttır. </w:t>
      </w:r>
    </w:p>
    <w:p w14:paraId="36176173" w14:textId="77777777" w:rsidR="00A42D36" w:rsidRPr="00C0542F" w:rsidRDefault="00A42D36" w:rsidP="00A42D36">
      <w:pPr>
        <w:ind w:left="709" w:right="-1"/>
        <w:jc w:val="both"/>
        <w:rPr>
          <w:sz w:val="22"/>
          <w:szCs w:val="22"/>
        </w:rPr>
      </w:pPr>
    </w:p>
    <w:p w14:paraId="3A024D13" w14:textId="77777777" w:rsidR="00A42D36" w:rsidRPr="00C0542F" w:rsidRDefault="00A42D36" w:rsidP="00A42D36">
      <w:pPr>
        <w:pStyle w:val="ListeParagraf"/>
        <w:numPr>
          <w:ilvl w:val="0"/>
          <w:numId w:val="68"/>
        </w:numPr>
        <w:ind w:left="709" w:right="-1" w:hanging="283"/>
        <w:jc w:val="both"/>
        <w:rPr>
          <w:b/>
          <w:sz w:val="22"/>
          <w:szCs w:val="22"/>
        </w:rPr>
      </w:pPr>
      <w:r w:rsidRPr="00C0542F">
        <w:rPr>
          <w:b/>
          <w:sz w:val="22"/>
          <w:szCs w:val="22"/>
        </w:rPr>
        <w:t>Çalışan Temsilcisi:</w:t>
      </w:r>
    </w:p>
    <w:p w14:paraId="055392A5" w14:textId="77777777" w:rsidR="00A42D36" w:rsidRPr="00C0542F" w:rsidRDefault="00A42D36" w:rsidP="00A42D36">
      <w:pPr>
        <w:ind w:right="-1"/>
        <w:jc w:val="both"/>
        <w:rPr>
          <w:b/>
          <w:sz w:val="22"/>
          <w:szCs w:val="22"/>
        </w:rPr>
      </w:pPr>
      <w:r w:rsidRPr="00C0542F">
        <w:rPr>
          <w:b/>
          <w:sz w:val="22"/>
          <w:szCs w:val="22"/>
        </w:rPr>
        <w:t xml:space="preserve">  </w:t>
      </w:r>
    </w:p>
    <w:p w14:paraId="722D7504" w14:textId="77777777" w:rsidR="00A42D36" w:rsidRPr="00C0542F" w:rsidRDefault="00A42D36" w:rsidP="00A42D36">
      <w:pPr>
        <w:ind w:left="720"/>
        <w:jc w:val="both"/>
        <w:rPr>
          <w:color w:val="000000"/>
          <w:sz w:val="22"/>
          <w:szCs w:val="22"/>
        </w:rPr>
      </w:pPr>
      <w:r w:rsidRPr="00C0542F">
        <w:rPr>
          <w:b/>
          <w:bCs/>
          <w:color w:val="000000"/>
          <w:sz w:val="22"/>
          <w:szCs w:val="22"/>
        </w:rPr>
        <w:t>“</w:t>
      </w:r>
      <w:r w:rsidRPr="00C0542F">
        <w:rPr>
          <w:color w:val="000000"/>
          <w:sz w:val="22"/>
          <w:szCs w:val="22"/>
        </w:rPr>
        <w:t xml:space="preserve">İş Sağlığı ve Güvenliği </w:t>
      </w:r>
      <w:proofErr w:type="gramStart"/>
      <w:r w:rsidRPr="00C0542F">
        <w:rPr>
          <w:color w:val="000000"/>
          <w:sz w:val="22"/>
          <w:szCs w:val="22"/>
        </w:rPr>
        <w:t>İle</w:t>
      </w:r>
      <w:proofErr w:type="gramEnd"/>
      <w:r w:rsidRPr="00C0542F">
        <w:rPr>
          <w:color w:val="000000"/>
          <w:sz w:val="22"/>
          <w:szCs w:val="22"/>
        </w:rPr>
        <w:t xml:space="preserve"> İlgili Çalışan Temsilcisinin Nitelikleri ve Seçilme Usul ve Esaslarına İlişkin Tebliğ</w:t>
      </w:r>
      <w:r w:rsidRPr="00C0542F">
        <w:rPr>
          <w:b/>
          <w:bCs/>
          <w:color w:val="000000"/>
          <w:sz w:val="22"/>
          <w:szCs w:val="22"/>
        </w:rPr>
        <w:t xml:space="preserve">” </w:t>
      </w:r>
      <w:r w:rsidRPr="00C0542F">
        <w:rPr>
          <w:color w:val="000000"/>
          <w:sz w:val="22"/>
          <w:szCs w:val="22"/>
        </w:rPr>
        <w:t>inde belirtilen nitelikleri taşıması şarttır. Söz konusu tebliğ çerçevesinde belirlenir.</w:t>
      </w:r>
    </w:p>
    <w:p w14:paraId="54EF19AE" w14:textId="77777777" w:rsidR="00A42D36" w:rsidRPr="00C0542F" w:rsidRDefault="00A42D36" w:rsidP="00A42D36">
      <w:pPr>
        <w:pStyle w:val="ListeParagraf"/>
        <w:numPr>
          <w:ilvl w:val="0"/>
          <w:numId w:val="68"/>
        </w:numPr>
        <w:ind w:left="709" w:right="-1" w:hanging="283"/>
        <w:jc w:val="both"/>
        <w:rPr>
          <w:b/>
          <w:sz w:val="22"/>
          <w:szCs w:val="22"/>
        </w:rPr>
      </w:pPr>
      <w:r w:rsidRPr="00C0542F">
        <w:rPr>
          <w:b/>
          <w:sz w:val="22"/>
          <w:szCs w:val="22"/>
        </w:rPr>
        <w:lastRenderedPageBreak/>
        <w:t>Destek Elemanı:</w:t>
      </w:r>
    </w:p>
    <w:p w14:paraId="73B91288" w14:textId="77777777" w:rsidR="00A42D36" w:rsidRPr="00C0542F" w:rsidRDefault="00A42D36" w:rsidP="00A42D36">
      <w:pPr>
        <w:ind w:right="-1"/>
        <w:jc w:val="both"/>
        <w:rPr>
          <w:b/>
          <w:sz w:val="22"/>
          <w:szCs w:val="22"/>
        </w:rPr>
      </w:pPr>
      <w:r w:rsidRPr="00C0542F">
        <w:rPr>
          <w:b/>
          <w:sz w:val="22"/>
          <w:szCs w:val="22"/>
        </w:rPr>
        <w:t xml:space="preserve">  </w:t>
      </w:r>
    </w:p>
    <w:p w14:paraId="1E08E1F2" w14:textId="77777777" w:rsidR="00A42D36" w:rsidRDefault="00A42D36" w:rsidP="00A42D36">
      <w:pPr>
        <w:ind w:left="720"/>
        <w:jc w:val="both"/>
        <w:rPr>
          <w:color w:val="000000"/>
          <w:sz w:val="22"/>
          <w:szCs w:val="22"/>
        </w:rPr>
      </w:pPr>
      <w:r w:rsidRPr="00C0542F">
        <w:rPr>
          <w:b/>
          <w:bCs/>
          <w:color w:val="000000"/>
          <w:sz w:val="22"/>
          <w:szCs w:val="22"/>
        </w:rPr>
        <w:t>“</w:t>
      </w:r>
      <w:r w:rsidRPr="00C0542F">
        <w:rPr>
          <w:color w:val="000000"/>
          <w:sz w:val="22"/>
          <w:szCs w:val="22"/>
        </w:rPr>
        <w:t>İşyerlerinde Acil Durumlar Hakkında Yönetmelik</w:t>
      </w:r>
      <w:r w:rsidRPr="00C0542F">
        <w:rPr>
          <w:b/>
          <w:bCs/>
          <w:color w:val="000000"/>
          <w:sz w:val="22"/>
          <w:szCs w:val="22"/>
        </w:rPr>
        <w:t xml:space="preserve">” </w:t>
      </w:r>
      <w:r w:rsidRPr="00C0542F">
        <w:rPr>
          <w:color w:val="000000"/>
          <w:sz w:val="22"/>
          <w:szCs w:val="22"/>
        </w:rPr>
        <w:t>te belirtilen nitelikleri taşıması şarttır. Söz konusu yönetmelik çerçevesinde belirlenir.</w:t>
      </w:r>
    </w:p>
    <w:p w14:paraId="55D0C22D" w14:textId="77777777" w:rsidR="00985E52" w:rsidRPr="00C0542F" w:rsidRDefault="00985E52" w:rsidP="00A42D36">
      <w:pPr>
        <w:ind w:left="720"/>
        <w:jc w:val="both"/>
        <w:rPr>
          <w:color w:val="000000"/>
          <w:sz w:val="22"/>
          <w:szCs w:val="22"/>
        </w:rPr>
      </w:pPr>
    </w:p>
    <w:p w14:paraId="44B61A34" w14:textId="77777777" w:rsidR="00DB7407" w:rsidRPr="00CD43D0" w:rsidRDefault="003A362B" w:rsidP="00A9503C">
      <w:pPr>
        <w:pStyle w:val="B3"/>
        <w:spacing w:after="0"/>
        <w:ind w:right="-1"/>
        <w:rPr>
          <w:sz w:val="22"/>
          <w:szCs w:val="22"/>
          <w:u w:val="single"/>
        </w:rPr>
      </w:pPr>
      <w:r w:rsidRPr="00CD43D0">
        <w:rPr>
          <w:sz w:val="22"/>
          <w:szCs w:val="22"/>
          <w:u w:val="single"/>
        </w:rPr>
        <w:t>Madde 1</w:t>
      </w:r>
      <w:r w:rsidR="009C1CF5" w:rsidRPr="00CD43D0">
        <w:rPr>
          <w:sz w:val="22"/>
          <w:szCs w:val="22"/>
          <w:u w:val="single"/>
        </w:rPr>
        <w:t>5</w:t>
      </w:r>
      <w:r w:rsidR="00DB7407" w:rsidRPr="00CD43D0">
        <w:rPr>
          <w:sz w:val="22"/>
          <w:szCs w:val="22"/>
          <w:u w:val="single"/>
        </w:rPr>
        <w:t>- İşe Alınan</w:t>
      </w:r>
      <w:r w:rsidR="00C64FFC" w:rsidRPr="00CD43D0">
        <w:rPr>
          <w:sz w:val="22"/>
          <w:szCs w:val="22"/>
          <w:u w:val="single"/>
        </w:rPr>
        <w:t xml:space="preserve">ın </w:t>
      </w:r>
      <w:r w:rsidR="00DB7407" w:rsidRPr="00CD43D0">
        <w:rPr>
          <w:sz w:val="22"/>
          <w:szCs w:val="22"/>
          <w:u w:val="single"/>
        </w:rPr>
        <w:t>İşe Başlaması:</w:t>
      </w:r>
    </w:p>
    <w:p w14:paraId="19181F46" w14:textId="77777777" w:rsidR="00DB7407" w:rsidRPr="00CD43D0" w:rsidRDefault="00DB7407" w:rsidP="00A9503C">
      <w:pPr>
        <w:pStyle w:val="B3"/>
        <w:spacing w:after="0"/>
        <w:ind w:right="-1"/>
        <w:rPr>
          <w:sz w:val="18"/>
          <w:szCs w:val="18"/>
        </w:rPr>
      </w:pPr>
    </w:p>
    <w:p w14:paraId="4D7486DD" w14:textId="77777777" w:rsidR="003321C6" w:rsidRPr="00CD43D0" w:rsidRDefault="003321C6" w:rsidP="00A9503C">
      <w:pPr>
        <w:tabs>
          <w:tab w:val="left" w:pos="8647"/>
        </w:tabs>
        <w:ind w:right="-1"/>
        <w:jc w:val="both"/>
        <w:rPr>
          <w:sz w:val="22"/>
          <w:szCs w:val="22"/>
        </w:rPr>
      </w:pPr>
      <w:r w:rsidRPr="00CD43D0">
        <w:rPr>
          <w:sz w:val="22"/>
          <w:szCs w:val="22"/>
        </w:rPr>
        <w:t xml:space="preserve">İşe alınanın, işe alınma kararının kendisine tebliğ tarihinden başlayarak en geç </w:t>
      </w:r>
      <w:r w:rsidRPr="00CD43D0">
        <w:rPr>
          <w:b/>
          <w:sz w:val="22"/>
          <w:szCs w:val="22"/>
        </w:rPr>
        <w:t xml:space="preserve">7 (yedi) </w:t>
      </w:r>
      <w:r w:rsidRPr="00CD43D0">
        <w:rPr>
          <w:sz w:val="22"/>
          <w:szCs w:val="22"/>
        </w:rPr>
        <w:t xml:space="preserve">iş günü içerisinde, bu Yönetmeliğin </w:t>
      </w:r>
      <w:r w:rsidRPr="00CD43D0">
        <w:rPr>
          <w:b/>
          <w:sz w:val="22"/>
          <w:szCs w:val="22"/>
        </w:rPr>
        <w:t>“</w:t>
      </w:r>
      <w:r w:rsidRPr="00CD43D0">
        <w:rPr>
          <w:sz w:val="22"/>
          <w:szCs w:val="22"/>
        </w:rPr>
        <w:t>İşe Alınacaklardan</w:t>
      </w:r>
      <w:r w:rsidRPr="00CD43D0">
        <w:rPr>
          <w:b/>
          <w:sz w:val="22"/>
          <w:szCs w:val="22"/>
        </w:rPr>
        <w:t xml:space="preserve"> </w:t>
      </w:r>
      <w:r w:rsidRPr="00CD43D0">
        <w:rPr>
          <w:sz w:val="22"/>
          <w:szCs w:val="22"/>
        </w:rPr>
        <w:t>İstenecek Belgeler</w:t>
      </w:r>
      <w:r w:rsidRPr="00CD43D0">
        <w:rPr>
          <w:b/>
          <w:sz w:val="22"/>
          <w:szCs w:val="22"/>
        </w:rPr>
        <w:t>”</w:t>
      </w:r>
      <w:r w:rsidRPr="00CD43D0">
        <w:rPr>
          <w:sz w:val="22"/>
          <w:szCs w:val="22"/>
        </w:rPr>
        <w:t xml:space="preserve"> başlıklı </w:t>
      </w:r>
      <w:r w:rsidRPr="00CD43D0">
        <w:rPr>
          <w:b/>
          <w:sz w:val="22"/>
          <w:szCs w:val="22"/>
        </w:rPr>
        <w:t>13.</w:t>
      </w:r>
      <w:r w:rsidRPr="00CD43D0">
        <w:rPr>
          <w:sz w:val="22"/>
          <w:szCs w:val="22"/>
        </w:rPr>
        <w:t xml:space="preserve"> maddesinde istenilen belgelerin tümünü Şirkete vererek ve Şirket ile </w:t>
      </w:r>
      <w:r w:rsidRPr="00CD43D0">
        <w:rPr>
          <w:b/>
          <w:sz w:val="22"/>
          <w:szCs w:val="22"/>
        </w:rPr>
        <w:t>“</w:t>
      </w:r>
      <w:r w:rsidRPr="00CD43D0">
        <w:rPr>
          <w:sz w:val="22"/>
          <w:szCs w:val="22"/>
        </w:rPr>
        <w:t>Hizmet Sözleşmesi</w:t>
      </w:r>
      <w:r w:rsidRPr="00CD43D0">
        <w:rPr>
          <w:b/>
          <w:sz w:val="22"/>
          <w:szCs w:val="22"/>
        </w:rPr>
        <w:t xml:space="preserve">” </w:t>
      </w:r>
      <w:r w:rsidRPr="00CD43D0">
        <w:rPr>
          <w:sz w:val="22"/>
          <w:szCs w:val="22"/>
        </w:rPr>
        <w:t>akdederek işe başlaması zorunludur. Aksi takdirde Şirket, her zaman işe başlatmaktan vazgeçebilir.</w:t>
      </w:r>
    </w:p>
    <w:p w14:paraId="0A669C3D" w14:textId="77777777" w:rsidR="003A362B" w:rsidRPr="00CD43D0" w:rsidRDefault="003A362B" w:rsidP="00A9503C">
      <w:pPr>
        <w:tabs>
          <w:tab w:val="left" w:pos="8647"/>
        </w:tabs>
        <w:ind w:right="-1"/>
        <w:jc w:val="both"/>
      </w:pPr>
    </w:p>
    <w:p w14:paraId="1D847C5F" w14:textId="77777777" w:rsidR="003F6650" w:rsidRPr="00CD43D0" w:rsidRDefault="005F10CF" w:rsidP="00A9503C">
      <w:pPr>
        <w:tabs>
          <w:tab w:val="left" w:pos="8647"/>
        </w:tabs>
        <w:ind w:right="-1"/>
        <w:jc w:val="both"/>
        <w:rPr>
          <w:sz w:val="22"/>
          <w:szCs w:val="22"/>
        </w:rPr>
      </w:pPr>
      <w:r w:rsidRPr="00CD43D0">
        <w:rPr>
          <w:sz w:val="22"/>
          <w:szCs w:val="22"/>
        </w:rPr>
        <w:t>Zorlayıcı sebeple</w:t>
      </w:r>
      <w:r w:rsidR="00C64FFC" w:rsidRPr="00CD43D0">
        <w:rPr>
          <w:sz w:val="22"/>
          <w:szCs w:val="22"/>
        </w:rPr>
        <w:t>r nedeniyle, belirtilen süre içerisinde</w:t>
      </w:r>
      <w:r w:rsidRPr="00CD43D0">
        <w:rPr>
          <w:sz w:val="22"/>
          <w:szCs w:val="22"/>
        </w:rPr>
        <w:t xml:space="preserve"> işe başlayamayan</w:t>
      </w:r>
      <w:r w:rsidR="00C64FFC" w:rsidRPr="00CD43D0">
        <w:rPr>
          <w:sz w:val="22"/>
          <w:szCs w:val="22"/>
        </w:rPr>
        <w:t xml:space="preserve">ların </w:t>
      </w:r>
      <w:r w:rsidRPr="00CD43D0">
        <w:rPr>
          <w:sz w:val="22"/>
          <w:szCs w:val="22"/>
        </w:rPr>
        <w:t>zorlayıcı sebepleri</w:t>
      </w:r>
      <w:r w:rsidR="00C64FFC" w:rsidRPr="00CD43D0">
        <w:rPr>
          <w:sz w:val="22"/>
          <w:szCs w:val="22"/>
        </w:rPr>
        <w:t>nin</w:t>
      </w:r>
      <w:r w:rsidR="00057CCD" w:rsidRPr="00CD43D0">
        <w:rPr>
          <w:sz w:val="22"/>
          <w:szCs w:val="22"/>
        </w:rPr>
        <w:t>,</w:t>
      </w:r>
      <w:r w:rsidRPr="00CD43D0">
        <w:rPr>
          <w:sz w:val="22"/>
          <w:szCs w:val="22"/>
        </w:rPr>
        <w:t xml:space="preserve"> Şirket tarafından kabul edilebilecek nitelikte olma</w:t>
      </w:r>
      <w:r w:rsidR="00C64FFC" w:rsidRPr="00CD43D0">
        <w:rPr>
          <w:sz w:val="22"/>
          <w:szCs w:val="22"/>
        </w:rPr>
        <w:t>sı gerekir.</w:t>
      </w:r>
      <w:r w:rsidRPr="00CD43D0">
        <w:rPr>
          <w:sz w:val="22"/>
          <w:szCs w:val="22"/>
        </w:rPr>
        <w:t xml:space="preserve"> </w:t>
      </w:r>
    </w:p>
    <w:p w14:paraId="7EA4026E" w14:textId="77777777" w:rsidR="00C77BAB" w:rsidRPr="00CD43D0" w:rsidRDefault="00C77BAB" w:rsidP="00A9503C">
      <w:pPr>
        <w:tabs>
          <w:tab w:val="left" w:pos="8647"/>
        </w:tabs>
        <w:ind w:right="-1"/>
        <w:jc w:val="both"/>
      </w:pPr>
    </w:p>
    <w:p w14:paraId="74FE1F75" w14:textId="77777777" w:rsidR="00DB7407" w:rsidRPr="00CD43D0" w:rsidRDefault="00890338" w:rsidP="00A9503C">
      <w:pPr>
        <w:tabs>
          <w:tab w:val="left" w:pos="8647"/>
        </w:tabs>
        <w:ind w:right="-1"/>
        <w:jc w:val="both"/>
        <w:rPr>
          <w:sz w:val="22"/>
          <w:szCs w:val="22"/>
        </w:rPr>
      </w:pPr>
      <w:r w:rsidRPr="00CD43D0">
        <w:rPr>
          <w:sz w:val="22"/>
          <w:szCs w:val="22"/>
        </w:rPr>
        <w:t>İ</w:t>
      </w:r>
      <w:r w:rsidR="00DB7407" w:rsidRPr="00CD43D0">
        <w:rPr>
          <w:sz w:val="22"/>
          <w:szCs w:val="22"/>
        </w:rPr>
        <w:t xml:space="preserve">şe </w:t>
      </w:r>
      <w:r w:rsidR="005500C1" w:rsidRPr="00CD43D0">
        <w:rPr>
          <w:sz w:val="22"/>
          <w:szCs w:val="22"/>
        </w:rPr>
        <w:t>girişte</w:t>
      </w:r>
      <w:r w:rsidRPr="00CD43D0">
        <w:rPr>
          <w:sz w:val="22"/>
          <w:szCs w:val="22"/>
        </w:rPr>
        <w:t>,</w:t>
      </w:r>
      <w:r w:rsidR="005500C1" w:rsidRPr="00CD43D0">
        <w:rPr>
          <w:sz w:val="22"/>
          <w:szCs w:val="22"/>
        </w:rPr>
        <w:t xml:space="preserve"> </w:t>
      </w:r>
      <w:r w:rsidR="00C64FFC" w:rsidRPr="00CD43D0">
        <w:rPr>
          <w:sz w:val="22"/>
          <w:szCs w:val="22"/>
        </w:rPr>
        <w:t>işe alınan</w:t>
      </w:r>
      <w:r w:rsidR="005500C1" w:rsidRPr="00CD43D0">
        <w:rPr>
          <w:sz w:val="22"/>
          <w:szCs w:val="22"/>
        </w:rPr>
        <w:t xml:space="preserve"> tarafından</w:t>
      </w:r>
      <w:r w:rsidR="00DB7407" w:rsidRPr="00CD43D0">
        <w:rPr>
          <w:sz w:val="22"/>
          <w:szCs w:val="22"/>
        </w:rPr>
        <w:t xml:space="preserve"> verilen belgelerde gerçeğe aykırı bir beyan</w:t>
      </w:r>
      <w:r w:rsidR="005500C1" w:rsidRPr="00CD43D0">
        <w:rPr>
          <w:sz w:val="22"/>
          <w:szCs w:val="22"/>
        </w:rPr>
        <w:t xml:space="preserve">ın tespit edilmesi </w:t>
      </w:r>
      <w:r w:rsidR="00BF7D7C" w:rsidRPr="00CD43D0">
        <w:rPr>
          <w:sz w:val="22"/>
          <w:szCs w:val="22"/>
        </w:rPr>
        <w:t>halinde</w:t>
      </w:r>
      <w:r w:rsidR="005500C1" w:rsidRPr="00CD43D0">
        <w:rPr>
          <w:sz w:val="22"/>
          <w:szCs w:val="22"/>
        </w:rPr>
        <w:t xml:space="preserve">, </w:t>
      </w:r>
      <w:r w:rsidR="0019370E" w:rsidRPr="00CD43D0">
        <w:rPr>
          <w:b/>
          <w:sz w:val="22"/>
          <w:szCs w:val="22"/>
        </w:rPr>
        <w:t>“</w:t>
      </w:r>
      <w:r w:rsidR="0019370E" w:rsidRPr="00CD43D0">
        <w:rPr>
          <w:sz w:val="22"/>
          <w:szCs w:val="22"/>
        </w:rPr>
        <w:t>H</w:t>
      </w:r>
      <w:r w:rsidR="00E636A6" w:rsidRPr="00CD43D0">
        <w:rPr>
          <w:sz w:val="22"/>
          <w:szCs w:val="22"/>
        </w:rPr>
        <w:t xml:space="preserve">izmet </w:t>
      </w:r>
      <w:r w:rsidR="0019370E" w:rsidRPr="00CD43D0">
        <w:rPr>
          <w:sz w:val="22"/>
          <w:szCs w:val="22"/>
        </w:rPr>
        <w:t>S</w:t>
      </w:r>
      <w:r w:rsidR="00DB7407" w:rsidRPr="00CD43D0">
        <w:rPr>
          <w:sz w:val="22"/>
          <w:szCs w:val="22"/>
        </w:rPr>
        <w:t>özleşme</w:t>
      </w:r>
      <w:r w:rsidR="00E636A6" w:rsidRPr="00CD43D0">
        <w:rPr>
          <w:sz w:val="22"/>
          <w:szCs w:val="22"/>
        </w:rPr>
        <w:t>si</w:t>
      </w:r>
      <w:r w:rsidR="0019370E" w:rsidRPr="00CD43D0">
        <w:rPr>
          <w:b/>
          <w:sz w:val="22"/>
          <w:szCs w:val="22"/>
        </w:rPr>
        <w:t>”</w:t>
      </w:r>
      <w:r w:rsidR="00E636A6" w:rsidRPr="00CD43D0">
        <w:rPr>
          <w:sz w:val="22"/>
          <w:szCs w:val="22"/>
        </w:rPr>
        <w:t xml:space="preserve"> yapılsa</w:t>
      </w:r>
      <w:r w:rsidR="00DB7407" w:rsidRPr="00CD43D0">
        <w:rPr>
          <w:sz w:val="22"/>
          <w:szCs w:val="22"/>
        </w:rPr>
        <w:t xml:space="preserve"> dahi</w:t>
      </w:r>
      <w:r w:rsidRPr="00CD43D0">
        <w:rPr>
          <w:sz w:val="22"/>
          <w:szCs w:val="22"/>
        </w:rPr>
        <w:t>,</w:t>
      </w:r>
      <w:r w:rsidR="00DB7407" w:rsidRPr="00CD43D0">
        <w:rPr>
          <w:sz w:val="22"/>
          <w:szCs w:val="22"/>
        </w:rPr>
        <w:t xml:space="preserve"> </w:t>
      </w:r>
      <w:r w:rsidR="00C64FFC" w:rsidRPr="00CD43D0">
        <w:rPr>
          <w:sz w:val="22"/>
          <w:szCs w:val="22"/>
        </w:rPr>
        <w:t>işe alınanın</w:t>
      </w:r>
      <w:r w:rsidR="00E636A6" w:rsidRPr="00CD43D0">
        <w:rPr>
          <w:sz w:val="22"/>
          <w:szCs w:val="22"/>
        </w:rPr>
        <w:t xml:space="preserve"> Şirket ile ilişiği kesilir. Bu durumda</w:t>
      </w:r>
      <w:r w:rsidR="00C64FFC" w:rsidRPr="00CD43D0">
        <w:rPr>
          <w:sz w:val="22"/>
          <w:szCs w:val="22"/>
        </w:rPr>
        <w:t>,</w:t>
      </w:r>
      <w:r w:rsidR="00E636A6" w:rsidRPr="00CD43D0">
        <w:rPr>
          <w:sz w:val="22"/>
          <w:szCs w:val="22"/>
        </w:rPr>
        <w:t xml:space="preserve"> </w:t>
      </w:r>
      <w:r w:rsidR="00C64FFC" w:rsidRPr="00CD43D0">
        <w:rPr>
          <w:sz w:val="22"/>
          <w:szCs w:val="22"/>
        </w:rPr>
        <w:t>işe alınan</w:t>
      </w:r>
      <w:r w:rsidR="00E636A6" w:rsidRPr="00CD43D0">
        <w:rPr>
          <w:sz w:val="22"/>
          <w:szCs w:val="22"/>
        </w:rPr>
        <w:t xml:space="preserve"> hiçbir hak ve alacak talebinde bulunamaz. </w:t>
      </w:r>
    </w:p>
    <w:p w14:paraId="5409C21D" w14:textId="77777777" w:rsidR="00DD7429" w:rsidRPr="00CD43D0" w:rsidRDefault="00DD7429" w:rsidP="00A9503C">
      <w:pPr>
        <w:pStyle w:val="B3"/>
        <w:spacing w:after="0"/>
        <w:ind w:right="-1"/>
        <w:rPr>
          <w:u w:val="single"/>
        </w:rPr>
      </w:pPr>
    </w:p>
    <w:p w14:paraId="1568C10F" w14:textId="77777777" w:rsidR="0037696C" w:rsidRPr="00CD43D0" w:rsidRDefault="0037696C" w:rsidP="00A9503C">
      <w:pPr>
        <w:pStyle w:val="B3"/>
        <w:spacing w:after="0"/>
        <w:ind w:right="-1"/>
        <w:rPr>
          <w:sz w:val="22"/>
          <w:szCs w:val="22"/>
          <w:u w:val="single"/>
        </w:rPr>
      </w:pPr>
      <w:r w:rsidRPr="00CD43D0">
        <w:rPr>
          <w:sz w:val="22"/>
          <w:szCs w:val="22"/>
          <w:u w:val="single"/>
        </w:rPr>
        <w:t>Madde 16- Hizmet Sözleşmesi</w:t>
      </w:r>
      <w:r w:rsidR="00AF347D" w:rsidRPr="00CD43D0">
        <w:rPr>
          <w:sz w:val="22"/>
          <w:szCs w:val="22"/>
          <w:u w:val="single"/>
        </w:rPr>
        <w:t xml:space="preserve"> (Değ.:04.05.2021/ÖKMD-020.01-E.8763 </w:t>
      </w:r>
      <w:r w:rsidR="00B27043" w:rsidRPr="00CD43D0">
        <w:rPr>
          <w:sz w:val="22"/>
          <w:szCs w:val="22"/>
          <w:u w:val="single"/>
        </w:rPr>
        <w:t>olur</w:t>
      </w:r>
      <w:r w:rsidR="00AF347D" w:rsidRPr="00CD43D0">
        <w:rPr>
          <w:sz w:val="22"/>
          <w:szCs w:val="22"/>
          <w:u w:val="single"/>
        </w:rPr>
        <w:t>)</w:t>
      </w:r>
      <w:r w:rsidRPr="00CD43D0">
        <w:rPr>
          <w:sz w:val="22"/>
          <w:szCs w:val="22"/>
          <w:u w:val="single"/>
        </w:rPr>
        <w:t>:</w:t>
      </w:r>
    </w:p>
    <w:p w14:paraId="6EC30CDA" w14:textId="77777777" w:rsidR="0037696C" w:rsidRPr="00CD43D0" w:rsidRDefault="0037696C" w:rsidP="00A9503C">
      <w:pPr>
        <w:ind w:right="-1"/>
        <w:jc w:val="both"/>
        <w:rPr>
          <w:sz w:val="18"/>
          <w:szCs w:val="18"/>
        </w:rPr>
      </w:pPr>
    </w:p>
    <w:p w14:paraId="4BD0EE12" w14:textId="77777777" w:rsidR="00AF347D" w:rsidRPr="00CD43D0" w:rsidRDefault="00AF347D" w:rsidP="00A9503C">
      <w:pPr>
        <w:ind w:right="-1"/>
        <w:jc w:val="both"/>
        <w:rPr>
          <w:sz w:val="22"/>
          <w:szCs w:val="22"/>
        </w:rPr>
      </w:pPr>
      <w:r w:rsidRPr="00CD43D0">
        <w:rPr>
          <w:sz w:val="22"/>
          <w:szCs w:val="22"/>
        </w:rPr>
        <w:t xml:space="preserve">Şirket ile işe alınan arasında, </w:t>
      </w:r>
      <w:r w:rsidRPr="00CD43D0">
        <w:rPr>
          <w:b/>
          <w:sz w:val="22"/>
          <w:szCs w:val="22"/>
        </w:rPr>
        <w:t>“</w:t>
      </w:r>
      <w:r w:rsidRPr="00CD43D0">
        <w:rPr>
          <w:sz w:val="22"/>
          <w:szCs w:val="22"/>
        </w:rPr>
        <w:t>4857 sayılı İş Kanunu</w:t>
      </w:r>
      <w:r w:rsidRPr="00CD43D0">
        <w:rPr>
          <w:b/>
          <w:sz w:val="22"/>
          <w:szCs w:val="22"/>
        </w:rPr>
        <w:t>”</w:t>
      </w:r>
      <w:r w:rsidRPr="00CD43D0">
        <w:rPr>
          <w:sz w:val="22"/>
          <w:szCs w:val="22"/>
        </w:rPr>
        <w:t xml:space="preserve"> hükümleri çerçevesinde </w:t>
      </w:r>
      <w:r w:rsidRPr="00CD43D0">
        <w:rPr>
          <w:b/>
          <w:sz w:val="22"/>
          <w:szCs w:val="22"/>
        </w:rPr>
        <w:t>“</w:t>
      </w:r>
      <w:r w:rsidRPr="00CD43D0">
        <w:rPr>
          <w:sz w:val="22"/>
          <w:szCs w:val="22"/>
        </w:rPr>
        <w:t>Hizmet Sözleşmesi</w:t>
      </w:r>
      <w:r w:rsidRPr="00CD43D0">
        <w:rPr>
          <w:b/>
          <w:sz w:val="22"/>
          <w:szCs w:val="22"/>
        </w:rPr>
        <w:t>”</w:t>
      </w:r>
      <w:r w:rsidRPr="00CD43D0">
        <w:rPr>
          <w:sz w:val="22"/>
          <w:szCs w:val="22"/>
        </w:rPr>
        <w:t xml:space="preserve"> akdedilir. Asaleten yapılan unvan değişikliklerinde veya gerek duyulması halinde </w:t>
      </w:r>
      <w:r w:rsidRPr="00CD43D0">
        <w:rPr>
          <w:b/>
          <w:sz w:val="22"/>
          <w:szCs w:val="22"/>
        </w:rPr>
        <w:t>“</w:t>
      </w:r>
      <w:r w:rsidRPr="00CD43D0">
        <w:rPr>
          <w:sz w:val="22"/>
          <w:szCs w:val="22"/>
        </w:rPr>
        <w:t>Hizmet Sözleşmesi</w:t>
      </w:r>
      <w:r w:rsidRPr="00CD43D0">
        <w:rPr>
          <w:b/>
          <w:sz w:val="22"/>
          <w:szCs w:val="22"/>
        </w:rPr>
        <w:t>”</w:t>
      </w:r>
      <w:r w:rsidRPr="00CD43D0">
        <w:rPr>
          <w:sz w:val="22"/>
          <w:szCs w:val="22"/>
        </w:rPr>
        <w:t xml:space="preserve"> ne ek protokol akdedilir. </w:t>
      </w:r>
    </w:p>
    <w:p w14:paraId="294A1184" w14:textId="77777777" w:rsidR="008B3815" w:rsidRPr="00CD43D0" w:rsidRDefault="008B3815" w:rsidP="00A9503C">
      <w:pPr>
        <w:pStyle w:val="B3"/>
        <w:spacing w:after="0"/>
        <w:ind w:right="-1"/>
        <w:rPr>
          <w:u w:val="single"/>
        </w:rPr>
      </w:pPr>
    </w:p>
    <w:p w14:paraId="198EBACA" w14:textId="77777777" w:rsidR="009577E9" w:rsidRPr="00CD43D0" w:rsidRDefault="0037696C" w:rsidP="00A9503C">
      <w:pPr>
        <w:pStyle w:val="B3"/>
        <w:spacing w:after="0"/>
        <w:ind w:right="-1"/>
        <w:rPr>
          <w:sz w:val="22"/>
          <w:szCs w:val="22"/>
          <w:u w:val="single"/>
        </w:rPr>
      </w:pPr>
      <w:r w:rsidRPr="00CD43D0">
        <w:rPr>
          <w:sz w:val="22"/>
          <w:szCs w:val="22"/>
          <w:u w:val="single"/>
        </w:rPr>
        <w:t>Madde 17</w:t>
      </w:r>
      <w:r w:rsidR="009577E9" w:rsidRPr="00CD43D0">
        <w:rPr>
          <w:sz w:val="22"/>
          <w:szCs w:val="22"/>
          <w:u w:val="single"/>
        </w:rPr>
        <w:t>- Deneme Süresi:</w:t>
      </w:r>
    </w:p>
    <w:p w14:paraId="13A095F3" w14:textId="77777777" w:rsidR="00395E2C" w:rsidRPr="00CD43D0" w:rsidRDefault="00395E2C" w:rsidP="00A9503C">
      <w:pPr>
        <w:ind w:right="-1"/>
        <w:jc w:val="both"/>
        <w:rPr>
          <w:color w:val="FF0000"/>
          <w:sz w:val="18"/>
          <w:szCs w:val="18"/>
        </w:rPr>
      </w:pPr>
    </w:p>
    <w:p w14:paraId="12A55875" w14:textId="77777777" w:rsidR="00FC6E12" w:rsidRPr="00CD43D0" w:rsidRDefault="00E449C3" w:rsidP="00A9503C">
      <w:pPr>
        <w:tabs>
          <w:tab w:val="left" w:pos="8647"/>
        </w:tabs>
        <w:ind w:right="-1"/>
        <w:jc w:val="both"/>
        <w:rPr>
          <w:sz w:val="22"/>
          <w:szCs w:val="22"/>
        </w:rPr>
      </w:pPr>
      <w:r w:rsidRPr="00CD43D0">
        <w:rPr>
          <w:b/>
          <w:sz w:val="22"/>
          <w:szCs w:val="22"/>
        </w:rPr>
        <w:t>(Değ.:31.05.2017/</w:t>
      </w:r>
      <w:r w:rsidR="002C54D0" w:rsidRPr="00CD43D0">
        <w:rPr>
          <w:b/>
          <w:sz w:val="22"/>
          <w:szCs w:val="22"/>
        </w:rPr>
        <w:t xml:space="preserve">29-089 YKK) </w:t>
      </w:r>
      <w:r w:rsidR="002C54D0" w:rsidRPr="00CD43D0">
        <w:rPr>
          <w:sz w:val="22"/>
          <w:szCs w:val="22"/>
        </w:rPr>
        <w:t>Y</w:t>
      </w:r>
      <w:r w:rsidR="009746A1" w:rsidRPr="00CD43D0">
        <w:rPr>
          <w:sz w:val="22"/>
          <w:szCs w:val="22"/>
        </w:rPr>
        <w:t>önetici</w:t>
      </w:r>
      <w:r w:rsidR="00D23376" w:rsidRPr="00CD43D0">
        <w:rPr>
          <w:sz w:val="22"/>
          <w:szCs w:val="22"/>
        </w:rPr>
        <w:t xml:space="preserve"> </w:t>
      </w:r>
      <w:r w:rsidR="009070A8" w:rsidRPr="00CD43D0">
        <w:rPr>
          <w:sz w:val="22"/>
          <w:szCs w:val="22"/>
        </w:rPr>
        <w:t xml:space="preserve">unvanı dışındaki </w:t>
      </w:r>
      <w:r w:rsidR="007C3850" w:rsidRPr="00CD43D0">
        <w:rPr>
          <w:sz w:val="22"/>
          <w:szCs w:val="22"/>
        </w:rPr>
        <w:t xml:space="preserve">diğer </w:t>
      </w:r>
      <w:r w:rsidR="009070A8" w:rsidRPr="00CD43D0">
        <w:rPr>
          <w:sz w:val="22"/>
          <w:szCs w:val="22"/>
        </w:rPr>
        <w:t>unvanlarda</w:t>
      </w:r>
      <w:r w:rsidR="009746A1" w:rsidRPr="00CD43D0">
        <w:rPr>
          <w:sz w:val="22"/>
          <w:szCs w:val="22"/>
        </w:rPr>
        <w:t xml:space="preserve"> i</w:t>
      </w:r>
      <w:r w:rsidR="00D23376" w:rsidRPr="00CD43D0">
        <w:rPr>
          <w:sz w:val="22"/>
          <w:szCs w:val="22"/>
        </w:rPr>
        <w:t>şe yeni baş</w:t>
      </w:r>
      <w:r w:rsidR="008A4B99" w:rsidRPr="00CD43D0">
        <w:rPr>
          <w:sz w:val="22"/>
          <w:szCs w:val="22"/>
        </w:rPr>
        <w:t>layan personel</w:t>
      </w:r>
      <w:r w:rsidR="00AA1199" w:rsidRPr="00CD43D0">
        <w:rPr>
          <w:sz w:val="22"/>
          <w:szCs w:val="22"/>
        </w:rPr>
        <w:t xml:space="preserve">, </w:t>
      </w:r>
      <w:r w:rsidR="00FC6E12" w:rsidRPr="00CD43D0">
        <w:rPr>
          <w:sz w:val="22"/>
          <w:szCs w:val="22"/>
        </w:rPr>
        <w:t>işe intibakını</w:t>
      </w:r>
      <w:r w:rsidR="00377046" w:rsidRPr="00CD43D0">
        <w:rPr>
          <w:sz w:val="22"/>
          <w:szCs w:val="22"/>
        </w:rPr>
        <w:t>n sağlanması ve işe dev</w:t>
      </w:r>
      <w:r w:rsidR="00C124CF" w:rsidRPr="00CD43D0">
        <w:rPr>
          <w:sz w:val="22"/>
          <w:szCs w:val="22"/>
        </w:rPr>
        <w:t>amında Şirkete faydalı olup</w:t>
      </w:r>
      <w:r w:rsidR="00635D32" w:rsidRPr="00CD43D0">
        <w:rPr>
          <w:sz w:val="22"/>
          <w:szCs w:val="22"/>
        </w:rPr>
        <w:t xml:space="preserve"> olamayacağı hususunda karar verilebilmesi</w:t>
      </w:r>
      <w:r w:rsidR="00FC6E12" w:rsidRPr="00CD43D0">
        <w:rPr>
          <w:sz w:val="22"/>
          <w:szCs w:val="22"/>
        </w:rPr>
        <w:t xml:space="preserve"> için</w:t>
      </w:r>
      <w:r w:rsidR="00C124CF" w:rsidRPr="00CD43D0">
        <w:rPr>
          <w:sz w:val="22"/>
          <w:szCs w:val="22"/>
        </w:rPr>
        <w:t xml:space="preserve">, </w:t>
      </w:r>
      <w:r w:rsidR="00FC6E12" w:rsidRPr="00CD43D0">
        <w:rPr>
          <w:b/>
          <w:sz w:val="22"/>
          <w:szCs w:val="22"/>
        </w:rPr>
        <w:t>60</w:t>
      </w:r>
      <w:r w:rsidR="003113D0" w:rsidRPr="00CD43D0">
        <w:rPr>
          <w:b/>
          <w:sz w:val="22"/>
          <w:szCs w:val="22"/>
        </w:rPr>
        <w:t xml:space="preserve"> (altmış)</w:t>
      </w:r>
      <w:r w:rsidR="00FC6E12" w:rsidRPr="00CD43D0">
        <w:rPr>
          <w:sz w:val="22"/>
          <w:szCs w:val="22"/>
        </w:rPr>
        <w:t xml:space="preserve"> </w:t>
      </w:r>
      <w:r w:rsidR="003113D0" w:rsidRPr="00CD43D0">
        <w:rPr>
          <w:sz w:val="22"/>
          <w:szCs w:val="22"/>
        </w:rPr>
        <w:t>t</w:t>
      </w:r>
      <w:r w:rsidR="00635D32" w:rsidRPr="00CD43D0">
        <w:rPr>
          <w:sz w:val="22"/>
          <w:szCs w:val="22"/>
        </w:rPr>
        <w:t>akvim günü</w:t>
      </w:r>
      <w:r w:rsidR="00377046" w:rsidRPr="00CD43D0">
        <w:rPr>
          <w:sz w:val="22"/>
          <w:szCs w:val="22"/>
        </w:rPr>
        <w:t xml:space="preserve"> deneme süresince görev yapar.</w:t>
      </w:r>
    </w:p>
    <w:p w14:paraId="6C3F376D" w14:textId="77777777" w:rsidR="00744B15" w:rsidRPr="00CD43D0" w:rsidRDefault="00744B15" w:rsidP="00A9503C">
      <w:pPr>
        <w:tabs>
          <w:tab w:val="left" w:pos="8647"/>
        </w:tabs>
        <w:ind w:right="-1"/>
        <w:jc w:val="both"/>
      </w:pPr>
    </w:p>
    <w:p w14:paraId="503E2FE8" w14:textId="77777777" w:rsidR="00FC6E12" w:rsidRPr="00CD43D0" w:rsidRDefault="00FC6E12" w:rsidP="00A9503C">
      <w:pPr>
        <w:tabs>
          <w:tab w:val="left" w:pos="8647"/>
        </w:tabs>
        <w:ind w:right="-1"/>
        <w:jc w:val="both"/>
        <w:rPr>
          <w:sz w:val="22"/>
          <w:szCs w:val="22"/>
        </w:rPr>
      </w:pPr>
      <w:r w:rsidRPr="00CD43D0">
        <w:rPr>
          <w:sz w:val="22"/>
          <w:szCs w:val="22"/>
        </w:rPr>
        <w:t>Deneme süresi son</w:t>
      </w:r>
      <w:r w:rsidR="00E86370" w:rsidRPr="00CD43D0">
        <w:rPr>
          <w:sz w:val="22"/>
          <w:szCs w:val="22"/>
        </w:rPr>
        <w:t>unda başarısız görülen personelin</w:t>
      </w:r>
      <w:r w:rsidRPr="00CD43D0">
        <w:rPr>
          <w:sz w:val="22"/>
          <w:szCs w:val="22"/>
        </w:rPr>
        <w:t xml:space="preserve"> başka bir birimde de başarılı olamayacağına kanaat getirilirse</w:t>
      </w:r>
      <w:r w:rsidR="00E86370" w:rsidRPr="00CD43D0">
        <w:rPr>
          <w:sz w:val="22"/>
          <w:szCs w:val="22"/>
        </w:rPr>
        <w:t xml:space="preserve">, </w:t>
      </w:r>
      <w:r w:rsidR="00635D32" w:rsidRPr="00CD43D0">
        <w:rPr>
          <w:sz w:val="22"/>
          <w:szCs w:val="22"/>
        </w:rPr>
        <w:t xml:space="preserve">Şirket tarafından </w:t>
      </w:r>
      <w:r w:rsidR="003C62E1" w:rsidRPr="00CD43D0">
        <w:rPr>
          <w:b/>
          <w:sz w:val="22"/>
          <w:szCs w:val="22"/>
        </w:rPr>
        <w:t>“</w:t>
      </w:r>
      <w:r w:rsidR="003C62E1" w:rsidRPr="00CD43D0">
        <w:rPr>
          <w:sz w:val="22"/>
          <w:szCs w:val="22"/>
        </w:rPr>
        <w:t>Hizmet Sözleşmesi</w:t>
      </w:r>
      <w:r w:rsidR="003C62E1" w:rsidRPr="00CD43D0">
        <w:rPr>
          <w:b/>
          <w:sz w:val="22"/>
          <w:szCs w:val="22"/>
        </w:rPr>
        <w:t xml:space="preserve">” </w:t>
      </w:r>
      <w:r w:rsidR="003C62E1" w:rsidRPr="00CD43D0">
        <w:rPr>
          <w:sz w:val="22"/>
          <w:szCs w:val="22"/>
        </w:rPr>
        <w:t>ne</w:t>
      </w:r>
      <w:r w:rsidR="003C62E1" w:rsidRPr="00CD43D0">
        <w:rPr>
          <w:b/>
          <w:sz w:val="22"/>
          <w:szCs w:val="22"/>
        </w:rPr>
        <w:t xml:space="preserve"> </w:t>
      </w:r>
      <w:r w:rsidRPr="00CD43D0">
        <w:rPr>
          <w:sz w:val="22"/>
          <w:szCs w:val="22"/>
        </w:rPr>
        <w:t>son verilir.</w:t>
      </w:r>
    </w:p>
    <w:p w14:paraId="7CC0B2EA" w14:textId="77777777" w:rsidR="00E86370" w:rsidRPr="00CD43D0" w:rsidRDefault="00E86370" w:rsidP="00A9503C">
      <w:pPr>
        <w:tabs>
          <w:tab w:val="left" w:pos="8647"/>
        </w:tabs>
        <w:ind w:right="-1"/>
        <w:jc w:val="both"/>
      </w:pPr>
    </w:p>
    <w:p w14:paraId="079CC0D5" w14:textId="77777777" w:rsidR="00E86370" w:rsidRPr="00CD43D0" w:rsidRDefault="00FC6E12" w:rsidP="00A9503C">
      <w:pPr>
        <w:tabs>
          <w:tab w:val="left" w:pos="8647"/>
        </w:tabs>
        <w:ind w:right="-1"/>
        <w:jc w:val="both"/>
        <w:rPr>
          <w:sz w:val="22"/>
          <w:szCs w:val="22"/>
        </w:rPr>
      </w:pPr>
      <w:r w:rsidRPr="00CD43D0">
        <w:rPr>
          <w:sz w:val="22"/>
          <w:szCs w:val="22"/>
        </w:rPr>
        <w:t xml:space="preserve">Deneme süresi </w:t>
      </w:r>
      <w:r w:rsidR="00835548" w:rsidRPr="00CD43D0">
        <w:rPr>
          <w:sz w:val="22"/>
          <w:szCs w:val="22"/>
        </w:rPr>
        <w:t>sonunda</w:t>
      </w:r>
      <w:r w:rsidRPr="00CD43D0">
        <w:rPr>
          <w:sz w:val="22"/>
          <w:szCs w:val="22"/>
        </w:rPr>
        <w:t xml:space="preserve"> başarı gösteren </w:t>
      </w:r>
      <w:r w:rsidR="00835548" w:rsidRPr="00CD43D0">
        <w:rPr>
          <w:sz w:val="22"/>
          <w:szCs w:val="22"/>
        </w:rPr>
        <w:t xml:space="preserve">aday </w:t>
      </w:r>
      <w:r w:rsidRPr="00CD43D0">
        <w:rPr>
          <w:sz w:val="22"/>
          <w:szCs w:val="22"/>
        </w:rPr>
        <w:t>personel</w:t>
      </w:r>
      <w:r w:rsidR="00835548" w:rsidRPr="00CD43D0">
        <w:rPr>
          <w:sz w:val="22"/>
          <w:szCs w:val="22"/>
        </w:rPr>
        <w:t>in istihdamına devam olunur ve Ş</w:t>
      </w:r>
      <w:r w:rsidRPr="00CD43D0">
        <w:rPr>
          <w:sz w:val="22"/>
          <w:szCs w:val="22"/>
        </w:rPr>
        <w:t xml:space="preserve">irketin asli personeli sayılır. </w:t>
      </w:r>
    </w:p>
    <w:p w14:paraId="239E6EBE" w14:textId="77777777" w:rsidR="00EC7578" w:rsidRPr="00CD43D0" w:rsidRDefault="00EC7578" w:rsidP="00A9503C">
      <w:pPr>
        <w:tabs>
          <w:tab w:val="left" w:pos="8647"/>
        </w:tabs>
        <w:ind w:right="-1"/>
        <w:jc w:val="both"/>
      </w:pPr>
    </w:p>
    <w:p w14:paraId="100B2DD1" w14:textId="77777777" w:rsidR="00EC7578" w:rsidRPr="00CD43D0" w:rsidRDefault="00EC7578" w:rsidP="00A9503C">
      <w:pPr>
        <w:tabs>
          <w:tab w:val="left" w:pos="8647"/>
        </w:tabs>
        <w:ind w:right="-1"/>
        <w:jc w:val="both"/>
        <w:rPr>
          <w:sz w:val="22"/>
          <w:szCs w:val="22"/>
        </w:rPr>
      </w:pPr>
      <w:r w:rsidRPr="00CD43D0">
        <w:rPr>
          <w:sz w:val="22"/>
          <w:szCs w:val="22"/>
        </w:rPr>
        <w:t>Deneme süresi hizmet süresinden sayılır.</w:t>
      </w:r>
    </w:p>
    <w:p w14:paraId="17E966A5" w14:textId="77777777" w:rsidR="00C8409B" w:rsidRPr="00CD43D0" w:rsidRDefault="00C8409B" w:rsidP="00A9503C">
      <w:pPr>
        <w:pStyle w:val="B3"/>
        <w:spacing w:after="0"/>
        <w:ind w:right="-1"/>
        <w:rPr>
          <w:u w:val="single"/>
        </w:rPr>
      </w:pPr>
    </w:p>
    <w:p w14:paraId="701398DD" w14:textId="77777777" w:rsidR="004423B5" w:rsidRPr="00CD43D0" w:rsidRDefault="004423B5" w:rsidP="00A9503C">
      <w:pPr>
        <w:pStyle w:val="B3"/>
        <w:spacing w:after="0"/>
        <w:ind w:right="-1"/>
        <w:rPr>
          <w:sz w:val="22"/>
          <w:szCs w:val="22"/>
          <w:u w:val="single"/>
        </w:rPr>
      </w:pPr>
      <w:r w:rsidRPr="00CD43D0">
        <w:rPr>
          <w:sz w:val="22"/>
          <w:szCs w:val="22"/>
          <w:u w:val="single"/>
        </w:rPr>
        <w:t xml:space="preserve">Madde 18- Hizmet Sözleşmesinin Sona Ermesi (Değ.:07.03.2019/ÖKMD-010.03-E.27 </w:t>
      </w:r>
      <w:proofErr w:type="gramStart"/>
      <w:r w:rsidRPr="00CD43D0">
        <w:rPr>
          <w:sz w:val="22"/>
          <w:szCs w:val="22"/>
          <w:u w:val="single"/>
        </w:rPr>
        <w:t>Olur</w:t>
      </w:r>
      <w:proofErr w:type="gramEnd"/>
      <w:r w:rsidRPr="00CD43D0">
        <w:rPr>
          <w:sz w:val="22"/>
          <w:szCs w:val="22"/>
          <w:u w:val="single"/>
        </w:rPr>
        <w:t>):</w:t>
      </w:r>
    </w:p>
    <w:p w14:paraId="3ADC36B8" w14:textId="77777777" w:rsidR="004423B5" w:rsidRPr="00CD43D0" w:rsidRDefault="004423B5" w:rsidP="00A9503C">
      <w:pPr>
        <w:tabs>
          <w:tab w:val="left" w:pos="8647"/>
        </w:tabs>
        <w:ind w:right="-1"/>
        <w:jc w:val="both"/>
        <w:rPr>
          <w:sz w:val="18"/>
          <w:szCs w:val="18"/>
        </w:rPr>
      </w:pPr>
    </w:p>
    <w:p w14:paraId="2D2C01FE" w14:textId="77777777" w:rsidR="004423B5" w:rsidRPr="00CD43D0" w:rsidRDefault="004423B5" w:rsidP="007C611C">
      <w:pPr>
        <w:pStyle w:val="ListeParagraf"/>
        <w:numPr>
          <w:ilvl w:val="0"/>
          <w:numId w:val="12"/>
        </w:numPr>
        <w:tabs>
          <w:tab w:val="left" w:pos="709"/>
        </w:tabs>
        <w:ind w:right="-1"/>
        <w:jc w:val="both"/>
        <w:rPr>
          <w:sz w:val="22"/>
          <w:szCs w:val="22"/>
        </w:rPr>
      </w:pPr>
      <w:r w:rsidRPr="00CD43D0">
        <w:rPr>
          <w:sz w:val="22"/>
          <w:szCs w:val="22"/>
        </w:rPr>
        <w:t>Aşağıdaki durumlarda personelin Şirket ile ilişiği kesilir.</w:t>
      </w:r>
    </w:p>
    <w:p w14:paraId="0C553C40" w14:textId="77777777" w:rsidR="004423B5" w:rsidRPr="00CD43D0" w:rsidRDefault="004423B5" w:rsidP="00A9503C">
      <w:pPr>
        <w:tabs>
          <w:tab w:val="left" w:pos="8647"/>
        </w:tabs>
        <w:ind w:right="-1"/>
        <w:jc w:val="both"/>
        <w:rPr>
          <w:b/>
          <w:bCs/>
          <w:sz w:val="18"/>
          <w:szCs w:val="18"/>
        </w:rPr>
      </w:pPr>
    </w:p>
    <w:p w14:paraId="3CF527F6" w14:textId="77777777" w:rsidR="004423B5" w:rsidRPr="00CD43D0" w:rsidRDefault="004423B5" w:rsidP="007C611C">
      <w:pPr>
        <w:pStyle w:val="ListeParagraf"/>
        <w:numPr>
          <w:ilvl w:val="0"/>
          <w:numId w:val="44"/>
        </w:numPr>
        <w:ind w:left="993" w:right="-1" w:hanging="284"/>
        <w:jc w:val="both"/>
        <w:rPr>
          <w:sz w:val="22"/>
          <w:szCs w:val="22"/>
        </w:rPr>
      </w:pPr>
      <w:r w:rsidRPr="00CD43D0">
        <w:rPr>
          <w:b/>
          <w:bCs/>
          <w:sz w:val="22"/>
          <w:szCs w:val="22"/>
        </w:rPr>
        <w:t>İstifa</w:t>
      </w:r>
      <w:r w:rsidRPr="00CD43D0">
        <w:rPr>
          <w:b/>
          <w:sz w:val="22"/>
          <w:szCs w:val="22"/>
        </w:rPr>
        <w:t>:</w:t>
      </w:r>
      <w:r w:rsidRPr="00CD43D0">
        <w:rPr>
          <w:sz w:val="22"/>
          <w:szCs w:val="22"/>
        </w:rPr>
        <w:t xml:space="preserve"> </w:t>
      </w:r>
    </w:p>
    <w:p w14:paraId="240AD180" w14:textId="77777777" w:rsidR="004423B5" w:rsidRPr="00CD43D0" w:rsidRDefault="004423B5" w:rsidP="00A9503C">
      <w:pPr>
        <w:tabs>
          <w:tab w:val="left" w:pos="709"/>
        </w:tabs>
        <w:ind w:left="720" w:right="-1"/>
        <w:jc w:val="both"/>
        <w:rPr>
          <w:sz w:val="18"/>
          <w:szCs w:val="18"/>
        </w:rPr>
      </w:pPr>
    </w:p>
    <w:p w14:paraId="4E13D9C4" w14:textId="77777777" w:rsidR="004423B5" w:rsidRPr="00CD43D0" w:rsidRDefault="004423B5" w:rsidP="00A9503C">
      <w:pPr>
        <w:tabs>
          <w:tab w:val="left" w:pos="993"/>
        </w:tabs>
        <w:ind w:left="993" w:right="-1"/>
        <w:jc w:val="both"/>
        <w:rPr>
          <w:sz w:val="22"/>
          <w:szCs w:val="22"/>
        </w:rPr>
      </w:pPr>
      <w:r w:rsidRPr="00CD43D0">
        <w:rPr>
          <w:b/>
          <w:sz w:val="22"/>
          <w:szCs w:val="22"/>
        </w:rPr>
        <w:t>“</w:t>
      </w:r>
      <w:r w:rsidRPr="00CD43D0">
        <w:rPr>
          <w:sz w:val="22"/>
          <w:szCs w:val="22"/>
        </w:rPr>
        <w:t>Hizmet Sözleşmesi</w:t>
      </w:r>
      <w:r w:rsidRPr="00CD43D0">
        <w:rPr>
          <w:b/>
          <w:sz w:val="22"/>
          <w:szCs w:val="22"/>
        </w:rPr>
        <w:t>”</w:t>
      </w:r>
      <w:r w:rsidRPr="00CD43D0">
        <w:rPr>
          <w:sz w:val="22"/>
          <w:szCs w:val="22"/>
        </w:rPr>
        <w:t xml:space="preserve"> </w:t>
      </w:r>
      <w:proofErr w:type="spellStart"/>
      <w:r w:rsidRPr="00CD43D0">
        <w:rPr>
          <w:sz w:val="22"/>
          <w:szCs w:val="22"/>
        </w:rPr>
        <w:t>nin</w:t>
      </w:r>
      <w:proofErr w:type="spellEnd"/>
      <w:r w:rsidRPr="00CD43D0">
        <w:rPr>
          <w:sz w:val="22"/>
          <w:szCs w:val="22"/>
        </w:rPr>
        <w:t xml:space="preserve"> personel tarafından feshedilmesidir. İstifa eden personelin Şirkete karşı zorunlu hizmet yükümlülüğünün bulunmaması ve ihbar sürelerine bağlı olarak ayrılması uygundur. </w:t>
      </w:r>
    </w:p>
    <w:p w14:paraId="6A960BDE" w14:textId="77777777" w:rsidR="00135DD0" w:rsidRPr="00CD43D0" w:rsidRDefault="00135DD0" w:rsidP="00A9503C">
      <w:pPr>
        <w:tabs>
          <w:tab w:val="left" w:pos="993"/>
        </w:tabs>
        <w:ind w:left="993" w:right="-1"/>
        <w:jc w:val="both"/>
        <w:rPr>
          <w:sz w:val="18"/>
          <w:szCs w:val="18"/>
        </w:rPr>
      </w:pPr>
    </w:p>
    <w:p w14:paraId="1952316C" w14:textId="77777777" w:rsidR="004423B5" w:rsidRPr="00CD43D0" w:rsidRDefault="004423B5" w:rsidP="00A9503C">
      <w:pPr>
        <w:tabs>
          <w:tab w:val="left" w:pos="709"/>
        </w:tabs>
        <w:ind w:left="993" w:right="-1"/>
        <w:jc w:val="both"/>
        <w:rPr>
          <w:sz w:val="22"/>
          <w:szCs w:val="22"/>
        </w:rPr>
      </w:pPr>
      <w:r w:rsidRPr="00CD43D0">
        <w:rPr>
          <w:sz w:val="22"/>
          <w:szCs w:val="22"/>
        </w:rPr>
        <w:t>Herhangi bir sebeple görevinden ayrılmak isteyen personel bir dilekçe ile durumu Şirkete bildirmek zorundadır. Şirket, istifayı hemen kabul edebileceği gibi personelin ihbar sürelerine uymasını isteyebilir.</w:t>
      </w:r>
    </w:p>
    <w:p w14:paraId="013EB3AF" w14:textId="77777777" w:rsidR="006A79DE" w:rsidRPr="00CD43D0" w:rsidRDefault="006A79DE" w:rsidP="00A9503C">
      <w:pPr>
        <w:tabs>
          <w:tab w:val="left" w:pos="709"/>
        </w:tabs>
        <w:ind w:left="993" w:right="-1"/>
        <w:jc w:val="both"/>
        <w:rPr>
          <w:sz w:val="18"/>
          <w:szCs w:val="18"/>
        </w:rPr>
      </w:pPr>
    </w:p>
    <w:p w14:paraId="5D8003EF" w14:textId="77777777" w:rsidR="004423B5" w:rsidRPr="00CD43D0" w:rsidRDefault="004423B5" w:rsidP="00A9503C">
      <w:pPr>
        <w:pStyle w:val="GvdeMetni2"/>
        <w:tabs>
          <w:tab w:val="left" w:pos="709"/>
          <w:tab w:val="left" w:pos="9214"/>
        </w:tabs>
        <w:ind w:left="993" w:right="9"/>
        <w:jc w:val="both"/>
        <w:rPr>
          <w:sz w:val="22"/>
          <w:szCs w:val="22"/>
        </w:rPr>
      </w:pPr>
      <w:r w:rsidRPr="00CD43D0">
        <w:rPr>
          <w:sz w:val="22"/>
          <w:szCs w:val="22"/>
        </w:rPr>
        <w:t xml:space="preserve">İstifa eden personele, 4857 sayılı İş Kanunu’ </w:t>
      </w:r>
      <w:proofErr w:type="spellStart"/>
      <w:r w:rsidRPr="00CD43D0">
        <w:rPr>
          <w:sz w:val="22"/>
          <w:szCs w:val="22"/>
        </w:rPr>
        <w:t>nun</w:t>
      </w:r>
      <w:proofErr w:type="spellEnd"/>
      <w:r w:rsidRPr="00CD43D0">
        <w:rPr>
          <w:sz w:val="22"/>
          <w:szCs w:val="22"/>
        </w:rPr>
        <w:t xml:space="preserve"> ilgili maddelerinde belirtilen iş akdi feshedilenlere verilecek tazminatlar ödenir. Ancak, bu </w:t>
      </w:r>
      <w:r w:rsidRPr="00CD43D0">
        <w:rPr>
          <w:bCs/>
          <w:spacing w:val="-1"/>
          <w:sz w:val="22"/>
          <w:szCs w:val="22"/>
        </w:rPr>
        <w:t>Yönetmeliğ</w:t>
      </w:r>
      <w:r w:rsidRPr="00CD43D0">
        <w:rPr>
          <w:bCs/>
          <w:spacing w:val="4"/>
          <w:sz w:val="22"/>
          <w:szCs w:val="22"/>
        </w:rPr>
        <w:t>i</w:t>
      </w:r>
      <w:r w:rsidRPr="00CD43D0">
        <w:rPr>
          <w:spacing w:val="-1"/>
          <w:sz w:val="22"/>
          <w:szCs w:val="22"/>
        </w:rPr>
        <w:t xml:space="preserve">n </w:t>
      </w:r>
      <w:r w:rsidRPr="00CD43D0">
        <w:rPr>
          <w:b/>
          <w:spacing w:val="-1"/>
          <w:sz w:val="22"/>
          <w:szCs w:val="22"/>
        </w:rPr>
        <w:t>“</w:t>
      </w:r>
      <w:r w:rsidRPr="00CD43D0">
        <w:rPr>
          <w:spacing w:val="-1"/>
          <w:sz w:val="22"/>
          <w:szCs w:val="22"/>
        </w:rPr>
        <w:t>Disiplin ile İlgili Hususlar</w:t>
      </w:r>
      <w:r w:rsidRPr="00CD43D0">
        <w:rPr>
          <w:b/>
          <w:spacing w:val="-1"/>
          <w:sz w:val="22"/>
          <w:szCs w:val="22"/>
        </w:rPr>
        <w:t>”</w:t>
      </w:r>
      <w:r w:rsidRPr="00CD43D0">
        <w:rPr>
          <w:spacing w:val="-1"/>
          <w:sz w:val="22"/>
          <w:szCs w:val="22"/>
        </w:rPr>
        <w:t xml:space="preserve"> başlıklı </w:t>
      </w:r>
      <w:r w:rsidRPr="00CD43D0">
        <w:rPr>
          <w:b/>
          <w:spacing w:val="-1"/>
          <w:sz w:val="22"/>
          <w:szCs w:val="22"/>
        </w:rPr>
        <w:t>4.</w:t>
      </w:r>
      <w:r w:rsidRPr="00CD43D0">
        <w:rPr>
          <w:spacing w:val="-1"/>
          <w:sz w:val="22"/>
          <w:szCs w:val="22"/>
        </w:rPr>
        <w:t xml:space="preserve"> bölümünün ilgili maddeleri gereğince herhangi bir disiplin cezası bulunanlara tazminat ödenmez.</w:t>
      </w:r>
      <w:r w:rsidRPr="00CD43D0">
        <w:rPr>
          <w:sz w:val="22"/>
          <w:szCs w:val="22"/>
        </w:rPr>
        <w:t xml:space="preserve">  </w:t>
      </w:r>
    </w:p>
    <w:p w14:paraId="1323CCFB" w14:textId="77777777" w:rsidR="00340E5F" w:rsidRPr="00CD43D0" w:rsidRDefault="00340E5F" w:rsidP="00A9503C">
      <w:pPr>
        <w:pStyle w:val="GvdeMetni2"/>
        <w:tabs>
          <w:tab w:val="left" w:pos="709"/>
          <w:tab w:val="left" w:pos="9214"/>
        </w:tabs>
        <w:ind w:left="709" w:right="9"/>
        <w:jc w:val="both"/>
        <w:rPr>
          <w:sz w:val="20"/>
        </w:rPr>
      </w:pPr>
    </w:p>
    <w:p w14:paraId="5F7B805D" w14:textId="77777777" w:rsidR="004423B5" w:rsidRPr="00CD43D0" w:rsidRDefault="004423B5" w:rsidP="007C611C">
      <w:pPr>
        <w:pStyle w:val="ListeParagraf"/>
        <w:numPr>
          <w:ilvl w:val="0"/>
          <w:numId w:val="44"/>
        </w:numPr>
        <w:tabs>
          <w:tab w:val="left" w:pos="709"/>
        </w:tabs>
        <w:ind w:left="993" w:right="-1" w:hanging="284"/>
        <w:jc w:val="both"/>
        <w:rPr>
          <w:sz w:val="22"/>
          <w:szCs w:val="22"/>
        </w:rPr>
      </w:pPr>
      <w:r w:rsidRPr="00CD43D0">
        <w:rPr>
          <w:b/>
          <w:bCs/>
          <w:sz w:val="22"/>
          <w:szCs w:val="22"/>
        </w:rPr>
        <w:lastRenderedPageBreak/>
        <w:t>İstifa Etmiş Sayılma:</w:t>
      </w:r>
      <w:r w:rsidRPr="00CD43D0">
        <w:rPr>
          <w:sz w:val="22"/>
          <w:szCs w:val="22"/>
        </w:rPr>
        <w:t xml:space="preserve"> </w:t>
      </w:r>
    </w:p>
    <w:p w14:paraId="1FF85F0E" w14:textId="77777777" w:rsidR="004423B5" w:rsidRPr="00CD43D0" w:rsidRDefault="004423B5" w:rsidP="00A9503C">
      <w:pPr>
        <w:tabs>
          <w:tab w:val="left" w:pos="709"/>
        </w:tabs>
        <w:ind w:left="720" w:right="-1"/>
        <w:jc w:val="both"/>
        <w:rPr>
          <w:sz w:val="18"/>
          <w:szCs w:val="18"/>
        </w:rPr>
      </w:pPr>
    </w:p>
    <w:p w14:paraId="16636BD0" w14:textId="77777777" w:rsidR="004423B5" w:rsidRPr="006A79DE" w:rsidRDefault="004423B5" w:rsidP="00A9503C">
      <w:pPr>
        <w:ind w:left="993" w:right="-1"/>
        <w:jc w:val="both"/>
        <w:rPr>
          <w:sz w:val="22"/>
          <w:szCs w:val="22"/>
        </w:rPr>
      </w:pPr>
      <w:r w:rsidRPr="006A79DE">
        <w:rPr>
          <w:sz w:val="22"/>
          <w:szCs w:val="22"/>
        </w:rPr>
        <w:t xml:space="preserve">Atandığı göreve zorlayıcı sebepler dışında </w:t>
      </w:r>
      <w:r w:rsidRPr="006A79DE">
        <w:rPr>
          <w:b/>
          <w:sz w:val="22"/>
          <w:szCs w:val="22"/>
        </w:rPr>
        <w:t>5 (beş)</w:t>
      </w:r>
      <w:r w:rsidRPr="006A79DE">
        <w:rPr>
          <w:sz w:val="22"/>
          <w:szCs w:val="22"/>
        </w:rPr>
        <w:t xml:space="preserve"> iş günü içerisinde başlamayan personel, istifa etmiş sayılır. Bu durumda Şirketin Kanuni hakları saklıdır.</w:t>
      </w:r>
    </w:p>
    <w:p w14:paraId="7F2BC83A" w14:textId="77777777" w:rsidR="004423B5" w:rsidRPr="006A79DE" w:rsidRDefault="004423B5" w:rsidP="00A9503C">
      <w:pPr>
        <w:ind w:left="993" w:right="-1"/>
        <w:jc w:val="both"/>
        <w:rPr>
          <w:sz w:val="18"/>
          <w:szCs w:val="18"/>
        </w:rPr>
      </w:pPr>
    </w:p>
    <w:p w14:paraId="4DAD45B7" w14:textId="77777777" w:rsidR="004423B5" w:rsidRDefault="004423B5" w:rsidP="00A9503C">
      <w:pPr>
        <w:ind w:left="993" w:right="-1"/>
        <w:jc w:val="both"/>
        <w:rPr>
          <w:sz w:val="22"/>
          <w:szCs w:val="22"/>
        </w:rPr>
      </w:pPr>
      <w:r w:rsidRPr="00C8409B">
        <w:rPr>
          <w:sz w:val="22"/>
          <w:szCs w:val="22"/>
        </w:rPr>
        <w:t xml:space="preserve">İstifa etmiş sayılmalarda, istifa eden personele verilen tazminatlar ödenmez.  </w:t>
      </w:r>
    </w:p>
    <w:p w14:paraId="0B586602" w14:textId="77777777" w:rsidR="00917ECA" w:rsidRPr="00C8409B" w:rsidRDefault="00917ECA" w:rsidP="00A9503C">
      <w:pPr>
        <w:ind w:left="993" w:right="-1"/>
        <w:jc w:val="both"/>
        <w:rPr>
          <w:sz w:val="22"/>
          <w:szCs w:val="22"/>
        </w:rPr>
      </w:pPr>
    </w:p>
    <w:p w14:paraId="594E1D1D" w14:textId="77777777" w:rsidR="004423B5" w:rsidRPr="00C8409B" w:rsidRDefault="004423B5" w:rsidP="007C611C">
      <w:pPr>
        <w:pStyle w:val="ListeParagraf"/>
        <w:numPr>
          <w:ilvl w:val="0"/>
          <w:numId w:val="44"/>
        </w:numPr>
        <w:tabs>
          <w:tab w:val="left" w:pos="709"/>
        </w:tabs>
        <w:ind w:left="993" w:right="-1" w:hanging="284"/>
        <w:jc w:val="both"/>
        <w:rPr>
          <w:sz w:val="22"/>
          <w:szCs w:val="22"/>
        </w:rPr>
      </w:pPr>
      <w:r w:rsidRPr="00C8409B">
        <w:rPr>
          <w:b/>
          <w:bCs/>
          <w:sz w:val="22"/>
          <w:szCs w:val="22"/>
        </w:rPr>
        <w:t>Emeklilik:</w:t>
      </w:r>
      <w:r w:rsidRPr="00C8409B">
        <w:rPr>
          <w:sz w:val="22"/>
          <w:szCs w:val="22"/>
        </w:rPr>
        <w:t xml:space="preserve"> </w:t>
      </w:r>
    </w:p>
    <w:p w14:paraId="24BFB8D4" w14:textId="77777777" w:rsidR="004423B5" w:rsidRPr="00C8409B" w:rsidRDefault="004423B5" w:rsidP="00A9503C">
      <w:pPr>
        <w:tabs>
          <w:tab w:val="left" w:pos="709"/>
        </w:tabs>
        <w:ind w:left="720" w:right="-1"/>
        <w:jc w:val="both"/>
        <w:rPr>
          <w:sz w:val="22"/>
          <w:szCs w:val="22"/>
        </w:rPr>
      </w:pPr>
    </w:p>
    <w:p w14:paraId="6A2267F1" w14:textId="77777777" w:rsidR="004423B5" w:rsidRPr="00C8409B" w:rsidRDefault="004423B5" w:rsidP="00A9503C">
      <w:pPr>
        <w:tabs>
          <w:tab w:val="left" w:pos="993"/>
        </w:tabs>
        <w:ind w:left="993" w:right="-1"/>
        <w:jc w:val="both"/>
        <w:rPr>
          <w:sz w:val="22"/>
          <w:szCs w:val="22"/>
        </w:rPr>
      </w:pPr>
      <w:r w:rsidRPr="00C8409B">
        <w:rPr>
          <w:sz w:val="22"/>
          <w:szCs w:val="22"/>
        </w:rPr>
        <w:t xml:space="preserve">Yaşlılık ve maluliyet aylığı bağlanması amacıyla </w:t>
      </w:r>
      <w:r w:rsidRPr="00C8409B">
        <w:rPr>
          <w:b/>
          <w:sz w:val="22"/>
          <w:szCs w:val="22"/>
        </w:rPr>
        <w:t>“</w:t>
      </w:r>
      <w:r w:rsidRPr="00C8409B">
        <w:rPr>
          <w:sz w:val="22"/>
          <w:szCs w:val="22"/>
        </w:rPr>
        <w:t>Hizmet Sözleşmesi</w:t>
      </w:r>
      <w:r w:rsidRPr="00C8409B">
        <w:rPr>
          <w:b/>
          <w:sz w:val="22"/>
          <w:szCs w:val="22"/>
        </w:rPr>
        <w:t>”</w:t>
      </w:r>
      <w:r w:rsidRPr="00C8409B">
        <w:rPr>
          <w:sz w:val="22"/>
          <w:szCs w:val="22"/>
        </w:rPr>
        <w:t xml:space="preserve"> </w:t>
      </w:r>
      <w:proofErr w:type="spellStart"/>
      <w:r w:rsidRPr="00C8409B">
        <w:rPr>
          <w:sz w:val="22"/>
          <w:szCs w:val="22"/>
        </w:rPr>
        <w:t>nin</w:t>
      </w:r>
      <w:proofErr w:type="spellEnd"/>
      <w:r w:rsidRPr="00C8409B">
        <w:rPr>
          <w:sz w:val="22"/>
          <w:szCs w:val="22"/>
        </w:rPr>
        <w:t xml:space="preserve"> sona erdirilmesidir. Yaşlılık ve maluliyet aylığı bağlanmasına hak kazanmış olan personel, bir dilekçe ekinde ilgili belgeler </w:t>
      </w:r>
      <w:proofErr w:type="gramStart"/>
      <w:r w:rsidRPr="00C8409B">
        <w:rPr>
          <w:sz w:val="22"/>
          <w:szCs w:val="22"/>
        </w:rPr>
        <w:t>ile birlikte</w:t>
      </w:r>
      <w:proofErr w:type="gramEnd"/>
      <w:r w:rsidRPr="00C8409B">
        <w:rPr>
          <w:sz w:val="22"/>
          <w:szCs w:val="22"/>
        </w:rPr>
        <w:t xml:space="preserve"> durumu Şirkete bildirmesi halinde Şirket ile ilişiği kesilir.</w:t>
      </w:r>
    </w:p>
    <w:p w14:paraId="44FA7AF7" w14:textId="77777777" w:rsidR="007A5CFD" w:rsidRPr="00C8409B" w:rsidRDefault="007A5CFD" w:rsidP="00A9503C">
      <w:pPr>
        <w:tabs>
          <w:tab w:val="left" w:pos="993"/>
          <w:tab w:val="left" w:pos="8647"/>
        </w:tabs>
        <w:ind w:left="993" w:right="-1"/>
        <w:jc w:val="both"/>
        <w:rPr>
          <w:sz w:val="22"/>
          <w:szCs w:val="22"/>
        </w:rPr>
      </w:pPr>
    </w:p>
    <w:p w14:paraId="584C3D94" w14:textId="77777777" w:rsidR="004423B5" w:rsidRPr="00C8409B" w:rsidRDefault="004423B5" w:rsidP="00A9503C">
      <w:pPr>
        <w:tabs>
          <w:tab w:val="left" w:pos="993"/>
        </w:tabs>
        <w:ind w:left="993"/>
        <w:jc w:val="both"/>
        <w:rPr>
          <w:sz w:val="22"/>
          <w:szCs w:val="22"/>
        </w:rPr>
      </w:pPr>
      <w:r w:rsidRPr="00C8409B">
        <w:rPr>
          <w:sz w:val="22"/>
          <w:szCs w:val="22"/>
        </w:rPr>
        <w:t xml:space="preserve">Ayrıca, emekli olan personele, Şirkette görev yaptığı her bir unvanda çalıştığı süreler ile </w:t>
      </w:r>
      <w:r w:rsidRPr="00C8409B">
        <w:rPr>
          <w:bCs/>
          <w:spacing w:val="-2"/>
          <w:sz w:val="22"/>
          <w:szCs w:val="22"/>
        </w:rPr>
        <w:t xml:space="preserve">emeklilik tarihi itibariyle bu unvanlara ait aylık net ücretler </w:t>
      </w:r>
      <w:r w:rsidRPr="00C8409B">
        <w:rPr>
          <w:sz w:val="22"/>
          <w:szCs w:val="22"/>
        </w:rPr>
        <w:t xml:space="preserve">göz önünde bulundurulmak suretiyle, aşağıdaki </w:t>
      </w:r>
      <w:r w:rsidRPr="00C8409B">
        <w:rPr>
          <w:b/>
          <w:sz w:val="22"/>
          <w:szCs w:val="22"/>
        </w:rPr>
        <w:t>“</w:t>
      </w:r>
      <w:r w:rsidRPr="00C8409B">
        <w:rPr>
          <w:bCs/>
          <w:spacing w:val="-2"/>
          <w:sz w:val="22"/>
          <w:szCs w:val="22"/>
        </w:rPr>
        <w:t>Emekli İkramiyesi Hesaplama Tablosu</w:t>
      </w:r>
      <w:r w:rsidRPr="00C8409B">
        <w:rPr>
          <w:b/>
          <w:bCs/>
          <w:spacing w:val="-2"/>
          <w:sz w:val="22"/>
          <w:szCs w:val="22"/>
        </w:rPr>
        <w:t xml:space="preserve">” </w:t>
      </w:r>
      <w:proofErr w:type="spellStart"/>
      <w:r w:rsidRPr="00C8409B">
        <w:rPr>
          <w:sz w:val="22"/>
          <w:szCs w:val="22"/>
        </w:rPr>
        <w:t>nda</w:t>
      </w:r>
      <w:proofErr w:type="spellEnd"/>
      <w:r w:rsidRPr="00C8409B">
        <w:rPr>
          <w:sz w:val="22"/>
          <w:szCs w:val="22"/>
        </w:rPr>
        <w:t xml:space="preserve"> belirtildiği şekilde hesap edilen </w:t>
      </w:r>
      <w:r w:rsidRPr="00C8409B">
        <w:rPr>
          <w:b/>
          <w:sz w:val="22"/>
          <w:szCs w:val="22"/>
        </w:rPr>
        <w:t>“</w:t>
      </w:r>
      <w:r w:rsidRPr="00C8409B">
        <w:rPr>
          <w:sz w:val="22"/>
          <w:szCs w:val="22"/>
        </w:rPr>
        <w:t>Ödemeye Esas Emekli İkramiyesi Toplam Tutarı</w:t>
      </w:r>
      <w:r w:rsidRPr="00C8409B">
        <w:rPr>
          <w:b/>
          <w:sz w:val="22"/>
          <w:szCs w:val="22"/>
        </w:rPr>
        <w:t xml:space="preserve">” </w:t>
      </w:r>
      <w:proofErr w:type="spellStart"/>
      <w:r w:rsidRPr="00C8409B">
        <w:rPr>
          <w:sz w:val="22"/>
          <w:szCs w:val="22"/>
        </w:rPr>
        <w:t>nın</w:t>
      </w:r>
      <w:proofErr w:type="spellEnd"/>
      <w:r w:rsidRPr="00C8409B">
        <w:rPr>
          <w:sz w:val="22"/>
          <w:szCs w:val="22"/>
        </w:rPr>
        <w:t xml:space="preserve"> </w:t>
      </w:r>
      <w:proofErr w:type="gramStart"/>
      <w:r w:rsidRPr="00C8409B">
        <w:rPr>
          <w:b/>
          <w:sz w:val="22"/>
          <w:szCs w:val="22"/>
        </w:rPr>
        <w:t>%40</w:t>
      </w:r>
      <w:proofErr w:type="gramEnd"/>
      <w:r w:rsidRPr="00C8409B">
        <w:rPr>
          <w:b/>
          <w:sz w:val="22"/>
          <w:szCs w:val="22"/>
        </w:rPr>
        <w:t xml:space="preserve"> (</w:t>
      </w:r>
      <w:proofErr w:type="spellStart"/>
      <w:r w:rsidRPr="00C8409B">
        <w:rPr>
          <w:b/>
          <w:sz w:val="22"/>
          <w:szCs w:val="22"/>
        </w:rPr>
        <w:t>yüzdekırk</w:t>
      </w:r>
      <w:proofErr w:type="spellEnd"/>
      <w:r w:rsidRPr="00C8409B">
        <w:rPr>
          <w:b/>
          <w:sz w:val="22"/>
          <w:szCs w:val="22"/>
        </w:rPr>
        <w:t>)</w:t>
      </w:r>
      <w:r w:rsidRPr="00C8409B">
        <w:rPr>
          <w:sz w:val="22"/>
          <w:szCs w:val="22"/>
        </w:rPr>
        <w:t xml:space="preserve">’ ı oranındaki tutar, vergi, harç vb. herhangi bir kesinti yapılmaksızın </w:t>
      </w:r>
      <w:r w:rsidRPr="00C8409B">
        <w:rPr>
          <w:b/>
          <w:sz w:val="22"/>
          <w:szCs w:val="22"/>
        </w:rPr>
        <w:t>“</w:t>
      </w:r>
      <w:r w:rsidRPr="00C8409B">
        <w:rPr>
          <w:sz w:val="22"/>
          <w:szCs w:val="22"/>
        </w:rPr>
        <w:t>Emekli İkramiyesi</w:t>
      </w:r>
      <w:r w:rsidRPr="00C8409B">
        <w:rPr>
          <w:b/>
          <w:sz w:val="22"/>
          <w:szCs w:val="22"/>
        </w:rPr>
        <w:t>”</w:t>
      </w:r>
      <w:r w:rsidRPr="00C8409B">
        <w:rPr>
          <w:sz w:val="22"/>
          <w:szCs w:val="22"/>
        </w:rPr>
        <w:t xml:space="preserve"> olarak ödenir. </w:t>
      </w:r>
    </w:p>
    <w:p w14:paraId="7FE34D86" w14:textId="77777777" w:rsidR="00281635" w:rsidRPr="00C8409B" w:rsidRDefault="00281635" w:rsidP="00A9503C">
      <w:pPr>
        <w:tabs>
          <w:tab w:val="left" w:pos="993"/>
        </w:tabs>
        <w:ind w:left="993"/>
        <w:jc w:val="both"/>
        <w:rPr>
          <w:sz w:val="22"/>
          <w:szCs w:val="22"/>
        </w:rPr>
      </w:pPr>
    </w:p>
    <w:p w14:paraId="4E220A0F" w14:textId="77777777" w:rsidR="004423B5" w:rsidRPr="00C8409B" w:rsidRDefault="004423B5" w:rsidP="00A9503C">
      <w:pPr>
        <w:tabs>
          <w:tab w:val="left" w:pos="993"/>
        </w:tabs>
        <w:ind w:left="993"/>
        <w:jc w:val="both"/>
        <w:rPr>
          <w:sz w:val="22"/>
          <w:szCs w:val="22"/>
        </w:rPr>
      </w:pPr>
      <w:r w:rsidRPr="00C8409B">
        <w:rPr>
          <w:sz w:val="22"/>
          <w:szCs w:val="22"/>
        </w:rPr>
        <w:t>Yaşlılık ve maluliyet aylığı bağlanmasına hak kazanmış vefat eden personel için de aynı uygulama yapılır.</w:t>
      </w:r>
    </w:p>
    <w:p w14:paraId="0AE8CF5F" w14:textId="77777777" w:rsidR="00C8409B" w:rsidRPr="00C8409B" w:rsidRDefault="00C8409B" w:rsidP="00A9503C">
      <w:pPr>
        <w:tabs>
          <w:tab w:val="left" w:pos="993"/>
        </w:tabs>
        <w:ind w:left="993"/>
        <w:jc w:val="both"/>
        <w:rPr>
          <w:sz w:val="22"/>
          <w:szCs w:val="22"/>
        </w:rPr>
      </w:pPr>
    </w:p>
    <w:p w14:paraId="206834E6" w14:textId="77777777" w:rsidR="004423B5" w:rsidRPr="00C8409B" w:rsidRDefault="004423B5" w:rsidP="00A9503C">
      <w:pPr>
        <w:ind w:left="993"/>
        <w:jc w:val="both"/>
        <w:rPr>
          <w:b/>
          <w:bCs/>
          <w:spacing w:val="-2"/>
          <w:sz w:val="22"/>
          <w:szCs w:val="22"/>
        </w:rPr>
      </w:pPr>
      <w:r w:rsidRPr="00C8409B">
        <w:rPr>
          <w:b/>
          <w:bCs/>
          <w:spacing w:val="-2"/>
          <w:sz w:val="22"/>
          <w:szCs w:val="22"/>
        </w:rPr>
        <w:t>Emekli İkramiyesi Hesaplama Tablosu:</w:t>
      </w:r>
    </w:p>
    <w:p w14:paraId="58C216AC" w14:textId="77777777" w:rsidR="004423B5" w:rsidRPr="00C8409B" w:rsidRDefault="004423B5" w:rsidP="00A9503C">
      <w:pPr>
        <w:ind w:left="284"/>
        <w:jc w:val="both"/>
        <w:rPr>
          <w:b/>
          <w:bCs/>
          <w:spacing w:val="-2"/>
          <w:sz w:val="22"/>
          <w:szCs w:val="22"/>
        </w:rPr>
      </w:pPr>
    </w:p>
    <w:tbl>
      <w:tblPr>
        <w:tblW w:w="8731"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2948"/>
        <w:gridCol w:w="1304"/>
        <w:gridCol w:w="1191"/>
        <w:gridCol w:w="680"/>
        <w:gridCol w:w="1191"/>
      </w:tblGrid>
      <w:tr w:rsidR="004423B5" w:rsidRPr="00C8409B" w14:paraId="38BDC738" w14:textId="77777777" w:rsidTr="004C3E93">
        <w:trPr>
          <w:trHeight w:val="283"/>
        </w:trPr>
        <w:tc>
          <w:tcPr>
            <w:tcW w:w="1417" w:type="dxa"/>
            <w:shd w:val="clear" w:color="auto" w:fill="auto"/>
            <w:vAlign w:val="center"/>
          </w:tcPr>
          <w:p w14:paraId="28ECAA63" w14:textId="77777777" w:rsidR="004423B5" w:rsidRPr="00C8409B" w:rsidRDefault="004423B5" w:rsidP="00A9503C">
            <w:pPr>
              <w:ind w:right="-20"/>
              <w:rPr>
                <w:b/>
                <w:bCs/>
                <w:spacing w:val="-2"/>
                <w:sz w:val="22"/>
                <w:szCs w:val="22"/>
              </w:rPr>
            </w:pPr>
            <w:r w:rsidRPr="00C8409B">
              <w:rPr>
                <w:b/>
                <w:bCs/>
                <w:spacing w:val="-2"/>
                <w:sz w:val="22"/>
                <w:szCs w:val="22"/>
              </w:rPr>
              <w:t>Adı ve Soyadı</w:t>
            </w:r>
          </w:p>
        </w:tc>
        <w:tc>
          <w:tcPr>
            <w:tcW w:w="2948" w:type="dxa"/>
            <w:tcBorders>
              <w:right w:val="single" w:sz="4" w:space="0" w:color="auto"/>
            </w:tcBorders>
            <w:shd w:val="clear" w:color="auto" w:fill="auto"/>
            <w:vAlign w:val="center"/>
          </w:tcPr>
          <w:p w14:paraId="1A517301" w14:textId="77777777" w:rsidR="004423B5" w:rsidRPr="00C8409B" w:rsidRDefault="004423B5" w:rsidP="00A9503C">
            <w:pPr>
              <w:rPr>
                <w:b/>
                <w:bCs/>
                <w:spacing w:val="-2"/>
                <w:sz w:val="22"/>
                <w:szCs w:val="22"/>
              </w:rPr>
            </w:pPr>
          </w:p>
        </w:tc>
        <w:tc>
          <w:tcPr>
            <w:tcW w:w="1304" w:type="dxa"/>
            <w:tcBorders>
              <w:left w:val="single" w:sz="4" w:space="0" w:color="auto"/>
            </w:tcBorders>
            <w:shd w:val="clear" w:color="auto" w:fill="auto"/>
            <w:vAlign w:val="center"/>
          </w:tcPr>
          <w:p w14:paraId="41B5BB70" w14:textId="77777777" w:rsidR="004423B5" w:rsidRPr="00C8409B" w:rsidRDefault="004423B5" w:rsidP="00A9503C">
            <w:pPr>
              <w:ind w:left="-72" w:right="-48"/>
              <w:jc w:val="right"/>
              <w:rPr>
                <w:b/>
                <w:bCs/>
                <w:spacing w:val="-2"/>
                <w:sz w:val="22"/>
                <w:szCs w:val="22"/>
              </w:rPr>
            </w:pPr>
            <w:r w:rsidRPr="00C8409B">
              <w:rPr>
                <w:b/>
                <w:bCs/>
                <w:spacing w:val="-2"/>
                <w:sz w:val="22"/>
                <w:szCs w:val="22"/>
              </w:rPr>
              <w:t>Şirket Sicil No</w:t>
            </w:r>
          </w:p>
        </w:tc>
        <w:tc>
          <w:tcPr>
            <w:tcW w:w="1191" w:type="dxa"/>
            <w:shd w:val="clear" w:color="auto" w:fill="auto"/>
            <w:vAlign w:val="center"/>
          </w:tcPr>
          <w:p w14:paraId="73E49BDD" w14:textId="77777777" w:rsidR="004423B5" w:rsidRPr="00C8409B" w:rsidRDefault="004423B5" w:rsidP="00A9503C">
            <w:pPr>
              <w:jc w:val="center"/>
              <w:rPr>
                <w:bCs/>
                <w:spacing w:val="-2"/>
                <w:sz w:val="22"/>
                <w:szCs w:val="22"/>
              </w:rPr>
            </w:pPr>
          </w:p>
        </w:tc>
        <w:tc>
          <w:tcPr>
            <w:tcW w:w="680" w:type="dxa"/>
            <w:shd w:val="clear" w:color="auto" w:fill="auto"/>
            <w:vAlign w:val="center"/>
          </w:tcPr>
          <w:p w14:paraId="243C67DF" w14:textId="77777777" w:rsidR="004423B5" w:rsidRPr="00C8409B" w:rsidRDefault="004423B5" w:rsidP="00A9503C">
            <w:pPr>
              <w:ind w:left="-131" w:right="-82"/>
              <w:jc w:val="right"/>
              <w:rPr>
                <w:b/>
                <w:bCs/>
                <w:spacing w:val="-2"/>
                <w:sz w:val="22"/>
                <w:szCs w:val="22"/>
              </w:rPr>
            </w:pPr>
            <w:r w:rsidRPr="00C8409B">
              <w:rPr>
                <w:b/>
                <w:bCs/>
                <w:spacing w:val="-2"/>
                <w:sz w:val="22"/>
                <w:szCs w:val="22"/>
              </w:rPr>
              <w:t>Tarih</w:t>
            </w:r>
          </w:p>
        </w:tc>
        <w:tc>
          <w:tcPr>
            <w:tcW w:w="1191" w:type="dxa"/>
            <w:shd w:val="clear" w:color="auto" w:fill="auto"/>
            <w:vAlign w:val="center"/>
          </w:tcPr>
          <w:p w14:paraId="3C698FC8" w14:textId="77777777" w:rsidR="004423B5" w:rsidRPr="00C8409B" w:rsidRDefault="004423B5" w:rsidP="00A9503C">
            <w:pPr>
              <w:rPr>
                <w:bCs/>
                <w:spacing w:val="-2"/>
                <w:sz w:val="22"/>
                <w:szCs w:val="22"/>
              </w:rPr>
            </w:pPr>
          </w:p>
        </w:tc>
      </w:tr>
    </w:tbl>
    <w:p w14:paraId="639087D5" w14:textId="77777777" w:rsidR="004423B5" w:rsidRPr="0012124D" w:rsidRDefault="004423B5" w:rsidP="00A9503C">
      <w:pPr>
        <w:jc w:val="both"/>
        <w:rPr>
          <w:b/>
          <w:bCs/>
          <w:spacing w:val="-2"/>
          <w:sz w:val="4"/>
          <w:szCs w:val="4"/>
        </w:rPr>
      </w:pPr>
    </w:p>
    <w:tbl>
      <w:tblPr>
        <w:tblW w:w="8745"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103"/>
        <w:gridCol w:w="1004"/>
        <w:gridCol w:w="833"/>
        <w:gridCol w:w="1313"/>
        <w:gridCol w:w="1176"/>
        <w:gridCol w:w="710"/>
        <w:gridCol w:w="1189"/>
      </w:tblGrid>
      <w:tr w:rsidR="004423B5" w:rsidRPr="0012124D" w14:paraId="3071C9E0" w14:textId="77777777" w:rsidTr="004C3E93">
        <w:trPr>
          <w:trHeight w:val="680"/>
        </w:trPr>
        <w:tc>
          <w:tcPr>
            <w:tcW w:w="1417" w:type="dxa"/>
            <w:shd w:val="clear" w:color="auto" w:fill="auto"/>
            <w:vAlign w:val="center"/>
          </w:tcPr>
          <w:p w14:paraId="3AB7E413" w14:textId="77777777" w:rsidR="004423B5" w:rsidRPr="0012124D" w:rsidRDefault="004423B5" w:rsidP="00A9503C">
            <w:pPr>
              <w:jc w:val="center"/>
              <w:rPr>
                <w:b/>
                <w:bCs/>
                <w:spacing w:val="-2"/>
              </w:rPr>
            </w:pPr>
            <w:r w:rsidRPr="0012124D">
              <w:rPr>
                <w:b/>
                <w:bCs/>
                <w:spacing w:val="-2"/>
              </w:rPr>
              <w:t>Şirkette Görev Yaptığı Unvanlar</w:t>
            </w:r>
          </w:p>
        </w:tc>
        <w:tc>
          <w:tcPr>
            <w:tcW w:w="2940" w:type="dxa"/>
            <w:gridSpan w:val="3"/>
            <w:shd w:val="clear" w:color="auto" w:fill="auto"/>
            <w:vAlign w:val="center"/>
          </w:tcPr>
          <w:p w14:paraId="3BB583BF" w14:textId="77777777" w:rsidR="004423B5" w:rsidRPr="0012124D" w:rsidRDefault="004423B5" w:rsidP="00A9503C">
            <w:pPr>
              <w:jc w:val="center"/>
              <w:rPr>
                <w:b/>
                <w:bCs/>
                <w:spacing w:val="-2"/>
              </w:rPr>
            </w:pPr>
            <w:r w:rsidRPr="0012124D">
              <w:rPr>
                <w:b/>
                <w:bCs/>
                <w:spacing w:val="-2"/>
              </w:rPr>
              <w:t>Unvanda Çalışılan Süre</w:t>
            </w:r>
          </w:p>
        </w:tc>
        <w:tc>
          <w:tcPr>
            <w:tcW w:w="1313" w:type="dxa"/>
            <w:vMerge w:val="restart"/>
            <w:shd w:val="clear" w:color="auto" w:fill="auto"/>
            <w:vAlign w:val="center"/>
          </w:tcPr>
          <w:p w14:paraId="3D8BFDDE" w14:textId="77777777" w:rsidR="004423B5" w:rsidRPr="0012124D" w:rsidRDefault="004423B5" w:rsidP="004C3E93">
            <w:pPr>
              <w:jc w:val="center"/>
              <w:rPr>
                <w:b/>
                <w:bCs/>
                <w:spacing w:val="-2"/>
              </w:rPr>
            </w:pPr>
            <w:r w:rsidRPr="0012124D">
              <w:rPr>
                <w:b/>
                <w:bCs/>
                <w:spacing w:val="-2"/>
              </w:rPr>
              <w:t>Emeklilik Tarihi İtibariyle Unvana Ait Aylık Net Ücret</w:t>
            </w:r>
            <w:r w:rsidR="004C3E93" w:rsidRPr="0012124D">
              <w:rPr>
                <w:b/>
                <w:bCs/>
                <w:spacing w:val="-2"/>
              </w:rPr>
              <w:t xml:space="preserve"> </w:t>
            </w:r>
            <w:r w:rsidRPr="0012124D">
              <w:rPr>
                <w:b/>
                <w:bCs/>
                <w:spacing w:val="-2"/>
              </w:rPr>
              <w:t>(TL)</w:t>
            </w:r>
          </w:p>
        </w:tc>
        <w:tc>
          <w:tcPr>
            <w:tcW w:w="1176" w:type="dxa"/>
            <w:vMerge w:val="restart"/>
            <w:shd w:val="clear" w:color="auto" w:fill="auto"/>
            <w:vAlign w:val="center"/>
          </w:tcPr>
          <w:p w14:paraId="3E97126D" w14:textId="77777777" w:rsidR="004423B5" w:rsidRPr="0012124D" w:rsidRDefault="004423B5" w:rsidP="00A9503C">
            <w:pPr>
              <w:ind w:left="-103" w:right="-113"/>
              <w:jc w:val="center"/>
              <w:rPr>
                <w:b/>
                <w:bCs/>
                <w:spacing w:val="-2"/>
              </w:rPr>
            </w:pPr>
            <w:r w:rsidRPr="0012124D">
              <w:rPr>
                <w:b/>
                <w:bCs/>
                <w:spacing w:val="-2"/>
              </w:rPr>
              <w:t>Ödemeye Esas Emekli İkramiyesi Tutarı</w:t>
            </w:r>
          </w:p>
          <w:p w14:paraId="44AAC533" w14:textId="77777777" w:rsidR="004423B5" w:rsidRPr="0012124D" w:rsidRDefault="004423B5" w:rsidP="00A9503C">
            <w:pPr>
              <w:jc w:val="center"/>
            </w:pPr>
            <w:r w:rsidRPr="0012124D">
              <w:rPr>
                <w:b/>
                <w:bCs/>
                <w:spacing w:val="-2"/>
              </w:rPr>
              <w:t>(TL)</w:t>
            </w:r>
          </w:p>
          <w:p w14:paraId="665C1B0E" w14:textId="77777777" w:rsidR="004423B5" w:rsidRPr="0012124D" w:rsidRDefault="004423B5" w:rsidP="00A9503C">
            <w:pPr>
              <w:jc w:val="center"/>
              <w:rPr>
                <w:b/>
                <w:bCs/>
                <w:spacing w:val="-2"/>
              </w:rPr>
            </w:pPr>
          </w:p>
        </w:tc>
        <w:tc>
          <w:tcPr>
            <w:tcW w:w="710" w:type="dxa"/>
            <w:vMerge w:val="restart"/>
            <w:shd w:val="clear" w:color="auto" w:fill="auto"/>
            <w:vAlign w:val="center"/>
          </w:tcPr>
          <w:p w14:paraId="7686C6A4" w14:textId="77777777" w:rsidR="004423B5" w:rsidRPr="0012124D" w:rsidRDefault="004423B5" w:rsidP="00A9503C">
            <w:pPr>
              <w:jc w:val="center"/>
              <w:rPr>
                <w:b/>
                <w:bCs/>
                <w:spacing w:val="-2"/>
              </w:rPr>
            </w:pPr>
            <w:r w:rsidRPr="0012124D">
              <w:rPr>
                <w:b/>
                <w:bCs/>
                <w:spacing w:val="-2"/>
              </w:rPr>
              <w:t>Oran</w:t>
            </w:r>
          </w:p>
          <w:p w14:paraId="2B7F8AA0" w14:textId="77777777" w:rsidR="004423B5" w:rsidRPr="0012124D" w:rsidRDefault="004423B5" w:rsidP="00A9503C">
            <w:pPr>
              <w:jc w:val="center"/>
              <w:rPr>
                <w:b/>
                <w:bCs/>
                <w:spacing w:val="-2"/>
              </w:rPr>
            </w:pPr>
            <w:r w:rsidRPr="0012124D">
              <w:rPr>
                <w:b/>
                <w:bCs/>
                <w:spacing w:val="-2"/>
              </w:rPr>
              <w:t>(%)</w:t>
            </w:r>
          </w:p>
        </w:tc>
        <w:tc>
          <w:tcPr>
            <w:tcW w:w="1189" w:type="dxa"/>
            <w:vMerge w:val="restart"/>
            <w:shd w:val="clear" w:color="auto" w:fill="auto"/>
            <w:vAlign w:val="center"/>
          </w:tcPr>
          <w:p w14:paraId="56F5D824" w14:textId="77777777" w:rsidR="004423B5" w:rsidRPr="0012124D" w:rsidRDefault="004423B5" w:rsidP="00A9503C">
            <w:pPr>
              <w:ind w:left="-70"/>
              <w:jc w:val="center"/>
              <w:rPr>
                <w:b/>
                <w:bCs/>
                <w:spacing w:val="-2"/>
              </w:rPr>
            </w:pPr>
            <w:r w:rsidRPr="0012124D">
              <w:rPr>
                <w:b/>
              </w:rPr>
              <w:t>Ödenecek Emekli İkramiyesi Tutarı (TL)</w:t>
            </w:r>
          </w:p>
        </w:tc>
      </w:tr>
      <w:tr w:rsidR="004423B5" w:rsidRPr="0012124D" w14:paraId="29D241B4" w14:textId="77777777" w:rsidTr="004C3E93">
        <w:trPr>
          <w:trHeight w:val="794"/>
        </w:trPr>
        <w:tc>
          <w:tcPr>
            <w:tcW w:w="1417" w:type="dxa"/>
            <w:vMerge w:val="restart"/>
            <w:shd w:val="clear" w:color="auto" w:fill="auto"/>
            <w:vAlign w:val="center"/>
          </w:tcPr>
          <w:p w14:paraId="185A6654" w14:textId="77777777" w:rsidR="004423B5" w:rsidRPr="0012124D" w:rsidRDefault="004423B5" w:rsidP="00A9503C">
            <w:pPr>
              <w:rPr>
                <w:b/>
                <w:bCs/>
                <w:spacing w:val="-2"/>
              </w:rPr>
            </w:pPr>
          </w:p>
        </w:tc>
        <w:tc>
          <w:tcPr>
            <w:tcW w:w="1103" w:type="dxa"/>
            <w:shd w:val="clear" w:color="auto" w:fill="auto"/>
            <w:vAlign w:val="center"/>
          </w:tcPr>
          <w:p w14:paraId="5F1450B9" w14:textId="77777777" w:rsidR="004423B5" w:rsidRPr="0012124D" w:rsidRDefault="004423B5" w:rsidP="00A9503C">
            <w:pPr>
              <w:jc w:val="center"/>
              <w:rPr>
                <w:b/>
                <w:bCs/>
                <w:spacing w:val="-2"/>
              </w:rPr>
            </w:pPr>
            <w:r w:rsidRPr="0012124D">
              <w:rPr>
                <w:b/>
                <w:bCs/>
                <w:spacing w:val="-2"/>
              </w:rPr>
              <w:t>Başlangıç Tarihi</w:t>
            </w:r>
          </w:p>
        </w:tc>
        <w:tc>
          <w:tcPr>
            <w:tcW w:w="1004" w:type="dxa"/>
            <w:shd w:val="clear" w:color="auto" w:fill="auto"/>
            <w:vAlign w:val="center"/>
          </w:tcPr>
          <w:p w14:paraId="2969A97E" w14:textId="77777777" w:rsidR="004423B5" w:rsidRPr="0012124D" w:rsidRDefault="004423B5" w:rsidP="00A9503C">
            <w:pPr>
              <w:jc w:val="center"/>
              <w:rPr>
                <w:b/>
                <w:bCs/>
                <w:spacing w:val="-2"/>
              </w:rPr>
            </w:pPr>
            <w:r w:rsidRPr="0012124D">
              <w:rPr>
                <w:b/>
                <w:bCs/>
                <w:spacing w:val="-2"/>
              </w:rPr>
              <w:t>Bitiş Tarihi</w:t>
            </w:r>
          </w:p>
        </w:tc>
        <w:tc>
          <w:tcPr>
            <w:tcW w:w="833" w:type="dxa"/>
            <w:shd w:val="clear" w:color="auto" w:fill="auto"/>
            <w:vAlign w:val="center"/>
          </w:tcPr>
          <w:p w14:paraId="559809E8" w14:textId="77777777" w:rsidR="004423B5" w:rsidRPr="0012124D" w:rsidRDefault="004423B5" w:rsidP="00A9503C">
            <w:pPr>
              <w:jc w:val="center"/>
              <w:rPr>
                <w:b/>
                <w:bCs/>
                <w:spacing w:val="-2"/>
              </w:rPr>
            </w:pPr>
            <w:r w:rsidRPr="0012124D">
              <w:rPr>
                <w:b/>
                <w:bCs/>
                <w:spacing w:val="-2"/>
              </w:rPr>
              <w:t>Gün</w:t>
            </w:r>
          </w:p>
        </w:tc>
        <w:tc>
          <w:tcPr>
            <w:tcW w:w="1313" w:type="dxa"/>
            <w:vMerge/>
            <w:shd w:val="clear" w:color="auto" w:fill="auto"/>
            <w:vAlign w:val="center"/>
          </w:tcPr>
          <w:p w14:paraId="44C0FFE5" w14:textId="77777777" w:rsidR="004423B5" w:rsidRPr="0012124D" w:rsidRDefault="004423B5" w:rsidP="00A9503C">
            <w:pPr>
              <w:jc w:val="center"/>
              <w:rPr>
                <w:b/>
                <w:bCs/>
                <w:spacing w:val="-2"/>
              </w:rPr>
            </w:pPr>
          </w:p>
        </w:tc>
        <w:tc>
          <w:tcPr>
            <w:tcW w:w="1176" w:type="dxa"/>
            <w:vMerge/>
            <w:shd w:val="clear" w:color="auto" w:fill="auto"/>
            <w:vAlign w:val="center"/>
          </w:tcPr>
          <w:p w14:paraId="3B25BC46" w14:textId="77777777" w:rsidR="004423B5" w:rsidRPr="0012124D" w:rsidRDefault="004423B5" w:rsidP="00A9503C">
            <w:pPr>
              <w:jc w:val="center"/>
              <w:rPr>
                <w:b/>
                <w:bCs/>
                <w:spacing w:val="-2"/>
              </w:rPr>
            </w:pPr>
          </w:p>
        </w:tc>
        <w:tc>
          <w:tcPr>
            <w:tcW w:w="710" w:type="dxa"/>
            <w:vMerge/>
            <w:shd w:val="clear" w:color="auto" w:fill="auto"/>
            <w:vAlign w:val="center"/>
          </w:tcPr>
          <w:p w14:paraId="31B4993B" w14:textId="77777777" w:rsidR="004423B5" w:rsidRPr="0012124D" w:rsidRDefault="004423B5" w:rsidP="00A9503C">
            <w:pPr>
              <w:jc w:val="center"/>
              <w:rPr>
                <w:b/>
                <w:bCs/>
                <w:spacing w:val="-2"/>
              </w:rPr>
            </w:pPr>
          </w:p>
        </w:tc>
        <w:tc>
          <w:tcPr>
            <w:tcW w:w="1189" w:type="dxa"/>
            <w:vMerge/>
            <w:shd w:val="clear" w:color="auto" w:fill="auto"/>
            <w:vAlign w:val="center"/>
          </w:tcPr>
          <w:p w14:paraId="78673111" w14:textId="77777777" w:rsidR="004423B5" w:rsidRPr="0012124D" w:rsidRDefault="004423B5" w:rsidP="00A9503C">
            <w:pPr>
              <w:jc w:val="center"/>
              <w:rPr>
                <w:b/>
                <w:bCs/>
                <w:spacing w:val="-2"/>
              </w:rPr>
            </w:pPr>
          </w:p>
        </w:tc>
      </w:tr>
      <w:tr w:rsidR="004423B5" w:rsidRPr="0012124D" w14:paraId="1F7F4CE3" w14:textId="77777777" w:rsidTr="004C3E93">
        <w:trPr>
          <w:trHeight w:val="510"/>
        </w:trPr>
        <w:tc>
          <w:tcPr>
            <w:tcW w:w="1417" w:type="dxa"/>
            <w:vMerge/>
            <w:shd w:val="clear" w:color="auto" w:fill="auto"/>
            <w:vAlign w:val="center"/>
          </w:tcPr>
          <w:p w14:paraId="022F58DB" w14:textId="77777777" w:rsidR="004423B5" w:rsidRPr="0012124D" w:rsidRDefault="004423B5" w:rsidP="00A9503C">
            <w:pPr>
              <w:rPr>
                <w:b/>
                <w:bCs/>
                <w:spacing w:val="-2"/>
              </w:rPr>
            </w:pPr>
          </w:p>
        </w:tc>
        <w:tc>
          <w:tcPr>
            <w:tcW w:w="1103" w:type="dxa"/>
            <w:shd w:val="clear" w:color="auto" w:fill="auto"/>
            <w:vAlign w:val="center"/>
          </w:tcPr>
          <w:p w14:paraId="6D708174" w14:textId="77777777" w:rsidR="004423B5" w:rsidRPr="0012124D" w:rsidRDefault="004423B5" w:rsidP="00A9503C">
            <w:pPr>
              <w:jc w:val="center"/>
              <w:rPr>
                <w:b/>
                <w:bCs/>
                <w:spacing w:val="-2"/>
              </w:rPr>
            </w:pPr>
            <w:proofErr w:type="gramStart"/>
            <w:r w:rsidRPr="0012124D">
              <w:rPr>
                <w:b/>
                <w:bCs/>
                <w:spacing w:val="-2"/>
              </w:rPr>
              <w:t>a</w:t>
            </w:r>
            <w:proofErr w:type="gramEnd"/>
          </w:p>
        </w:tc>
        <w:tc>
          <w:tcPr>
            <w:tcW w:w="1004" w:type="dxa"/>
            <w:shd w:val="clear" w:color="auto" w:fill="auto"/>
            <w:vAlign w:val="center"/>
          </w:tcPr>
          <w:p w14:paraId="10232C51" w14:textId="77777777" w:rsidR="004423B5" w:rsidRPr="0012124D" w:rsidRDefault="004423B5" w:rsidP="00A9503C">
            <w:pPr>
              <w:jc w:val="center"/>
              <w:rPr>
                <w:b/>
                <w:bCs/>
                <w:spacing w:val="-2"/>
              </w:rPr>
            </w:pPr>
            <w:proofErr w:type="gramStart"/>
            <w:r w:rsidRPr="0012124D">
              <w:rPr>
                <w:b/>
                <w:bCs/>
                <w:spacing w:val="-2"/>
              </w:rPr>
              <w:t>b</w:t>
            </w:r>
            <w:proofErr w:type="gramEnd"/>
          </w:p>
        </w:tc>
        <w:tc>
          <w:tcPr>
            <w:tcW w:w="833" w:type="dxa"/>
            <w:shd w:val="clear" w:color="auto" w:fill="auto"/>
            <w:vAlign w:val="center"/>
          </w:tcPr>
          <w:p w14:paraId="3067DC7E" w14:textId="77777777" w:rsidR="004423B5" w:rsidRPr="0012124D" w:rsidRDefault="00074AE7" w:rsidP="00A9503C">
            <w:pPr>
              <w:jc w:val="center"/>
              <w:rPr>
                <w:b/>
                <w:bCs/>
                <w:spacing w:val="-2"/>
              </w:rPr>
            </w:pPr>
            <w:proofErr w:type="gramStart"/>
            <w:r w:rsidRPr="0012124D">
              <w:rPr>
                <w:b/>
                <w:bCs/>
                <w:spacing w:val="-2"/>
              </w:rPr>
              <w:t>c</w:t>
            </w:r>
            <w:proofErr w:type="gramEnd"/>
            <w:r w:rsidR="004423B5" w:rsidRPr="0012124D">
              <w:rPr>
                <w:b/>
                <w:bCs/>
                <w:spacing w:val="-2"/>
              </w:rPr>
              <w:t xml:space="preserve"> = b-a</w:t>
            </w:r>
          </w:p>
        </w:tc>
        <w:tc>
          <w:tcPr>
            <w:tcW w:w="1313" w:type="dxa"/>
            <w:shd w:val="clear" w:color="auto" w:fill="auto"/>
            <w:vAlign w:val="center"/>
          </w:tcPr>
          <w:p w14:paraId="1B82A90A" w14:textId="77777777" w:rsidR="004423B5" w:rsidRPr="0012124D" w:rsidRDefault="004423B5" w:rsidP="00A9503C">
            <w:pPr>
              <w:jc w:val="center"/>
              <w:rPr>
                <w:b/>
                <w:bCs/>
                <w:spacing w:val="-2"/>
              </w:rPr>
            </w:pPr>
            <w:proofErr w:type="gramStart"/>
            <w:r w:rsidRPr="0012124D">
              <w:rPr>
                <w:b/>
                <w:bCs/>
                <w:spacing w:val="-2"/>
              </w:rPr>
              <w:t>d</w:t>
            </w:r>
            <w:proofErr w:type="gramEnd"/>
          </w:p>
        </w:tc>
        <w:tc>
          <w:tcPr>
            <w:tcW w:w="1176" w:type="dxa"/>
            <w:shd w:val="clear" w:color="auto" w:fill="auto"/>
            <w:vAlign w:val="center"/>
          </w:tcPr>
          <w:p w14:paraId="7E9BA13F" w14:textId="77777777" w:rsidR="004423B5" w:rsidRPr="0012124D" w:rsidRDefault="004423B5" w:rsidP="00A9503C">
            <w:pPr>
              <w:jc w:val="center"/>
              <w:rPr>
                <w:b/>
                <w:bCs/>
                <w:spacing w:val="-2"/>
              </w:rPr>
            </w:pPr>
            <w:proofErr w:type="gramStart"/>
            <w:r w:rsidRPr="0012124D">
              <w:rPr>
                <w:b/>
                <w:bCs/>
                <w:spacing w:val="-2"/>
              </w:rPr>
              <w:t>e</w:t>
            </w:r>
            <w:proofErr w:type="gramEnd"/>
            <w:r w:rsidRPr="0012124D">
              <w:rPr>
                <w:b/>
                <w:bCs/>
                <w:spacing w:val="-2"/>
              </w:rPr>
              <w:t xml:space="preserve"> = c x (d / 360)</w:t>
            </w:r>
          </w:p>
        </w:tc>
        <w:tc>
          <w:tcPr>
            <w:tcW w:w="710" w:type="dxa"/>
            <w:shd w:val="clear" w:color="auto" w:fill="auto"/>
            <w:vAlign w:val="center"/>
          </w:tcPr>
          <w:p w14:paraId="3385EC11" w14:textId="77777777" w:rsidR="004423B5" w:rsidRPr="0012124D" w:rsidRDefault="004423B5" w:rsidP="00A9503C">
            <w:pPr>
              <w:jc w:val="center"/>
              <w:rPr>
                <w:b/>
                <w:bCs/>
                <w:spacing w:val="-2"/>
              </w:rPr>
            </w:pPr>
            <w:proofErr w:type="gramStart"/>
            <w:r w:rsidRPr="0012124D">
              <w:rPr>
                <w:b/>
                <w:bCs/>
                <w:spacing w:val="-2"/>
              </w:rPr>
              <w:t>f</w:t>
            </w:r>
            <w:proofErr w:type="gramEnd"/>
          </w:p>
        </w:tc>
        <w:tc>
          <w:tcPr>
            <w:tcW w:w="1189" w:type="dxa"/>
            <w:shd w:val="clear" w:color="auto" w:fill="auto"/>
            <w:vAlign w:val="center"/>
          </w:tcPr>
          <w:p w14:paraId="33BE1D85" w14:textId="77777777" w:rsidR="004423B5" w:rsidRPr="0012124D" w:rsidRDefault="004423B5" w:rsidP="00A9503C">
            <w:pPr>
              <w:jc w:val="center"/>
              <w:rPr>
                <w:b/>
                <w:bCs/>
                <w:spacing w:val="-2"/>
              </w:rPr>
            </w:pPr>
            <w:proofErr w:type="gramStart"/>
            <w:r w:rsidRPr="0012124D">
              <w:rPr>
                <w:b/>
                <w:bCs/>
                <w:spacing w:val="-2"/>
              </w:rPr>
              <w:t>g</w:t>
            </w:r>
            <w:proofErr w:type="gramEnd"/>
            <w:r w:rsidRPr="0012124D">
              <w:rPr>
                <w:b/>
                <w:bCs/>
                <w:spacing w:val="-2"/>
              </w:rPr>
              <w:t xml:space="preserve"> = Top. e x f / 100</w:t>
            </w:r>
          </w:p>
        </w:tc>
      </w:tr>
      <w:tr w:rsidR="004423B5" w:rsidRPr="0012124D" w14:paraId="7B81DCD8" w14:textId="77777777" w:rsidTr="004C3E93">
        <w:trPr>
          <w:trHeight w:val="340"/>
        </w:trPr>
        <w:tc>
          <w:tcPr>
            <w:tcW w:w="1417" w:type="dxa"/>
            <w:shd w:val="clear" w:color="auto" w:fill="auto"/>
            <w:vAlign w:val="center"/>
          </w:tcPr>
          <w:p w14:paraId="71B56492" w14:textId="77777777" w:rsidR="004423B5" w:rsidRPr="0012124D" w:rsidRDefault="004423B5" w:rsidP="00A9503C">
            <w:pPr>
              <w:rPr>
                <w:bCs/>
                <w:spacing w:val="-2"/>
              </w:rPr>
            </w:pPr>
          </w:p>
        </w:tc>
        <w:tc>
          <w:tcPr>
            <w:tcW w:w="1103" w:type="dxa"/>
            <w:shd w:val="clear" w:color="auto" w:fill="auto"/>
            <w:vAlign w:val="center"/>
          </w:tcPr>
          <w:p w14:paraId="56E03983" w14:textId="77777777" w:rsidR="004423B5" w:rsidRPr="0012124D" w:rsidRDefault="004423B5" w:rsidP="00A9503C">
            <w:pPr>
              <w:jc w:val="center"/>
              <w:rPr>
                <w:bCs/>
                <w:spacing w:val="-2"/>
              </w:rPr>
            </w:pPr>
          </w:p>
        </w:tc>
        <w:tc>
          <w:tcPr>
            <w:tcW w:w="1004" w:type="dxa"/>
            <w:shd w:val="clear" w:color="auto" w:fill="auto"/>
            <w:vAlign w:val="center"/>
          </w:tcPr>
          <w:p w14:paraId="730B35D2" w14:textId="77777777" w:rsidR="004423B5" w:rsidRPr="0012124D" w:rsidRDefault="004423B5" w:rsidP="00A9503C">
            <w:pPr>
              <w:jc w:val="center"/>
              <w:rPr>
                <w:bCs/>
                <w:spacing w:val="-2"/>
              </w:rPr>
            </w:pPr>
          </w:p>
        </w:tc>
        <w:tc>
          <w:tcPr>
            <w:tcW w:w="833" w:type="dxa"/>
            <w:shd w:val="clear" w:color="auto" w:fill="auto"/>
            <w:vAlign w:val="center"/>
          </w:tcPr>
          <w:p w14:paraId="101CB453" w14:textId="77777777" w:rsidR="004423B5" w:rsidRPr="0012124D" w:rsidRDefault="004423B5" w:rsidP="00A9503C">
            <w:pPr>
              <w:jc w:val="right"/>
              <w:rPr>
                <w:bCs/>
                <w:spacing w:val="-2"/>
              </w:rPr>
            </w:pPr>
          </w:p>
        </w:tc>
        <w:tc>
          <w:tcPr>
            <w:tcW w:w="1313" w:type="dxa"/>
            <w:shd w:val="clear" w:color="auto" w:fill="auto"/>
            <w:vAlign w:val="center"/>
          </w:tcPr>
          <w:p w14:paraId="383E9185" w14:textId="77777777" w:rsidR="004423B5" w:rsidRPr="0012124D" w:rsidRDefault="004423B5" w:rsidP="00A9503C">
            <w:pPr>
              <w:jc w:val="right"/>
              <w:rPr>
                <w:bCs/>
                <w:spacing w:val="-2"/>
              </w:rPr>
            </w:pPr>
          </w:p>
        </w:tc>
        <w:tc>
          <w:tcPr>
            <w:tcW w:w="1176" w:type="dxa"/>
            <w:shd w:val="clear" w:color="auto" w:fill="auto"/>
            <w:vAlign w:val="center"/>
          </w:tcPr>
          <w:p w14:paraId="53616C17" w14:textId="77777777" w:rsidR="004423B5" w:rsidRPr="0012124D" w:rsidRDefault="004423B5" w:rsidP="00A9503C">
            <w:pPr>
              <w:jc w:val="right"/>
              <w:rPr>
                <w:bCs/>
                <w:spacing w:val="-2"/>
              </w:rPr>
            </w:pPr>
          </w:p>
        </w:tc>
        <w:tc>
          <w:tcPr>
            <w:tcW w:w="710" w:type="dxa"/>
            <w:vMerge w:val="restart"/>
            <w:shd w:val="clear" w:color="auto" w:fill="auto"/>
            <w:vAlign w:val="center"/>
          </w:tcPr>
          <w:p w14:paraId="5B7C80DA" w14:textId="77777777" w:rsidR="004423B5" w:rsidRPr="0012124D" w:rsidRDefault="004423B5" w:rsidP="00A9503C">
            <w:pPr>
              <w:jc w:val="center"/>
              <w:rPr>
                <w:bCs/>
                <w:spacing w:val="-2"/>
              </w:rPr>
            </w:pPr>
            <w:r w:rsidRPr="0012124D">
              <w:rPr>
                <w:bCs/>
                <w:spacing w:val="-2"/>
              </w:rPr>
              <w:t>40</w:t>
            </w:r>
          </w:p>
        </w:tc>
        <w:tc>
          <w:tcPr>
            <w:tcW w:w="1189" w:type="dxa"/>
            <w:shd w:val="clear" w:color="auto" w:fill="auto"/>
            <w:vAlign w:val="center"/>
          </w:tcPr>
          <w:p w14:paraId="52680482" w14:textId="77777777" w:rsidR="004423B5" w:rsidRPr="0012124D" w:rsidRDefault="004423B5" w:rsidP="00A9503C">
            <w:pPr>
              <w:jc w:val="center"/>
              <w:rPr>
                <w:bCs/>
                <w:spacing w:val="-2"/>
              </w:rPr>
            </w:pPr>
          </w:p>
        </w:tc>
      </w:tr>
      <w:tr w:rsidR="00393BC9" w:rsidRPr="0012124D" w14:paraId="5624D155" w14:textId="77777777" w:rsidTr="004C3E93">
        <w:trPr>
          <w:trHeight w:val="340"/>
        </w:trPr>
        <w:tc>
          <w:tcPr>
            <w:tcW w:w="1417" w:type="dxa"/>
            <w:shd w:val="clear" w:color="auto" w:fill="auto"/>
            <w:vAlign w:val="center"/>
          </w:tcPr>
          <w:p w14:paraId="400240B5" w14:textId="77777777" w:rsidR="00393BC9" w:rsidRPr="0012124D" w:rsidRDefault="00393BC9" w:rsidP="00A9503C">
            <w:pPr>
              <w:rPr>
                <w:bCs/>
                <w:spacing w:val="-2"/>
              </w:rPr>
            </w:pPr>
          </w:p>
        </w:tc>
        <w:tc>
          <w:tcPr>
            <w:tcW w:w="1103" w:type="dxa"/>
            <w:shd w:val="clear" w:color="auto" w:fill="auto"/>
            <w:vAlign w:val="center"/>
          </w:tcPr>
          <w:p w14:paraId="31792B82" w14:textId="77777777" w:rsidR="00393BC9" w:rsidRPr="0012124D" w:rsidRDefault="00393BC9" w:rsidP="00A9503C">
            <w:pPr>
              <w:jc w:val="center"/>
              <w:rPr>
                <w:bCs/>
                <w:spacing w:val="-2"/>
              </w:rPr>
            </w:pPr>
          </w:p>
        </w:tc>
        <w:tc>
          <w:tcPr>
            <w:tcW w:w="1004" w:type="dxa"/>
            <w:shd w:val="clear" w:color="auto" w:fill="auto"/>
            <w:vAlign w:val="center"/>
          </w:tcPr>
          <w:p w14:paraId="1086E635" w14:textId="77777777" w:rsidR="00393BC9" w:rsidRPr="0012124D" w:rsidRDefault="00393BC9" w:rsidP="00A9503C">
            <w:pPr>
              <w:jc w:val="center"/>
              <w:rPr>
                <w:bCs/>
                <w:spacing w:val="-2"/>
              </w:rPr>
            </w:pPr>
          </w:p>
        </w:tc>
        <w:tc>
          <w:tcPr>
            <w:tcW w:w="833" w:type="dxa"/>
            <w:shd w:val="clear" w:color="auto" w:fill="auto"/>
            <w:vAlign w:val="center"/>
          </w:tcPr>
          <w:p w14:paraId="223A39C6" w14:textId="77777777" w:rsidR="00393BC9" w:rsidRPr="0012124D" w:rsidRDefault="00393BC9" w:rsidP="00A9503C">
            <w:pPr>
              <w:jc w:val="right"/>
              <w:rPr>
                <w:bCs/>
                <w:spacing w:val="-2"/>
              </w:rPr>
            </w:pPr>
          </w:p>
        </w:tc>
        <w:tc>
          <w:tcPr>
            <w:tcW w:w="1313" w:type="dxa"/>
            <w:shd w:val="clear" w:color="auto" w:fill="auto"/>
            <w:vAlign w:val="center"/>
          </w:tcPr>
          <w:p w14:paraId="2EC73573" w14:textId="77777777" w:rsidR="00393BC9" w:rsidRPr="0012124D" w:rsidRDefault="00393BC9" w:rsidP="00A9503C">
            <w:pPr>
              <w:jc w:val="right"/>
              <w:rPr>
                <w:bCs/>
                <w:spacing w:val="-2"/>
              </w:rPr>
            </w:pPr>
          </w:p>
        </w:tc>
        <w:tc>
          <w:tcPr>
            <w:tcW w:w="1176" w:type="dxa"/>
            <w:shd w:val="clear" w:color="auto" w:fill="auto"/>
            <w:vAlign w:val="center"/>
          </w:tcPr>
          <w:p w14:paraId="2B5A526C" w14:textId="77777777" w:rsidR="00393BC9" w:rsidRPr="0012124D" w:rsidRDefault="00393BC9" w:rsidP="00A9503C">
            <w:pPr>
              <w:jc w:val="right"/>
              <w:rPr>
                <w:bCs/>
                <w:spacing w:val="-2"/>
              </w:rPr>
            </w:pPr>
          </w:p>
        </w:tc>
        <w:tc>
          <w:tcPr>
            <w:tcW w:w="710" w:type="dxa"/>
            <w:vMerge/>
            <w:shd w:val="clear" w:color="auto" w:fill="auto"/>
            <w:vAlign w:val="center"/>
          </w:tcPr>
          <w:p w14:paraId="4318C450" w14:textId="77777777" w:rsidR="00393BC9" w:rsidRPr="0012124D" w:rsidRDefault="00393BC9" w:rsidP="00A9503C">
            <w:pPr>
              <w:jc w:val="center"/>
              <w:rPr>
                <w:bCs/>
                <w:spacing w:val="-2"/>
              </w:rPr>
            </w:pPr>
          </w:p>
        </w:tc>
        <w:tc>
          <w:tcPr>
            <w:tcW w:w="1189" w:type="dxa"/>
            <w:shd w:val="clear" w:color="auto" w:fill="auto"/>
            <w:vAlign w:val="center"/>
          </w:tcPr>
          <w:p w14:paraId="28300B0E" w14:textId="77777777" w:rsidR="00393BC9" w:rsidRPr="0012124D" w:rsidRDefault="00393BC9" w:rsidP="00A9503C">
            <w:pPr>
              <w:jc w:val="center"/>
              <w:rPr>
                <w:bCs/>
                <w:spacing w:val="-2"/>
              </w:rPr>
            </w:pPr>
          </w:p>
        </w:tc>
      </w:tr>
      <w:tr w:rsidR="004423B5" w:rsidRPr="0012124D" w14:paraId="23ABBD3F" w14:textId="77777777" w:rsidTr="004C3E93">
        <w:trPr>
          <w:trHeight w:val="340"/>
        </w:trPr>
        <w:tc>
          <w:tcPr>
            <w:tcW w:w="1417" w:type="dxa"/>
            <w:tcBorders>
              <w:bottom w:val="single" w:sz="4" w:space="0" w:color="auto"/>
            </w:tcBorders>
            <w:shd w:val="clear" w:color="auto" w:fill="auto"/>
            <w:vAlign w:val="center"/>
          </w:tcPr>
          <w:p w14:paraId="5D7F7B06" w14:textId="77777777" w:rsidR="004423B5" w:rsidRPr="0012124D" w:rsidRDefault="004423B5" w:rsidP="00A9503C">
            <w:pPr>
              <w:rPr>
                <w:bCs/>
                <w:spacing w:val="-2"/>
              </w:rPr>
            </w:pPr>
          </w:p>
        </w:tc>
        <w:tc>
          <w:tcPr>
            <w:tcW w:w="1103" w:type="dxa"/>
            <w:tcBorders>
              <w:bottom w:val="single" w:sz="4" w:space="0" w:color="auto"/>
            </w:tcBorders>
            <w:shd w:val="clear" w:color="auto" w:fill="auto"/>
            <w:vAlign w:val="center"/>
          </w:tcPr>
          <w:p w14:paraId="7E9F8A84" w14:textId="77777777" w:rsidR="004423B5" w:rsidRPr="0012124D" w:rsidRDefault="004423B5" w:rsidP="00A9503C">
            <w:pPr>
              <w:jc w:val="center"/>
              <w:rPr>
                <w:bCs/>
                <w:spacing w:val="-2"/>
              </w:rPr>
            </w:pPr>
          </w:p>
        </w:tc>
        <w:tc>
          <w:tcPr>
            <w:tcW w:w="1004" w:type="dxa"/>
            <w:tcBorders>
              <w:bottom w:val="single" w:sz="4" w:space="0" w:color="auto"/>
            </w:tcBorders>
            <w:shd w:val="clear" w:color="auto" w:fill="auto"/>
            <w:vAlign w:val="center"/>
          </w:tcPr>
          <w:p w14:paraId="4991D507" w14:textId="77777777" w:rsidR="004423B5" w:rsidRPr="0012124D" w:rsidRDefault="004423B5" w:rsidP="00A9503C">
            <w:pPr>
              <w:jc w:val="center"/>
              <w:rPr>
                <w:bCs/>
                <w:spacing w:val="-2"/>
              </w:rPr>
            </w:pPr>
          </w:p>
        </w:tc>
        <w:tc>
          <w:tcPr>
            <w:tcW w:w="833" w:type="dxa"/>
            <w:tcBorders>
              <w:bottom w:val="single" w:sz="4" w:space="0" w:color="auto"/>
            </w:tcBorders>
            <w:shd w:val="clear" w:color="auto" w:fill="auto"/>
            <w:vAlign w:val="center"/>
          </w:tcPr>
          <w:p w14:paraId="7AA636BF" w14:textId="77777777" w:rsidR="004423B5" w:rsidRPr="0012124D" w:rsidRDefault="004423B5" w:rsidP="00A9503C">
            <w:pPr>
              <w:jc w:val="right"/>
              <w:rPr>
                <w:bCs/>
                <w:spacing w:val="-2"/>
              </w:rPr>
            </w:pPr>
          </w:p>
        </w:tc>
        <w:tc>
          <w:tcPr>
            <w:tcW w:w="1313" w:type="dxa"/>
            <w:tcBorders>
              <w:bottom w:val="single" w:sz="4" w:space="0" w:color="auto"/>
            </w:tcBorders>
            <w:shd w:val="clear" w:color="auto" w:fill="auto"/>
            <w:vAlign w:val="center"/>
          </w:tcPr>
          <w:p w14:paraId="558F28FC" w14:textId="77777777" w:rsidR="004423B5" w:rsidRPr="0012124D" w:rsidRDefault="004423B5" w:rsidP="00A9503C">
            <w:pPr>
              <w:jc w:val="right"/>
              <w:rPr>
                <w:bCs/>
                <w:spacing w:val="-2"/>
              </w:rPr>
            </w:pPr>
          </w:p>
        </w:tc>
        <w:tc>
          <w:tcPr>
            <w:tcW w:w="1176" w:type="dxa"/>
            <w:tcBorders>
              <w:bottom w:val="single" w:sz="4" w:space="0" w:color="auto"/>
            </w:tcBorders>
            <w:shd w:val="clear" w:color="auto" w:fill="auto"/>
            <w:vAlign w:val="center"/>
          </w:tcPr>
          <w:p w14:paraId="70241F17" w14:textId="77777777" w:rsidR="004423B5" w:rsidRPr="0012124D" w:rsidRDefault="004423B5" w:rsidP="00A9503C">
            <w:pPr>
              <w:jc w:val="right"/>
              <w:rPr>
                <w:bCs/>
                <w:spacing w:val="-2"/>
              </w:rPr>
            </w:pPr>
          </w:p>
        </w:tc>
        <w:tc>
          <w:tcPr>
            <w:tcW w:w="710" w:type="dxa"/>
            <w:vMerge/>
            <w:shd w:val="clear" w:color="auto" w:fill="auto"/>
            <w:vAlign w:val="center"/>
          </w:tcPr>
          <w:p w14:paraId="34C9A380" w14:textId="77777777" w:rsidR="004423B5" w:rsidRPr="0012124D" w:rsidRDefault="004423B5" w:rsidP="00A9503C">
            <w:pPr>
              <w:jc w:val="center"/>
              <w:rPr>
                <w:bCs/>
                <w:spacing w:val="-2"/>
              </w:rPr>
            </w:pPr>
          </w:p>
        </w:tc>
        <w:tc>
          <w:tcPr>
            <w:tcW w:w="1189" w:type="dxa"/>
            <w:shd w:val="clear" w:color="auto" w:fill="auto"/>
            <w:vAlign w:val="center"/>
          </w:tcPr>
          <w:p w14:paraId="36923FF0" w14:textId="77777777" w:rsidR="004423B5" w:rsidRPr="0012124D" w:rsidRDefault="004423B5" w:rsidP="00A9503C">
            <w:pPr>
              <w:jc w:val="center"/>
              <w:rPr>
                <w:bCs/>
                <w:spacing w:val="-2"/>
              </w:rPr>
            </w:pPr>
          </w:p>
        </w:tc>
      </w:tr>
      <w:tr w:rsidR="004423B5" w:rsidRPr="0012124D" w14:paraId="2443514F" w14:textId="77777777" w:rsidTr="004C3E93">
        <w:trPr>
          <w:trHeight w:val="340"/>
        </w:trPr>
        <w:tc>
          <w:tcPr>
            <w:tcW w:w="1417" w:type="dxa"/>
            <w:tcBorders>
              <w:top w:val="single" w:sz="4" w:space="0" w:color="auto"/>
            </w:tcBorders>
            <w:shd w:val="clear" w:color="auto" w:fill="auto"/>
            <w:vAlign w:val="center"/>
          </w:tcPr>
          <w:p w14:paraId="0E87D250" w14:textId="77777777" w:rsidR="004423B5" w:rsidRPr="0012124D" w:rsidRDefault="004423B5" w:rsidP="00A9503C">
            <w:pPr>
              <w:jc w:val="right"/>
              <w:rPr>
                <w:b/>
                <w:bCs/>
                <w:spacing w:val="-2"/>
              </w:rPr>
            </w:pPr>
            <w:r w:rsidRPr="0012124D">
              <w:rPr>
                <w:b/>
                <w:bCs/>
                <w:spacing w:val="-2"/>
              </w:rPr>
              <w:t>Toplam</w:t>
            </w:r>
          </w:p>
        </w:tc>
        <w:tc>
          <w:tcPr>
            <w:tcW w:w="1103" w:type="dxa"/>
            <w:tcBorders>
              <w:top w:val="single" w:sz="4" w:space="0" w:color="auto"/>
            </w:tcBorders>
            <w:shd w:val="clear" w:color="auto" w:fill="auto"/>
            <w:vAlign w:val="center"/>
          </w:tcPr>
          <w:p w14:paraId="0B9BF1ED" w14:textId="77777777" w:rsidR="004423B5" w:rsidRPr="0012124D" w:rsidRDefault="004423B5" w:rsidP="00A9503C">
            <w:pPr>
              <w:jc w:val="center"/>
              <w:rPr>
                <w:bCs/>
                <w:spacing w:val="-2"/>
              </w:rPr>
            </w:pPr>
          </w:p>
        </w:tc>
        <w:tc>
          <w:tcPr>
            <w:tcW w:w="1004" w:type="dxa"/>
            <w:tcBorders>
              <w:top w:val="single" w:sz="4" w:space="0" w:color="auto"/>
            </w:tcBorders>
            <w:shd w:val="clear" w:color="auto" w:fill="auto"/>
            <w:vAlign w:val="center"/>
          </w:tcPr>
          <w:p w14:paraId="789CC0AD" w14:textId="77777777" w:rsidR="004423B5" w:rsidRPr="0012124D" w:rsidRDefault="004423B5" w:rsidP="00A9503C">
            <w:pPr>
              <w:jc w:val="center"/>
              <w:rPr>
                <w:bCs/>
                <w:spacing w:val="-2"/>
              </w:rPr>
            </w:pPr>
          </w:p>
        </w:tc>
        <w:tc>
          <w:tcPr>
            <w:tcW w:w="833" w:type="dxa"/>
            <w:tcBorders>
              <w:top w:val="single" w:sz="4" w:space="0" w:color="auto"/>
            </w:tcBorders>
            <w:shd w:val="clear" w:color="auto" w:fill="auto"/>
            <w:vAlign w:val="center"/>
          </w:tcPr>
          <w:p w14:paraId="309893CD" w14:textId="77777777" w:rsidR="004423B5" w:rsidRPr="0012124D" w:rsidRDefault="004423B5" w:rsidP="00A9503C">
            <w:pPr>
              <w:jc w:val="right"/>
              <w:rPr>
                <w:b/>
                <w:bCs/>
                <w:spacing w:val="-2"/>
              </w:rPr>
            </w:pPr>
          </w:p>
        </w:tc>
        <w:tc>
          <w:tcPr>
            <w:tcW w:w="1313" w:type="dxa"/>
            <w:tcBorders>
              <w:top w:val="single" w:sz="4" w:space="0" w:color="auto"/>
            </w:tcBorders>
            <w:shd w:val="clear" w:color="auto" w:fill="auto"/>
            <w:vAlign w:val="center"/>
          </w:tcPr>
          <w:p w14:paraId="686AE920" w14:textId="77777777" w:rsidR="004423B5" w:rsidRPr="0012124D" w:rsidRDefault="004423B5" w:rsidP="00A9503C">
            <w:pPr>
              <w:jc w:val="right"/>
              <w:rPr>
                <w:bCs/>
                <w:spacing w:val="-2"/>
              </w:rPr>
            </w:pPr>
          </w:p>
        </w:tc>
        <w:tc>
          <w:tcPr>
            <w:tcW w:w="1176" w:type="dxa"/>
            <w:tcBorders>
              <w:top w:val="single" w:sz="4" w:space="0" w:color="auto"/>
            </w:tcBorders>
            <w:shd w:val="clear" w:color="auto" w:fill="auto"/>
            <w:vAlign w:val="center"/>
          </w:tcPr>
          <w:p w14:paraId="687E5FAB" w14:textId="77777777" w:rsidR="004423B5" w:rsidRPr="0012124D" w:rsidRDefault="004423B5" w:rsidP="00A9503C">
            <w:pPr>
              <w:jc w:val="right"/>
              <w:rPr>
                <w:b/>
                <w:bCs/>
                <w:spacing w:val="-2"/>
              </w:rPr>
            </w:pPr>
          </w:p>
        </w:tc>
        <w:tc>
          <w:tcPr>
            <w:tcW w:w="710" w:type="dxa"/>
            <w:vMerge/>
            <w:shd w:val="clear" w:color="auto" w:fill="auto"/>
            <w:vAlign w:val="center"/>
          </w:tcPr>
          <w:p w14:paraId="5329044D" w14:textId="77777777" w:rsidR="004423B5" w:rsidRPr="0012124D" w:rsidRDefault="004423B5" w:rsidP="00A9503C">
            <w:pPr>
              <w:jc w:val="center"/>
              <w:rPr>
                <w:b/>
                <w:bCs/>
                <w:spacing w:val="-2"/>
              </w:rPr>
            </w:pPr>
          </w:p>
        </w:tc>
        <w:tc>
          <w:tcPr>
            <w:tcW w:w="1189" w:type="dxa"/>
            <w:shd w:val="clear" w:color="auto" w:fill="auto"/>
            <w:vAlign w:val="center"/>
          </w:tcPr>
          <w:p w14:paraId="6796EE5D" w14:textId="77777777" w:rsidR="004423B5" w:rsidRPr="0012124D" w:rsidRDefault="004423B5" w:rsidP="00A9503C">
            <w:pPr>
              <w:jc w:val="center"/>
              <w:rPr>
                <w:b/>
                <w:bCs/>
                <w:spacing w:val="-2"/>
              </w:rPr>
            </w:pPr>
          </w:p>
        </w:tc>
      </w:tr>
    </w:tbl>
    <w:p w14:paraId="45931047" w14:textId="77777777" w:rsidR="00C8409B" w:rsidRPr="00C8409B" w:rsidRDefault="00C8409B" w:rsidP="00C8409B">
      <w:pPr>
        <w:pStyle w:val="ListeParagraf"/>
        <w:tabs>
          <w:tab w:val="left" w:pos="709"/>
        </w:tabs>
        <w:ind w:left="993" w:right="-1"/>
        <w:jc w:val="both"/>
        <w:rPr>
          <w:sz w:val="22"/>
          <w:szCs w:val="22"/>
        </w:rPr>
      </w:pPr>
    </w:p>
    <w:p w14:paraId="35E43FB2" w14:textId="77777777" w:rsidR="004423B5" w:rsidRPr="00C8409B" w:rsidRDefault="004423B5" w:rsidP="007C611C">
      <w:pPr>
        <w:pStyle w:val="ListeParagraf"/>
        <w:numPr>
          <w:ilvl w:val="0"/>
          <w:numId w:val="44"/>
        </w:numPr>
        <w:tabs>
          <w:tab w:val="left" w:pos="709"/>
        </w:tabs>
        <w:ind w:left="993" w:right="-1" w:hanging="284"/>
        <w:jc w:val="both"/>
        <w:rPr>
          <w:sz w:val="22"/>
          <w:szCs w:val="22"/>
        </w:rPr>
      </w:pPr>
      <w:r w:rsidRPr="00C8409B">
        <w:rPr>
          <w:b/>
          <w:bCs/>
          <w:sz w:val="22"/>
          <w:szCs w:val="22"/>
        </w:rPr>
        <w:t>Şirket Tarafından İş Akdinin Feshi</w:t>
      </w:r>
      <w:r w:rsidRPr="00C8409B">
        <w:rPr>
          <w:b/>
          <w:sz w:val="22"/>
          <w:szCs w:val="22"/>
        </w:rPr>
        <w:t>:</w:t>
      </w:r>
      <w:r w:rsidRPr="00C8409B">
        <w:rPr>
          <w:sz w:val="22"/>
          <w:szCs w:val="22"/>
        </w:rPr>
        <w:t xml:space="preserve"> </w:t>
      </w:r>
    </w:p>
    <w:p w14:paraId="106C6995" w14:textId="77777777" w:rsidR="004423B5" w:rsidRPr="00C8409B" w:rsidRDefault="004423B5" w:rsidP="00A9503C">
      <w:pPr>
        <w:tabs>
          <w:tab w:val="left" w:pos="709"/>
        </w:tabs>
        <w:ind w:left="720" w:right="-1"/>
        <w:jc w:val="both"/>
        <w:rPr>
          <w:sz w:val="22"/>
          <w:szCs w:val="22"/>
        </w:rPr>
      </w:pPr>
    </w:p>
    <w:p w14:paraId="2A1B2B68" w14:textId="77777777" w:rsidR="00135DD0" w:rsidRDefault="00B578FE" w:rsidP="00A9503C">
      <w:pPr>
        <w:widowControl w:val="0"/>
        <w:tabs>
          <w:tab w:val="left" w:pos="350"/>
          <w:tab w:val="left" w:pos="851"/>
        </w:tabs>
        <w:ind w:left="993"/>
        <w:jc w:val="both"/>
        <w:rPr>
          <w:sz w:val="22"/>
          <w:szCs w:val="22"/>
        </w:rPr>
      </w:pPr>
      <w:r w:rsidRPr="00413388">
        <w:rPr>
          <w:b/>
          <w:bCs/>
          <w:sz w:val="22"/>
          <w:szCs w:val="22"/>
        </w:rPr>
        <w:t>(Değ.:16.0</w:t>
      </w:r>
      <w:r w:rsidR="000625B4" w:rsidRPr="00413388">
        <w:rPr>
          <w:b/>
          <w:bCs/>
          <w:sz w:val="22"/>
          <w:szCs w:val="22"/>
        </w:rPr>
        <w:t>8</w:t>
      </w:r>
      <w:r w:rsidRPr="00413388">
        <w:rPr>
          <w:b/>
          <w:bCs/>
          <w:sz w:val="22"/>
          <w:szCs w:val="22"/>
        </w:rPr>
        <w:t>.2023/45-131 YKK)</w:t>
      </w:r>
      <w:r w:rsidRPr="00413388">
        <w:rPr>
          <w:sz w:val="22"/>
          <w:szCs w:val="22"/>
        </w:rPr>
        <w:t xml:space="preserve"> Personelin “Hizmet Sözleşmesi” </w:t>
      </w:r>
      <w:proofErr w:type="spellStart"/>
      <w:r w:rsidRPr="00413388">
        <w:rPr>
          <w:sz w:val="22"/>
          <w:szCs w:val="22"/>
        </w:rPr>
        <w:t>nin</w:t>
      </w:r>
      <w:proofErr w:type="spellEnd"/>
      <w:r w:rsidRPr="00413388">
        <w:rPr>
          <w:sz w:val="22"/>
          <w:szCs w:val="22"/>
        </w:rPr>
        <w:t>, “4857 sayılı İş Kanunu” kapsamında Şirket tarafından sona erdirilmesidir. Personelin iş akdi, Genel Müdür’ ün imzasının yanında, Yönetim Kurulu Başkanı veya Yönetim Kurulu Başkan Vekili veya 2. derece imza yetkililerinden herhangi birisinin müşterek imzası ile sona erdirilir. Karar, personel işleri ile ilgili birim tarafından ilgili personele yazılı olarak tebliğ edilir ve uygulanır.</w:t>
      </w:r>
    </w:p>
    <w:p w14:paraId="6F5D0A0C" w14:textId="77777777" w:rsidR="00B578FE" w:rsidRPr="00C8409B" w:rsidRDefault="00B578FE" w:rsidP="00A9503C">
      <w:pPr>
        <w:widowControl w:val="0"/>
        <w:tabs>
          <w:tab w:val="left" w:pos="350"/>
          <w:tab w:val="left" w:pos="851"/>
        </w:tabs>
        <w:ind w:left="993"/>
        <w:jc w:val="both"/>
        <w:rPr>
          <w:sz w:val="22"/>
          <w:szCs w:val="22"/>
        </w:rPr>
      </w:pPr>
    </w:p>
    <w:p w14:paraId="5F576352" w14:textId="77777777" w:rsidR="004423B5" w:rsidRPr="00C8409B" w:rsidRDefault="004423B5" w:rsidP="007C611C">
      <w:pPr>
        <w:pStyle w:val="ListeParagraf"/>
        <w:numPr>
          <w:ilvl w:val="0"/>
          <w:numId w:val="44"/>
        </w:numPr>
        <w:tabs>
          <w:tab w:val="left" w:pos="709"/>
        </w:tabs>
        <w:ind w:left="993" w:right="-1" w:hanging="284"/>
        <w:jc w:val="both"/>
        <w:rPr>
          <w:b/>
          <w:bCs/>
          <w:sz w:val="22"/>
          <w:szCs w:val="22"/>
        </w:rPr>
      </w:pPr>
      <w:r w:rsidRPr="00C8409B">
        <w:rPr>
          <w:b/>
          <w:bCs/>
          <w:sz w:val="22"/>
          <w:szCs w:val="22"/>
        </w:rPr>
        <w:t xml:space="preserve">Ölüm: </w:t>
      </w:r>
    </w:p>
    <w:p w14:paraId="368A2F76" w14:textId="77777777" w:rsidR="004423B5" w:rsidRPr="00C8409B" w:rsidRDefault="004423B5" w:rsidP="00A9503C">
      <w:pPr>
        <w:tabs>
          <w:tab w:val="left" w:pos="709"/>
        </w:tabs>
        <w:ind w:left="720" w:right="-1"/>
        <w:jc w:val="both"/>
        <w:rPr>
          <w:b/>
          <w:bCs/>
          <w:sz w:val="22"/>
          <w:szCs w:val="22"/>
        </w:rPr>
      </w:pPr>
    </w:p>
    <w:p w14:paraId="6E4B8034" w14:textId="77777777" w:rsidR="004423B5" w:rsidRPr="00C8409B" w:rsidRDefault="004423B5" w:rsidP="00A9503C">
      <w:pPr>
        <w:ind w:left="993" w:right="-1"/>
        <w:jc w:val="both"/>
        <w:rPr>
          <w:sz w:val="22"/>
          <w:szCs w:val="22"/>
        </w:rPr>
      </w:pPr>
      <w:r w:rsidRPr="00C8409B">
        <w:rPr>
          <w:sz w:val="22"/>
          <w:szCs w:val="22"/>
        </w:rPr>
        <w:t xml:space="preserve">Personelin vefatı halinde </w:t>
      </w:r>
      <w:r w:rsidRPr="00C8409B">
        <w:rPr>
          <w:b/>
          <w:sz w:val="22"/>
          <w:szCs w:val="22"/>
        </w:rPr>
        <w:t>“</w:t>
      </w:r>
      <w:r w:rsidRPr="00C8409B">
        <w:rPr>
          <w:sz w:val="22"/>
          <w:szCs w:val="22"/>
        </w:rPr>
        <w:t>Hizmet Sözleşmesi</w:t>
      </w:r>
      <w:r w:rsidRPr="00C8409B">
        <w:rPr>
          <w:b/>
          <w:sz w:val="22"/>
          <w:szCs w:val="22"/>
        </w:rPr>
        <w:t>”</w:t>
      </w:r>
      <w:r w:rsidRPr="00C8409B">
        <w:rPr>
          <w:sz w:val="22"/>
          <w:szCs w:val="22"/>
        </w:rPr>
        <w:t xml:space="preserve"> kendiliğinden sona erer.</w:t>
      </w:r>
    </w:p>
    <w:p w14:paraId="61824FE3" w14:textId="77777777" w:rsidR="00135DD0" w:rsidRPr="00C8409B" w:rsidRDefault="00135DD0" w:rsidP="00A9503C">
      <w:pPr>
        <w:ind w:left="993" w:right="-1"/>
        <w:jc w:val="both"/>
        <w:rPr>
          <w:sz w:val="22"/>
          <w:szCs w:val="22"/>
        </w:rPr>
      </w:pPr>
    </w:p>
    <w:p w14:paraId="5F3FA130" w14:textId="77777777" w:rsidR="004423B5" w:rsidRDefault="004423B5" w:rsidP="007C611C">
      <w:pPr>
        <w:pStyle w:val="ListeParagraf"/>
        <w:numPr>
          <w:ilvl w:val="0"/>
          <w:numId w:val="12"/>
        </w:numPr>
        <w:tabs>
          <w:tab w:val="left" w:pos="709"/>
        </w:tabs>
        <w:ind w:right="-1"/>
        <w:jc w:val="both"/>
        <w:rPr>
          <w:sz w:val="22"/>
          <w:szCs w:val="22"/>
        </w:rPr>
      </w:pPr>
      <w:r w:rsidRPr="00C8409B">
        <w:rPr>
          <w:b/>
          <w:sz w:val="22"/>
          <w:szCs w:val="22"/>
        </w:rPr>
        <w:t>“</w:t>
      </w:r>
      <w:r w:rsidRPr="00C8409B">
        <w:rPr>
          <w:sz w:val="22"/>
          <w:szCs w:val="22"/>
        </w:rPr>
        <w:t>Hizmet Sözleşmesi</w:t>
      </w:r>
      <w:r w:rsidRPr="00C8409B">
        <w:rPr>
          <w:b/>
          <w:sz w:val="22"/>
          <w:szCs w:val="22"/>
        </w:rPr>
        <w:t>”</w:t>
      </w:r>
      <w:r w:rsidRPr="00C8409B">
        <w:rPr>
          <w:sz w:val="22"/>
          <w:szCs w:val="22"/>
        </w:rPr>
        <w:t xml:space="preserve"> sona eren personelin hak ve alacakları, </w:t>
      </w:r>
      <w:r w:rsidRPr="00C8409B">
        <w:rPr>
          <w:b/>
          <w:sz w:val="22"/>
          <w:szCs w:val="22"/>
        </w:rPr>
        <w:t>“</w:t>
      </w:r>
      <w:r w:rsidRPr="00C8409B">
        <w:rPr>
          <w:sz w:val="22"/>
          <w:szCs w:val="22"/>
        </w:rPr>
        <w:t>4857 sayılı İş Kanunu</w:t>
      </w:r>
      <w:r w:rsidRPr="00C8409B">
        <w:rPr>
          <w:b/>
          <w:sz w:val="22"/>
          <w:szCs w:val="22"/>
        </w:rPr>
        <w:t>”</w:t>
      </w:r>
      <w:r w:rsidRPr="00C8409B">
        <w:rPr>
          <w:sz w:val="22"/>
          <w:szCs w:val="22"/>
        </w:rPr>
        <w:t xml:space="preserve"> kapsamında değerlendirilir.</w:t>
      </w:r>
    </w:p>
    <w:p w14:paraId="27179398" w14:textId="77777777" w:rsidR="006A79DE" w:rsidRPr="00C8409B" w:rsidRDefault="006A79DE" w:rsidP="006A79DE">
      <w:pPr>
        <w:pStyle w:val="ListeParagraf"/>
        <w:tabs>
          <w:tab w:val="left" w:pos="709"/>
        </w:tabs>
        <w:ind w:left="720" w:right="-1"/>
        <w:jc w:val="both"/>
        <w:rPr>
          <w:sz w:val="22"/>
          <w:szCs w:val="22"/>
        </w:rPr>
      </w:pPr>
    </w:p>
    <w:p w14:paraId="4E85E9F0" w14:textId="77777777" w:rsidR="004423B5" w:rsidRPr="00506DA4" w:rsidRDefault="004423B5" w:rsidP="007C611C">
      <w:pPr>
        <w:pStyle w:val="ListeParagraf"/>
        <w:numPr>
          <w:ilvl w:val="0"/>
          <w:numId w:val="12"/>
        </w:numPr>
        <w:tabs>
          <w:tab w:val="left" w:pos="709"/>
        </w:tabs>
        <w:ind w:right="-1"/>
        <w:jc w:val="both"/>
        <w:rPr>
          <w:sz w:val="22"/>
          <w:szCs w:val="22"/>
        </w:rPr>
      </w:pPr>
      <w:r w:rsidRPr="00506DA4">
        <w:rPr>
          <w:b/>
          <w:sz w:val="22"/>
          <w:szCs w:val="22"/>
        </w:rPr>
        <w:lastRenderedPageBreak/>
        <w:t>“</w:t>
      </w:r>
      <w:r w:rsidRPr="00506DA4">
        <w:rPr>
          <w:sz w:val="22"/>
          <w:szCs w:val="22"/>
        </w:rPr>
        <w:t>Hizmet Sözleşmesi</w:t>
      </w:r>
      <w:r w:rsidRPr="00506DA4">
        <w:rPr>
          <w:b/>
          <w:sz w:val="22"/>
          <w:szCs w:val="22"/>
        </w:rPr>
        <w:t>”</w:t>
      </w:r>
      <w:r w:rsidRPr="00506DA4">
        <w:rPr>
          <w:sz w:val="22"/>
          <w:szCs w:val="22"/>
        </w:rPr>
        <w:t xml:space="preserve"> sona eren personelin, zimmetinde bulunan tüm alet, araç, edevat, demirbaş vb. ile para veya para hükmündeki değerleri, kusursuz ve eksiksiz olarak bir tutanak ile birim yöneticisine ve/veya ilgili birime devir ve teslim etmesi zorunludur. Şayet, bunlara ilişkin olarak kendi kasıt ve kusuru ile vuku bulmuş olan zarar veya eksiklikler var ise personelden tahsil edilir.</w:t>
      </w:r>
    </w:p>
    <w:p w14:paraId="026C6D1D" w14:textId="77777777" w:rsidR="004423B5" w:rsidRPr="00506DA4" w:rsidRDefault="004423B5" w:rsidP="00A9503C">
      <w:pPr>
        <w:tabs>
          <w:tab w:val="left" w:pos="8647"/>
        </w:tabs>
        <w:ind w:right="-1"/>
        <w:jc w:val="both"/>
        <w:rPr>
          <w:sz w:val="22"/>
          <w:szCs w:val="22"/>
        </w:rPr>
      </w:pPr>
    </w:p>
    <w:p w14:paraId="14A2AB9C" w14:textId="77777777" w:rsidR="004423B5" w:rsidRDefault="004423B5" w:rsidP="00C659B5">
      <w:pPr>
        <w:pStyle w:val="ListeParagraf"/>
        <w:numPr>
          <w:ilvl w:val="0"/>
          <w:numId w:val="12"/>
        </w:numPr>
        <w:tabs>
          <w:tab w:val="left" w:pos="709"/>
        </w:tabs>
        <w:ind w:right="-1"/>
        <w:jc w:val="both"/>
        <w:rPr>
          <w:sz w:val="22"/>
          <w:szCs w:val="22"/>
        </w:rPr>
      </w:pPr>
      <w:r w:rsidRPr="00506DA4">
        <w:rPr>
          <w:b/>
          <w:sz w:val="22"/>
          <w:szCs w:val="22"/>
        </w:rPr>
        <w:t>“</w:t>
      </w:r>
      <w:r w:rsidRPr="00506DA4">
        <w:rPr>
          <w:sz w:val="22"/>
          <w:szCs w:val="22"/>
        </w:rPr>
        <w:t>Hizmet Sözleşmesi</w:t>
      </w:r>
      <w:r w:rsidRPr="00506DA4">
        <w:rPr>
          <w:b/>
          <w:sz w:val="22"/>
          <w:szCs w:val="22"/>
        </w:rPr>
        <w:t>”</w:t>
      </w:r>
      <w:r w:rsidRPr="00506DA4">
        <w:rPr>
          <w:sz w:val="22"/>
          <w:szCs w:val="22"/>
        </w:rPr>
        <w:t xml:space="preserve"> sona eren personelden, Şirket ile hiçbir ilişiğinin kalmadığını ve her türlü hak ve alacaklarının tamamen aldığını belirten bir ibraname alınır. </w:t>
      </w:r>
    </w:p>
    <w:p w14:paraId="3F9E2A62" w14:textId="77777777" w:rsidR="00985E52" w:rsidRPr="00C659B5" w:rsidRDefault="00985E52" w:rsidP="00985E52">
      <w:pPr>
        <w:pStyle w:val="ListeParagraf"/>
        <w:tabs>
          <w:tab w:val="left" w:pos="709"/>
        </w:tabs>
        <w:ind w:left="0" w:right="-1"/>
        <w:jc w:val="both"/>
        <w:rPr>
          <w:sz w:val="22"/>
          <w:szCs w:val="22"/>
        </w:rPr>
      </w:pPr>
    </w:p>
    <w:p w14:paraId="31CCD09D" w14:textId="77777777" w:rsidR="004423B5" w:rsidRPr="00506DA4" w:rsidRDefault="004423B5" w:rsidP="007C611C">
      <w:pPr>
        <w:pStyle w:val="ListeParagraf"/>
        <w:numPr>
          <w:ilvl w:val="0"/>
          <w:numId w:val="12"/>
        </w:numPr>
        <w:tabs>
          <w:tab w:val="left" w:pos="709"/>
        </w:tabs>
        <w:ind w:right="-1"/>
        <w:jc w:val="both"/>
        <w:rPr>
          <w:sz w:val="22"/>
          <w:szCs w:val="22"/>
        </w:rPr>
      </w:pPr>
      <w:r w:rsidRPr="00506DA4">
        <w:rPr>
          <w:b/>
          <w:sz w:val="22"/>
          <w:szCs w:val="22"/>
        </w:rPr>
        <w:t>“</w:t>
      </w:r>
      <w:r w:rsidRPr="00506DA4">
        <w:rPr>
          <w:sz w:val="22"/>
          <w:szCs w:val="22"/>
        </w:rPr>
        <w:t>Hizmet Sözleşmesi</w:t>
      </w:r>
      <w:r w:rsidRPr="00506DA4">
        <w:rPr>
          <w:b/>
          <w:sz w:val="22"/>
          <w:szCs w:val="22"/>
        </w:rPr>
        <w:t>”</w:t>
      </w:r>
      <w:r w:rsidRPr="00506DA4">
        <w:rPr>
          <w:sz w:val="22"/>
          <w:szCs w:val="22"/>
        </w:rPr>
        <w:t xml:space="preserve"> sona eren personelin isteği üzerine, Şirketin personel işleri ile ilgili birimi tarafından usulüne uygun </w:t>
      </w:r>
      <w:r w:rsidRPr="00506DA4">
        <w:rPr>
          <w:b/>
          <w:sz w:val="22"/>
          <w:szCs w:val="22"/>
        </w:rPr>
        <w:t>“</w:t>
      </w:r>
      <w:r w:rsidRPr="00506DA4">
        <w:rPr>
          <w:sz w:val="22"/>
          <w:szCs w:val="22"/>
        </w:rPr>
        <w:t>Hizmet Belgesi</w:t>
      </w:r>
      <w:r w:rsidRPr="00506DA4">
        <w:rPr>
          <w:b/>
          <w:sz w:val="22"/>
          <w:szCs w:val="22"/>
        </w:rPr>
        <w:t>”</w:t>
      </w:r>
      <w:r w:rsidRPr="00506DA4">
        <w:rPr>
          <w:sz w:val="22"/>
          <w:szCs w:val="22"/>
        </w:rPr>
        <w:t xml:space="preserve"> düzenlenir ve kendisine verilir.</w:t>
      </w:r>
    </w:p>
    <w:p w14:paraId="196BD6CD" w14:textId="77777777" w:rsidR="003D2931" w:rsidRPr="00506DA4" w:rsidRDefault="003D2931" w:rsidP="00A9503C">
      <w:pPr>
        <w:pStyle w:val="B3"/>
        <w:spacing w:after="0"/>
        <w:ind w:right="-1"/>
        <w:rPr>
          <w:sz w:val="22"/>
          <w:szCs w:val="22"/>
          <w:u w:val="single"/>
        </w:rPr>
      </w:pPr>
    </w:p>
    <w:p w14:paraId="591C400D" w14:textId="77777777" w:rsidR="0024012E" w:rsidRPr="00506DA4" w:rsidRDefault="00D05FEA" w:rsidP="00A9503C">
      <w:pPr>
        <w:pStyle w:val="B3"/>
        <w:spacing w:after="0"/>
        <w:ind w:right="-1"/>
        <w:rPr>
          <w:sz w:val="22"/>
          <w:szCs w:val="22"/>
          <w:u w:val="single"/>
        </w:rPr>
      </w:pPr>
      <w:r w:rsidRPr="00506DA4">
        <w:rPr>
          <w:sz w:val="22"/>
          <w:szCs w:val="22"/>
          <w:u w:val="single"/>
        </w:rPr>
        <w:t>Madde 19</w:t>
      </w:r>
      <w:r w:rsidR="0024012E" w:rsidRPr="00506DA4">
        <w:rPr>
          <w:sz w:val="22"/>
          <w:szCs w:val="22"/>
          <w:u w:val="single"/>
        </w:rPr>
        <w:t xml:space="preserve">- </w:t>
      </w:r>
      <w:r w:rsidR="005C7A26" w:rsidRPr="00506DA4">
        <w:rPr>
          <w:sz w:val="22"/>
          <w:szCs w:val="22"/>
          <w:u w:val="single"/>
        </w:rPr>
        <w:t xml:space="preserve">Şirket </w:t>
      </w:r>
      <w:r w:rsidR="0024012E" w:rsidRPr="00506DA4">
        <w:rPr>
          <w:sz w:val="22"/>
          <w:szCs w:val="22"/>
          <w:u w:val="single"/>
        </w:rPr>
        <w:t xml:space="preserve">Sicil Numarası, Sicil </w:t>
      </w:r>
      <w:r w:rsidR="005C7A26" w:rsidRPr="00506DA4">
        <w:rPr>
          <w:sz w:val="22"/>
          <w:szCs w:val="22"/>
          <w:u w:val="single"/>
        </w:rPr>
        <w:t xml:space="preserve">(Özlük) </w:t>
      </w:r>
      <w:r w:rsidR="0024012E" w:rsidRPr="00506DA4">
        <w:rPr>
          <w:sz w:val="22"/>
          <w:szCs w:val="22"/>
          <w:u w:val="single"/>
        </w:rPr>
        <w:t xml:space="preserve">Dosyası ve </w:t>
      </w:r>
      <w:r w:rsidR="00052834" w:rsidRPr="00506DA4">
        <w:rPr>
          <w:sz w:val="22"/>
          <w:szCs w:val="22"/>
          <w:u w:val="single"/>
        </w:rPr>
        <w:t>Personel</w:t>
      </w:r>
      <w:r w:rsidR="0024012E" w:rsidRPr="00506DA4">
        <w:rPr>
          <w:sz w:val="22"/>
          <w:szCs w:val="22"/>
          <w:u w:val="single"/>
        </w:rPr>
        <w:t xml:space="preserve"> Kimlik Kartı:</w:t>
      </w:r>
    </w:p>
    <w:p w14:paraId="2BD21ACD" w14:textId="77777777" w:rsidR="0024012E" w:rsidRPr="00506DA4" w:rsidRDefault="0024012E" w:rsidP="00A9503C">
      <w:pPr>
        <w:jc w:val="both"/>
        <w:rPr>
          <w:b/>
          <w:bCs/>
          <w:spacing w:val="3"/>
          <w:sz w:val="22"/>
          <w:szCs w:val="22"/>
        </w:rPr>
      </w:pPr>
    </w:p>
    <w:p w14:paraId="365AE96A" w14:textId="77777777" w:rsidR="000F4EBF" w:rsidRPr="00506DA4" w:rsidRDefault="000F4EBF" w:rsidP="007C611C">
      <w:pPr>
        <w:numPr>
          <w:ilvl w:val="0"/>
          <w:numId w:val="13"/>
        </w:numPr>
        <w:jc w:val="both"/>
        <w:rPr>
          <w:b/>
          <w:sz w:val="22"/>
          <w:szCs w:val="22"/>
        </w:rPr>
      </w:pPr>
      <w:r w:rsidRPr="00506DA4">
        <w:rPr>
          <w:b/>
          <w:sz w:val="22"/>
          <w:szCs w:val="22"/>
        </w:rPr>
        <w:t>Şirket Sicil Numarası:</w:t>
      </w:r>
    </w:p>
    <w:p w14:paraId="58B95129" w14:textId="77777777" w:rsidR="000F4EBF" w:rsidRPr="00506DA4" w:rsidRDefault="000F4EBF" w:rsidP="00A9503C">
      <w:pPr>
        <w:jc w:val="both"/>
        <w:rPr>
          <w:b/>
          <w:bCs/>
          <w:spacing w:val="3"/>
          <w:sz w:val="22"/>
          <w:szCs w:val="22"/>
        </w:rPr>
      </w:pPr>
    </w:p>
    <w:p w14:paraId="586B80F0" w14:textId="77777777" w:rsidR="00D05FEA" w:rsidRPr="00506DA4" w:rsidRDefault="00D05FEA" w:rsidP="00A9503C">
      <w:pPr>
        <w:tabs>
          <w:tab w:val="left" w:pos="8647"/>
        </w:tabs>
        <w:ind w:left="709" w:right="-1"/>
        <w:jc w:val="both"/>
        <w:rPr>
          <w:sz w:val="22"/>
          <w:szCs w:val="22"/>
        </w:rPr>
      </w:pPr>
      <w:r w:rsidRPr="00506DA4">
        <w:rPr>
          <w:sz w:val="22"/>
          <w:szCs w:val="22"/>
        </w:rPr>
        <w:t>Şirket</w:t>
      </w:r>
      <w:r w:rsidR="0024012E" w:rsidRPr="00506DA4">
        <w:rPr>
          <w:sz w:val="22"/>
          <w:szCs w:val="22"/>
        </w:rPr>
        <w:t>in personel işleri ile ilgili birimi tarafından, her personel</w:t>
      </w:r>
      <w:r w:rsidR="000F4EBF" w:rsidRPr="00506DA4">
        <w:rPr>
          <w:sz w:val="22"/>
          <w:szCs w:val="22"/>
        </w:rPr>
        <w:t>e</w:t>
      </w:r>
      <w:r w:rsidR="0024012E" w:rsidRPr="00506DA4">
        <w:rPr>
          <w:sz w:val="22"/>
          <w:szCs w:val="22"/>
        </w:rPr>
        <w:t xml:space="preserve"> ayrı bir </w:t>
      </w:r>
      <w:r w:rsidR="00804BAA" w:rsidRPr="00506DA4">
        <w:rPr>
          <w:b/>
          <w:sz w:val="22"/>
          <w:szCs w:val="22"/>
        </w:rPr>
        <w:t>“</w:t>
      </w:r>
      <w:r w:rsidR="0024012E" w:rsidRPr="00506DA4">
        <w:rPr>
          <w:sz w:val="22"/>
          <w:szCs w:val="22"/>
        </w:rPr>
        <w:t xml:space="preserve">Şirket </w:t>
      </w:r>
      <w:r w:rsidR="00804BAA" w:rsidRPr="00506DA4">
        <w:rPr>
          <w:sz w:val="22"/>
          <w:szCs w:val="22"/>
        </w:rPr>
        <w:t>Sicil N</w:t>
      </w:r>
      <w:r w:rsidRPr="00506DA4">
        <w:rPr>
          <w:sz w:val="22"/>
          <w:szCs w:val="22"/>
        </w:rPr>
        <w:t>umarası</w:t>
      </w:r>
      <w:r w:rsidR="00804BAA" w:rsidRPr="00506DA4">
        <w:rPr>
          <w:b/>
          <w:sz w:val="22"/>
          <w:szCs w:val="22"/>
        </w:rPr>
        <w:t>”</w:t>
      </w:r>
      <w:r w:rsidRPr="00506DA4">
        <w:rPr>
          <w:sz w:val="22"/>
          <w:szCs w:val="22"/>
        </w:rPr>
        <w:t xml:space="preserve"> verilir. </w:t>
      </w:r>
      <w:r w:rsidR="00F876FF" w:rsidRPr="00506DA4">
        <w:rPr>
          <w:sz w:val="22"/>
          <w:szCs w:val="22"/>
        </w:rPr>
        <w:t xml:space="preserve">Bu </w:t>
      </w:r>
      <w:r w:rsidR="00F876FF" w:rsidRPr="00506DA4">
        <w:rPr>
          <w:b/>
          <w:sz w:val="22"/>
          <w:szCs w:val="22"/>
        </w:rPr>
        <w:t>“</w:t>
      </w:r>
      <w:r w:rsidR="00F876FF" w:rsidRPr="00506DA4">
        <w:rPr>
          <w:sz w:val="22"/>
          <w:szCs w:val="22"/>
        </w:rPr>
        <w:t>Şirket Sicil Numarası</w:t>
      </w:r>
      <w:r w:rsidR="00F876FF" w:rsidRPr="00506DA4">
        <w:rPr>
          <w:b/>
          <w:sz w:val="22"/>
          <w:szCs w:val="22"/>
        </w:rPr>
        <w:t xml:space="preserve">” </w:t>
      </w:r>
      <w:r w:rsidR="00F876FF" w:rsidRPr="00506DA4">
        <w:rPr>
          <w:sz w:val="22"/>
          <w:szCs w:val="22"/>
        </w:rPr>
        <w:t>p</w:t>
      </w:r>
      <w:r w:rsidRPr="00506DA4">
        <w:rPr>
          <w:sz w:val="22"/>
          <w:szCs w:val="22"/>
        </w:rPr>
        <w:t>ersonel ile ilgili yazışmalarda</w:t>
      </w:r>
      <w:r w:rsidR="00F876FF" w:rsidRPr="00506DA4">
        <w:rPr>
          <w:sz w:val="22"/>
          <w:szCs w:val="22"/>
        </w:rPr>
        <w:t xml:space="preserve"> </w:t>
      </w:r>
      <w:r w:rsidRPr="00506DA4">
        <w:rPr>
          <w:sz w:val="22"/>
          <w:szCs w:val="22"/>
        </w:rPr>
        <w:t xml:space="preserve">da belirtilir. </w:t>
      </w:r>
    </w:p>
    <w:p w14:paraId="2F3E585F" w14:textId="77777777" w:rsidR="00D05FEA" w:rsidRPr="00506DA4" w:rsidRDefault="00D05FEA" w:rsidP="00A9503C">
      <w:pPr>
        <w:tabs>
          <w:tab w:val="left" w:pos="8647"/>
        </w:tabs>
        <w:ind w:right="-1"/>
        <w:jc w:val="both"/>
        <w:rPr>
          <w:sz w:val="22"/>
          <w:szCs w:val="22"/>
        </w:rPr>
      </w:pPr>
    </w:p>
    <w:p w14:paraId="05D0FE8B" w14:textId="77777777" w:rsidR="0024012E" w:rsidRPr="00506DA4" w:rsidRDefault="00591945" w:rsidP="00A9503C">
      <w:pPr>
        <w:tabs>
          <w:tab w:val="left" w:pos="8647"/>
        </w:tabs>
        <w:ind w:left="709" w:right="-1"/>
        <w:jc w:val="both"/>
        <w:rPr>
          <w:sz w:val="22"/>
          <w:szCs w:val="22"/>
        </w:rPr>
      </w:pPr>
      <w:r w:rsidRPr="00506DA4">
        <w:rPr>
          <w:b/>
          <w:sz w:val="22"/>
          <w:szCs w:val="22"/>
        </w:rPr>
        <w:t>“</w:t>
      </w:r>
      <w:r w:rsidRPr="00506DA4">
        <w:rPr>
          <w:sz w:val="22"/>
          <w:szCs w:val="22"/>
        </w:rPr>
        <w:t>Hizmet Sözleşmesi</w:t>
      </w:r>
      <w:r w:rsidRPr="00506DA4">
        <w:rPr>
          <w:b/>
          <w:sz w:val="22"/>
          <w:szCs w:val="22"/>
        </w:rPr>
        <w:t>”</w:t>
      </w:r>
      <w:r w:rsidRPr="00506DA4">
        <w:rPr>
          <w:sz w:val="22"/>
          <w:szCs w:val="22"/>
        </w:rPr>
        <w:t xml:space="preserve"> sona eren personele ait</w:t>
      </w:r>
      <w:r w:rsidR="0024012E" w:rsidRPr="00506DA4">
        <w:rPr>
          <w:sz w:val="22"/>
          <w:szCs w:val="22"/>
        </w:rPr>
        <w:t xml:space="preserve"> </w:t>
      </w:r>
      <w:r w:rsidRPr="00506DA4">
        <w:rPr>
          <w:b/>
          <w:sz w:val="22"/>
          <w:szCs w:val="22"/>
        </w:rPr>
        <w:t>“</w:t>
      </w:r>
      <w:r w:rsidR="00256656" w:rsidRPr="00506DA4">
        <w:rPr>
          <w:sz w:val="22"/>
          <w:szCs w:val="22"/>
        </w:rPr>
        <w:t>Ş</w:t>
      </w:r>
      <w:r w:rsidRPr="00506DA4">
        <w:rPr>
          <w:sz w:val="22"/>
          <w:szCs w:val="22"/>
        </w:rPr>
        <w:t>irket Sicil Numarası</w:t>
      </w:r>
      <w:r w:rsidRPr="00506DA4">
        <w:rPr>
          <w:b/>
          <w:sz w:val="22"/>
          <w:szCs w:val="22"/>
        </w:rPr>
        <w:t>”</w:t>
      </w:r>
      <w:r w:rsidRPr="00506DA4">
        <w:rPr>
          <w:sz w:val="22"/>
          <w:szCs w:val="22"/>
        </w:rPr>
        <w:t>,</w:t>
      </w:r>
      <w:r w:rsidRPr="00506DA4">
        <w:rPr>
          <w:b/>
          <w:sz w:val="22"/>
          <w:szCs w:val="22"/>
        </w:rPr>
        <w:t xml:space="preserve"> </w:t>
      </w:r>
      <w:r w:rsidR="0024012E" w:rsidRPr="00506DA4">
        <w:rPr>
          <w:sz w:val="22"/>
          <w:szCs w:val="22"/>
        </w:rPr>
        <w:t xml:space="preserve">başka bir personele verilemez. </w:t>
      </w:r>
    </w:p>
    <w:p w14:paraId="3DC1DFA8" w14:textId="77777777" w:rsidR="008F2272" w:rsidRPr="00506DA4" w:rsidRDefault="008F2272" w:rsidP="00A9503C">
      <w:pPr>
        <w:tabs>
          <w:tab w:val="left" w:pos="8647"/>
        </w:tabs>
        <w:ind w:left="709" w:right="-1"/>
        <w:jc w:val="both"/>
        <w:rPr>
          <w:sz w:val="22"/>
          <w:szCs w:val="22"/>
        </w:rPr>
      </w:pPr>
    </w:p>
    <w:p w14:paraId="51ADFC9B" w14:textId="77777777" w:rsidR="002042E6" w:rsidRPr="00506DA4" w:rsidRDefault="000F4EBF" w:rsidP="007C611C">
      <w:pPr>
        <w:numPr>
          <w:ilvl w:val="0"/>
          <w:numId w:val="13"/>
        </w:numPr>
        <w:jc w:val="both"/>
        <w:rPr>
          <w:b/>
          <w:bCs/>
          <w:spacing w:val="3"/>
          <w:sz w:val="22"/>
          <w:szCs w:val="22"/>
        </w:rPr>
      </w:pPr>
      <w:r w:rsidRPr="00506DA4">
        <w:rPr>
          <w:b/>
          <w:sz w:val="22"/>
          <w:szCs w:val="22"/>
        </w:rPr>
        <w:t>Sicil (Özlük) Do</w:t>
      </w:r>
      <w:r w:rsidR="00361A49" w:rsidRPr="00506DA4">
        <w:rPr>
          <w:b/>
          <w:sz w:val="22"/>
          <w:szCs w:val="22"/>
        </w:rPr>
        <w:t>s</w:t>
      </w:r>
      <w:r w:rsidRPr="00506DA4">
        <w:rPr>
          <w:b/>
          <w:sz w:val="22"/>
          <w:szCs w:val="22"/>
        </w:rPr>
        <w:t>yası:</w:t>
      </w:r>
    </w:p>
    <w:p w14:paraId="1AC0B894" w14:textId="77777777" w:rsidR="002042E6" w:rsidRPr="00506DA4" w:rsidRDefault="002042E6" w:rsidP="00A9503C">
      <w:pPr>
        <w:jc w:val="both"/>
        <w:rPr>
          <w:b/>
          <w:bCs/>
          <w:spacing w:val="3"/>
          <w:sz w:val="22"/>
          <w:szCs w:val="22"/>
        </w:rPr>
      </w:pPr>
    </w:p>
    <w:p w14:paraId="6E75B950" w14:textId="77777777" w:rsidR="0024012E" w:rsidRPr="00506DA4" w:rsidRDefault="00D05FEA" w:rsidP="00A9503C">
      <w:pPr>
        <w:tabs>
          <w:tab w:val="left" w:pos="8647"/>
        </w:tabs>
        <w:ind w:left="709" w:right="-1"/>
        <w:jc w:val="both"/>
        <w:rPr>
          <w:sz w:val="22"/>
          <w:szCs w:val="22"/>
        </w:rPr>
      </w:pPr>
      <w:r w:rsidRPr="00506DA4">
        <w:rPr>
          <w:sz w:val="22"/>
          <w:szCs w:val="22"/>
        </w:rPr>
        <w:t>Şirket</w:t>
      </w:r>
      <w:r w:rsidR="0024012E" w:rsidRPr="00506DA4">
        <w:rPr>
          <w:sz w:val="22"/>
          <w:szCs w:val="22"/>
        </w:rPr>
        <w:t xml:space="preserve">in personel işleri ile ilgili birimi tarafından, her personel için ayrı bir </w:t>
      </w:r>
      <w:r w:rsidR="005C7A26" w:rsidRPr="00506DA4">
        <w:rPr>
          <w:b/>
          <w:sz w:val="22"/>
          <w:szCs w:val="22"/>
        </w:rPr>
        <w:t>“</w:t>
      </w:r>
      <w:r w:rsidR="005C7A26" w:rsidRPr="00506DA4">
        <w:rPr>
          <w:sz w:val="22"/>
          <w:szCs w:val="22"/>
        </w:rPr>
        <w:t xml:space="preserve">Sicil </w:t>
      </w:r>
      <w:r w:rsidR="002042E6" w:rsidRPr="00506DA4">
        <w:rPr>
          <w:sz w:val="22"/>
          <w:szCs w:val="22"/>
        </w:rPr>
        <w:t xml:space="preserve">(Özlük) </w:t>
      </w:r>
      <w:r w:rsidR="005C7A26" w:rsidRPr="00506DA4">
        <w:rPr>
          <w:sz w:val="22"/>
          <w:szCs w:val="22"/>
        </w:rPr>
        <w:t>Do</w:t>
      </w:r>
      <w:r w:rsidR="00361A49" w:rsidRPr="00506DA4">
        <w:rPr>
          <w:sz w:val="22"/>
          <w:szCs w:val="22"/>
        </w:rPr>
        <w:t>s</w:t>
      </w:r>
      <w:r w:rsidR="005C7A26" w:rsidRPr="00506DA4">
        <w:rPr>
          <w:sz w:val="22"/>
          <w:szCs w:val="22"/>
        </w:rPr>
        <w:t>yası</w:t>
      </w:r>
      <w:r w:rsidR="005C7A26" w:rsidRPr="00506DA4">
        <w:rPr>
          <w:b/>
          <w:sz w:val="22"/>
          <w:szCs w:val="22"/>
        </w:rPr>
        <w:t xml:space="preserve">” </w:t>
      </w:r>
      <w:r w:rsidR="0024012E" w:rsidRPr="00506DA4">
        <w:rPr>
          <w:sz w:val="22"/>
          <w:szCs w:val="22"/>
        </w:rPr>
        <w:t xml:space="preserve">düzenlenir. Personelin </w:t>
      </w:r>
      <w:r w:rsidR="002042E6" w:rsidRPr="00506DA4">
        <w:rPr>
          <w:b/>
          <w:sz w:val="22"/>
          <w:szCs w:val="22"/>
        </w:rPr>
        <w:t>“</w:t>
      </w:r>
      <w:r w:rsidR="002042E6" w:rsidRPr="00506DA4">
        <w:rPr>
          <w:sz w:val="22"/>
          <w:szCs w:val="22"/>
        </w:rPr>
        <w:t>Şirket Sicil Numarası</w:t>
      </w:r>
      <w:r w:rsidR="002042E6" w:rsidRPr="00506DA4">
        <w:rPr>
          <w:b/>
          <w:sz w:val="22"/>
          <w:szCs w:val="22"/>
        </w:rPr>
        <w:t>”</w:t>
      </w:r>
      <w:r w:rsidR="002042E6" w:rsidRPr="00506DA4">
        <w:rPr>
          <w:sz w:val="22"/>
          <w:szCs w:val="22"/>
        </w:rPr>
        <w:t>,</w:t>
      </w:r>
      <w:r w:rsidR="002042E6" w:rsidRPr="00506DA4">
        <w:rPr>
          <w:b/>
          <w:sz w:val="22"/>
          <w:szCs w:val="22"/>
        </w:rPr>
        <w:t xml:space="preserve"> </w:t>
      </w:r>
      <w:r w:rsidR="0024012E" w:rsidRPr="00506DA4">
        <w:rPr>
          <w:sz w:val="22"/>
          <w:szCs w:val="22"/>
        </w:rPr>
        <w:t>aynı zamanda personelin</w:t>
      </w:r>
      <w:r w:rsidR="00B836C2" w:rsidRPr="00506DA4">
        <w:rPr>
          <w:sz w:val="22"/>
          <w:szCs w:val="22"/>
        </w:rPr>
        <w:t xml:space="preserve"> </w:t>
      </w:r>
      <w:r w:rsidR="002042E6" w:rsidRPr="00506DA4">
        <w:rPr>
          <w:b/>
          <w:sz w:val="22"/>
          <w:szCs w:val="22"/>
        </w:rPr>
        <w:t>“</w:t>
      </w:r>
      <w:r w:rsidR="002042E6" w:rsidRPr="00506DA4">
        <w:rPr>
          <w:sz w:val="22"/>
          <w:szCs w:val="22"/>
        </w:rPr>
        <w:t>Sicil (Özlük) Do</w:t>
      </w:r>
      <w:r w:rsidR="00361A49" w:rsidRPr="00506DA4">
        <w:rPr>
          <w:sz w:val="22"/>
          <w:szCs w:val="22"/>
        </w:rPr>
        <w:t>s</w:t>
      </w:r>
      <w:r w:rsidR="002042E6" w:rsidRPr="00506DA4">
        <w:rPr>
          <w:sz w:val="22"/>
          <w:szCs w:val="22"/>
        </w:rPr>
        <w:t>yası</w:t>
      </w:r>
      <w:r w:rsidR="002042E6" w:rsidRPr="00506DA4">
        <w:rPr>
          <w:b/>
          <w:sz w:val="22"/>
          <w:szCs w:val="22"/>
        </w:rPr>
        <w:t xml:space="preserve">” </w:t>
      </w:r>
      <w:proofErr w:type="spellStart"/>
      <w:r w:rsidR="002042E6" w:rsidRPr="00506DA4">
        <w:rPr>
          <w:sz w:val="22"/>
          <w:szCs w:val="22"/>
        </w:rPr>
        <w:t>nın</w:t>
      </w:r>
      <w:proofErr w:type="spellEnd"/>
      <w:r w:rsidR="002042E6" w:rsidRPr="00506DA4">
        <w:rPr>
          <w:b/>
          <w:sz w:val="22"/>
          <w:szCs w:val="22"/>
        </w:rPr>
        <w:t xml:space="preserve"> </w:t>
      </w:r>
      <w:r w:rsidR="0024012E" w:rsidRPr="00506DA4">
        <w:rPr>
          <w:sz w:val="22"/>
          <w:szCs w:val="22"/>
        </w:rPr>
        <w:t xml:space="preserve">da sıra numarası olur ve </w:t>
      </w:r>
      <w:r w:rsidR="00B836C2" w:rsidRPr="00506DA4">
        <w:rPr>
          <w:sz w:val="22"/>
          <w:szCs w:val="22"/>
        </w:rPr>
        <w:t xml:space="preserve">personel </w:t>
      </w:r>
      <w:r w:rsidR="003302DD" w:rsidRPr="00506DA4">
        <w:rPr>
          <w:sz w:val="22"/>
          <w:szCs w:val="22"/>
        </w:rPr>
        <w:t>sicil (Özlük) dosyaları</w:t>
      </w:r>
      <w:r w:rsidR="001B400E" w:rsidRPr="00506DA4">
        <w:rPr>
          <w:sz w:val="22"/>
          <w:szCs w:val="22"/>
        </w:rPr>
        <w:t xml:space="preserve"> da</w:t>
      </w:r>
      <w:r w:rsidR="003302DD" w:rsidRPr="00506DA4">
        <w:rPr>
          <w:b/>
          <w:sz w:val="22"/>
          <w:szCs w:val="22"/>
        </w:rPr>
        <w:t xml:space="preserve"> </w:t>
      </w:r>
      <w:r w:rsidR="0024012E" w:rsidRPr="00506DA4">
        <w:rPr>
          <w:sz w:val="22"/>
          <w:szCs w:val="22"/>
        </w:rPr>
        <w:t xml:space="preserve">bu </w:t>
      </w:r>
      <w:r w:rsidR="001B400E" w:rsidRPr="00506DA4">
        <w:rPr>
          <w:sz w:val="22"/>
          <w:szCs w:val="22"/>
        </w:rPr>
        <w:t>sıra numarasına</w:t>
      </w:r>
      <w:r w:rsidR="0024012E" w:rsidRPr="00506DA4">
        <w:rPr>
          <w:sz w:val="22"/>
          <w:szCs w:val="22"/>
        </w:rPr>
        <w:t xml:space="preserve"> göre sıraya konur.</w:t>
      </w:r>
    </w:p>
    <w:p w14:paraId="35533111" w14:textId="77777777" w:rsidR="00282EC2" w:rsidRPr="00506DA4" w:rsidRDefault="00815D40" w:rsidP="00A9503C">
      <w:pPr>
        <w:tabs>
          <w:tab w:val="left" w:pos="8647"/>
        </w:tabs>
        <w:ind w:left="709" w:right="-1"/>
        <w:jc w:val="both"/>
        <w:rPr>
          <w:sz w:val="22"/>
          <w:szCs w:val="22"/>
        </w:rPr>
      </w:pPr>
      <w:r w:rsidRPr="00506DA4">
        <w:rPr>
          <w:b/>
          <w:sz w:val="22"/>
          <w:szCs w:val="22"/>
        </w:rPr>
        <w:t>“</w:t>
      </w:r>
      <w:r w:rsidRPr="00506DA4">
        <w:rPr>
          <w:sz w:val="22"/>
          <w:szCs w:val="22"/>
        </w:rPr>
        <w:t>Sicil (Özlük) D</w:t>
      </w:r>
      <w:r w:rsidR="0024012E" w:rsidRPr="00506DA4">
        <w:rPr>
          <w:sz w:val="22"/>
          <w:szCs w:val="22"/>
        </w:rPr>
        <w:t>osyası</w:t>
      </w:r>
      <w:r w:rsidRPr="00506DA4">
        <w:rPr>
          <w:b/>
          <w:sz w:val="22"/>
          <w:szCs w:val="22"/>
        </w:rPr>
        <w:t>”</w:t>
      </w:r>
      <w:r w:rsidRPr="00506DA4">
        <w:rPr>
          <w:sz w:val="22"/>
          <w:szCs w:val="22"/>
        </w:rPr>
        <w:t xml:space="preserve"> </w:t>
      </w:r>
      <w:proofErr w:type="spellStart"/>
      <w:r w:rsidR="00EF7B15" w:rsidRPr="00506DA4">
        <w:rPr>
          <w:sz w:val="22"/>
          <w:szCs w:val="22"/>
        </w:rPr>
        <w:t>nda</w:t>
      </w:r>
      <w:proofErr w:type="spellEnd"/>
      <w:r w:rsidR="00EF7B15" w:rsidRPr="00506DA4">
        <w:rPr>
          <w:sz w:val="22"/>
          <w:szCs w:val="22"/>
        </w:rPr>
        <w:t xml:space="preserve">, </w:t>
      </w:r>
      <w:r w:rsidR="004741F4" w:rsidRPr="00506DA4">
        <w:rPr>
          <w:sz w:val="22"/>
          <w:szCs w:val="22"/>
        </w:rPr>
        <w:t xml:space="preserve">bu Yönetmeliğin </w:t>
      </w:r>
      <w:r w:rsidR="004741F4" w:rsidRPr="00506DA4">
        <w:rPr>
          <w:b/>
          <w:sz w:val="22"/>
          <w:szCs w:val="22"/>
        </w:rPr>
        <w:t>“</w:t>
      </w:r>
      <w:r w:rsidR="004741F4" w:rsidRPr="00506DA4">
        <w:rPr>
          <w:sz w:val="22"/>
          <w:szCs w:val="22"/>
        </w:rPr>
        <w:t>İşe Alınacaklardan</w:t>
      </w:r>
      <w:r w:rsidR="004741F4" w:rsidRPr="00506DA4">
        <w:rPr>
          <w:b/>
          <w:sz w:val="22"/>
          <w:szCs w:val="22"/>
        </w:rPr>
        <w:t xml:space="preserve"> </w:t>
      </w:r>
      <w:r w:rsidR="004741F4" w:rsidRPr="00506DA4">
        <w:rPr>
          <w:sz w:val="22"/>
          <w:szCs w:val="22"/>
        </w:rPr>
        <w:t>İstenecek Belgeler</w:t>
      </w:r>
      <w:r w:rsidR="004741F4" w:rsidRPr="00506DA4">
        <w:rPr>
          <w:b/>
          <w:sz w:val="22"/>
          <w:szCs w:val="22"/>
        </w:rPr>
        <w:t>”</w:t>
      </w:r>
      <w:r w:rsidR="004741F4" w:rsidRPr="00506DA4">
        <w:rPr>
          <w:sz w:val="22"/>
          <w:szCs w:val="22"/>
        </w:rPr>
        <w:t xml:space="preserve"> başlıklı </w:t>
      </w:r>
      <w:r w:rsidR="004741F4" w:rsidRPr="00506DA4">
        <w:rPr>
          <w:b/>
          <w:sz w:val="22"/>
          <w:szCs w:val="22"/>
        </w:rPr>
        <w:t>13.</w:t>
      </w:r>
      <w:r w:rsidR="004741F4" w:rsidRPr="00506DA4">
        <w:rPr>
          <w:sz w:val="22"/>
          <w:szCs w:val="22"/>
        </w:rPr>
        <w:t xml:space="preserve"> maddesinde istenilen belgelerin tümünün,</w:t>
      </w:r>
      <w:r w:rsidR="00EF7B15" w:rsidRPr="00506DA4">
        <w:rPr>
          <w:sz w:val="22"/>
          <w:szCs w:val="22"/>
        </w:rPr>
        <w:t xml:space="preserve"> </w:t>
      </w:r>
      <w:r w:rsidR="004741F4" w:rsidRPr="00506DA4">
        <w:rPr>
          <w:sz w:val="22"/>
          <w:szCs w:val="22"/>
        </w:rPr>
        <w:t>g</w:t>
      </w:r>
      <w:r w:rsidRPr="00506DA4">
        <w:rPr>
          <w:sz w:val="22"/>
          <w:szCs w:val="22"/>
        </w:rPr>
        <w:t>örevlendirme (a</w:t>
      </w:r>
      <w:r w:rsidR="0024012E" w:rsidRPr="00506DA4">
        <w:rPr>
          <w:sz w:val="22"/>
          <w:szCs w:val="22"/>
        </w:rPr>
        <w:t>tama</w:t>
      </w:r>
      <w:r w:rsidRPr="00506DA4">
        <w:rPr>
          <w:sz w:val="22"/>
          <w:szCs w:val="22"/>
        </w:rPr>
        <w:t>)</w:t>
      </w:r>
      <w:r w:rsidR="0024012E" w:rsidRPr="00506DA4">
        <w:rPr>
          <w:sz w:val="22"/>
          <w:szCs w:val="22"/>
        </w:rPr>
        <w:t xml:space="preserve">, </w:t>
      </w:r>
      <w:r w:rsidRPr="00506DA4">
        <w:rPr>
          <w:sz w:val="22"/>
          <w:szCs w:val="22"/>
        </w:rPr>
        <w:t xml:space="preserve">yer ve </w:t>
      </w:r>
      <w:r w:rsidR="0024012E" w:rsidRPr="00506DA4">
        <w:rPr>
          <w:sz w:val="22"/>
          <w:szCs w:val="22"/>
        </w:rPr>
        <w:t xml:space="preserve">görev değişikliği, </w:t>
      </w:r>
      <w:r w:rsidR="00CE19E7" w:rsidRPr="00506DA4">
        <w:rPr>
          <w:sz w:val="22"/>
          <w:szCs w:val="22"/>
        </w:rPr>
        <w:t xml:space="preserve">ödül, disiplin cezası, </w:t>
      </w:r>
      <w:r w:rsidRPr="00506DA4">
        <w:rPr>
          <w:sz w:val="22"/>
          <w:szCs w:val="22"/>
        </w:rPr>
        <w:t>veka</w:t>
      </w:r>
      <w:r w:rsidR="0024012E" w:rsidRPr="00506DA4">
        <w:rPr>
          <w:sz w:val="22"/>
          <w:szCs w:val="22"/>
        </w:rPr>
        <w:t>let, izin, ücret durumu</w:t>
      </w:r>
      <w:r w:rsidR="00CE19E7" w:rsidRPr="00506DA4">
        <w:rPr>
          <w:sz w:val="22"/>
          <w:szCs w:val="22"/>
        </w:rPr>
        <w:t xml:space="preserve"> vb.</w:t>
      </w:r>
      <w:r w:rsidR="0024012E" w:rsidRPr="00506DA4">
        <w:rPr>
          <w:sz w:val="22"/>
          <w:szCs w:val="22"/>
        </w:rPr>
        <w:t xml:space="preserve"> ile ilgili olurların, yazışmaların ve belgelerin,</w:t>
      </w:r>
      <w:r w:rsidR="00EF7B15" w:rsidRPr="00506DA4">
        <w:rPr>
          <w:sz w:val="22"/>
          <w:szCs w:val="22"/>
        </w:rPr>
        <w:t xml:space="preserve"> </w:t>
      </w:r>
      <w:r w:rsidR="004741F4" w:rsidRPr="00506DA4">
        <w:rPr>
          <w:sz w:val="22"/>
          <w:szCs w:val="22"/>
        </w:rPr>
        <w:t>s</w:t>
      </w:r>
      <w:r w:rsidR="0024012E" w:rsidRPr="00506DA4">
        <w:rPr>
          <w:sz w:val="22"/>
          <w:szCs w:val="22"/>
        </w:rPr>
        <w:t xml:space="preserve">icil (özlük) işlemleri ile </w:t>
      </w:r>
      <w:r w:rsidR="00EF7B15" w:rsidRPr="00506DA4">
        <w:rPr>
          <w:sz w:val="22"/>
          <w:szCs w:val="22"/>
        </w:rPr>
        <w:t xml:space="preserve">ilgili gerekli diğer belgelerin </w:t>
      </w:r>
      <w:r w:rsidR="0024012E" w:rsidRPr="00506DA4">
        <w:rPr>
          <w:sz w:val="22"/>
          <w:szCs w:val="22"/>
        </w:rPr>
        <w:t>bulunması zorunlu</w:t>
      </w:r>
      <w:r w:rsidRPr="00506DA4">
        <w:rPr>
          <w:sz w:val="22"/>
          <w:szCs w:val="22"/>
        </w:rPr>
        <w:t xml:space="preserve">dur. </w:t>
      </w:r>
    </w:p>
    <w:p w14:paraId="538E2E85" w14:textId="77777777" w:rsidR="00B47E23" w:rsidRPr="00506DA4" w:rsidRDefault="00B47E23" w:rsidP="00A9503C">
      <w:pPr>
        <w:tabs>
          <w:tab w:val="left" w:pos="709"/>
        </w:tabs>
        <w:ind w:right="-1"/>
        <w:jc w:val="both"/>
        <w:rPr>
          <w:sz w:val="22"/>
          <w:szCs w:val="22"/>
        </w:rPr>
      </w:pPr>
    </w:p>
    <w:p w14:paraId="109B79E3" w14:textId="77777777" w:rsidR="00995012" w:rsidRPr="00506DA4" w:rsidRDefault="00C77DDD" w:rsidP="00A9503C">
      <w:pPr>
        <w:tabs>
          <w:tab w:val="left" w:pos="8647"/>
        </w:tabs>
        <w:ind w:left="709" w:right="-1"/>
        <w:jc w:val="both"/>
        <w:rPr>
          <w:sz w:val="22"/>
          <w:szCs w:val="22"/>
        </w:rPr>
      </w:pPr>
      <w:r w:rsidRPr="00506DA4">
        <w:rPr>
          <w:b/>
          <w:sz w:val="22"/>
          <w:szCs w:val="22"/>
        </w:rPr>
        <w:t>“</w:t>
      </w:r>
      <w:r w:rsidRPr="00506DA4">
        <w:rPr>
          <w:sz w:val="22"/>
          <w:szCs w:val="22"/>
        </w:rPr>
        <w:t>Sicil (Özlük) Dosyası</w:t>
      </w:r>
      <w:r w:rsidRPr="00506DA4">
        <w:rPr>
          <w:b/>
          <w:sz w:val="22"/>
          <w:szCs w:val="22"/>
        </w:rPr>
        <w:t>”</w:t>
      </w:r>
      <w:r w:rsidRPr="00506DA4">
        <w:rPr>
          <w:sz w:val="22"/>
          <w:szCs w:val="22"/>
        </w:rPr>
        <w:t xml:space="preserve"> </w:t>
      </w:r>
      <w:proofErr w:type="spellStart"/>
      <w:r w:rsidRPr="00506DA4">
        <w:rPr>
          <w:sz w:val="22"/>
          <w:szCs w:val="22"/>
        </w:rPr>
        <w:t>nda</w:t>
      </w:r>
      <w:proofErr w:type="spellEnd"/>
      <w:r w:rsidR="00E37F96" w:rsidRPr="00506DA4">
        <w:rPr>
          <w:sz w:val="22"/>
          <w:szCs w:val="22"/>
        </w:rPr>
        <w:t xml:space="preserve"> bulunan </w:t>
      </w:r>
      <w:r w:rsidR="00E37F96" w:rsidRPr="00506DA4">
        <w:rPr>
          <w:b/>
          <w:sz w:val="22"/>
          <w:szCs w:val="22"/>
        </w:rPr>
        <w:t>“</w:t>
      </w:r>
      <w:r w:rsidR="00E37F96" w:rsidRPr="00506DA4">
        <w:rPr>
          <w:sz w:val="22"/>
          <w:szCs w:val="22"/>
        </w:rPr>
        <w:t>İşe Alınacaklardan</w:t>
      </w:r>
      <w:r w:rsidR="00E37F96" w:rsidRPr="00506DA4">
        <w:rPr>
          <w:b/>
          <w:sz w:val="22"/>
          <w:szCs w:val="22"/>
        </w:rPr>
        <w:t xml:space="preserve"> </w:t>
      </w:r>
      <w:r w:rsidR="00E37F96" w:rsidRPr="00506DA4">
        <w:rPr>
          <w:sz w:val="22"/>
          <w:szCs w:val="22"/>
        </w:rPr>
        <w:t>İstenecek Belgeler</w:t>
      </w:r>
      <w:r w:rsidR="00E37F96" w:rsidRPr="00506DA4">
        <w:rPr>
          <w:b/>
          <w:sz w:val="22"/>
          <w:szCs w:val="22"/>
        </w:rPr>
        <w:t xml:space="preserve">” </w:t>
      </w:r>
      <w:r w:rsidR="00E37F96" w:rsidRPr="00506DA4">
        <w:rPr>
          <w:sz w:val="22"/>
          <w:szCs w:val="22"/>
        </w:rPr>
        <w:t>de,</w:t>
      </w:r>
      <w:r w:rsidR="00E37F96" w:rsidRPr="00506DA4">
        <w:rPr>
          <w:b/>
          <w:sz w:val="22"/>
          <w:szCs w:val="22"/>
        </w:rPr>
        <w:t xml:space="preserve"> </w:t>
      </w:r>
      <w:r w:rsidR="0024012E" w:rsidRPr="00506DA4">
        <w:rPr>
          <w:sz w:val="22"/>
          <w:szCs w:val="22"/>
        </w:rPr>
        <w:t>zaman içer</w:t>
      </w:r>
      <w:r w:rsidR="00815D40" w:rsidRPr="00506DA4">
        <w:rPr>
          <w:sz w:val="22"/>
          <w:szCs w:val="22"/>
        </w:rPr>
        <w:t>i</w:t>
      </w:r>
      <w:r w:rsidR="0024012E" w:rsidRPr="00506DA4">
        <w:rPr>
          <w:sz w:val="22"/>
          <w:szCs w:val="22"/>
        </w:rPr>
        <w:t>sinde</w:t>
      </w:r>
      <w:r w:rsidR="002654B4" w:rsidRPr="00506DA4">
        <w:rPr>
          <w:sz w:val="22"/>
          <w:szCs w:val="22"/>
        </w:rPr>
        <w:t xml:space="preserve"> meydana gelecek değişikliklerin veya ilave edilmesi gereken belgelerin,</w:t>
      </w:r>
      <w:r w:rsidR="00F06B3D" w:rsidRPr="00506DA4">
        <w:rPr>
          <w:sz w:val="22"/>
          <w:szCs w:val="22"/>
        </w:rPr>
        <w:t xml:space="preserve"> </w:t>
      </w:r>
      <w:r w:rsidR="0024012E" w:rsidRPr="00506DA4">
        <w:rPr>
          <w:sz w:val="22"/>
          <w:szCs w:val="22"/>
        </w:rPr>
        <w:t>ilgili personel tarafından</w:t>
      </w:r>
      <w:r w:rsidR="00976641" w:rsidRPr="00506DA4">
        <w:rPr>
          <w:sz w:val="22"/>
          <w:szCs w:val="22"/>
        </w:rPr>
        <w:t xml:space="preserve"> </w:t>
      </w:r>
      <w:r w:rsidR="00815D40" w:rsidRPr="00506DA4">
        <w:rPr>
          <w:sz w:val="22"/>
          <w:szCs w:val="22"/>
        </w:rPr>
        <w:t>Şirket</w:t>
      </w:r>
      <w:r w:rsidR="0024012E" w:rsidRPr="00506DA4">
        <w:rPr>
          <w:sz w:val="22"/>
          <w:szCs w:val="22"/>
        </w:rPr>
        <w:t xml:space="preserve">in personel işleri ile ilgili birimine bildirilmesi </w:t>
      </w:r>
      <w:r w:rsidR="00256656" w:rsidRPr="00506DA4">
        <w:rPr>
          <w:sz w:val="22"/>
          <w:szCs w:val="22"/>
        </w:rPr>
        <w:t>ve</w:t>
      </w:r>
      <w:r w:rsidR="00976641" w:rsidRPr="00506DA4">
        <w:rPr>
          <w:sz w:val="22"/>
          <w:szCs w:val="22"/>
        </w:rPr>
        <w:t>/</w:t>
      </w:r>
      <w:r w:rsidR="0024012E" w:rsidRPr="00506DA4">
        <w:rPr>
          <w:sz w:val="22"/>
          <w:szCs w:val="22"/>
        </w:rPr>
        <w:t>ve</w:t>
      </w:r>
      <w:r w:rsidR="00976641" w:rsidRPr="00506DA4">
        <w:rPr>
          <w:sz w:val="22"/>
          <w:szCs w:val="22"/>
        </w:rPr>
        <w:t>ya</w:t>
      </w:r>
      <w:r w:rsidR="0024012E" w:rsidRPr="00506DA4">
        <w:rPr>
          <w:sz w:val="22"/>
          <w:szCs w:val="22"/>
        </w:rPr>
        <w:t xml:space="preserve"> </w:t>
      </w:r>
      <w:r w:rsidR="00573E8B" w:rsidRPr="00506DA4">
        <w:rPr>
          <w:sz w:val="22"/>
          <w:szCs w:val="22"/>
        </w:rPr>
        <w:t>verilmesi zorunlu olup,</w:t>
      </w:r>
      <w:r w:rsidR="00F06B3D" w:rsidRPr="00506DA4">
        <w:rPr>
          <w:sz w:val="22"/>
          <w:szCs w:val="22"/>
        </w:rPr>
        <w:t xml:space="preserve"> </w:t>
      </w:r>
      <w:r w:rsidR="00573E8B" w:rsidRPr="00506DA4">
        <w:rPr>
          <w:sz w:val="22"/>
          <w:szCs w:val="22"/>
        </w:rPr>
        <w:t>a</w:t>
      </w:r>
      <w:r w:rsidR="00F06B3D" w:rsidRPr="00506DA4">
        <w:rPr>
          <w:sz w:val="22"/>
          <w:szCs w:val="22"/>
        </w:rPr>
        <w:t>ksi durumda</w:t>
      </w:r>
      <w:r w:rsidR="00573E8B" w:rsidRPr="00506DA4">
        <w:rPr>
          <w:sz w:val="22"/>
          <w:szCs w:val="22"/>
        </w:rPr>
        <w:t xml:space="preserve"> meydana gelecek olumsuzluklardan ilgili personel sorumludur.</w:t>
      </w:r>
    </w:p>
    <w:p w14:paraId="379FBD93" w14:textId="77777777" w:rsidR="0024012E" w:rsidRPr="00506DA4" w:rsidRDefault="00F06B3D" w:rsidP="00A9503C">
      <w:pPr>
        <w:tabs>
          <w:tab w:val="left" w:pos="8647"/>
        </w:tabs>
        <w:ind w:left="709" w:right="-1"/>
        <w:jc w:val="both"/>
        <w:rPr>
          <w:sz w:val="22"/>
          <w:szCs w:val="22"/>
        </w:rPr>
      </w:pPr>
      <w:r w:rsidRPr="00506DA4">
        <w:rPr>
          <w:sz w:val="22"/>
          <w:szCs w:val="22"/>
        </w:rPr>
        <w:t xml:space="preserve"> </w:t>
      </w:r>
    </w:p>
    <w:p w14:paraId="06388E84" w14:textId="77777777" w:rsidR="00D554B4" w:rsidRPr="00506DA4" w:rsidRDefault="00976641" w:rsidP="00A9503C">
      <w:pPr>
        <w:tabs>
          <w:tab w:val="left" w:pos="8647"/>
        </w:tabs>
        <w:ind w:left="709" w:right="-1"/>
        <w:jc w:val="both"/>
        <w:rPr>
          <w:sz w:val="22"/>
          <w:szCs w:val="22"/>
        </w:rPr>
      </w:pPr>
      <w:r w:rsidRPr="00506DA4">
        <w:rPr>
          <w:sz w:val="22"/>
          <w:szCs w:val="22"/>
        </w:rPr>
        <w:t xml:space="preserve">Sicil (Özlük) dosyaları, </w:t>
      </w:r>
      <w:r w:rsidR="00657EEC" w:rsidRPr="00506DA4">
        <w:rPr>
          <w:sz w:val="22"/>
          <w:szCs w:val="22"/>
        </w:rPr>
        <w:t>Şirket</w:t>
      </w:r>
      <w:r w:rsidR="0024012E" w:rsidRPr="00506DA4">
        <w:rPr>
          <w:sz w:val="22"/>
          <w:szCs w:val="22"/>
        </w:rPr>
        <w:t>in personel işleri ile ilgili biriminin sorumluluğu altında saklanır.</w:t>
      </w:r>
    </w:p>
    <w:p w14:paraId="42C016D3" w14:textId="77777777" w:rsidR="006114DB" w:rsidRPr="00506DA4" w:rsidRDefault="006114DB" w:rsidP="00A9503C">
      <w:pPr>
        <w:tabs>
          <w:tab w:val="left" w:pos="8647"/>
        </w:tabs>
        <w:ind w:left="709" w:right="-1"/>
        <w:jc w:val="both"/>
        <w:rPr>
          <w:sz w:val="22"/>
          <w:szCs w:val="22"/>
        </w:rPr>
      </w:pPr>
    </w:p>
    <w:p w14:paraId="5E387152" w14:textId="77777777" w:rsidR="003724D8" w:rsidRPr="00506DA4" w:rsidRDefault="000F4EBF" w:rsidP="00A9503C">
      <w:pPr>
        <w:tabs>
          <w:tab w:val="left" w:pos="8647"/>
        </w:tabs>
        <w:ind w:left="709" w:right="-1"/>
        <w:jc w:val="both"/>
        <w:rPr>
          <w:sz w:val="22"/>
          <w:szCs w:val="22"/>
        </w:rPr>
      </w:pPr>
      <w:r w:rsidRPr="00506DA4">
        <w:rPr>
          <w:sz w:val="22"/>
          <w:szCs w:val="22"/>
        </w:rPr>
        <w:t xml:space="preserve">Sicil (Özlük) dosyaları, </w:t>
      </w:r>
      <w:r w:rsidR="003724D8" w:rsidRPr="00506DA4">
        <w:rPr>
          <w:sz w:val="22"/>
          <w:szCs w:val="22"/>
        </w:rPr>
        <w:t>i</w:t>
      </w:r>
      <w:r w:rsidR="0024012E" w:rsidRPr="00506DA4">
        <w:rPr>
          <w:sz w:val="22"/>
          <w:szCs w:val="22"/>
        </w:rPr>
        <w:t>stenilmesi halinde</w:t>
      </w:r>
      <w:r w:rsidR="003724D8" w:rsidRPr="00506DA4">
        <w:rPr>
          <w:sz w:val="22"/>
          <w:szCs w:val="22"/>
        </w:rPr>
        <w:t>, Şirket yetkililerinden izin alınmak kaydıyla</w:t>
      </w:r>
      <w:r w:rsidR="0024012E" w:rsidRPr="00506DA4">
        <w:rPr>
          <w:sz w:val="22"/>
          <w:szCs w:val="22"/>
        </w:rPr>
        <w:t xml:space="preserve"> il</w:t>
      </w:r>
      <w:r w:rsidR="003724D8" w:rsidRPr="00506DA4">
        <w:rPr>
          <w:sz w:val="22"/>
          <w:szCs w:val="22"/>
        </w:rPr>
        <w:t>gili Kurum veya Makam veya görevlilere verilir.</w:t>
      </w:r>
    </w:p>
    <w:p w14:paraId="36603A5F" w14:textId="77777777" w:rsidR="0024012E" w:rsidRPr="00506DA4" w:rsidRDefault="0024012E" w:rsidP="00A9503C">
      <w:pPr>
        <w:tabs>
          <w:tab w:val="left" w:pos="8647"/>
        </w:tabs>
        <w:ind w:left="709" w:right="-1"/>
        <w:jc w:val="both"/>
        <w:rPr>
          <w:sz w:val="22"/>
          <w:szCs w:val="22"/>
        </w:rPr>
      </w:pPr>
      <w:r w:rsidRPr="00506DA4">
        <w:rPr>
          <w:sz w:val="22"/>
          <w:szCs w:val="22"/>
        </w:rPr>
        <w:t xml:space="preserve"> </w:t>
      </w:r>
    </w:p>
    <w:p w14:paraId="24AC115A" w14:textId="77777777" w:rsidR="0024012E" w:rsidRPr="00506DA4" w:rsidRDefault="00657EEC" w:rsidP="00A9503C">
      <w:pPr>
        <w:tabs>
          <w:tab w:val="left" w:pos="8647"/>
        </w:tabs>
        <w:ind w:left="709" w:right="-1"/>
        <w:jc w:val="both"/>
        <w:rPr>
          <w:sz w:val="22"/>
          <w:szCs w:val="22"/>
        </w:rPr>
      </w:pPr>
      <w:r w:rsidRPr="00506DA4">
        <w:rPr>
          <w:sz w:val="22"/>
          <w:szCs w:val="22"/>
        </w:rPr>
        <w:t>Şirket</w:t>
      </w:r>
      <w:r w:rsidR="00E14E47" w:rsidRPr="00506DA4">
        <w:rPr>
          <w:sz w:val="22"/>
          <w:szCs w:val="22"/>
        </w:rPr>
        <w:t>ten ayrılanın</w:t>
      </w:r>
      <w:r w:rsidRPr="00506DA4">
        <w:rPr>
          <w:sz w:val="22"/>
          <w:szCs w:val="22"/>
        </w:rPr>
        <w:t xml:space="preserve"> tekrar Şirket</w:t>
      </w:r>
      <w:r w:rsidR="0024012E" w:rsidRPr="00506DA4">
        <w:rPr>
          <w:sz w:val="22"/>
          <w:szCs w:val="22"/>
        </w:rPr>
        <w:t>te göreve başlama</w:t>
      </w:r>
      <w:r w:rsidR="00E14E47" w:rsidRPr="00506DA4">
        <w:rPr>
          <w:sz w:val="22"/>
          <w:szCs w:val="22"/>
        </w:rPr>
        <w:t>sı</w:t>
      </w:r>
      <w:r w:rsidR="0024012E" w:rsidRPr="00506DA4">
        <w:rPr>
          <w:sz w:val="22"/>
          <w:szCs w:val="22"/>
        </w:rPr>
        <w:t xml:space="preserve"> halinde,</w:t>
      </w:r>
      <w:r w:rsidR="00E14E47" w:rsidRPr="00506DA4">
        <w:rPr>
          <w:sz w:val="22"/>
          <w:szCs w:val="22"/>
        </w:rPr>
        <w:t xml:space="preserve"> yeni </w:t>
      </w:r>
      <w:r w:rsidR="00E14E47" w:rsidRPr="00506DA4">
        <w:rPr>
          <w:b/>
          <w:sz w:val="22"/>
          <w:szCs w:val="22"/>
        </w:rPr>
        <w:t>“</w:t>
      </w:r>
      <w:r w:rsidR="00E14E47" w:rsidRPr="00506DA4">
        <w:rPr>
          <w:sz w:val="22"/>
          <w:szCs w:val="22"/>
        </w:rPr>
        <w:t>Sicil (Özlük) Dosyası</w:t>
      </w:r>
      <w:r w:rsidR="00E14E47" w:rsidRPr="00506DA4">
        <w:rPr>
          <w:b/>
          <w:sz w:val="22"/>
          <w:szCs w:val="22"/>
        </w:rPr>
        <w:t>”</w:t>
      </w:r>
      <w:r w:rsidR="00E14E47" w:rsidRPr="00506DA4">
        <w:rPr>
          <w:sz w:val="22"/>
          <w:szCs w:val="22"/>
        </w:rPr>
        <w:t xml:space="preserve"> ile es</w:t>
      </w:r>
      <w:r w:rsidR="0024012E" w:rsidRPr="00506DA4">
        <w:rPr>
          <w:sz w:val="22"/>
          <w:szCs w:val="22"/>
        </w:rPr>
        <w:t>ki</w:t>
      </w:r>
      <w:r w:rsidR="00E14E47" w:rsidRPr="00506DA4">
        <w:rPr>
          <w:sz w:val="22"/>
          <w:szCs w:val="22"/>
        </w:rPr>
        <w:t>si</w:t>
      </w:r>
      <w:r w:rsidR="0024012E" w:rsidRPr="00506DA4">
        <w:rPr>
          <w:sz w:val="22"/>
          <w:szCs w:val="22"/>
        </w:rPr>
        <w:t xml:space="preserve"> birleştirilir. </w:t>
      </w:r>
    </w:p>
    <w:p w14:paraId="78225E11" w14:textId="77777777" w:rsidR="004C3E93" w:rsidRPr="00506DA4" w:rsidRDefault="004C3E93" w:rsidP="00A9503C">
      <w:pPr>
        <w:tabs>
          <w:tab w:val="left" w:pos="8647"/>
        </w:tabs>
        <w:ind w:left="709" w:right="-1"/>
        <w:jc w:val="both"/>
        <w:rPr>
          <w:sz w:val="22"/>
          <w:szCs w:val="22"/>
        </w:rPr>
      </w:pPr>
    </w:p>
    <w:p w14:paraId="597FB11A" w14:textId="77777777" w:rsidR="003724D8" w:rsidRPr="00506DA4" w:rsidRDefault="00052834" w:rsidP="007C611C">
      <w:pPr>
        <w:numPr>
          <w:ilvl w:val="0"/>
          <w:numId w:val="13"/>
        </w:numPr>
        <w:jc w:val="both"/>
        <w:rPr>
          <w:b/>
          <w:bCs/>
          <w:spacing w:val="3"/>
          <w:sz w:val="22"/>
          <w:szCs w:val="22"/>
        </w:rPr>
      </w:pPr>
      <w:r w:rsidRPr="00506DA4">
        <w:rPr>
          <w:b/>
          <w:sz w:val="22"/>
          <w:szCs w:val="22"/>
        </w:rPr>
        <w:t>Personel</w:t>
      </w:r>
      <w:r w:rsidR="003724D8" w:rsidRPr="00506DA4">
        <w:rPr>
          <w:b/>
          <w:sz w:val="22"/>
          <w:szCs w:val="22"/>
        </w:rPr>
        <w:t xml:space="preserve"> Kimlik Kartı</w:t>
      </w:r>
      <w:r w:rsidR="000477F2" w:rsidRPr="00506DA4">
        <w:rPr>
          <w:b/>
          <w:sz w:val="22"/>
          <w:szCs w:val="22"/>
        </w:rPr>
        <w:t xml:space="preserve"> (Değ.:19.12.2022/ÖKMD-010.03-E.42398 olur)</w:t>
      </w:r>
      <w:r w:rsidR="003724D8" w:rsidRPr="00506DA4">
        <w:rPr>
          <w:b/>
          <w:sz w:val="22"/>
          <w:szCs w:val="22"/>
        </w:rPr>
        <w:t>:</w:t>
      </w:r>
    </w:p>
    <w:p w14:paraId="12BA2743" w14:textId="77777777" w:rsidR="003724D8" w:rsidRPr="00506DA4" w:rsidRDefault="003724D8" w:rsidP="00A9503C">
      <w:pPr>
        <w:tabs>
          <w:tab w:val="left" w:pos="8647"/>
        </w:tabs>
        <w:ind w:right="-1"/>
        <w:jc w:val="both"/>
        <w:rPr>
          <w:sz w:val="22"/>
          <w:szCs w:val="22"/>
        </w:rPr>
      </w:pPr>
    </w:p>
    <w:p w14:paraId="0A80EFA3" w14:textId="77777777" w:rsidR="000477F2" w:rsidRPr="00506DA4" w:rsidRDefault="000477F2" w:rsidP="000477F2">
      <w:pPr>
        <w:tabs>
          <w:tab w:val="left" w:pos="8647"/>
        </w:tabs>
        <w:ind w:left="709" w:right="-1"/>
        <w:jc w:val="both"/>
        <w:rPr>
          <w:sz w:val="22"/>
          <w:szCs w:val="22"/>
        </w:rPr>
      </w:pPr>
      <w:r w:rsidRPr="00506DA4">
        <w:rPr>
          <w:sz w:val="22"/>
          <w:szCs w:val="22"/>
        </w:rPr>
        <w:t>Şirketin insan kaynakları birimi tarafından her personel için “Personel Kimlik Kartı” düzenlenir ve personele imzalatılan zimmet karşılığında verilir.</w:t>
      </w:r>
    </w:p>
    <w:p w14:paraId="0F75FFD5" w14:textId="77777777" w:rsidR="000477F2" w:rsidRPr="00506DA4" w:rsidRDefault="000477F2" w:rsidP="000477F2">
      <w:pPr>
        <w:tabs>
          <w:tab w:val="left" w:pos="8647"/>
        </w:tabs>
        <w:ind w:left="709" w:right="-1"/>
        <w:jc w:val="both"/>
        <w:rPr>
          <w:sz w:val="22"/>
          <w:szCs w:val="22"/>
        </w:rPr>
      </w:pPr>
    </w:p>
    <w:p w14:paraId="3CE44A06" w14:textId="77777777" w:rsidR="000477F2" w:rsidRPr="00506DA4" w:rsidRDefault="000477F2" w:rsidP="000477F2">
      <w:pPr>
        <w:tabs>
          <w:tab w:val="left" w:pos="8647"/>
        </w:tabs>
        <w:ind w:left="709" w:right="-1"/>
        <w:jc w:val="both"/>
        <w:rPr>
          <w:sz w:val="22"/>
          <w:szCs w:val="22"/>
        </w:rPr>
      </w:pPr>
      <w:r w:rsidRPr="00506DA4">
        <w:rPr>
          <w:sz w:val="22"/>
          <w:szCs w:val="22"/>
        </w:rPr>
        <w:t xml:space="preserve">Personel kimlik kartı’ </w:t>
      </w:r>
      <w:proofErr w:type="spellStart"/>
      <w:r w:rsidRPr="00506DA4">
        <w:rPr>
          <w:sz w:val="22"/>
          <w:szCs w:val="22"/>
        </w:rPr>
        <w:t>nda</w:t>
      </w:r>
      <w:proofErr w:type="spellEnd"/>
      <w:r w:rsidRPr="00506DA4">
        <w:rPr>
          <w:sz w:val="22"/>
          <w:szCs w:val="22"/>
        </w:rPr>
        <w:t xml:space="preserve"> personelin adı ve soyadı, T.C. kimlik numarası, Şirket sicil numarası, unvanı, işe başlama tarihi, kan grubu, fotoğrafı ve varsa gerekli diğer bilgiler bulunur. </w:t>
      </w:r>
    </w:p>
    <w:p w14:paraId="1CF89223" w14:textId="77777777" w:rsidR="000477F2" w:rsidRPr="00506DA4" w:rsidRDefault="000477F2" w:rsidP="000477F2">
      <w:pPr>
        <w:tabs>
          <w:tab w:val="left" w:pos="8647"/>
        </w:tabs>
        <w:ind w:left="709" w:right="-1"/>
        <w:jc w:val="both"/>
        <w:rPr>
          <w:sz w:val="22"/>
          <w:szCs w:val="22"/>
        </w:rPr>
      </w:pPr>
    </w:p>
    <w:p w14:paraId="070B06E9" w14:textId="77777777" w:rsidR="00995012" w:rsidRPr="00506DA4" w:rsidRDefault="000477F2" w:rsidP="000477F2">
      <w:pPr>
        <w:pStyle w:val="B3"/>
        <w:spacing w:after="0"/>
        <w:ind w:left="709" w:right="-1"/>
        <w:rPr>
          <w:b w:val="0"/>
          <w:bCs w:val="0"/>
          <w:sz w:val="22"/>
          <w:szCs w:val="22"/>
          <w:u w:val="single"/>
        </w:rPr>
      </w:pPr>
      <w:r w:rsidRPr="00506DA4">
        <w:rPr>
          <w:b w:val="0"/>
          <w:bCs w:val="0"/>
          <w:sz w:val="22"/>
          <w:szCs w:val="22"/>
        </w:rPr>
        <w:t>Personelin hizmet sözleşmesinin sona ermesi durumunda, personel kimlik kartı insan kaynakları birimi tarafından geri alınır.</w:t>
      </w:r>
    </w:p>
    <w:p w14:paraId="4D14C2FB" w14:textId="77777777" w:rsidR="00506DA4" w:rsidRDefault="00506DA4" w:rsidP="00A9503C">
      <w:pPr>
        <w:pStyle w:val="B3"/>
        <w:spacing w:after="0"/>
        <w:ind w:right="-1"/>
        <w:rPr>
          <w:sz w:val="22"/>
          <w:szCs w:val="22"/>
          <w:u w:val="single"/>
        </w:rPr>
      </w:pPr>
    </w:p>
    <w:p w14:paraId="3088E2B6" w14:textId="77777777" w:rsidR="00985E52" w:rsidRPr="00506DA4" w:rsidRDefault="00985E52" w:rsidP="00A9503C">
      <w:pPr>
        <w:pStyle w:val="B3"/>
        <w:spacing w:after="0"/>
        <w:ind w:right="-1"/>
        <w:rPr>
          <w:sz w:val="22"/>
          <w:szCs w:val="22"/>
          <w:u w:val="single"/>
        </w:rPr>
      </w:pPr>
    </w:p>
    <w:p w14:paraId="0E6E3D8E" w14:textId="77777777" w:rsidR="006216FF" w:rsidRPr="00506DA4" w:rsidRDefault="0041244A" w:rsidP="00A9503C">
      <w:pPr>
        <w:pStyle w:val="B3"/>
        <w:spacing w:after="0"/>
        <w:ind w:right="-1"/>
        <w:rPr>
          <w:sz w:val="22"/>
          <w:szCs w:val="22"/>
          <w:u w:val="single"/>
        </w:rPr>
      </w:pPr>
      <w:r w:rsidRPr="00506DA4">
        <w:rPr>
          <w:sz w:val="22"/>
          <w:szCs w:val="22"/>
          <w:u w:val="single"/>
        </w:rPr>
        <w:lastRenderedPageBreak/>
        <w:t>Madde 20</w:t>
      </w:r>
      <w:r w:rsidR="006216FF" w:rsidRPr="00506DA4">
        <w:rPr>
          <w:sz w:val="22"/>
          <w:szCs w:val="22"/>
          <w:u w:val="single"/>
        </w:rPr>
        <w:t>- Personel</w:t>
      </w:r>
      <w:r w:rsidR="00AB1E8F" w:rsidRPr="00506DA4">
        <w:rPr>
          <w:sz w:val="22"/>
          <w:szCs w:val="22"/>
          <w:u w:val="single"/>
        </w:rPr>
        <w:t>in</w:t>
      </w:r>
      <w:r w:rsidRPr="00506DA4">
        <w:rPr>
          <w:sz w:val="22"/>
          <w:szCs w:val="22"/>
          <w:u w:val="single"/>
        </w:rPr>
        <w:t xml:space="preserve"> Ortak Görev, Yetki ve Sorumlulukları:</w:t>
      </w:r>
    </w:p>
    <w:p w14:paraId="363C3778" w14:textId="77777777" w:rsidR="0041244A" w:rsidRPr="00C8409B" w:rsidRDefault="0041244A" w:rsidP="00A9503C">
      <w:pPr>
        <w:pStyle w:val="B3"/>
        <w:spacing w:after="0"/>
        <w:ind w:right="-1"/>
        <w:rPr>
          <w:sz w:val="22"/>
          <w:szCs w:val="22"/>
          <w:u w:val="single"/>
        </w:rPr>
      </w:pPr>
    </w:p>
    <w:p w14:paraId="3F28C9FD" w14:textId="77777777" w:rsidR="0041244A" w:rsidRPr="00C8409B" w:rsidRDefault="0041244A" w:rsidP="00A9503C">
      <w:pPr>
        <w:pStyle w:val="B3"/>
        <w:spacing w:after="0"/>
        <w:ind w:right="-1"/>
        <w:rPr>
          <w:b w:val="0"/>
          <w:sz w:val="22"/>
          <w:szCs w:val="22"/>
        </w:rPr>
      </w:pPr>
      <w:r w:rsidRPr="00C8409B">
        <w:rPr>
          <w:b w:val="0"/>
          <w:sz w:val="22"/>
          <w:szCs w:val="22"/>
        </w:rPr>
        <w:t>Şirketin tüm personeli;</w:t>
      </w:r>
    </w:p>
    <w:p w14:paraId="1AD9CF1F" w14:textId="77777777" w:rsidR="0041244A" w:rsidRPr="00C8409B" w:rsidRDefault="0041244A" w:rsidP="00A9503C">
      <w:pPr>
        <w:pStyle w:val="B3"/>
        <w:spacing w:after="0"/>
        <w:ind w:right="-1"/>
        <w:rPr>
          <w:u w:val="single"/>
        </w:rPr>
      </w:pPr>
    </w:p>
    <w:p w14:paraId="30EB946E" w14:textId="77777777" w:rsidR="0041244A" w:rsidRPr="00C8409B" w:rsidRDefault="0041244A" w:rsidP="00360EB9">
      <w:pPr>
        <w:pStyle w:val="B3"/>
        <w:numPr>
          <w:ilvl w:val="0"/>
          <w:numId w:val="14"/>
        </w:numPr>
        <w:tabs>
          <w:tab w:val="clear" w:pos="8647"/>
        </w:tabs>
        <w:spacing w:after="0"/>
        <w:ind w:right="-1" w:hanging="294"/>
        <w:rPr>
          <w:b w:val="0"/>
          <w:sz w:val="22"/>
          <w:szCs w:val="22"/>
        </w:rPr>
      </w:pPr>
      <w:r w:rsidRPr="00C8409B">
        <w:rPr>
          <w:b w:val="0"/>
          <w:sz w:val="22"/>
          <w:szCs w:val="22"/>
        </w:rPr>
        <w:t>Türkiye Cumhuriyeti Anayasasına bağlı kalmak ve Şirket faaliyetlerine ilişkin</w:t>
      </w:r>
      <w:r w:rsidRPr="00C8409B">
        <w:rPr>
          <w:sz w:val="22"/>
          <w:szCs w:val="22"/>
        </w:rPr>
        <w:t xml:space="preserve"> </w:t>
      </w:r>
      <w:r w:rsidRPr="00C8409B">
        <w:rPr>
          <w:b w:val="0"/>
          <w:sz w:val="22"/>
          <w:szCs w:val="22"/>
        </w:rPr>
        <w:t>ilgili mevzuat ile Şirket mevzuatına sadakatle uymak zorundadır.</w:t>
      </w:r>
    </w:p>
    <w:p w14:paraId="58AA1454" w14:textId="77777777" w:rsidR="00AB1C44" w:rsidRPr="00C8409B" w:rsidRDefault="00AB1C44" w:rsidP="00360EB9">
      <w:pPr>
        <w:pStyle w:val="B3"/>
        <w:tabs>
          <w:tab w:val="clear" w:pos="8647"/>
        </w:tabs>
        <w:spacing w:after="0"/>
        <w:ind w:left="720" w:right="-1" w:hanging="294"/>
        <w:rPr>
          <w:b w:val="0"/>
        </w:rPr>
      </w:pPr>
    </w:p>
    <w:p w14:paraId="0FDAC897" w14:textId="77777777" w:rsidR="00CE56EA" w:rsidRPr="00C659B5" w:rsidRDefault="00842776" w:rsidP="00C659B5">
      <w:pPr>
        <w:pStyle w:val="B3"/>
        <w:numPr>
          <w:ilvl w:val="0"/>
          <w:numId w:val="14"/>
        </w:numPr>
        <w:tabs>
          <w:tab w:val="clear" w:pos="8647"/>
        </w:tabs>
        <w:spacing w:after="0"/>
        <w:ind w:right="-1" w:hanging="294"/>
        <w:rPr>
          <w:b w:val="0"/>
          <w:sz w:val="22"/>
          <w:szCs w:val="22"/>
        </w:rPr>
      </w:pPr>
      <w:r w:rsidRPr="00C8409B">
        <w:rPr>
          <w:b w:val="0"/>
          <w:sz w:val="22"/>
          <w:szCs w:val="22"/>
        </w:rPr>
        <w:t>Y</w:t>
      </w:r>
      <w:r w:rsidR="00AB1C44" w:rsidRPr="00C8409B">
        <w:rPr>
          <w:b w:val="0"/>
          <w:sz w:val="22"/>
          <w:szCs w:val="22"/>
        </w:rPr>
        <w:t>üklendiği işi özenle yapmak ve Şirketin haklı menfaatinin korunmasında sadakatle davranmak zorundadır.</w:t>
      </w:r>
    </w:p>
    <w:p w14:paraId="574DF5D0" w14:textId="77777777" w:rsidR="00CE56EA" w:rsidRDefault="00CE56EA" w:rsidP="00360EB9">
      <w:pPr>
        <w:pStyle w:val="B3"/>
        <w:numPr>
          <w:ilvl w:val="0"/>
          <w:numId w:val="14"/>
        </w:numPr>
        <w:tabs>
          <w:tab w:val="clear" w:pos="8647"/>
        </w:tabs>
        <w:spacing w:after="0"/>
        <w:ind w:right="-1" w:hanging="294"/>
        <w:rPr>
          <w:b w:val="0"/>
          <w:sz w:val="22"/>
          <w:szCs w:val="22"/>
        </w:rPr>
      </w:pPr>
      <w:r w:rsidRPr="00C8409B">
        <w:rPr>
          <w:b w:val="0"/>
          <w:sz w:val="22"/>
          <w:szCs w:val="22"/>
        </w:rPr>
        <w:t>Görevlerini, Şirket faaliyetlerine ilişkin ilgili mevzuat ile Şirket mevzuatı çerçevesinde yerine getirir ve bu mevzuatı veya varsa değişiklikleri yakından takip eder.</w:t>
      </w:r>
    </w:p>
    <w:p w14:paraId="64DC05CD" w14:textId="77777777" w:rsidR="00C659B5" w:rsidRPr="00C8409B" w:rsidRDefault="00C659B5" w:rsidP="00C659B5">
      <w:pPr>
        <w:pStyle w:val="B3"/>
        <w:tabs>
          <w:tab w:val="clear" w:pos="8647"/>
        </w:tabs>
        <w:spacing w:after="0"/>
        <w:ind w:right="-1"/>
        <w:rPr>
          <w:b w:val="0"/>
          <w:sz w:val="22"/>
          <w:szCs w:val="22"/>
        </w:rPr>
      </w:pPr>
    </w:p>
    <w:p w14:paraId="67D7701F" w14:textId="77777777" w:rsidR="0041244A" w:rsidRPr="00360EB9" w:rsidRDefault="0041244A" w:rsidP="00360EB9">
      <w:pPr>
        <w:pStyle w:val="B3"/>
        <w:numPr>
          <w:ilvl w:val="0"/>
          <w:numId w:val="14"/>
        </w:numPr>
        <w:tabs>
          <w:tab w:val="clear" w:pos="8647"/>
        </w:tabs>
        <w:spacing w:after="0"/>
        <w:ind w:right="-1" w:hanging="294"/>
        <w:rPr>
          <w:b w:val="0"/>
          <w:sz w:val="22"/>
          <w:szCs w:val="22"/>
        </w:rPr>
      </w:pPr>
      <w:r w:rsidRPr="00360EB9">
        <w:rPr>
          <w:b w:val="0"/>
          <w:sz w:val="22"/>
          <w:szCs w:val="22"/>
        </w:rPr>
        <w:t>Şirket faaliyetlerine ilişkin</w:t>
      </w:r>
      <w:r w:rsidRPr="00360EB9">
        <w:rPr>
          <w:sz w:val="22"/>
          <w:szCs w:val="22"/>
        </w:rPr>
        <w:t xml:space="preserve"> </w:t>
      </w:r>
      <w:r w:rsidRPr="00360EB9">
        <w:rPr>
          <w:b w:val="0"/>
          <w:sz w:val="22"/>
          <w:szCs w:val="22"/>
        </w:rPr>
        <w:t>ilgili mevzuat, Şirket mevzuatı, usuller ve teamüller çerçevesinde, görevinin gerektirdiği yetki ve sorumluluklar dahilinde her türlü işi ve diğer görevleri yapmakla yükümlüdür.</w:t>
      </w:r>
    </w:p>
    <w:p w14:paraId="4EF54F9E" w14:textId="77777777" w:rsidR="003B0AD6" w:rsidRPr="00360EB9" w:rsidRDefault="003B0AD6" w:rsidP="00360EB9">
      <w:pPr>
        <w:pStyle w:val="ListeParagraf"/>
        <w:ind w:hanging="294"/>
        <w:rPr>
          <w:b/>
          <w:sz w:val="22"/>
          <w:szCs w:val="22"/>
        </w:rPr>
      </w:pPr>
    </w:p>
    <w:p w14:paraId="33FC51FE" w14:textId="77777777" w:rsidR="0041244A" w:rsidRPr="00360EB9" w:rsidRDefault="0041244A" w:rsidP="00360EB9">
      <w:pPr>
        <w:pStyle w:val="B3"/>
        <w:numPr>
          <w:ilvl w:val="0"/>
          <w:numId w:val="14"/>
        </w:numPr>
        <w:tabs>
          <w:tab w:val="clear" w:pos="8647"/>
        </w:tabs>
        <w:spacing w:after="0"/>
        <w:ind w:left="709" w:right="-1" w:hanging="294"/>
        <w:rPr>
          <w:b w:val="0"/>
          <w:sz w:val="22"/>
          <w:szCs w:val="22"/>
        </w:rPr>
      </w:pPr>
      <w:r w:rsidRPr="00360EB9">
        <w:rPr>
          <w:b w:val="0"/>
          <w:sz w:val="22"/>
          <w:szCs w:val="22"/>
        </w:rPr>
        <w:t>Görevlerini yerine getirirken, yürürlükteki mevzuat çerçevesinde karlılık ve verimlilik ilkelerine uygun olarak hareket etmek ve Şirket yararlarını ön planda tutarak, Şirketi zarara sokacak her türlü fiil, davranış ve hareketten kaçınmak zorundadır.</w:t>
      </w:r>
    </w:p>
    <w:p w14:paraId="71E23ED5" w14:textId="77777777" w:rsidR="00BB7C91" w:rsidRPr="00360EB9" w:rsidRDefault="00BB7C91" w:rsidP="00360EB9">
      <w:pPr>
        <w:pStyle w:val="ListeParagraf"/>
        <w:ind w:hanging="294"/>
        <w:rPr>
          <w:b/>
          <w:sz w:val="22"/>
          <w:szCs w:val="22"/>
        </w:rPr>
      </w:pPr>
    </w:p>
    <w:p w14:paraId="0F916F1D" w14:textId="77777777" w:rsidR="0041244A" w:rsidRPr="00360EB9" w:rsidRDefault="0041244A" w:rsidP="00360EB9">
      <w:pPr>
        <w:pStyle w:val="B3"/>
        <w:numPr>
          <w:ilvl w:val="0"/>
          <w:numId w:val="14"/>
        </w:numPr>
        <w:tabs>
          <w:tab w:val="clear" w:pos="8647"/>
        </w:tabs>
        <w:spacing w:after="0"/>
        <w:ind w:left="709" w:right="-1" w:hanging="294"/>
        <w:rPr>
          <w:b w:val="0"/>
          <w:sz w:val="22"/>
          <w:szCs w:val="22"/>
        </w:rPr>
      </w:pPr>
      <w:r w:rsidRPr="00360EB9">
        <w:rPr>
          <w:b w:val="0"/>
          <w:sz w:val="22"/>
          <w:szCs w:val="22"/>
        </w:rPr>
        <w:t>Yöneticileri tarafından verilen görevlerini dikkat ve özenle yerine getirmek, ilgili mevzuat ve usuller ile iş münasebetlerini öğrenmek ve görevlerinin en iyi şekilde ifası için gerekli bilgileri elde etmek, tam ve doğru olarak uygulamak zorundadır.</w:t>
      </w:r>
    </w:p>
    <w:p w14:paraId="59605738" w14:textId="77777777" w:rsidR="0056616F" w:rsidRPr="00360EB9" w:rsidRDefault="0056616F" w:rsidP="00360EB9">
      <w:pPr>
        <w:pStyle w:val="ListeParagraf"/>
        <w:ind w:hanging="294"/>
        <w:rPr>
          <w:b/>
          <w:sz w:val="22"/>
          <w:szCs w:val="22"/>
        </w:rPr>
      </w:pPr>
    </w:p>
    <w:p w14:paraId="5FFED536" w14:textId="77777777" w:rsidR="0041244A" w:rsidRPr="00360EB9" w:rsidRDefault="0041244A" w:rsidP="00360EB9">
      <w:pPr>
        <w:pStyle w:val="B3"/>
        <w:numPr>
          <w:ilvl w:val="0"/>
          <w:numId w:val="14"/>
        </w:numPr>
        <w:tabs>
          <w:tab w:val="clear" w:pos="8647"/>
        </w:tabs>
        <w:spacing w:after="0"/>
        <w:ind w:left="709" w:right="-1" w:hanging="294"/>
        <w:rPr>
          <w:b w:val="0"/>
          <w:sz w:val="22"/>
          <w:szCs w:val="22"/>
        </w:rPr>
      </w:pPr>
      <w:r w:rsidRPr="00360EB9">
        <w:rPr>
          <w:b w:val="0"/>
          <w:sz w:val="22"/>
          <w:szCs w:val="22"/>
        </w:rPr>
        <w:t>Görevini yaparken, dil, ırk, cinsiyet, siyasi düşünce, felsefi görüş, din ve mezhep ayırımı yapmaksızın kişi veya zümrelerin çıkar veya zararını hedef almadan tam bir tarafsızlık içinde olmak zorundadır.</w:t>
      </w:r>
    </w:p>
    <w:p w14:paraId="4E46589A" w14:textId="77777777" w:rsidR="00506DA4" w:rsidRPr="00360EB9" w:rsidRDefault="00506DA4" w:rsidP="00360EB9">
      <w:pPr>
        <w:pStyle w:val="ListeParagraf"/>
        <w:ind w:hanging="294"/>
        <w:rPr>
          <w:b/>
          <w:sz w:val="22"/>
          <w:szCs w:val="22"/>
        </w:rPr>
      </w:pPr>
    </w:p>
    <w:p w14:paraId="7BC1D991" w14:textId="77777777" w:rsidR="00BE789B" w:rsidRPr="00360EB9" w:rsidRDefault="00845680" w:rsidP="00360EB9">
      <w:pPr>
        <w:pStyle w:val="B3"/>
        <w:numPr>
          <w:ilvl w:val="0"/>
          <w:numId w:val="14"/>
        </w:numPr>
        <w:tabs>
          <w:tab w:val="clear" w:pos="8647"/>
        </w:tabs>
        <w:spacing w:after="0"/>
        <w:ind w:left="709" w:right="-1" w:hanging="294"/>
        <w:rPr>
          <w:b w:val="0"/>
          <w:sz w:val="22"/>
          <w:szCs w:val="22"/>
        </w:rPr>
      </w:pPr>
      <w:r w:rsidRPr="00360EB9">
        <w:rPr>
          <w:b w:val="0"/>
          <w:sz w:val="22"/>
          <w:szCs w:val="22"/>
        </w:rPr>
        <w:t xml:space="preserve">Şirket </w:t>
      </w:r>
      <w:r w:rsidR="0041244A" w:rsidRPr="00360EB9">
        <w:rPr>
          <w:b w:val="0"/>
          <w:sz w:val="22"/>
          <w:szCs w:val="22"/>
        </w:rPr>
        <w:t>Yüklenici</w:t>
      </w:r>
      <w:r w:rsidRPr="00360EB9">
        <w:rPr>
          <w:b w:val="0"/>
          <w:sz w:val="22"/>
          <w:szCs w:val="22"/>
        </w:rPr>
        <w:t xml:space="preserve">leri </w:t>
      </w:r>
      <w:r w:rsidR="00BE789B" w:rsidRPr="00360EB9">
        <w:rPr>
          <w:b w:val="0"/>
          <w:sz w:val="22"/>
          <w:szCs w:val="22"/>
        </w:rPr>
        <w:t xml:space="preserve">ve üçüncü şahıslar ile olan </w:t>
      </w:r>
      <w:r w:rsidR="0041244A" w:rsidRPr="00360EB9">
        <w:rPr>
          <w:b w:val="0"/>
          <w:sz w:val="22"/>
          <w:szCs w:val="22"/>
        </w:rPr>
        <w:t>münasebetlerinde ve hizmetin yürütülmesinde, dürüstlük ve vakardan ayrılmamak şartıyla, görevini iyi sosyal ilişkiler içinde ivedilikle ve kolaylıkla yerine getirmek zorundadır.</w:t>
      </w:r>
      <w:r w:rsidR="00BE789B" w:rsidRPr="00360EB9">
        <w:rPr>
          <w:b w:val="0"/>
          <w:sz w:val="22"/>
          <w:szCs w:val="22"/>
        </w:rPr>
        <w:t xml:space="preserve"> </w:t>
      </w:r>
      <w:r w:rsidRPr="00360EB9">
        <w:rPr>
          <w:b w:val="0"/>
          <w:sz w:val="22"/>
          <w:szCs w:val="22"/>
        </w:rPr>
        <w:t>Şirket Y</w:t>
      </w:r>
      <w:r w:rsidR="00BE789B" w:rsidRPr="00360EB9">
        <w:rPr>
          <w:b w:val="0"/>
          <w:sz w:val="22"/>
          <w:szCs w:val="22"/>
        </w:rPr>
        <w:t>üklenici</w:t>
      </w:r>
      <w:r w:rsidRPr="00360EB9">
        <w:rPr>
          <w:b w:val="0"/>
          <w:sz w:val="22"/>
          <w:szCs w:val="22"/>
        </w:rPr>
        <w:t>leri</w:t>
      </w:r>
      <w:r w:rsidR="00BE789B" w:rsidRPr="00360EB9">
        <w:rPr>
          <w:b w:val="0"/>
          <w:sz w:val="22"/>
          <w:szCs w:val="22"/>
        </w:rPr>
        <w:t xml:space="preserve"> ve üçüncü şahıslara menfaat sağlayamaz ve onlardan menfaat elde edemez.</w:t>
      </w:r>
    </w:p>
    <w:p w14:paraId="56C496C5" w14:textId="77777777" w:rsidR="0041244A" w:rsidRPr="00360EB9" w:rsidRDefault="0041244A" w:rsidP="00360EB9">
      <w:pPr>
        <w:pStyle w:val="ListeParagraf"/>
        <w:ind w:hanging="294"/>
        <w:rPr>
          <w:b/>
          <w:sz w:val="22"/>
          <w:szCs w:val="22"/>
        </w:rPr>
      </w:pPr>
    </w:p>
    <w:p w14:paraId="4ED8F096" w14:textId="77777777" w:rsidR="00BE789B" w:rsidRPr="00360EB9" w:rsidRDefault="00BE789B" w:rsidP="00360EB9">
      <w:pPr>
        <w:pStyle w:val="B3"/>
        <w:numPr>
          <w:ilvl w:val="0"/>
          <w:numId w:val="14"/>
        </w:numPr>
        <w:tabs>
          <w:tab w:val="clear" w:pos="8647"/>
        </w:tabs>
        <w:spacing w:after="0"/>
        <w:ind w:left="709" w:right="-1" w:hanging="294"/>
        <w:rPr>
          <w:b w:val="0"/>
          <w:sz w:val="22"/>
          <w:szCs w:val="22"/>
        </w:rPr>
      </w:pPr>
      <w:r w:rsidRPr="00360EB9">
        <w:rPr>
          <w:b w:val="0"/>
          <w:sz w:val="22"/>
          <w:szCs w:val="22"/>
        </w:rPr>
        <w:t>Menfaat sağlamak amacı ile görev ve konumunu kötüye kullanamaz, doğrudan doğruya veya aracı eliyle kişisel menfaat sağlayıcı istekte veya vaatte bulunamaz.</w:t>
      </w:r>
    </w:p>
    <w:p w14:paraId="73928F58" w14:textId="77777777" w:rsidR="00842776" w:rsidRPr="00360EB9" w:rsidRDefault="00842776" w:rsidP="00A9503C">
      <w:pPr>
        <w:pStyle w:val="ListeParagraf"/>
        <w:rPr>
          <w:b/>
          <w:sz w:val="22"/>
          <w:szCs w:val="22"/>
        </w:rPr>
      </w:pPr>
    </w:p>
    <w:p w14:paraId="58920F8A" w14:textId="77777777" w:rsidR="00842776" w:rsidRPr="00360EB9" w:rsidRDefault="00842776" w:rsidP="007C611C">
      <w:pPr>
        <w:pStyle w:val="B3"/>
        <w:numPr>
          <w:ilvl w:val="0"/>
          <w:numId w:val="14"/>
        </w:numPr>
        <w:tabs>
          <w:tab w:val="clear" w:pos="8647"/>
        </w:tabs>
        <w:spacing w:after="0"/>
        <w:ind w:left="709" w:right="-1" w:hanging="425"/>
        <w:rPr>
          <w:b w:val="0"/>
          <w:sz w:val="22"/>
          <w:szCs w:val="22"/>
        </w:rPr>
      </w:pPr>
      <w:r w:rsidRPr="00360EB9">
        <w:rPr>
          <w:b w:val="0"/>
          <w:sz w:val="22"/>
          <w:szCs w:val="22"/>
        </w:rPr>
        <w:t>Hizmet ilişkisi devam ettiği sürece, sadakat borcuna aykırı olarak bir ücret karşılığında üçüncü kişiye hizmette bulunamaz ve özellikle Şirket ile rekabete girişemez.</w:t>
      </w:r>
    </w:p>
    <w:p w14:paraId="766B029D" w14:textId="77777777" w:rsidR="00284C42" w:rsidRPr="00360EB9" w:rsidRDefault="00284C42" w:rsidP="00A9503C">
      <w:pPr>
        <w:pStyle w:val="B3"/>
        <w:tabs>
          <w:tab w:val="clear" w:pos="8647"/>
        </w:tabs>
        <w:spacing w:after="0"/>
        <w:ind w:left="709" w:right="-1"/>
        <w:rPr>
          <w:b w:val="0"/>
          <w:sz w:val="22"/>
          <w:szCs w:val="22"/>
        </w:rPr>
      </w:pPr>
    </w:p>
    <w:p w14:paraId="025026F1" w14:textId="77777777" w:rsidR="00842776" w:rsidRPr="00360EB9" w:rsidRDefault="00842776" w:rsidP="007C611C">
      <w:pPr>
        <w:pStyle w:val="KonuBal"/>
        <w:numPr>
          <w:ilvl w:val="0"/>
          <w:numId w:val="14"/>
        </w:numPr>
        <w:ind w:hanging="436"/>
        <w:jc w:val="both"/>
        <w:rPr>
          <w:b w:val="0"/>
          <w:sz w:val="22"/>
          <w:szCs w:val="22"/>
        </w:rPr>
      </w:pPr>
      <w:r w:rsidRPr="00360EB9">
        <w:rPr>
          <w:b w:val="0"/>
          <w:sz w:val="22"/>
          <w:szCs w:val="22"/>
        </w:rPr>
        <w:t>İş gördüğü sırada öğrendiği, özellikle üretim ve iş sırları gibi bilgileri, hizmet ilişkisinin devamı süresince kendi yararına kullanamaz veya başkalarına açıklayamaz. Şirketin haklı menfaatinin korunması için gerekli olduğu ölçüde, hizmet ilişkisinin sona ermesinden sonra da sır saklamakla yükümlüdür.</w:t>
      </w:r>
    </w:p>
    <w:p w14:paraId="57F2A039" w14:textId="77777777" w:rsidR="00C8409B" w:rsidRPr="00360EB9" w:rsidRDefault="00C8409B" w:rsidP="00C8409B">
      <w:pPr>
        <w:pStyle w:val="KonuBal"/>
        <w:ind w:left="720"/>
        <w:jc w:val="both"/>
        <w:rPr>
          <w:b w:val="0"/>
          <w:sz w:val="22"/>
          <w:szCs w:val="22"/>
        </w:rPr>
      </w:pPr>
    </w:p>
    <w:p w14:paraId="11F99F27" w14:textId="77777777" w:rsidR="0041244A" w:rsidRPr="00360EB9" w:rsidRDefault="0041244A" w:rsidP="007C611C">
      <w:pPr>
        <w:pStyle w:val="B3"/>
        <w:numPr>
          <w:ilvl w:val="0"/>
          <w:numId w:val="14"/>
        </w:numPr>
        <w:tabs>
          <w:tab w:val="clear" w:pos="8647"/>
        </w:tabs>
        <w:spacing w:after="0"/>
        <w:ind w:left="709" w:right="-1" w:hanging="425"/>
        <w:rPr>
          <w:b w:val="0"/>
          <w:sz w:val="22"/>
          <w:szCs w:val="22"/>
        </w:rPr>
      </w:pPr>
      <w:r w:rsidRPr="00360EB9">
        <w:rPr>
          <w:b w:val="0"/>
          <w:sz w:val="22"/>
          <w:szCs w:val="22"/>
        </w:rPr>
        <w:t>Şirketçe açıklanmaması gereken ve açıklandığında Şirketin maddi ve manevi zararı söz konusu olan sırları, bilgi ve belgeleri, Şirketten ayrılmış olsa dahi yetkililerin izni olmadıkça üçüncü kişilere açıklayamaz.</w:t>
      </w:r>
    </w:p>
    <w:p w14:paraId="305B49A0" w14:textId="77777777" w:rsidR="00CE56EA" w:rsidRPr="00360EB9" w:rsidRDefault="00CE56EA" w:rsidP="00A9503C">
      <w:pPr>
        <w:pStyle w:val="ListeParagraf"/>
        <w:rPr>
          <w:b/>
          <w:sz w:val="22"/>
          <w:szCs w:val="22"/>
        </w:rPr>
      </w:pPr>
    </w:p>
    <w:p w14:paraId="39244A47" w14:textId="77777777" w:rsidR="0041244A" w:rsidRPr="00360EB9" w:rsidRDefault="0041244A" w:rsidP="007C611C">
      <w:pPr>
        <w:pStyle w:val="B3"/>
        <w:numPr>
          <w:ilvl w:val="0"/>
          <w:numId w:val="14"/>
        </w:numPr>
        <w:tabs>
          <w:tab w:val="clear" w:pos="8647"/>
        </w:tabs>
        <w:spacing w:after="0"/>
        <w:ind w:left="709" w:right="-1" w:hanging="425"/>
        <w:rPr>
          <w:b w:val="0"/>
          <w:sz w:val="22"/>
          <w:szCs w:val="22"/>
        </w:rPr>
      </w:pPr>
      <w:r w:rsidRPr="00360EB9">
        <w:rPr>
          <w:b w:val="0"/>
          <w:bCs w:val="0"/>
          <w:sz w:val="22"/>
          <w:szCs w:val="22"/>
        </w:rPr>
        <w:t>Gerek kendi görevi ve gerekse Şirket hakkında</w:t>
      </w:r>
      <w:r w:rsidR="00F22DBD" w:rsidRPr="00360EB9">
        <w:rPr>
          <w:b w:val="0"/>
          <w:bCs w:val="0"/>
          <w:sz w:val="22"/>
          <w:szCs w:val="22"/>
        </w:rPr>
        <w:t>,</w:t>
      </w:r>
      <w:r w:rsidRPr="00360EB9">
        <w:rPr>
          <w:b w:val="0"/>
          <w:bCs w:val="0"/>
          <w:sz w:val="22"/>
          <w:szCs w:val="22"/>
        </w:rPr>
        <w:t xml:space="preserve"> yerli ve yabancı basına, haber ajanslarına, radyo ve televizyonlara bilgi, belge veya demeç veremez.</w:t>
      </w:r>
      <w:r w:rsidRPr="00360EB9">
        <w:rPr>
          <w:b w:val="0"/>
          <w:sz w:val="22"/>
          <w:szCs w:val="22"/>
        </w:rPr>
        <w:t xml:space="preserve"> Bu konuda, Yönetim Kurulu, Genel Müdür ve bunların yetki verdiği personel yetkilidir. Bu durumun tespit edilmesi halinde personel, Disiplin Kuruluna sevk edilir.</w:t>
      </w:r>
    </w:p>
    <w:p w14:paraId="404266C0" w14:textId="77777777" w:rsidR="00F22DBD" w:rsidRPr="00360EB9" w:rsidRDefault="00F22DBD" w:rsidP="00A9503C">
      <w:pPr>
        <w:pStyle w:val="ListeParagraf"/>
        <w:rPr>
          <w:b/>
          <w:sz w:val="22"/>
          <w:szCs w:val="22"/>
        </w:rPr>
      </w:pPr>
    </w:p>
    <w:p w14:paraId="4E6CAF3D" w14:textId="77777777" w:rsidR="0041244A" w:rsidRPr="00360EB9" w:rsidRDefault="0041244A" w:rsidP="007C611C">
      <w:pPr>
        <w:pStyle w:val="B3"/>
        <w:numPr>
          <w:ilvl w:val="0"/>
          <w:numId w:val="14"/>
        </w:numPr>
        <w:tabs>
          <w:tab w:val="clear" w:pos="8647"/>
        </w:tabs>
        <w:spacing w:after="0"/>
        <w:ind w:left="709" w:right="-1" w:hanging="425"/>
        <w:rPr>
          <w:b w:val="0"/>
          <w:sz w:val="22"/>
          <w:szCs w:val="22"/>
        </w:rPr>
      </w:pPr>
      <w:r w:rsidRPr="00360EB9">
        <w:rPr>
          <w:b w:val="0"/>
          <w:sz w:val="22"/>
          <w:szCs w:val="22"/>
        </w:rPr>
        <w:t xml:space="preserve">Hizmetleri aksatacak şekilde kasıtlı olarak </w:t>
      </w:r>
      <w:r w:rsidR="00FC66D8" w:rsidRPr="00360EB9">
        <w:rPr>
          <w:b w:val="0"/>
          <w:sz w:val="22"/>
          <w:szCs w:val="22"/>
        </w:rPr>
        <w:t xml:space="preserve">diğer personelle </w:t>
      </w:r>
      <w:r w:rsidRPr="00360EB9">
        <w:rPr>
          <w:b w:val="0"/>
          <w:sz w:val="22"/>
          <w:szCs w:val="22"/>
        </w:rPr>
        <w:t>birlikte görevden çekilemez veya göreve gelmeme veya gelip de hizmetleri yavaşlatma ve aksatma gibi eylem ve hareketlerde bulunamaz.</w:t>
      </w:r>
    </w:p>
    <w:p w14:paraId="3A8B88AF" w14:textId="77777777" w:rsidR="004C3E93" w:rsidRPr="00360EB9" w:rsidRDefault="004C3E93" w:rsidP="004C3E93">
      <w:pPr>
        <w:pStyle w:val="B3"/>
        <w:tabs>
          <w:tab w:val="clear" w:pos="8647"/>
        </w:tabs>
        <w:spacing w:after="0"/>
        <w:ind w:left="709" w:right="-1"/>
        <w:rPr>
          <w:b w:val="0"/>
          <w:sz w:val="22"/>
          <w:szCs w:val="22"/>
        </w:rPr>
      </w:pPr>
    </w:p>
    <w:p w14:paraId="16076D08" w14:textId="77777777" w:rsidR="0041244A" w:rsidRPr="00360EB9" w:rsidRDefault="0041244A" w:rsidP="007C611C">
      <w:pPr>
        <w:pStyle w:val="B3"/>
        <w:numPr>
          <w:ilvl w:val="0"/>
          <w:numId w:val="14"/>
        </w:numPr>
        <w:tabs>
          <w:tab w:val="clear" w:pos="8647"/>
        </w:tabs>
        <w:spacing w:after="0"/>
        <w:ind w:left="709" w:right="-1" w:hanging="425"/>
        <w:rPr>
          <w:b w:val="0"/>
          <w:sz w:val="22"/>
          <w:szCs w:val="22"/>
        </w:rPr>
      </w:pPr>
      <w:r w:rsidRPr="00360EB9">
        <w:rPr>
          <w:b w:val="0"/>
          <w:sz w:val="22"/>
          <w:szCs w:val="22"/>
        </w:rPr>
        <w:lastRenderedPageBreak/>
        <w:t>Her ne şekilde olursa olsun Şirket adına kendisine kefalet ve teminat veremez ve verdiremez.</w:t>
      </w:r>
    </w:p>
    <w:p w14:paraId="35EE7C03" w14:textId="77777777" w:rsidR="00855936" w:rsidRPr="00360EB9" w:rsidRDefault="00855936" w:rsidP="00A9503C">
      <w:pPr>
        <w:pStyle w:val="B3"/>
        <w:tabs>
          <w:tab w:val="clear" w:pos="8647"/>
        </w:tabs>
        <w:spacing w:after="0"/>
        <w:ind w:left="709" w:right="-1"/>
        <w:rPr>
          <w:b w:val="0"/>
          <w:sz w:val="22"/>
          <w:szCs w:val="22"/>
        </w:rPr>
      </w:pPr>
    </w:p>
    <w:p w14:paraId="19184A19" w14:textId="77777777" w:rsidR="00842776" w:rsidRPr="00360EB9" w:rsidRDefault="00842776" w:rsidP="007C611C">
      <w:pPr>
        <w:pStyle w:val="KonuBal"/>
        <w:numPr>
          <w:ilvl w:val="0"/>
          <w:numId w:val="14"/>
        </w:numPr>
        <w:ind w:hanging="436"/>
        <w:jc w:val="both"/>
        <w:rPr>
          <w:b w:val="0"/>
          <w:sz w:val="22"/>
          <w:szCs w:val="22"/>
        </w:rPr>
      </w:pPr>
      <w:r w:rsidRPr="00360EB9">
        <w:rPr>
          <w:b w:val="0"/>
          <w:sz w:val="22"/>
          <w:szCs w:val="22"/>
        </w:rPr>
        <w:t>Şirkete ait makineleri, araç ve gereçleri, teknik sistemleri, tesisleri ve taşıtları usulüne uygun olarak kullanmak ve bunlarla birlikte işin görülmesi için kendisine teslim edilmiş olan malzemeye özen göstermekle yükümlüdür.</w:t>
      </w:r>
    </w:p>
    <w:p w14:paraId="53DF4DBD" w14:textId="77777777" w:rsidR="008F2272" w:rsidRPr="00360EB9" w:rsidRDefault="008F2272" w:rsidP="00A9503C">
      <w:pPr>
        <w:pStyle w:val="KonuBal"/>
        <w:ind w:left="720"/>
        <w:jc w:val="both"/>
        <w:rPr>
          <w:b w:val="0"/>
          <w:sz w:val="22"/>
          <w:szCs w:val="22"/>
        </w:rPr>
      </w:pPr>
    </w:p>
    <w:p w14:paraId="38B62F64" w14:textId="77777777" w:rsidR="0041244A" w:rsidRPr="00360EB9" w:rsidRDefault="0041244A" w:rsidP="007C611C">
      <w:pPr>
        <w:pStyle w:val="B3"/>
        <w:numPr>
          <w:ilvl w:val="0"/>
          <w:numId w:val="14"/>
        </w:numPr>
        <w:tabs>
          <w:tab w:val="clear" w:pos="8647"/>
        </w:tabs>
        <w:spacing w:after="0"/>
        <w:ind w:left="709" w:right="-1" w:hanging="425"/>
        <w:rPr>
          <w:b w:val="0"/>
          <w:sz w:val="22"/>
          <w:szCs w:val="22"/>
        </w:rPr>
      </w:pPr>
      <w:r w:rsidRPr="00360EB9">
        <w:rPr>
          <w:b w:val="0"/>
          <w:sz w:val="22"/>
          <w:szCs w:val="22"/>
        </w:rPr>
        <w:t xml:space="preserve">Görevleriyle ilgili belge, araç ve gereçleri yetki verilen yerler dışına çıkaramaz ve özel işlerinde </w:t>
      </w:r>
      <w:r w:rsidR="00F22DBD" w:rsidRPr="00360EB9">
        <w:rPr>
          <w:b w:val="0"/>
          <w:sz w:val="22"/>
          <w:szCs w:val="22"/>
        </w:rPr>
        <w:t xml:space="preserve">izin verilmedikçe </w:t>
      </w:r>
      <w:r w:rsidRPr="00360EB9">
        <w:rPr>
          <w:b w:val="0"/>
          <w:sz w:val="22"/>
          <w:szCs w:val="22"/>
        </w:rPr>
        <w:t>kullanamaz.</w:t>
      </w:r>
    </w:p>
    <w:p w14:paraId="4044E01A" w14:textId="77777777" w:rsidR="00A13E98" w:rsidRPr="00360EB9" w:rsidRDefault="00A13E98" w:rsidP="00A9503C">
      <w:pPr>
        <w:pStyle w:val="B3"/>
        <w:tabs>
          <w:tab w:val="clear" w:pos="8647"/>
        </w:tabs>
        <w:spacing w:after="0"/>
        <w:ind w:left="709" w:right="-1"/>
        <w:rPr>
          <w:b w:val="0"/>
          <w:sz w:val="22"/>
          <w:szCs w:val="22"/>
        </w:rPr>
      </w:pPr>
    </w:p>
    <w:p w14:paraId="2D5617F1" w14:textId="77777777" w:rsidR="0041244A" w:rsidRPr="00360EB9" w:rsidRDefault="0041244A" w:rsidP="007C611C">
      <w:pPr>
        <w:pStyle w:val="B3"/>
        <w:numPr>
          <w:ilvl w:val="0"/>
          <w:numId w:val="14"/>
        </w:numPr>
        <w:tabs>
          <w:tab w:val="clear" w:pos="8647"/>
        </w:tabs>
        <w:spacing w:after="0"/>
        <w:ind w:left="709" w:right="-1" w:hanging="425"/>
        <w:rPr>
          <w:b w:val="0"/>
          <w:sz w:val="22"/>
          <w:szCs w:val="22"/>
        </w:rPr>
      </w:pPr>
      <w:r w:rsidRPr="00360EB9">
        <w:rPr>
          <w:b w:val="0"/>
          <w:sz w:val="22"/>
          <w:szCs w:val="22"/>
        </w:rPr>
        <w:t>Görevleri icabı kendilerine teslim edilen, belge, araç, gereç, lojman vb., görevleri sona erdiği zaman iade etmek zorundadır.</w:t>
      </w:r>
    </w:p>
    <w:p w14:paraId="5AE151DD" w14:textId="77777777" w:rsidR="0041244A" w:rsidRPr="00360EB9" w:rsidRDefault="0041244A" w:rsidP="00A9503C">
      <w:pPr>
        <w:pStyle w:val="ListeParagraf"/>
        <w:rPr>
          <w:b/>
          <w:sz w:val="22"/>
          <w:szCs w:val="22"/>
        </w:rPr>
      </w:pPr>
    </w:p>
    <w:p w14:paraId="110E78E9" w14:textId="77777777" w:rsidR="0041244A" w:rsidRPr="00360EB9" w:rsidRDefault="0041244A" w:rsidP="007C611C">
      <w:pPr>
        <w:pStyle w:val="B3"/>
        <w:numPr>
          <w:ilvl w:val="0"/>
          <w:numId w:val="14"/>
        </w:numPr>
        <w:tabs>
          <w:tab w:val="clear" w:pos="8647"/>
        </w:tabs>
        <w:spacing w:after="0"/>
        <w:ind w:left="709" w:right="-1" w:hanging="425"/>
        <w:rPr>
          <w:b w:val="0"/>
          <w:sz w:val="22"/>
          <w:szCs w:val="22"/>
        </w:rPr>
      </w:pPr>
      <w:r w:rsidRPr="00360EB9">
        <w:rPr>
          <w:b w:val="0"/>
          <w:sz w:val="22"/>
          <w:szCs w:val="22"/>
        </w:rPr>
        <w:t>Yaptığı iş ile ilgili konuları, işin hukuksal ve teknik yönünü içeren bilgileri, Şirketin tabi olduğu her türlü mevzuatı ve Şirketin her türlü mevzuatını öğrenmek ve bilmek zorundadır.</w:t>
      </w:r>
    </w:p>
    <w:p w14:paraId="73412C27" w14:textId="77777777" w:rsidR="00BB7C91" w:rsidRPr="00360EB9" w:rsidRDefault="00BB7C91" w:rsidP="00A9503C">
      <w:pPr>
        <w:pStyle w:val="ListeParagraf"/>
        <w:rPr>
          <w:b/>
          <w:sz w:val="22"/>
          <w:szCs w:val="22"/>
        </w:rPr>
      </w:pPr>
    </w:p>
    <w:p w14:paraId="2647C623" w14:textId="77777777" w:rsidR="00F22DBD" w:rsidRPr="00360EB9" w:rsidRDefault="00F22DBD" w:rsidP="007C611C">
      <w:pPr>
        <w:pStyle w:val="B3"/>
        <w:numPr>
          <w:ilvl w:val="0"/>
          <w:numId w:val="14"/>
        </w:numPr>
        <w:tabs>
          <w:tab w:val="clear" w:pos="8647"/>
        </w:tabs>
        <w:spacing w:after="0"/>
        <w:ind w:left="709" w:right="-1" w:hanging="425"/>
        <w:rPr>
          <w:b w:val="0"/>
          <w:sz w:val="22"/>
          <w:szCs w:val="22"/>
        </w:rPr>
      </w:pPr>
      <w:r w:rsidRPr="00360EB9">
        <w:rPr>
          <w:sz w:val="22"/>
          <w:szCs w:val="22"/>
        </w:rPr>
        <w:t>“</w:t>
      </w:r>
      <w:r w:rsidR="00845680" w:rsidRPr="00360EB9">
        <w:rPr>
          <w:b w:val="0"/>
          <w:sz w:val="22"/>
          <w:szCs w:val="22"/>
        </w:rPr>
        <w:t>7201 sayılı T</w:t>
      </w:r>
      <w:r w:rsidRPr="00360EB9">
        <w:rPr>
          <w:b w:val="0"/>
          <w:sz w:val="22"/>
          <w:szCs w:val="22"/>
        </w:rPr>
        <w:t>ebligat Kanunu</w:t>
      </w:r>
      <w:r w:rsidRPr="00360EB9">
        <w:rPr>
          <w:sz w:val="22"/>
          <w:szCs w:val="22"/>
        </w:rPr>
        <w:t>”</w:t>
      </w:r>
      <w:r w:rsidRPr="00360EB9">
        <w:rPr>
          <w:b w:val="0"/>
          <w:sz w:val="22"/>
          <w:szCs w:val="22"/>
        </w:rPr>
        <w:t xml:space="preserve"> </w:t>
      </w:r>
      <w:proofErr w:type="spellStart"/>
      <w:r w:rsidRPr="00360EB9">
        <w:rPr>
          <w:b w:val="0"/>
          <w:sz w:val="22"/>
          <w:szCs w:val="22"/>
        </w:rPr>
        <w:t>nun</w:t>
      </w:r>
      <w:proofErr w:type="spellEnd"/>
      <w:r w:rsidRPr="00360EB9">
        <w:rPr>
          <w:b w:val="0"/>
          <w:sz w:val="22"/>
          <w:szCs w:val="22"/>
        </w:rPr>
        <w:t xml:space="preserve"> 10. </w:t>
      </w:r>
      <w:r w:rsidR="005B739B" w:rsidRPr="00360EB9">
        <w:rPr>
          <w:b w:val="0"/>
          <w:sz w:val="22"/>
          <w:szCs w:val="22"/>
        </w:rPr>
        <w:t>m</w:t>
      </w:r>
      <w:r w:rsidRPr="00360EB9">
        <w:rPr>
          <w:b w:val="0"/>
          <w:sz w:val="22"/>
          <w:szCs w:val="22"/>
        </w:rPr>
        <w:t>addesi (Tebligat, tebligat yapılacak şahsa bi</w:t>
      </w:r>
      <w:r w:rsidR="0043742E" w:rsidRPr="00360EB9">
        <w:rPr>
          <w:b w:val="0"/>
          <w:sz w:val="22"/>
          <w:szCs w:val="22"/>
        </w:rPr>
        <w:t xml:space="preserve">linen en son adresine yapılır. </w:t>
      </w:r>
      <w:r w:rsidRPr="00360EB9">
        <w:rPr>
          <w:b w:val="0"/>
          <w:sz w:val="22"/>
          <w:szCs w:val="22"/>
        </w:rPr>
        <w:t>Bilinen en son adresin tebligata elverişli olmadığının anlaşılması veya tebligat yapılamaması halinde muhatabın adres kayıt sisteminde bulunan yerleşim yeri adresi, bilinen en son adresi olarak kabul edilir ve tebligat buraya yapılır.) gereği Sürekli ve geçici adresi ile bu adreslerde değişiklik olması halinde yeni adresini Şirketin personel işleri ile ilgili birimine bildirmek zorundadır. Yeni adresin bildirilmemesi halinde en son bildirilen adrese yapılan her türlü tebligat ve bildirimler geçerli kabul edilir.</w:t>
      </w:r>
    </w:p>
    <w:p w14:paraId="2A88EAD5" w14:textId="77777777" w:rsidR="00A21131" w:rsidRPr="00360EB9" w:rsidRDefault="00A21131" w:rsidP="00A9503C">
      <w:pPr>
        <w:pStyle w:val="B3"/>
        <w:tabs>
          <w:tab w:val="clear" w:pos="8647"/>
        </w:tabs>
        <w:spacing w:after="0"/>
        <w:ind w:left="709" w:right="-1"/>
        <w:rPr>
          <w:b w:val="0"/>
          <w:sz w:val="22"/>
          <w:szCs w:val="22"/>
        </w:rPr>
      </w:pPr>
    </w:p>
    <w:p w14:paraId="61A5B71B" w14:textId="77777777" w:rsidR="0041244A" w:rsidRPr="00360EB9" w:rsidRDefault="0041244A" w:rsidP="007C611C">
      <w:pPr>
        <w:pStyle w:val="B3"/>
        <w:numPr>
          <w:ilvl w:val="0"/>
          <w:numId w:val="14"/>
        </w:numPr>
        <w:tabs>
          <w:tab w:val="clear" w:pos="8647"/>
        </w:tabs>
        <w:spacing w:after="0"/>
        <w:ind w:left="709" w:right="-1" w:hanging="425"/>
        <w:rPr>
          <w:b w:val="0"/>
          <w:sz w:val="22"/>
          <w:szCs w:val="22"/>
        </w:rPr>
      </w:pPr>
      <w:r w:rsidRPr="00360EB9">
        <w:rPr>
          <w:b w:val="0"/>
          <w:sz w:val="22"/>
          <w:szCs w:val="22"/>
        </w:rPr>
        <w:t>Şirket tarafından tespit edilen çalışma saatleri içinde görev yerinde bulunmak ve bu saatler içinde çalışmasını sürdürmek zorundadır.</w:t>
      </w:r>
    </w:p>
    <w:p w14:paraId="2D6E7CD2" w14:textId="77777777" w:rsidR="0041244A" w:rsidRPr="00360EB9" w:rsidRDefault="0041244A" w:rsidP="00A9503C">
      <w:pPr>
        <w:pStyle w:val="ListeParagraf"/>
        <w:rPr>
          <w:b/>
          <w:sz w:val="22"/>
          <w:szCs w:val="22"/>
        </w:rPr>
      </w:pPr>
    </w:p>
    <w:p w14:paraId="02B7615B" w14:textId="77777777" w:rsidR="0041244A" w:rsidRPr="00360EB9" w:rsidRDefault="0041244A" w:rsidP="007C611C">
      <w:pPr>
        <w:pStyle w:val="B3"/>
        <w:numPr>
          <w:ilvl w:val="0"/>
          <w:numId w:val="14"/>
        </w:numPr>
        <w:tabs>
          <w:tab w:val="clear" w:pos="8647"/>
        </w:tabs>
        <w:spacing w:after="0"/>
        <w:ind w:left="709" w:right="-1" w:hanging="425"/>
        <w:rPr>
          <w:b w:val="0"/>
          <w:sz w:val="22"/>
          <w:szCs w:val="22"/>
        </w:rPr>
      </w:pPr>
      <w:r w:rsidRPr="00360EB9">
        <w:rPr>
          <w:b w:val="0"/>
          <w:sz w:val="22"/>
          <w:szCs w:val="22"/>
        </w:rPr>
        <w:t>Mesai saatleri dahilinde, tacir ve esnaf sayılmalarını gerektiren ticaretle uğraşamaz.</w:t>
      </w:r>
    </w:p>
    <w:p w14:paraId="501E8419" w14:textId="77777777" w:rsidR="00336BC8" w:rsidRPr="00360EB9" w:rsidRDefault="00336BC8" w:rsidP="00A9503C">
      <w:pPr>
        <w:pStyle w:val="ListeParagraf"/>
        <w:rPr>
          <w:b/>
          <w:sz w:val="22"/>
          <w:szCs w:val="22"/>
        </w:rPr>
      </w:pPr>
    </w:p>
    <w:p w14:paraId="3DBE9B16" w14:textId="77777777" w:rsidR="00EA7405" w:rsidRPr="00360EB9" w:rsidRDefault="00336BC8" w:rsidP="007C611C">
      <w:pPr>
        <w:pStyle w:val="KonuBal"/>
        <w:numPr>
          <w:ilvl w:val="0"/>
          <w:numId w:val="14"/>
        </w:numPr>
        <w:ind w:hanging="436"/>
        <w:jc w:val="both"/>
        <w:rPr>
          <w:b w:val="0"/>
          <w:sz w:val="22"/>
          <w:szCs w:val="22"/>
        </w:rPr>
      </w:pPr>
      <w:r w:rsidRPr="00360EB9">
        <w:rPr>
          <w:b w:val="0"/>
          <w:sz w:val="22"/>
          <w:szCs w:val="22"/>
        </w:rPr>
        <w:t>Görevlerini gereği gibi yapmamaktan, noksan veya hatalı yapmaktan veya aksatmaktan ve yetkilerini kötüye kullanmaktan dolayı, Şirkete karşı, kusur esasına dayalı olarak sorumludur.</w:t>
      </w:r>
    </w:p>
    <w:p w14:paraId="545069F7" w14:textId="77777777" w:rsidR="00284C42" w:rsidRPr="00360EB9" w:rsidRDefault="00284C42" w:rsidP="00A9503C">
      <w:pPr>
        <w:pStyle w:val="KonuBal"/>
        <w:ind w:left="720"/>
        <w:jc w:val="both"/>
        <w:rPr>
          <w:b w:val="0"/>
          <w:sz w:val="22"/>
          <w:szCs w:val="22"/>
        </w:rPr>
      </w:pPr>
    </w:p>
    <w:p w14:paraId="2BFE13CE" w14:textId="77777777" w:rsidR="00A43A79" w:rsidRPr="00360EB9" w:rsidRDefault="00A43A79" w:rsidP="007C611C">
      <w:pPr>
        <w:pStyle w:val="KonuBal"/>
        <w:numPr>
          <w:ilvl w:val="0"/>
          <w:numId w:val="14"/>
        </w:numPr>
        <w:ind w:right="177" w:hanging="436"/>
        <w:jc w:val="both"/>
        <w:rPr>
          <w:b w:val="0"/>
          <w:sz w:val="22"/>
          <w:szCs w:val="22"/>
        </w:rPr>
      </w:pPr>
      <w:r w:rsidRPr="00360EB9">
        <w:rPr>
          <w:bCs/>
          <w:sz w:val="22"/>
          <w:szCs w:val="22"/>
        </w:rPr>
        <w:t>(Değ.:19.12.2022/ÖKMD-010.03-E.42398 olur)</w:t>
      </w:r>
      <w:r w:rsidRPr="00360EB9">
        <w:rPr>
          <w:b w:val="0"/>
          <w:bCs/>
          <w:sz w:val="22"/>
          <w:szCs w:val="22"/>
        </w:rPr>
        <w:t xml:space="preserve"> Şirket değerleri, politikaları ve hedefleri doğrultusunda hareket etmekle</w:t>
      </w:r>
      <w:r w:rsidRPr="00360EB9">
        <w:rPr>
          <w:b w:val="0"/>
          <w:sz w:val="22"/>
          <w:szCs w:val="22"/>
        </w:rPr>
        <w:t>,</w:t>
      </w:r>
      <w:r w:rsidRPr="00360EB9">
        <w:rPr>
          <w:bCs/>
          <w:sz w:val="22"/>
          <w:szCs w:val="22"/>
        </w:rPr>
        <w:t xml:space="preserve"> </w:t>
      </w:r>
      <w:r w:rsidRPr="00360EB9">
        <w:rPr>
          <w:b w:val="0"/>
          <w:sz w:val="22"/>
          <w:szCs w:val="22"/>
        </w:rPr>
        <w:t>kendisini ilgilendiren dokümanlara uygun hareket ederek kayıtları eksiksiz ve düzenli tutmakla ve Düzeltici Faaliyetler (DF) ile ilgili yükümlülüklerini yerine getirmekle sorumludur.</w:t>
      </w:r>
    </w:p>
    <w:p w14:paraId="4D4A8EF7" w14:textId="77777777" w:rsidR="00D82D3B" w:rsidRPr="00360EB9" w:rsidRDefault="00D82D3B" w:rsidP="00A9503C">
      <w:pPr>
        <w:pStyle w:val="KonuBal"/>
        <w:ind w:left="720"/>
        <w:jc w:val="both"/>
        <w:rPr>
          <w:b w:val="0"/>
          <w:sz w:val="22"/>
          <w:szCs w:val="22"/>
        </w:rPr>
      </w:pPr>
    </w:p>
    <w:p w14:paraId="405B7E5C" w14:textId="77777777" w:rsidR="0041244A" w:rsidRPr="00360EB9" w:rsidRDefault="00C21DA2" w:rsidP="007C611C">
      <w:pPr>
        <w:pStyle w:val="B3"/>
        <w:numPr>
          <w:ilvl w:val="0"/>
          <w:numId w:val="14"/>
        </w:numPr>
        <w:tabs>
          <w:tab w:val="clear" w:pos="8647"/>
        </w:tabs>
        <w:spacing w:after="0"/>
        <w:ind w:left="709" w:right="-1" w:hanging="425"/>
        <w:rPr>
          <w:b w:val="0"/>
          <w:sz w:val="22"/>
          <w:szCs w:val="22"/>
        </w:rPr>
      </w:pPr>
      <w:r w:rsidRPr="00360EB9">
        <w:rPr>
          <w:b w:val="0"/>
          <w:sz w:val="22"/>
          <w:szCs w:val="22"/>
        </w:rPr>
        <w:t>Yöneticiler tarafından verilen emirleri yerine getirmekle ve işlerin önünü açmakla yükümlüdür. Verilen emrin, Türkiye Cumhuriyeti Anayasasına, ilgili mevzuata, ilke, kural ve yöntemlere aykırı olduğunu görürse yerine getirmez ve bu aykırılığı o emri veren yöneticisine yazı ile bildirir. Yönetici emrinde ısrar eder v</w:t>
      </w:r>
      <w:r w:rsidR="00E85840" w:rsidRPr="00360EB9">
        <w:rPr>
          <w:b w:val="0"/>
          <w:sz w:val="22"/>
          <w:szCs w:val="22"/>
        </w:rPr>
        <w:t xml:space="preserve">e bu emrini yazı ile yenilerse, </w:t>
      </w:r>
      <w:r w:rsidRPr="00360EB9">
        <w:rPr>
          <w:b w:val="0"/>
          <w:sz w:val="22"/>
          <w:szCs w:val="22"/>
        </w:rPr>
        <w:t xml:space="preserve">personel bu emri yerine getirmek zorundadır. Ancak emrin yerine getirilmesinden doğacak sorumluluk emri verene aittir. Yöneticilerinden aldığı emri, konusu suç teşkil etmediği halde yanlış değerlendirme ile suç sayar ve emri yürütmez ise emri veren yönetici, gecikmenin getirebileceği </w:t>
      </w:r>
      <w:r w:rsidR="005E5965" w:rsidRPr="00360EB9">
        <w:rPr>
          <w:b w:val="0"/>
          <w:sz w:val="22"/>
          <w:szCs w:val="22"/>
        </w:rPr>
        <w:t xml:space="preserve">olası zarar </w:t>
      </w:r>
      <w:r w:rsidRPr="00360EB9">
        <w:rPr>
          <w:b w:val="0"/>
          <w:sz w:val="22"/>
          <w:szCs w:val="22"/>
        </w:rPr>
        <w:t>durumlar</w:t>
      </w:r>
      <w:r w:rsidR="005E5965" w:rsidRPr="00360EB9">
        <w:rPr>
          <w:b w:val="0"/>
          <w:sz w:val="22"/>
          <w:szCs w:val="22"/>
        </w:rPr>
        <w:t>ın</w:t>
      </w:r>
      <w:r w:rsidRPr="00360EB9">
        <w:rPr>
          <w:b w:val="0"/>
          <w:sz w:val="22"/>
          <w:szCs w:val="22"/>
        </w:rPr>
        <w:t>da, hizmetin başka bir görevli tarafından yapılmasını sağlar ya da gerekirse kendisi yapar ve görevi yerine getirmeyen personel hakkında disiplin kovuşturması yapılır.</w:t>
      </w:r>
      <w:r w:rsidR="006D3D49" w:rsidRPr="00360EB9">
        <w:rPr>
          <w:b w:val="0"/>
          <w:sz w:val="22"/>
          <w:szCs w:val="22"/>
        </w:rPr>
        <w:t xml:space="preserve"> </w:t>
      </w:r>
      <w:r w:rsidR="0041244A" w:rsidRPr="00360EB9">
        <w:rPr>
          <w:b w:val="0"/>
          <w:sz w:val="22"/>
          <w:szCs w:val="22"/>
        </w:rPr>
        <w:t>Konusu suç teşkil eden emir hiçbir biçimde yerine getirilemez, yerine getiren kimse sorumluluktan kurtulamaz.</w:t>
      </w:r>
    </w:p>
    <w:p w14:paraId="110B6717" w14:textId="77777777" w:rsidR="0046553F" w:rsidRPr="00360EB9" w:rsidRDefault="0046553F" w:rsidP="0046553F">
      <w:pPr>
        <w:pStyle w:val="B3"/>
        <w:tabs>
          <w:tab w:val="clear" w:pos="8647"/>
        </w:tabs>
        <w:spacing w:after="0"/>
        <w:ind w:left="709" w:right="-1"/>
        <w:rPr>
          <w:b w:val="0"/>
          <w:sz w:val="22"/>
          <w:szCs w:val="22"/>
        </w:rPr>
      </w:pPr>
    </w:p>
    <w:p w14:paraId="7D7EA4C2" w14:textId="77777777" w:rsidR="00023CCE" w:rsidRPr="00360EB9" w:rsidRDefault="0041244A" w:rsidP="007C611C">
      <w:pPr>
        <w:pStyle w:val="B3"/>
        <w:numPr>
          <w:ilvl w:val="0"/>
          <w:numId w:val="14"/>
        </w:numPr>
        <w:tabs>
          <w:tab w:val="clear" w:pos="8647"/>
        </w:tabs>
        <w:spacing w:after="0"/>
        <w:ind w:right="-1" w:hanging="436"/>
        <w:rPr>
          <w:b w:val="0"/>
          <w:sz w:val="22"/>
          <w:szCs w:val="22"/>
        </w:rPr>
      </w:pPr>
      <w:r w:rsidRPr="00360EB9">
        <w:rPr>
          <w:b w:val="0"/>
          <w:sz w:val="22"/>
          <w:szCs w:val="22"/>
        </w:rPr>
        <w:t>Görevlerini dikkat ve itina ile yerine getirmek, kendilerine teslim edilen her türlü malı korumak, tasarruflu kullanmak ve her an hizmete hazır halde bulundurmak için gerekli tedbirleri almak zorundadır.</w:t>
      </w:r>
      <w:r w:rsidR="00023CCE" w:rsidRPr="00360EB9">
        <w:rPr>
          <w:b w:val="0"/>
          <w:sz w:val="22"/>
          <w:szCs w:val="22"/>
        </w:rPr>
        <w:t xml:space="preserve"> </w:t>
      </w:r>
      <w:r w:rsidR="00E85840" w:rsidRPr="00360EB9">
        <w:rPr>
          <w:b w:val="0"/>
          <w:sz w:val="22"/>
          <w:szCs w:val="22"/>
        </w:rPr>
        <w:t xml:space="preserve">Personelin kasıt, </w:t>
      </w:r>
      <w:r w:rsidRPr="00360EB9">
        <w:rPr>
          <w:b w:val="0"/>
          <w:sz w:val="22"/>
          <w:szCs w:val="22"/>
        </w:rPr>
        <w:t>ihmal ve tedbirsizliği sonucu Şirket zarara uğratılmışsa bu zararın ilgili personel tarafından rayiç bedeli üzerinden ödenmesi esastır.</w:t>
      </w:r>
    </w:p>
    <w:p w14:paraId="7E83AAA6" w14:textId="77777777" w:rsidR="005B739B" w:rsidRPr="00360EB9" w:rsidRDefault="005B739B" w:rsidP="00A9503C">
      <w:pPr>
        <w:pStyle w:val="B3"/>
        <w:tabs>
          <w:tab w:val="clear" w:pos="8647"/>
        </w:tabs>
        <w:spacing w:after="0"/>
        <w:ind w:left="720" w:right="-1"/>
        <w:rPr>
          <w:b w:val="0"/>
          <w:sz w:val="22"/>
          <w:szCs w:val="22"/>
        </w:rPr>
      </w:pPr>
    </w:p>
    <w:p w14:paraId="1C368C08" w14:textId="77777777" w:rsidR="0041244A" w:rsidRPr="00360EB9" w:rsidRDefault="00023CCE" w:rsidP="007C611C">
      <w:pPr>
        <w:pStyle w:val="B3"/>
        <w:numPr>
          <w:ilvl w:val="0"/>
          <w:numId w:val="14"/>
        </w:numPr>
        <w:tabs>
          <w:tab w:val="clear" w:pos="8647"/>
        </w:tabs>
        <w:spacing w:after="0"/>
        <w:ind w:right="-1" w:hanging="436"/>
        <w:rPr>
          <w:b w:val="0"/>
          <w:sz w:val="22"/>
          <w:szCs w:val="22"/>
        </w:rPr>
      </w:pPr>
      <w:r w:rsidRPr="00360EB9">
        <w:rPr>
          <w:b w:val="0"/>
          <w:sz w:val="22"/>
          <w:szCs w:val="22"/>
        </w:rPr>
        <w:t>G</w:t>
      </w:r>
      <w:r w:rsidR="0041244A" w:rsidRPr="00360EB9">
        <w:rPr>
          <w:b w:val="0"/>
          <w:sz w:val="22"/>
          <w:szCs w:val="22"/>
        </w:rPr>
        <w:t xml:space="preserve">örevi ile ilgili olarak verdiği zararlardan dolayı </w:t>
      </w:r>
      <w:r w:rsidR="00412246" w:rsidRPr="00360EB9">
        <w:rPr>
          <w:sz w:val="22"/>
          <w:szCs w:val="22"/>
        </w:rPr>
        <w:t>“</w:t>
      </w:r>
      <w:r w:rsidR="007A6E6D" w:rsidRPr="00360EB9">
        <w:rPr>
          <w:b w:val="0"/>
          <w:sz w:val="22"/>
          <w:szCs w:val="22"/>
        </w:rPr>
        <w:t>6098 sayılı</w:t>
      </w:r>
      <w:r w:rsidR="007A6E6D" w:rsidRPr="00360EB9">
        <w:rPr>
          <w:sz w:val="22"/>
          <w:szCs w:val="22"/>
        </w:rPr>
        <w:t xml:space="preserve"> </w:t>
      </w:r>
      <w:r w:rsidR="00C21DA2" w:rsidRPr="00360EB9">
        <w:rPr>
          <w:b w:val="0"/>
          <w:sz w:val="22"/>
          <w:szCs w:val="22"/>
        </w:rPr>
        <w:t xml:space="preserve">Türk Borçlar </w:t>
      </w:r>
      <w:r w:rsidR="0041244A" w:rsidRPr="00360EB9">
        <w:rPr>
          <w:b w:val="0"/>
          <w:sz w:val="22"/>
          <w:szCs w:val="22"/>
        </w:rPr>
        <w:t>Kanunu</w:t>
      </w:r>
      <w:r w:rsidR="00412246" w:rsidRPr="00360EB9">
        <w:rPr>
          <w:sz w:val="22"/>
          <w:szCs w:val="22"/>
        </w:rPr>
        <w:t>”</w:t>
      </w:r>
      <w:r w:rsidR="00412246" w:rsidRPr="00360EB9">
        <w:rPr>
          <w:b w:val="0"/>
          <w:sz w:val="22"/>
          <w:szCs w:val="22"/>
        </w:rPr>
        <w:t xml:space="preserve"> </w:t>
      </w:r>
      <w:proofErr w:type="spellStart"/>
      <w:r w:rsidR="0041244A" w:rsidRPr="00360EB9">
        <w:rPr>
          <w:b w:val="0"/>
          <w:sz w:val="22"/>
          <w:szCs w:val="22"/>
        </w:rPr>
        <w:t>nun</w:t>
      </w:r>
      <w:proofErr w:type="spellEnd"/>
      <w:r w:rsidRPr="00360EB9">
        <w:rPr>
          <w:b w:val="0"/>
          <w:sz w:val="22"/>
          <w:szCs w:val="22"/>
        </w:rPr>
        <w:t>,</w:t>
      </w:r>
      <w:r w:rsidR="0041244A" w:rsidRPr="00360EB9">
        <w:rPr>
          <w:b w:val="0"/>
          <w:sz w:val="22"/>
          <w:szCs w:val="22"/>
        </w:rPr>
        <w:t xml:space="preserve"> işçinin ihtimamına ilişkin hükümlerine tabidir.</w:t>
      </w:r>
      <w:r w:rsidRPr="00360EB9">
        <w:rPr>
          <w:b w:val="0"/>
          <w:sz w:val="22"/>
          <w:szCs w:val="22"/>
        </w:rPr>
        <w:t xml:space="preserve"> </w:t>
      </w:r>
      <w:r w:rsidR="00515061" w:rsidRPr="00360EB9">
        <w:rPr>
          <w:b w:val="0"/>
          <w:sz w:val="22"/>
          <w:szCs w:val="22"/>
        </w:rPr>
        <w:t>Üçüncü k</w:t>
      </w:r>
      <w:r w:rsidR="0041244A" w:rsidRPr="00360EB9">
        <w:rPr>
          <w:b w:val="0"/>
          <w:sz w:val="22"/>
          <w:szCs w:val="22"/>
        </w:rPr>
        <w:t>işilerin</w:t>
      </w:r>
      <w:r w:rsidRPr="00360EB9">
        <w:rPr>
          <w:b w:val="0"/>
          <w:sz w:val="22"/>
          <w:szCs w:val="22"/>
        </w:rPr>
        <w:t>,</w:t>
      </w:r>
      <w:r w:rsidR="0041244A" w:rsidRPr="00360EB9">
        <w:rPr>
          <w:b w:val="0"/>
          <w:sz w:val="22"/>
          <w:szCs w:val="22"/>
        </w:rPr>
        <w:t xml:space="preserve"> uğradıkları zararlardan ötürü Şirket aleyhine açtığı davalarda, Şirket yukarıda belirtilen hükümlere göre sorumlu personele rücu hakkına sahiptir.</w:t>
      </w:r>
    </w:p>
    <w:p w14:paraId="73A6CDC5" w14:textId="77777777" w:rsidR="008A1B14" w:rsidRPr="00360EB9" w:rsidRDefault="008A1B14" w:rsidP="007C611C">
      <w:pPr>
        <w:numPr>
          <w:ilvl w:val="0"/>
          <w:numId w:val="14"/>
        </w:numPr>
        <w:tabs>
          <w:tab w:val="left" w:pos="0"/>
        </w:tabs>
        <w:ind w:right="-1" w:hanging="436"/>
        <w:jc w:val="both"/>
        <w:rPr>
          <w:sz w:val="22"/>
          <w:szCs w:val="22"/>
        </w:rPr>
      </w:pPr>
      <w:r w:rsidRPr="00360EB9">
        <w:rPr>
          <w:sz w:val="22"/>
          <w:szCs w:val="22"/>
        </w:rPr>
        <w:lastRenderedPageBreak/>
        <w:t>Görevlerini, gizlilik ve mahremiyet kuralları çerçevesinde yerine getirir.</w:t>
      </w:r>
    </w:p>
    <w:p w14:paraId="6130E79D" w14:textId="77777777" w:rsidR="00336BC8" w:rsidRPr="00360EB9" w:rsidRDefault="00336BC8" w:rsidP="00A9503C">
      <w:pPr>
        <w:pStyle w:val="ListeParagraf"/>
        <w:rPr>
          <w:b/>
          <w:sz w:val="22"/>
          <w:szCs w:val="22"/>
        </w:rPr>
      </w:pPr>
    </w:p>
    <w:p w14:paraId="2C32655A" w14:textId="77777777" w:rsidR="00C659B5" w:rsidRDefault="00E44E3A" w:rsidP="00A9503C">
      <w:pPr>
        <w:numPr>
          <w:ilvl w:val="0"/>
          <w:numId w:val="14"/>
        </w:numPr>
        <w:tabs>
          <w:tab w:val="left" w:pos="0"/>
        </w:tabs>
        <w:ind w:right="-1" w:hanging="436"/>
        <w:jc w:val="both"/>
        <w:rPr>
          <w:sz w:val="22"/>
          <w:szCs w:val="22"/>
        </w:rPr>
      </w:pPr>
      <w:bookmarkStart w:id="9" w:name="_Toc140483432"/>
      <w:r w:rsidRPr="00360EB9">
        <w:rPr>
          <w:b/>
          <w:sz w:val="22"/>
          <w:szCs w:val="22"/>
        </w:rPr>
        <w:t>(Değ.:19.12.2022/ÖKMD-010.03-E.42398 olur)</w:t>
      </w:r>
      <w:r w:rsidRPr="00360EB9">
        <w:rPr>
          <w:b/>
          <w:bCs/>
          <w:sz w:val="22"/>
          <w:szCs w:val="22"/>
        </w:rPr>
        <w:t xml:space="preserve"> </w:t>
      </w:r>
      <w:r w:rsidRPr="00360EB9">
        <w:rPr>
          <w:sz w:val="22"/>
          <w:szCs w:val="22"/>
        </w:rPr>
        <w:t>Şirketin sürdürülebilirlik stratejisi ile yönetim sistemlerine (kalite, bilgi güvenliği, müşteri memnuniyeti, çevre, enerji, iş sağlığı ve güvenliği vb.) uyar ve katkıda bulunmak için güncel</w:t>
      </w:r>
      <w:r w:rsidRPr="00360EB9">
        <w:rPr>
          <w:color w:val="FF0000"/>
          <w:sz w:val="22"/>
          <w:szCs w:val="22"/>
        </w:rPr>
        <w:t xml:space="preserve"> </w:t>
      </w:r>
      <w:r w:rsidRPr="00360EB9">
        <w:rPr>
          <w:sz w:val="22"/>
          <w:szCs w:val="22"/>
        </w:rPr>
        <w:t>gelişmeleri takip eder.</w:t>
      </w:r>
    </w:p>
    <w:p w14:paraId="2466F614" w14:textId="77777777" w:rsidR="00B76097" w:rsidRDefault="00B76097" w:rsidP="00B76097">
      <w:pPr>
        <w:pStyle w:val="ListeParagraf"/>
        <w:rPr>
          <w:sz w:val="22"/>
          <w:szCs w:val="22"/>
        </w:rPr>
      </w:pPr>
    </w:p>
    <w:p w14:paraId="1CFB2294" w14:textId="77777777" w:rsidR="00243EA4" w:rsidRPr="00360EB9" w:rsidRDefault="00243EA4" w:rsidP="00A9503C">
      <w:pPr>
        <w:pStyle w:val="B2"/>
        <w:spacing w:after="0"/>
        <w:ind w:right="-1"/>
        <w:jc w:val="both"/>
        <w:rPr>
          <w:sz w:val="22"/>
          <w:szCs w:val="22"/>
          <w:u w:val="single"/>
        </w:rPr>
      </w:pPr>
      <w:r w:rsidRPr="00360EB9">
        <w:rPr>
          <w:sz w:val="22"/>
          <w:szCs w:val="22"/>
          <w:u w:val="single"/>
        </w:rPr>
        <w:t xml:space="preserve">Madde 21- Yöneticilerin </w:t>
      </w:r>
      <w:r w:rsidR="0036503B" w:rsidRPr="00360EB9">
        <w:rPr>
          <w:sz w:val="22"/>
          <w:szCs w:val="22"/>
          <w:u w:val="single"/>
        </w:rPr>
        <w:t xml:space="preserve">Ortak </w:t>
      </w:r>
      <w:r w:rsidRPr="00360EB9">
        <w:rPr>
          <w:sz w:val="22"/>
          <w:szCs w:val="22"/>
          <w:u w:val="single"/>
        </w:rPr>
        <w:t>Görev, Yetki ve Sorumlulukları:</w:t>
      </w:r>
    </w:p>
    <w:p w14:paraId="696A3BEA" w14:textId="77777777" w:rsidR="00243EA4" w:rsidRPr="00360EB9" w:rsidRDefault="00243EA4" w:rsidP="00A9503C">
      <w:pPr>
        <w:pStyle w:val="B3"/>
        <w:spacing w:after="0"/>
        <w:ind w:right="-1"/>
        <w:rPr>
          <w:sz w:val="22"/>
          <w:szCs w:val="22"/>
        </w:rPr>
      </w:pPr>
      <w:bookmarkStart w:id="10" w:name="_Toc140483433"/>
      <w:bookmarkEnd w:id="9"/>
    </w:p>
    <w:p w14:paraId="2B896A08" w14:textId="77777777" w:rsidR="006221B2" w:rsidRPr="00360EB9" w:rsidRDefault="00F63B9E" w:rsidP="00A9503C">
      <w:pPr>
        <w:widowControl w:val="0"/>
        <w:tabs>
          <w:tab w:val="left" w:pos="350"/>
          <w:tab w:val="left" w:pos="851"/>
        </w:tabs>
        <w:jc w:val="both"/>
        <w:rPr>
          <w:sz w:val="22"/>
          <w:szCs w:val="22"/>
        </w:rPr>
      </w:pPr>
      <w:r w:rsidRPr="00360EB9">
        <w:rPr>
          <w:sz w:val="22"/>
          <w:szCs w:val="22"/>
        </w:rPr>
        <w:t>Şirket y</w:t>
      </w:r>
      <w:r w:rsidR="00527D91" w:rsidRPr="00360EB9">
        <w:rPr>
          <w:sz w:val="22"/>
          <w:szCs w:val="22"/>
        </w:rPr>
        <w:t>öneticileri</w:t>
      </w:r>
      <w:r w:rsidR="006221B2" w:rsidRPr="00360EB9">
        <w:rPr>
          <w:sz w:val="22"/>
          <w:szCs w:val="22"/>
        </w:rPr>
        <w:t xml:space="preserve">, </w:t>
      </w:r>
      <w:r w:rsidR="00AB1E8F" w:rsidRPr="00360EB9">
        <w:rPr>
          <w:sz w:val="22"/>
          <w:szCs w:val="22"/>
        </w:rPr>
        <w:t xml:space="preserve">yukarıda </w:t>
      </w:r>
      <w:r w:rsidR="006221B2" w:rsidRPr="00360EB9">
        <w:rPr>
          <w:b/>
          <w:sz w:val="22"/>
          <w:szCs w:val="22"/>
        </w:rPr>
        <w:t>“</w:t>
      </w:r>
      <w:r w:rsidR="006221B2" w:rsidRPr="00360EB9">
        <w:rPr>
          <w:sz w:val="22"/>
          <w:szCs w:val="22"/>
        </w:rPr>
        <w:t>Personelin Ortak Görev, Yetki ve Sorumlulukları</w:t>
      </w:r>
      <w:r w:rsidR="006221B2" w:rsidRPr="00360EB9">
        <w:rPr>
          <w:b/>
          <w:sz w:val="22"/>
          <w:szCs w:val="22"/>
        </w:rPr>
        <w:t>”</w:t>
      </w:r>
      <w:r w:rsidR="006221B2" w:rsidRPr="00360EB9">
        <w:rPr>
          <w:sz w:val="22"/>
          <w:szCs w:val="22"/>
        </w:rPr>
        <w:t xml:space="preserve"> </w:t>
      </w:r>
      <w:r w:rsidR="00AB1E8F" w:rsidRPr="00360EB9">
        <w:rPr>
          <w:sz w:val="22"/>
          <w:szCs w:val="22"/>
        </w:rPr>
        <w:t xml:space="preserve">başlıklı </w:t>
      </w:r>
      <w:r w:rsidR="00AB1E8F" w:rsidRPr="00360EB9">
        <w:rPr>
          <w:b/>
          <w:sz w:val="22"/>
          <w:szCs w:val="22"/>
        </w:rPr>
        <w:t>20.</w:t>
      </w:r>
      <w:r w:rsidR="00AB1E8F" w:rsidRPr="00360EB9">
        <w:rPr>
          <w:sz w:val="22"/>
          <w:szCs w:val="22"/>
        </w:rPr>
        <w:t xml:space="preserve"> maddede belirtilen hususlar</w:t>
      </w:r>
      <w:r w:rsidR="006221B2" w:rsidRPr="00360EB9">
        <w:rPr>
          <w:sz w:val="22"/>
          <w:szCs w:val="22"/>
        </w:rPr>
        <w:t xml:space="preserve"> </w:t>
      </w:r>
      <w:proofErr w:type="gramStart"/>
      <w:r w:rsidR="006221B2" w:rsidRPr="00360EB9">
        <w:rPr>
          <w:sz w:val="22"/>
          <w:szCs w:val="22"/>
        </w:rPr>
        <w:t>ile birlikte</w:t>
      </w:r>
      <w:proofErr w:type="gramEnd"/>
      <w:r w:rsidR="006221B2" w:rsidRPr="00360EB9">
        <w:rPr>
          <w:sz w:val="22"/>
          <w:szCs w:val="22"/>
        </w:rPr>
        <w:t>;</w:t>
      </w:r>
    </w:p>
    <w:p w14:paraId="51B58F92" w14:textId="77777777" w:rsidR="00202F27" w:rsidRPr="00360EB9" w:rsidRDefault="00202F27" w:rsidP="00A9503C">
      <w:pPr>
        <w:widowControl w:val="0"/>
        <w:tabs>
          <w:tab w:val="left" w:pos="350"/>
          <w:tab w:val="left" w:pos="851"/>
        </w:tabs>
        <w:jc w:val="both"/>
        <w:rPr>
          <w:sz w:val="22"/>
          <w:szCs w:val="22"/>
          <w:u w:val="single"/>
        </w:rPr>
      </w:pPr>
    </w:p>
    <w:bookmarkEnd w:id="10"/>
    <w:p w14:paraId="3D51A5A3" w14:textId="77777777" w:rsidR="006221B2" w:rsidRPr="00C8409B" w:rsidRDefault="00243EA4" w:rsidP="007C611C">
      <w:pPr>
        <w:numPr>
          <w:ilvl w:val="0"/>
          <w:numId w:val="15"/>
        </w:numPr>
        <w:tabs>
          <w:tab w:val="left" w:pos="709"/>
        </w:tabs>
        <w:ind w:right="-1"/>
        <w:jc w:val="both"/>
        <w:rPr>
          <w:sz w:val="22"/>
          <w:szCs w:val="22"/>
        </w:rPr>
      </w:pPr>
      <w:r w:rsidRPr="00C8409B">
        <w:rPr>
          <w:sz w:val="22"/>
          <w:szCs w:val="22"/>
        </w:rPr>
        <w:t>Şirketi,</w:t>
      </w:r>
      <w:r w:rsidR="006221B2" w:rsidRPr="00C8409B">
        <w:rPr>
          <w:sz w:val="22"/>
          <w:szCs w:val="22"/>
        </w:rPr>
        <w:t xml:space="preserve"> Şirket faaliyetlerine ilişkin i</w:t>
      </w:r>
      <w:r w:rsidR="00527D91" w:rsidRPr="00C8409B">
        <w:rPr>
          <w:sz w:val="22"/>
          <w:szCs w:val="22"/>
        </w:rPr>
        <w:t>lgili mevzuat, Şirket mevzuatı,</w:t>
      </w:r>
      <w:r w:rsidR="00F63B9E" w:rsidRPr="00C8409B">
        <w:rPr>
          <w:sz w:val="22"/>
          <w:szCs w:val="22"/>
        </w:rPr>
        <w:t xml:space="preserve"> </w:t>
      </w:r>
      <w:r w:rsidR="006221B2" w:rsidRPr="00C8409B">
        <w:rPr>
          <w:sz w:val="22"/>
          <w:szCs w:val="22"/>
        </w:rPr>
        <w:t xml:space="preserve">usuller ve </w:t>
      </w:r>
      <w:r w:rsidR="00527D91" w:rsidRPr="00C8409B">
        <w:rPr>
          <w:sz w:val="22"/>
          <w:szCs w:val="22"/>
        </w:rPr>
        <w:t xml:space="preserve">teamüller çerçevesinde, </w:t>
      </w:r>
      <w:r w:rsidRPr="00C8409B">
        <w:rPr>
          <w:sz w:val="22"/>
          <w:szCs w:val="22"/>
        </w:rPr>
        <w:t>karlılık ve verimlilik ilkelerine uygun olarak yönetme</w:t>
      </w:r>
      <w:r w:rsidR="00527D91" w:rsidRPr="00C8409B">
        <w:rPr>
          <w:sz w:val="22"/>
          <w:szCs w:val="22"/>
        </w:rPr>
        <w:t>leri</w:t>
      </w:r>
      <w:r w:rsidRPr="00C8409B">
        <w:rPr>
          <w:sz w:val="22"/>
          <w:szCs w:val="22"/>
        </w:rPr>
        <w:t xml:space="preserve"> esastır.</w:t>
      </w:r>
    </w:p>
    <w:p w14:paraId="004C30A4" w14:textId="77777777" w:rsidR="00995012" w:rsidRPr="00C8409B" w:rsidRDefault="00995012" w:rsidP="00A9503C">
      <w:pPr>
        <w:tabs>
          <w:tab w:val="left" w:pos="709"/>
        </w:tabs>
        <w:ind w:left="720" w:right="-1"/>
        <w:jc w:val="both"/>
        <w:rPr>
          <w:sz w:val="22"/>
          <w:szCs w:val="22"/>
        </w:rPr>
      </w:pPr>
    </w:p>
    <w:p w14:paraId="05F2AF91" w14:textId="77777777" w:rsidR="00527D91" w:rsidRPr="00C8409B" w:rsidRDefault="006221B2" w:rsidP="007C611C">
      <w:pPr>
        <w:numPr>
          <w:ilvl w:val="0"/>
          <w:numId w:val="15"/>
        </w:numPr>
        <w:tabs>
          <w:tab w:val="left" w:pos="709"/>
        </w:tabs>
        <w:ind w:right="-1"/>
        <w:jc w:val="both"/>
        <w:rPr>
          <w:sz w:val="22"/>
          <w:szCs w:val="22"/>
        </w:rPr>
      </w:pPr>
      <w:r w:rsidRPr="00C8409B">
        <w:rPr>
          <w:sz w:val="22"/>
          <w:szCs w:val="22"/>
        </w:rPr>
        <w:t>K</w:t>
      </w:r>
      <w:r w:rsidR="006A05CA" w:rsidRPr="00C8409B">
        <w:rPr>
          <w:sz w:val="22"/>
          <w:szCs w:val="22"/>
        </w:rPr>
        <w:t xml:space="preserve">endilerine bağlı birimlerde, Şirket faaliyetlerine ilişkin ilgili mevzuat ile Şirket mevzuatında </w:t>
      </w:r>
      <w:r w:rsidR="00243EA4" w:rsidRPr="00C8409B">
        <w:rPr>
          <w:sz w:val="22"/>
          <w:szCs w:val="22"/>
        </w:rPr>
        <w:t>belirlenen görevleri</w:t>
      </w:r>
      <w:r w:rsidR="006A05CA" w:rsidRPr="00C8409B">
        <w:rPr>
          <w:sz w:val="22"/>
          <w:szCs w:val="22"/>
        </w:rPr>
        <w:t>,</w:t>
      </w:r>
      <w:r w:rsidR="00243EA4" w:rsidRPr="00C8409B">
        <w:rPr>
          <w:sz w:val="22"/>
          <w:szCs w:val="22"/>
        </w:rPr>
        <w:t xml:space="preserve"> zamanında ve eksiksiz olarak yapmaktan ve yaptırmaktan</w:t>
      </w:r>
      <w:r w:rsidR="00527D91" w:rsidRPr="00C8409B">
        <w:rPr>
          <w:sz w:val="22"/>
          <w:szCs w:val="22"/>
        </w:rPr>
        <w:t xml:space="preserve"> sorumludurlar.</w:t>
      </w:r>
      <w:r w:rsidR="00243EA4" w:rsidRPr="00C8409B">
        <w:rPr>
          <w:sz w:val="22"/>
          <w:szCs w:val="22"/>
        </w:rPr>
        <w:t xml:space="preserve"> </w:t>
      </w:r>
    </w:p>
    <w:p w14:paraId="4A45F2B1" w14:textId="77777777" w:rsidR="00527D91" w:rsidRPr="00C8409B" w:rsidRDefault="00527D91" w:rsidP="00A9503C">
      <w:pPr>
        <w:pStyle w:val="ListeParagraf"/>
        <w:rPr>
          <w:sz w:val="22"/>
          <w:szCs w:val="22"/>
        </w:rPr>
      </w:pPr>
    </w:p>
    <w:p w14:paraId="787C4E2B" w14:textId="77777777" w:rsidR="00C21DA2" w:rsidRPr="00C8409B" w:rsidRDefault="00C21DA2" w:rsidP="007C611C">
      <w:pPr>
        <w:numPr>
          <w:ilvl w:val="0"/>
          <w:numId w:val="15"/>
        </w:numPr>
        <w:tabs>
          <w:tab w:val="left" w:pos="709"/>
        </w:tabs>
        <w:ind w:right="-1"/>
        <w:jc w:val="both"/>
        <w:rPr>
          <w:sz w:val="22"/>
          <w:szCs w:val="22"/>
        </w:rPr>
      </w:pPr>
      <w:r w:rsidRPr="00C8409B">
        <w:rPr>
          <w:sz w:val="22"/>
          <w:szCs w:val="22"/>
        </w:rPr>
        <w:t>Sorumluluğundaki personeli, yetiştirmek, hal ve hareketlerini takip ve kontrol etmekle görevli ve sorumludurlar.</w:t>
      </w:r>
    </w:p>
    <w:p w14:paraId="53CFC7D3" w14:textId="77777777" w:rsidR="00CE2CA7" w:rsidRPr="00C8409B" w:rsidRDefault="00CE2CA7" w:rsidP="00A9503C">
      <w:pPr>
        <w:pStyle w:val="ListeParagraf"/>
        <w:rPr>
          <w:sz w:val="22"/>
          <w:szCs w:val="22"/>
        </w:rPr>
      </w:pPr>
    </w:p>
    <w:p w14:paraId="6531BB66" w14:textId="77777777" w:rsidR="00CE2CA7" w:rsidRPr="00C8409B" w:rsidRDefault="00DC3ED0" w:rsidP="007C611C">
      <w:pPr>
        <w:numPr>
          <w:ilvl w:val="0"/>
          <w:numId w:val="15"/>
        </w:numPr>
        <w:tabs>
          <w:tab w:val="left" w:pos="709"/>
        </w:tabs>
        <w:ind w:right="-1"/>
        <w:jc w:val="both"/>
        <w:rPr>
          <w:sz w:val="22"/>
          <w:szCs w:val="22"/>
        </w:rPr>
      </w:pPr>
      <w:r w:rsidRPr="00C8409B">
        <w:rPr>
          <w:color w:val="060606"/>
          <w:sz w:val="22"/>
          <w:szCs w:val="22"/>
        </w:rPr>
        <w:t>Sorumluluğundaki</w:t>
      </w:r>
      <w:r w:rsidR="00217063" w:rsidRPr="00C8409B">
        <w:rPr>
          <w:sz w:val="22"/>
          <w:szCs w:val="22"/>
        </w:rPr>
        <w:t xml:space="preserve"> p</w:t>
      </w:r>
      <w:r w:rsidR="00CE2CA7" w:rsidRPr="00C8409B">
        <w:rPr>
          <w:sz w:val="22"/>
          <w:szCs w:val="22"/>
        </w:rPr>
        <w:t xml:space="preserve">ersonelin eğitilmesini sağlar ve </w:t>
      </w:r>
      <w:r w:rsidR="00217063" w:rsidRPr="00C8409B">
        <w:rPr>
          <w:sz w:val="22"/>
          <w:szCs w:val="22"/>
        </w:rPr>
        <w:t>onların</w:t>
      </w:r>
      <w:r w:rsidR="00CE2CA7" w:rsidRPr="00C8409B">
        <w:rPr>
          <w:sz w:val="22"/>
          <w:szCs w:val="22"/>
        </w:rPr>
        <w:t xml:space="preserve"> yükselmesi için </w:t>
      </w:r>
      <w:r w:rsidR="00256656" w:rsidRPr="00C8409B">
        <w:rPr>
          <w:sz w:val="22"/>
          <w:szCs w:val="22"/>
        </w:rPr>
        <w:t>imkân</w:t>
      </w:r>
      <w:r w:rsidR="00CE2CA7" w:rsidRPr="00C8409B">
        <w:rPr>
          <w:sz w:val="22"/>
          <w:szCs w:val="22"/>
        </w:rPr>
        <w:t xml:space="preserve"> tanırlar.</w:t>
      </w:r>
    </w:p>
    <w:p w14:paraId="3FEF186A" w14:textId="77777777" w:rsidR="00037E6B" w:rsidRPr="00C8409B" w:rsidRDefault="00037E6B" w:rsidP="00A9503C">
      <w:pPr>
        <w:tabs>
          <w:tab w:val="left" w:pos="709"/>
        </w:tabs>
        <w:ind w:left="720" w:right="-1"/>
        <w:jc w:val="both"/>
        <w:rPr>
          <w:sz w:val="22"/>
          <w:szCs w:val="22"/>
        </w:rPr>
      </w:pPr>
    </w:p>
    <w:p w14:paraId="5288649C" w14:textId="77777777" w:rsidR="00C73DF9" w:rsidRPr="00C8409B" w:rsidRDefault="00C73DF9" w:rsidP="007C611C">
      <w:pPr>
        <w:numPr>
          <w:ilvl w:val="0"/>
          <w:numId w:val="15"/>
        </w:numPr>
        <w:tabs>
          <w:tab w:val="left" w:pos="709"/>
        </w:tabs>
        <w:ind w:right="-1"/>
        <w:jc w:val="both"/>
        <w:rPr>
          <w:sz w:val="22"/>
          <w:szCs w:val="22"/>
        </w:rPr>
      </w:pPr>
      <w:r w:rsidRPr="00C8409B">
        <w:rPr>
          <w:color w:val="060606"/>
          <w:sz w:val="22"/>
          <w:szCs w:val="22"/>
        </w:rPr>
        <w:t>Sorumluluğundaki</w:t>
      </w:r>
      <w:r w:rsidRPr="00C8409B">
        <w:rPr>
          <w:sz w:val="22"/>
          <w:szCs w:val="22"/>
        </w:rPr>
        <w:t xml:space="preserve"> </w:t>
      </w:r>
      <w:r w:rsidRPr="00C8409B">
        <w:rPr>
          <w:color w:val="060606"/>
          <w:sz w:val="22"/>
          <w:szCs w:val="22"/>
        </w:rPr>
        <w:t>personele, hakkaniyet ve eşitlik ilkeleri doğrultusunda davranırlar.</w:t>
      </w:r>
    </w:p>
    <w:p w14:paraId="5588A729" w14:textId="77777777" w:rsidR="00E91FFE" w:rsidRPr="00C8409B" w:rsidRDefault="00E91FFE" w:rsidP="00A9503C">
      <w:pPr>
        <w:tabs>
          <w:tab w:val="left" w:pos="709"/>
        </w:tabs>
        <w:ind w:left="720" w:right="-1"/>
        <w:jc w:val="both"/>
        <w:rPr>
          <w:sz w:val="22"/>
          <w:szCs w:val="22"/>
        </w:rPr>
      </w:pPr>
    </w:p>
    <w:p w14:paraId="7681BEB6" w14:textId="77777777" w:rsidR="00CE2CA7" w:rsidRPr="00C8409B" w:rsidRDefault="00DC3ED0" w:rsidP="007C611C">
      <w:pPr>
        <w:numPr>
          <w:ilvl w:val="0"/>
          <w:numId w:val="15"/>
        </w:numPr>
        <w:tabs>
          <w:tab w:val="left" w:pos="709"/>
        </w:tabs>
        <w:ind w:right="-1"/>
        <w:jc w:val="both"/>
        <w:rPr>
          <w:sz w:val="22"/>
          <w:szCs w:val="22"/>
        </w:rPr>
      </w:pPr>
      <w:r w:rsidRPr="00C8409B">
        <w:rPr>
          <w:color w:val="060606"/>
          <w:sz w:val="22"/>
          <w:szCs w:val="22"/>
        </w:rPr>
        <w:t>Sorumluluğundaki</w:t>
      </w:r>
      <w:r w:rsidR="00217063" w:rsidRPr="00C8409B">
        <w:rPr>
          <w:sz w:val="22"/>
          <w:szCs w:val="22"/>
        </w:rPr>
        <w:t xml:space="preserve"> personelin </w:t>
      </w:r>
      <w:r w:rsidR="00CE2CA7" w:rsidRPr="00C8409B">
        <w:rPr>
          <w:sz w:val="22"/>
          <w:szCs w:val="22"/>
        </w:rPr>
        <w:t>iş performansını arttıracak, moralini yükseltecek ve işe bağlayacak önlemleri alır ve onların önerilerini değerlendirirler.</w:t>
      </w:r>
    </w:p>
    <w:p w14:paraId="6A7E3EC1" w14:textId="77777777" w:rsidR="00995012" w:rsidRPr="00C8409B" w:rsidRDefault="00995012" w:rsidP="00A9503C">
      <w:pPr>
        <w:tabs>
          <w:tab w:val="left" w:pos="709"/>
        </w:tabs>
        <w:ind w:left="720" w:right="-1"/>
        <w:jc w:val="both"/>
        <w:rPr>
          <w:sz w:val="22"/>
          <w:szCs w:val="22"/>
        </w:rPr>
      </w:pPr>
    </w:p>
    <w:p w14:paraId="083A6F06" w14:textId="77777777" w:rsidR="008E771A" w:rsidRPr="0046553F" w:rsidRDefault="008E771A" w:rsidP="007C611C">
      <w:pPr>
        <w:numPr>
          <w:ilvl w:val="0"/>
          <w:numId w:val="15"/>
        </w:numPr>
        <w:tabs>
          <w:tab w:val="left" w:pos="709"/>
        </w:tabs>
        <w:ind w:right="-1"/>
        <w:jc w:val="both"/>
        <w:rPr>
          <w:sz w:val="22"/>
          <w:szCs w:val="22"/>
        </w:rPr>
      </w:pPr>
      <w:r w:rsidRPr="0046553F">
        <w:rPr>
          <w:color w:val="060606"/>
          <w:sz w:val="22"/>
          <w:szCs w:val="22"/>
        </w:rPr>
        <w:t>Sorumluluğundaki</w:t>
      </w:r>
      <w:r w:rsidRPr="0046553F">
        <w:rPr>
          <w:sz w:val="22"/>
          <w:szCs w:val="22"/>
        </w:rPr>
        <w:t xml:space="preserve"> personel arasında çıkacak anlaşmazlıkları, anında ve adil şekilde çözer, tüm personele eşit davranır, önerilerde ve yardımlarda bulunurlar.</w:t>
      </w:r>
    </w:p>
    <w:p w14:paraId="44C1E4CA" w14:textId="77777777" w:rsidR="008E771A" w:rsidRPr="0046553F" w:rsidRDefault="008E771A" w:rsidP="00A9503C">
      <w:pPr>
        <w:pStyle w:val="ListeParagraf"/>
        <w:rPr>
          <w:sz w:val="22"/>
          <w:szCs w:val="22"/>
        </w:rPr>
      </w:pPr>
    </w:p>
    <w:p w14:paraId="5D72E848" w14:textId="77777777" w:rsidR="00217063" w:rsidRPr="0046553F" w:rsidRDefault="004865F9" w:rsidP="007C611C">
      <w:pPr>
        <w:numPr>
          <w:ilvl w:val="0"/>
          <w:numId w:val="15"/>
        </w:numPr>
        <w:tabs>
          <w:tab w:val="left" w:pos="709"/>
        </w:tabs>
        <w:ind w:right="-1"/>
        <w:jc w:val="both"/>
        <w:rPr>
          <w:sz w:val="22"/>
          <w:szCs w:val="22"/>
        </w:rPr>
      </w:pPr>
      <w:r w:rsidRPr="0046553F">
        <w:rPr>
          <w:color w:val="060606"/>
          <w:sz w:val="22"/>
          <w:szCs w:val="22"/>
        </w:rPr>
        <w:t>Sorumluluğundaki</w:t>
      </w:r>
      <w:r w:rsidR="00E4574B" w:rsidRPr="0046553F">
        <w:rPr>
          <w:sz w:val="22"/>
          <w:szCs w:val="22"/>
        </w:rPr>
        <w:t xml:space="preserve"> personel</w:t>
      </w:r>
      <w:r w:rsidR="00217063" w:rsidRPr="0046553F">
        <w:rPr>
          <w:sz w:val="22"/>
          <w:szCs w:val="22"/>
        </w:rPr>
        <w:t xml:space="preserve"> arasında, eşgüdüm sağlarlar.</w:t>
      </w:r>
    </w:p>
    <w:p w14:paraId="1C45F643" w14:textId="77777777" w:rsidR="00217063" w:rsidRPr="0046553F" w:rsidRDefault="00217063" w:rsidP="00A9503C">
      <w:pPr>
        <w:pStyle w:val="ListeParagraf"/>
        <w:rPr>
          <w:color w:val="060606"/>
          <w:sz w:val="22"/>
          <w:szCs w:val="22"/>
        </w:rPr>
      </w:pPr>
    </w:p>
    <w:p w14:paraId="43053597" w14:textId="77777777" w:rsidR="00243EA4" w:rsidRPr="0046553F" w:rsidRDefault="00CE2CA7" w:rsidP="007C611C">
      <w:pPr>
        <w:numPr>
          <w:ilvl w:val="0"/>
          <w:numId w:val="15"/>
        </w:numPr>
        <w:tabs>
          <w:tab w:val="left" w:pos="709"/>
        </w:tabs>
        <w:ind w:right="-1"/>
        <w:jc w:val="both"/>
        <w:rPr>
          <w:sz w:val="22"/>
          <w:szCs w:val="22"/>
        </w:rPr>
      </w:pPr>
      <w:r w:rsidRPr="0046553F">
        <w:rPr>
          <w:color w:val="060606"/>
          <w:sz w:val="22"/>
          <w:szCs w:val="22"/>
        </w:rPr>
        <w:t xml:space="preserve">Sorumluluğundaki personele, </w:t>
      </w:r>
      <w:r w:rsidR="006221B2" w:rsidRPr="0046553F">
        <w:rPr>
          <w:sz w:val="22"/>
          <w:szCs w:val="22"/>
        </w:rPr>
        <w:t xml:space="preserve">Şirket faaliyetlerine ilişkin ilgili mevzuat ile Şirket mevzuatına </w:t>
      </w:r>
      <w:r w:rsidR="00243EA4" w:rsidRPr="0046553F">
        <w:rPr>
          <w:sz w:val="22"/>
          <w:szCs w:val="22"/>
        </w:rPr>
        <w:t>aykırı emir veremezle</w:t>
      </w:r>
      <w:r w:rsidR="00DB64DD" w:rsidRPr="0046553F">
        <w:rPr>
          <w:sz w:val="22"/>
          <w:szCs w:val="22"/>
        </w:rPr>
        <w:t xml:space="preserve">r ve personelden özel bir çıkar </w:t>
      </w:r>
      <w:r w:rsidR="00243EA4" w:rsidRPr="0046553F">
        <w:rPr>
          <w:sz w:val="22"/>
          <w:szCs w:val="22"/>
        </w:rPr>
        <w:t>talebinde bulunamazlar.</w:t>
      </w:r>
    </w:p>
    <w:p w14:paraId="39E5C61C" w14:textId="77777777" w:rsidR="00C73DF9" w:rsidRPr="0046553F" w:rsidRDefault="00C73DF9" w:rsidP="00A9503C">
      <w:pPr>
        <w:pStyle w:val="ListeParagraf"/>
        <w:rPr>
          <w:sz w:val="22"/>
          <w:szCs w:val="22"/>
        </w:rPr>
      </w:pPr>
    </w:p>
    <w:p w14:paraId="3EEDFB5C" w14:textId="77777777" w:rsidR="008E771A" w:rsidRPr="0046553F" w:rsidRDefault="008E771A" w:rsidP="007C611C">
      <w:pPr>
        <w:numPr>
          <w:ilvl w:val="0"/>
          <w:numId w:val="15"/>
        </w:numPr>
        <w:tabs>
          <w:tab w:val="left" w:pos="709"/>
        </w:tabs>
        <w:ind w:right="-1" w:hanging="436"/>
        <w:jc w:val="both"/>
        <w:rPr>
          <w:sz w:val="22"/>
          <w:szCs w:val="22"/>
        </w:rPr>
      </w:pPr>
      <w:r w:rsidRPr="0046553F">
        <w:rPr>
          <w:color w:val="060606"/>
          <w:sz w:val="22"/>
          <w:szCs w:val="22"/>
        </w:rPr>
        <w:t>Sorumluluğundaki</w:t>
      </w:r>
      <w:r w:rsidRPr="0046553F">
        <w:rPr>
          <w:sz w:val="22"/>
          <w:szCs w:val="22"/>
        </w:rPr>
        <w:t xml:space="preserve"> personelin, Şirket faaliyetine ilişkin mevzuat ile Şirket mevzuatına uygun olarak çalışmalarını sağlar ve denetlerler.</w:t>
      </w:r>
    </w:p>
    <w:p w14:paraId="4AD0D46F" w14:textId="77777777" w:rsidR="008E771A" w:rsidRPr="0046553F" w:rsidRDefault="008E771A" w:rsidP="00A9503C">
      <w:pPr>
        <w:pStyle w:val="ListeParagraf"/>
        <w:rPr>
          <w:sz w:val="22"/>
          <w:szCs w:val="22"/>
        </w:rPr>
      </w:pPr>
    </w:p>
    <w:p w14:paraId="48728243" w14:textId="77777777" w:rsidR="008E771A" w:rsidRPr="0046553F" w:rsidRDefault="008E771A" w:rsidP="007C611C">
      <w:pPr>
        <w:numPr>
          <w:ilvl w:val="0"/>
          <w:numId w:val="15"/>
        </w:numPr>
        <w:tabs>
          <w:tab w:val="left" w:pos="0"/>
        </w:tabs>
        <w:ind w:right="-1" w:hanging="436"/>
        <w:jc w:val="both"/>
        <w:rPr>
          <w:sz w:val="22"/>
          <w:szCs w:val="22"/>
        </w:rPr>
      </w:pPr>
      <w:r w:rsidRPr="0046553F">
        <w:rPr>
          <w:color w:val="060606"/>
          <w:sz w:val="22"/>
          <w:szCs w:val="22"/>
        </w:rPr>
        <w:t>Sorumluluğundaki</w:t>
      </w:r>
      <w:r w:rsidRPr="0046553F">
        <w:rPr>
          <w:sz w:val="22"/>
          <w:szCs w:val="22"/>
        </w:rPr>
        <w:t xml:space="preserve"> personelin, kılık, kıyafet ve davranışlarının, Şirketin ilgili mevzuatına uygunluğunu denetler ve gerektiğinde bu mevzuat çerçevesinde işlem yaparlar.</w:t>
      </w:r>
    </w:p>
    <w:p w14:paraId="6BFC194E" w14:textId="77777777" w:rsidR="008E771A" w:rsidRPr="0046553F" w:rsidRDefault="008E771A" w:rsidP="00A9503C">
      <w:pPr>
        <w:pStyle w:val="ListeParagraf"/>
        <w:rPr>
          <w:sz w:val="22"/>
          <w:szCs w:val="22"/>
        </w:rPr>
      </w:pPr>
    </w:p>
    <w:p w14:paraId="4163C4CA" w14:textId="77777777" w:rsidR="000B5365" w:rsidRPr="0046553F" w:rsidRDefault="006221B2" w:rsidP="007C611C">
      <w:pPr>
        <w:numPr>
          <w:ilvl w:val="0"/>
          <w:numId w:val="15"/>
        </w:numPr>
        <w:tabs>
          <w:tab w:val="left" w:pos="709"/>
        </w:tabs>
        <w:ind w:right="-1" w:hanging="436"/>
        <w:jc w:val="both"/>
        <w:rPr>
          <w:sz w:val="22"/>
          <w:szCs w:val="22"/>
        </w:rPr>
      </w:pPr>
      <w:r w:rsidRPr="0046553F">
        <w:rPr>
          <w:sz w:val="22"/>
          <w:szCs w:val="22"/>
        </w:rPr>
        <w:t>B</w:t>
      </w:r>
      <w:r w:rsidR="00243EA4" w:rsidRPr="0046553F">
        <w:rPr>
          <w:sz w:val="22"/>
          <w:szCs w:val="22"/>
        </w:rPr>
        <w:t xml:space="preserve">eraber çalıştığı arkadaşları ve astları ile örnek bir </w:t>
      </w:r>
      <w:r w:rsidR="00256656" w:rsidRPr="0046553F">
        <w:rPr>
          <w:sz w:val="22"/>
          <w:szCs w:val="22"/>
        </w:rPr>
        <w:t>iş birliği</w:t>
      </w:r>
      <w:r w:rsidR="00243EA4" w:rsidRPr="0046553F">
        <w:rPr>
          <w:sz w:val="22"/>
          <w:szCs w:val="22"/>
        </w:rPr>
        <w:t xml:space="preserve"> ve </w:t>
      </w:r>
      <w:r w:rsidR="00EA343B" w:rsidRPr="0046553F">
        <w:rPr>
          <w:sz w:val="22"/>
          <w:szCs w:val="22"/>
        </w:rPr>
        <w:t>dayanışma içinde bulunurlar</w:t>
      </w:r>
      <w:r w:rsidR="00243EA4" w:rsidRPr="0046553F">
        <w:rPr>
          <w:sz w:val="22"/>
          <w:szCs w:val="22"/>
        </w:rPr>
        <w:t>.</w:t>
      </w:r>
      <w:r w:rsidR="00243EA4" w:rsidRPr="0046553F">
        <w:rPr>
          <w:color w:val="060606"/>
          <w:sz w:val="22"/>
          <w:szCs w:val="22"/>
        </w:rPr>
        <w:t> </w:t>
      </w:r>
    </w:p>
    <w:p w14:paraId="2B81522D" w14:textId="77777777" w:rsidR="00233390" w:rsidRPr="0046553F" w:rsidRDefault="00233390" w:rsidP="00A9503C">
      <w:pPr>
        <w:pStyle w:val="ListeParagraf"/>
        <w:rPr>
          <w:sz w:val="22"/>
          <w:szCs w:val="22"/>
        </w:rPr>
      </w:pPr>
    </w:p>
    <w:p w14:paraId="1B3A4531" w14:textId="77777777" w:rsidR="00EA343B" w:rsidRPr="0046553F" w:rsidRDefault="00EA343B" w:rsidP="007C611C">
      <w:pPr>
        <w:numPr>
          <w:ilvl w:val="0"/>
          <w:numId w:val="15"/>
        </w:numPr>
        <w:tabs>
          <w:tab w:val="left" w:pos="0"/>
        </w:tabs>
        <w:ind w:right="-1" w:hanging="436"/>
        <w:jc w:val="both"/>
        <w:rPr>
          <w:sz w:val="22"/>
          <w:szCs w:val="22"/>
        </w:rPr>
      </w:pPr>
      <w:r w:rsidRPr="0046553F">
        <w:rPr>
          <w:sz w:val="22"/>
          <w:szCs w:val="22"/>
        </w:rPr>
        <w:t>Şirket yönetimini birim personeline, birim personelini de Şirket yönetimine karşı temsil ederler.</w:t>
      </w:r>
    </w:p>
    <w:p w14:paraId="257D2F29" w14:textId="77777777" w:rsidR="008F2272" w:rsidRPr="0046553F" w:rsidRDefault="008F2272" w:rsidP="00A9503C">
      <w:pPr>
        <w:tabs>
          <w:tab w:val="left" w:pos="0"/>
        </w:tabs>
        <w:ind w:left="720" w:right="-1"/>
        <w:jc w:val="both"/>
        <w:rPr>
          <w:sz w:val="22"/>
          <w:szCs w:val="22"/>
        </w:rPr>
      </w:pPr>
    </w:p>
    <w:p w14:paraId="4E8700E0" w14:textId="77777777" w:rsidR="00FF5313" w:rsidRDefault="00FF5313" w:rsidP="007C611C">
      <w:pPr>
        <w:numPr>
          <w:ilvl w:val="0"/>
          <w:numId w:val="15"/>
        </w:numPr>
        <w:tabs>
          <w:tab w:val="left" w:pos="0"/>
        </w:tabs>
        <w:ind w:right="-1" w:hanging="436"/>
        <w:jc w:val="both"/>
        <w:rPr>
          <w:sz w:val="22"/>
          <w:szCs w:val="22"/>
        </w:rPr>
      </w:pPr>
      <w:r w:rsidRPr="0046553F">
        <w:rPr>
          <w:sz w:val="22"/>
          <w:szCs w:val="22"/>
        </w:rPr>
        <w:t>Birim görevlerinin organizasyonunu yaparak, birim personelinin koordineli çalışmasını ve birim görevlerinin düzenli bir şekilde yürütülmesini sağlarlar.</w:t>
      </w:r>
    </w:p>
    <w:p w14:paraId="2C396812" w14:textId="77777777" w:rsidR="0046553F" w:rsidRPr="0046553F" w:rsidRDefault="0046553F" w:rsidP="0046553F">
      <w:pPr>
        <w:tabs>
          <w:tab w:val="left" w:pos="0"/>
        </w:tabs>
        <w:ind w:left="720" w:right="-1"/>
        <w:jc w:val="both"/>
        <w:rPr>
          <w:sz w:val="22"/>
          <w:szCs w:val="22"/>
        </w:rPr>
      </w:pPr>
    </w:p>
    <w:p w14:paraId="315A3416" w14:textId="77777777" w:rsidR="006114DB" w:rsidRPr="0046553F" w:rsidRDefault="006114DB" w:rsidP="007C611C">
      <w:pPr>
        <w:numPr>
          <w:ilvl w:val="0"/>
          <w:numId w:val="15"/>
        </w:numPr>
        <w:tabs>
          <w:tab w:val="left" w:pos="0"/>
        </w:tabs>
        <w:ind w:right="-1" w:hanging="436"/>
        <w:jc w:val="both"/>
        <w:rPr>
          <w:sz w:val="22"/>
          <w:szCs w:val="22"/>
        </w:rPr>
      </w:pPr>
      <w:r w:rsidRPr="0046553F">
        <w:rPr>
          <w:sz w:val="22"/>
          <w:szCs w:val="22"/>
        </w:rPr>
        <w:t>Birim içerisindeki yetki ve sorumlulukları tespit ederek, birimde görevli personeli sevk ve idare eder, çalışmalarını denetlerler.</w:t>
      </w:r>
    </w:p>
    <w:p w14:paraId="6C8CF6A6" w14:textId="77777777" w:rsidR="00767F4D" w:rsidRPr="006A79DE" w:rsidRDefault="00767F4D" w:rsidP="00A9503C">
      <w:pPr>
        <w:pStyle w:val="ListeParagraf"/>
      </w:pPr>
    </w:p>
    <w:p w14:paraId="76DF2328" w14:textId="77777777" w:rsidR="00AF1C42" w:rsidRPr="0046553F" w:rsidRDefault="00AF1C42" w:rsidP="007C611C">
      <w:pPr>
        <w:numPr>
          <w:ilvl w:val="0"/>
          <w:numId w:val="15"/>
        </w:numPr>
        <w:tabs>
          <w:tab w:val="left" w:pos="0"/>
        </w:tabs>
        <w:ind w:right="-1" w:hanging="436"/>
        <w:jc w:val="both"/>
        <w:rPr>
          <w:sz w:val="22"/>
          <w:szCs w:val="22"/>
        </w:rPr>
      </w:pPr>
      <w:r w:rsidRPr="0046553F">
        <w:rPr>
          <w:sz w:val="22"/>
          <w:szCs w:val="22"/>
        </w:rPr>
        <w:t xml:space="preserve">Birim görevlerinin, Şirket faaliyetlerine ilişkin ilgili mevzuat ile Şirket mevzuatına uygun olarak, zamanında, verimli ve etkin bir biçimde yürütülmesinden, geliştirilmesinden ve birim personelinin çalışmalarından, bağlı oldukları </w:t>
      </w:r>
      <w:r w:rsidR="00EA343B" w:rsidRPr="0046553F">
        <w:rPr>
          <w:sz w:val="22"/>
          <w:szCs w:val="22"/>
        </w:rPr>
        <w:t>Makama karşı</w:t>
      </w:r>
      <w:r w:rsidRPr="0046553F">
        <w:rPr>
          <w:sz w:val="22"/>
          <w:szCs w:val="22"/>
        </w:rPr>
        <w:t xml:space="preserve"> sorumludurlar.</w:t>
      </w:r>
    </w:p>
    <w:p w14:paraId="6954A240" w14:textId="77777777" w:rsidR="00FF5313" w:rsidRPr="006A79DE" w:rsidRDefault="00FF5313" w:rsidP="00A9503C">
      <w:pPr>
        <w:pStyle w:val="ListeParagraf"/>
      </w:pPr>
    </w:p>
    <w:p w14:paraId="6EE160AA" w14:textId="77777777" w:rsidR="006A79DE" w:rsidRPr="00985E52" w:rsidRDefault="00FF5313" w:rsidP="00985E52">
      <w:pPr>
        <w:numPr>
          <w:ilvl w:val="0"/>
          <w:numId w:val="15"/>
        </w:numPr>
        <w:tabs>
          <w:tab w:val="left" w:pos="0"/>
        </w:tabs>
        <w:ind w:right="-1" w:hanging="436"/>
        <w:jc w:val="both"/>
        <w:rPr>
          <w:sz w:val="22"/>
          <w:szCs w:val="22"/>
        </w:rPr>
      </w:pPr>
      <w:r w:rsidRPr="0046553F">
        <w:rPr>
          <w:sz w:val="22"/>
          <w:szCs w:val="22"/>
        </w:rPr>
        <w:t>Birim kaynaklarının en verimli şekilde kullanılmasını sağlarlar.</w:t>
      </w:r>
    </w:p>
    <w:p w14:paraId="57465DC8" w14:textId="77777777" w:rsidR="00FF5313" w:rsidRPr="00506DA4" w:rsidRDefault="00FF5313" w:rsidP="007C611C">
      <w:pPr>
        <w:numPr>
          <w:ilvl w:val="0"/>
          <w:numId w:val="15"/>
        </w:numPr>
        <w:tabs>
          <w:tab w:val="left" w:pos="0"/>
        </w:tabs>
        <w:ind w:right="-1" w:hanging="436"/>
        <w:jc w:val="both"/>
        <w:rPr>
          <w:sz w:val="22"/>
          <w:szCs w:val="22"/>
        </w:rPr>
      </w:pPr>
      <w:r w:rsidRPr="00506DA4">
        <w:rPr>
          <w:sz w:val="22"/>
          <w:szCs w:val="22"/>
        </w:rPr>
        <w:lastRenderedPageBreak/>
        <w:t>Birim işlerinin etkin, verimli ve çabuk olarak yapılması için gerekli önlemleri alırlar.</w:t>
      </w:r>
    </w:p>
    <w:p w14:paraId="41889D98" w14:textId="77777777" w:rsidR="006D3D49" w:rsidRPr="006A79DE" w:rsidRDefault="006D3D49" w:rsidP="006D3D49">
      <w:pPr>
        <w:tabs>
          <w:tab w:val="left" w:pos="0"/>
        </w:tabs>
        <w:ind w:left="720" w:right="-1"/>
        <w:jc w:val="both"/>
      </w:pPr>
    </w:p>
    <w:p w14:paraId="3112A530" w14:textId="77777777" w:rsidR="00FF5313" w:rsidRPr="00506DA4" w:rsidRDefault="00FF5313" w:rsidP="007C611C">
      <w:pPr>
        <w:numPr>
          <w:ilvl w:val="0"/>
          <w:numId w:val="15"/>
        </w:numPr>
        <w:tabs>
          <w:tab w:val="left" w:pos="0"/>
        </w:tabs>
        <w:ind w:right="-1" w:hanging="436"/>
        <w:jc w:val="both"/>
        <w:rPr>
          <w:sz w:val="22"/>
          <w:szCs w:val="22"/>
        </w:rPr>
      </w:pPr>
      <w:r w:rsidRPr="00506DA4">
        <w:rPr>
          <w:sz w:val="22"/>
          <w:szCs w:val="22"/>
        </w:rPr>
        <w:t>Birim kayıtlarının tutulmasını, evrakların düzenli bir şekilde dosyalanmasını ve arşivlenmesini sağlarlar.</w:t>
      </w:r>
    </w:p>
    <w:p w14:paraId="3357FB87" w14:textId="77777777" w:rsidR="00AF1C42" w:rsidRPr="006A79DE" w:rsidRDefault="00AF1C42" w:rsidP="00A9503C">
      <w:pPr>
        <w:pStyle w:val="ListeParagraf"/>
      </w:pPr>
    </w:p>
    <w:p w14:paraId="515942C2" w14:textId="77777777" w:rsidR="00AF1C42" w:rsidRPr="00506DA4" w:rsidRDefault="00AF1C42" w:rsidP="007C611C">
      <w:pPr>
        <w:numPr>
          <w:ilvl w:val="0"/>
          <w:numId w:val="15"/>
        </w:numPr>
        <w:tabs>
          <w:tab w:val="left" w:pos="0"/>
        </w:tabs>
        <w:ind w:right="-1" w:hanging="436"/>
        <w:jc w:val="both"/>
        <w:rPr>
          <w:sz w:val="22"/>
          <w:szCs w:val="22"/>
        </w:rPr>
      </w:pPr>
      <w:r w:rsidRPr="00506DA4">
        <w:rPr>
          <w:sz w:val="22"/>
          <w:szCs w:val="22"/>
        </w:rPr>
        <w:t>Kendisi ve birimi tarafından yapılan iş ve işlemler hakkında, bağlı oldukları Makama bilgi verirler.</w:t>
      </w:r>
    </w:p>
    <w:p w14:paraId="6862E8B6" w14:textId="77777777" w:rsidR="00231B20" w:rsidRPr="006A79DE" w:rsidRDefault="00231B20" w:rsidP="00A9503C">
      <w:pPr>
        <w:pStyle w:val="ListeParagraf"/>
      </w:pPr>
    </w:p>
    <w:p w14:paraId="35867EF6" w14:textId="77777777" w:rsidR="00AF1C42" w:rsidRPr="00506DA4" w:rsidRDefault="00AF1C42" w:rsidP="007C611C">
      <w:pPr>
        <w:numPr>
          <w:ilvl w:val="0"/>
          <w:numId w:val="15"/>
        </w:numPr>
        <w:tabs>
          <w:tab w:val="left" w:pos="0"/>
        </w:tabs>
        <w:ind w:right="-1" w:hanging="436"/>
        <w:jc w:val="both"/>
        <w:rPr>
          <w:sz w:val="22"/>
          <w:szCs w:val="22"/>
        </w:rPr>
      </w:pPr>
      <w:r w:rsidRPr="00506DA4">
        <w:rPr>
          <w:sz w:val="22"/>
          <w:szCs w:val="22"/>
        </w:rPr>
        <w:t>Birimin görevleri ile ilgili olarak araştırmalar yapar, yerli ve yabancı yayınları takip ederler.</w:t>
      </w:r>
    </w:p>
    <w:p w14:paraId="03C16BFA" w14:textId="77777777" w:rsidR="00EA7405" w:rsidRPr="006A79DE" w:rsidRDefault="00EA7405" w:rsidP="00A9503C">
      <w:pPr>
        <w:tabs>
          <w:tab w:val="left" w:pos="0"/>
        </w:tabs>
        <w:ind w:left="720" w:right="-1"/>
        <w:jc w:val="both"/>
      </w:pPr>
    </w:p>
    <w:p w14:paraId="2E5809AC" w14:textId="77777777" w:rsidR="00AF1C42" w:rsidRPr="00506DA4" w:rsidRDefault="00AF1C42" w:rsidP="007C611C">
      <w:pPr>
        <w:numPr>
          <w:ilvl w:val="0"/>
          <w:numId w:val="15"/>
        </w:numPr>
        <w:tabs>
          <w:tab w:val="left" w:pos="0"/>
        </w:tabs>
        <w:ind w:right="-1" w:hanging="436"/>
        <w:jc w:val="both"/>
        <w:rPr>
          <w:sz w:val="22"/>
          <w:szCs w:val="22"/>
        </w:rPr>
      </w:pPr>
      <w:r w:rsidRPr="00506DA4">
        <w:rPr>
          <w:sz w:val="22"/>
          <w:szCs w:val="22"/>
        </w:rPr>
        <w:t>Birim görevine ilişkin konularda istatistiki bilgileri tutar, değerlendirir ve gerekirse bağlı oldukları Makama veya ilgili birime sunarlar.</w:t>
      </w:r>
    </w:p>
    <w:p w14:paraId="0277D9A3" w14:textId="77777777" w:rsidR="000B5365" w:rsidRPr="00506DA4" w:rsidRDefault="000B5365" w:rsidP="007C611C">
      <w:pPr>
        <w:numPr>
          <w:ilvl w:val="0"/>
          <w:numId w:val="15"/>
        </w:numPr>
        <w:tabs>
          <w:tab w:val="left" w:pos="0"/>
        </w:tabs>
        <w:ind w:right="-1" w:hanging="436"/>
        <w:jc w:val="both"/>
        <w:rPr>
          <w:sz w:val="22"/>
          <w:szCs w:val="22"/>
        </w:rPr>
      </w:pPr>
      <w:r w:rsidRPr="00506DA4">
        <w:rPr>
          <w:sz w:val="22"/>
          <w:szCs w:val="22"/>
        </w:rPr>
        <w:t>Şirket içi toplantılara birimi temsilen katılırlar. Gerektiğinde, bağlı oldukları Makamın emri veya bilgisi dâhilinde Şirket dışındaki toplantılara da katılırlar.</w:t>
      </w:r>
    </w:p>
    <w:p w14:paraId="4AE50700" w14:textId="77777777" w:rsidR="00DE788F" w:rsidRPr="00506DA4" w:rsidRDefault="00DE788F" w:rsidP="00A9503C">
      <w:pPr>
        <w:tabs>
          <w:tab w:val="left" w:pos="0"/>
        </w:tabs>
        <w:ind w:left="720" w:right="-1"/>
        <w:jc w:val="both"/>
        <w:rPr>
          <w:sz w:val="22"/>
          <w:szCs w:val="22"/>
        </w:rPr>
      </w:pPr>
    </w:p>
    <w:p w14:paraId="4F4A5B1A" w14:textId="77777777" w:rsidR="00EA343B" w:rsidRPr="00506DA4" w:rsidRDefault="00EA343B" w:rsidP="007C611C">
      <w:pPr>
        <w:numPr>
          <w:ilvl w:val="0"/>
          <w:numId w:val="15"/>
        </w:numPr>
        <w:tabs>
          <w:tab w:val="left" w:pos="0"/>
        </w:tabs>
        <w:ind w:right="-1" w:hanging="436"/>
        <w:jc w:val="both"/>
        <w:rPr>
          <w:sz w:val="22"/>
          <w:szCs w:val="22"/>
        </w:rPr>
      </w:pPr>
      <w:r w:rsidRPr="00506DA4">
        <w:rPr>
          <w:sz w:val="22"/>
          <w:szCs w:val="22"/>
        </w:rPr>
        <w:t>Bağlı oldukları Makamın uygun bulması halinde, ilgili komisyonlara katılır veya yardım ederler.</w:t>
      </w:r>
    </w:p>
    <w:p w14:paraId="7295C597" w14:textId="77777777" w:rsidR="00EA343B" w:rsidRPr="00506DA4" w:rsidRDefault="00EA343B" w:rsidP="00A9503C">
      <w:pPr>
        <w:pStyle w:val="ListeParagraf"/>
        <w:rPr>
          <w:sz w:val="22"/>
          <w:szCs w:val="22"/>
        </w:rPr>
      </w:pPr>
    </w:p>
    <w:p w14:paraId="76CA2731" w14:textId="77777777" w:rsidR="000B5365" w:rsidRPr="00506DA4" w:rsidRDefault="000B5365" w:rsidP="007C611C">
      <w:pPr>
        <w:numPr>
          <w:ilvl w:val="0"/>
          <w:numId w:val="15"/>
        </w:numPr>
        <w:tabs>
          <w:tab w:val="left" w:pos="0"/>
        </w:tabs>
        <w:ind w:right="-1" w:hanging="436"/>
        <w:jc w:val="both"/>
        <w:rPr>
          <w:sz w:val="22"/>
          <w:szCs w:val="22"/>
        </w:rPr>
      </w:pPr>
      <w:r w:rsidRPr="00506DA4">
        <w:rPr>
          <w:sz w:val="22"/>
          <w:szCs w:val="22"/>
        </w:rPr>
        <w:t>Görevleri nedeniyle katıldıkları toplantılara ilişkin olarak hiçbir suretle yorum yapmazlar ve bağlı oldukları Makam dışında hiçbir personele bilgi vermezler.</w:t>
      </w:r>
    </w:p>
    <w:p w14:paraId="444E6E06" w14:textId="77777777" w:rsidR="00A21131" w:rsidRPr="00506DA4" w:rsidRDefault="00A21131" w:rsidP="00A9503C">
      <w:pPr>
        <w:tabs>
          <w:tab w:val="left" w:pos="0"/>
        </w:tabs>
        <w:ind w:left="720" w:right="-1"/>
        <w:jc w:val="both"/>
        <w:rPr>
          <w:sz w:val="22"/>
          <w:szCs w:val="22"/>
        </w:rPr>
      </w:pPr>
    </w:p>
    <w:p w14:paraId="0FDFB353" w14:textId="77777777" w:rsidR="000B5365" w:rsidRPr="00506DA4" w:rsidRDefault="000B5365" w:rsidP="007C611C">
      <w:pPr>
        <w:numPr>
          <w:ilvl w:val="0"/>
          <w:numId w:val="15"/>
        </w:numPr>
        <w:tabs>
          <w:tab w:val="left" w:pos="0"/>
        </w:tabs>
        <w:ind w:right="-1" w:hanging="436"/>
        <w:jc w:val="both"/>
        <w:rPr>
          <w:sz w:val="22"/>
          <w:szCs w:val="22"/>
        </w:rPr>
      </w:pPr>
      <w:r w:rsidRPr="00506DA4">
        <w:rPr>
          <w:sz w:val="22"/>
          <w:szCs w:val="22"/>
        </w:rPr>
        <w:t>Şirket işlerine ilişkin olarak Yükleniciler</w:t>
      </w:r>
      <w:r w:rsidR="007A6E6D" w:rsidRPr="00506DA4">
        <w:rPr>
          <w:sz w:val="22"/>
          <w:szCs w:val="22"/>
        </w:rPr>
        <w:t xml:space="preserve"> </w:t>
      </w:r>
      <w:r w:rsidR="00B73923" w:rsidRPr="00506DA4">
        <w:rPr>
          <w:sz w:val="22"/>
          <w:szCs w:val="22"/>
        </w:rPr>
        <w:t>ve üçüncü ş</w:t>
      </w:r>
      <w:r w:rsidR="007A6E6D" w:rsidRPr="00506DA4">
        <w:rPr>
          <w:sz w:val="22"/>
          <w:szCs w:val="22"/>
        </w:rPr>
        <w:t>ahıslar</w:t>
      </w:r>
      <w:r w:rsidRPr="00506DA4">
        <w:rPr>
          <w:sz w:val="22"/>
          <w:szCs w:val="22"/>
        </w:rPr>
        <w:t xml:space="preserve"> ile akdedilen sözleşme hükümlerine uyarlar.</w:t>
      </w:r>
    </w:p>
    <w:p w14:paraId="13EF3426" w14:textId="77777777" w:rsidR="00037E6B" w:rsidRPr="00506DA4" w:rsidRDefault="00037E6B" w:rsidP="00A9503C">
      <w:pPr>
        <w:tabs>
          <w:tab w:val="left" w:pos="0"/>
        </w:tabs>
        <w:ind w:left="720" w:right="-1"/>
        <w:jc w:val="both"/>
        <w:rPr>
          <w:sz w:val="22"/>
          <w:szCs w:val="22"/>
        </w:rPr>
      </w:pPr>
    </w:p>
    <w:p w14:paraId="5AB043BC" w14:textId="77777777" w:rsidR="000B5365" w:rsidRPr="00506DA4" w:rsidRDefault="000B5365" w:rsidP="007C611C">
      <w:pPr>
        <w:numPr>
          <w:ilvl w:val="0"/>
          <w:numId w:val="15"/>
        </w:numPr>
        <w:tabs>
          <w:tab w:val="left" w:pos="0"/>
        </w:tabs>
        <w:ind w:right="-1" w:hanging="436"/>
        <w:jc w:val="both"/>
        <w:rPr>
          <w:sz w:val="22"/>
          <w:szCs w:val="22"/>
        </w:rPr>
      </w:pPr>
      <w:r w:rsidRPr="00506DA4">
        <w:rPr>
          <w:sz w:val="22"/>
          <w:szCs w:val="22"/>
        </w:rPr>
        <w:t>Görevlerini, Şirket faaliyetlerine ilişkin ilgili mevzuat ile Şirket mevzuatı çerçevesinde yerine getirir ve bu mevzuatı veya varsa değişiklikleri yakından takip eder</w:t>
      </w:r>
      <w:r w:rsidR="008172AC" w:rsidRPr="00506DA4">
        <w:rPr>
          <w:sz w:val="22"/>
          <w:szCs w:val="22"/>
        </w:rPr>
        <w:t>ler</w:t>
      </w:r>
      <w:r w:rsidRPr="00506DA4">
        <w:rPr>
          <w:sz w:val="22"/>
          <w:szCs w:val="22"/>
        </w:rPr>
        <w:t>.</w:t>
      </w:r>
    </w:p>
    <w:p w14:paraId="37236A66" w14:textId="77777777" w:rsidR="006114DB" w:rsidRPr="00506DA4" w:rsidRDefault="006114DB" w:rsidP="00A9503C">
      <w:pPr>
        <w:pStyle w:val="ListeParagraf"/>
        <w:rPr>
          <w:sz w:val="22"/>
          <w:szCs w:val="22"/>
        </w:rPr>
      </w:pPr>
    </w:p>
    <w:p w14:paraId="64B5A27E" w14:textId="77777777" w:rsidR="000B5365" w:rsidRPr="00506DA4" w:rsidRDefault="000B5365" w:rsidP="007C611C">
      <w:pPr>
        <w:numPr>
          <w:ilvl w:val="0"/>
          <w:numId w:val="15"/>
        </w:numPr>
        <w:tabs>
          <w:tab w:val="left" w:pos="0"/>
        </w:tabs>
        <w:ind w:right="-1" w:hanging="436"/>
        <w:jc w:val="both"/>
        <w:rPr>
          <w:sz w:val="22"/>
          <w:szCs w:val="22"/>
        </w:rPr>
      </w:pPr>
      <w:r w:rsidRPr="00506DA4">
        <w:rPr>
          <w:sz w:val="22"/>
          <w:szCs w:val="22"/>
        </w:rPr>
        <w:t>Şirket faaliyetlerine ilişkin ilgili mevzuat, Şirket mevzuatı, usuller ve teamüller çerçevesinde, görevinin gerektirdiği yetki ve sorumluluklar dahilinde her türlü işi ve diğer görevleri yapmakla ve yaptırmakla yükümlüdür</w:t>
      </w:r>
      <w:r w:rsidR="008172AC" w:rsidRPr="00506DA4">
        <w:rPr>
          <w:sz w:val="22"/>
          <w:szCs w:val="22"/>
        </w:rPr>
        <w:t>ler</w:t>
      </w:r>
      <w:r w:rsidRPr="00506DA4">
        <w:rPr>
          <w:sz w:val="22"/>
          <w:szCs w:val="22"/>
        </w:rPr>
        <w:t>.</w:t>
      </w:r>
    </w:p>
    <w:p w14:paraId="2727BB01" w14:textId="77777777" w:rsidR="00DC69CA" w:rsidRPr="00506DA4" w:rsidRDefault="00DC69CA" w:rsidP="00A9503C">
      <w:pPr>
        <w:pStyle w:val="ListeParagraf"/>
        <w:rPr>
          <w:sz w:val="22"/>
          <w:szCs w:val="22"/>
        </w:rPr>
      </w:pPr>
    </w:p>
    <w:p w14:paraId="3A3DD92D" w14:textId="77777777" w:rsidR="00DC69CA" w:rsidRPr="00506DA4" w:rsidRDefault="00DC69CA" w:rsidP="007C611C">
      <w:pPr>
        <w:numPr>
          <w:ilvl w:val="0"/>
          <w:numId w:val="15"/>
        </w:numPr>
        <w:tabs>
          <w:tab w:val="left" w:pos="0"/>
        </w:tabs>
        <w:ind w:right="-1" w:hanging="436"/>
        <w:jc w:val="both"/>
        <w:rPr>
          <w:sz w:val="22"/>
          <w:szCs w:val="22"/>
        </w:rPr>
      </w:pPr>
      <w:r w:rsidRPr="00506DA4">
        <w:rPr>
          <w:sz w:val="22"/>
          <w:szCs w:val="22"/>
        </w:rPr>
        <w:t>Şirketin tüm birimleri ile koordineli ve uyumlu çalışırlar.</w:t>
      </w:r>
    </w:p>
    <w:p w14:paraId="71C15595" w14:textId="77777777" w:rsidR="00233390" w:rsidRPr="00506DA4" w:rsidRDefault="00233390" w:rsidP="00A9503C">
      <w:pPr>
        <w:pStyle w:val="ListeParagraf"/>
        <w:rPr>
          <w:sz w:val="22"/>
          <w:szCs w:val="22"/>
        </w:rPr>
      </w:pPr>
    </w:p>
    <w:p w14:paraId="20FD24D9" w14:textId="77777777" w:rsidR="006D131A" w:rsidRPr="00506DA4" w:rsidRDefault="006D131A" w:rsidP="007C611C">
      <w:pPr>
        <w:numPr>
          <w:ilvl w:val="0"/>
          <w:numId w:val="15"/>
        </w:numPr>
        <w:tabs>
          <w:tab w:val="left" w:pos="0"/>
        </w:tabs>
        <w:ind w:right="-1" w:hanging="436"/>
        <w:jc w:val="both"/>
        <w:rPr>
          <w:sz w:val="22"/>
          <w:szCs w:val="22"/>
        </w:rPr>
      </w:pPr>
      <w:r w:rsidRPr="00506DA4">
        <w:rPr>
          <w:b/>
          <w:sz w:val="22"/>
          <w:szCs w:val="22"/>
        </w:rPr>
        <w:t>(Değ.:19.12.2022/ÖKMD-010.03-E.42398 olur)</w:t>
      </w:r>
      <w:r w:rsidRPr="00506DA4">
        <w:rPr>
          <w:b/>
          <w:bCs/>
          <w:sz w:val="22"/>
          <w:szCs w:val="22"/>
        </w:rPr>
        <w:t xml:space="preserve"> </w:t>
      </w:r>
      <w:r w:rsidRPr="00506DA4">
        <w:rPr>
          <w:sz w:val="22"/>
          <w:szCs w:val="22"/>
        </w:rPr>
        <w:t xml:space="preserve">Kendilerine bağlı birimlerde, Şirket değerleri, politikaları ve hedefleri doğrultusunda hareket edilmesini, ilgili dokümanlara uygun hareket edilerek kayıtların eksiksiz ve düzenli tutulmasını ve </w:t>
      </w:r>
      <w:r w:rsidRPr="00506DA4">
        <w:rPr>
          <w:b/>
          <w:sz w:val="22"/>
          <w:szCs w:val="22"/>
        </w:rPr>
        <w:t>“</w:t>
      </w:r>
      <w:r w:rsidRPr="00506DA4">
        <w:rPr>
          <w:sz w:val="22"/>
          <w:szCs w:val="22"/>
        </w:rPr>
        <w:t>Düzeltici Faaliyetler (DF)</w:t>
      </w:r>
      <w:r w:rsidRPr="00506DA4">
        <w:rPr>
          <w:b/>
          <w:sz w:val="22"/>
          <w:szCs w:val="22"/>
        </w:rPr>
        <w:t>”</w:t>
      </w:r>
      <w:r w:rsidRPr="00506DA4">
        <w:rPr>
          <w:sz w:val="22"/>
          <w:szCs w:val="22"/>
        </w:rPr>
        <w:t xml:space="preserve"> in zamanında yerine getirilmesini sağlarlar.</w:t>
      </w:r>
    </w:p>
    <w:p w14:paraId="2A7B6C14" w14:textId="77777777" w:rsidR="006F5136" w:rsidRPr="00506DA4" w:rsidRDefault="006F5136" w:rsidP="00A9503C">
      <w:pPr>
        <w:tabs>
          <w:tab w:val="left" w:pos="0"/>
        </w:tabs>
        <w:ind w:left="720" w:right="-1"/>
        <w:jc w:val="both"/>
        <w:rPr>
          <w:sz w:val="22"/>
          <w:szCs w:val="22"/>
        </w:rPr>
      </w:pPr>
    </w:p>
    <w:p w14:paraId="5BEE0D89" w14:textId="77777777" w:rsidR="006D131A" w:rsidRPr="00506DA4" w:rsidRDefault="006D131A" w:rsidP="007C611C">
      <w:pPr>
        <w:numPr>
          <w:ilvl w:val="0"/>
          <w:numId w:val="15"/>
        </w:numPr>
        <w:tabs>
          <w:tab w:val="left" w:pos="0"/>
        </w:tabs>
        <w:ind w:right="207"/>
        <w:jc w:val="both"/>
        <w:rPr>
          <w:sz w:val="22"/>
          <w:szCs w:val="22"/>
        </w:rPr>
      </w:pPr>
      <w:r w:rsidRPr="00506DA4">
        <w:rPr>
          <w:b/>
          <w:sz w:val="22"/>
          <w:szCs w:val="22"/>
        </w:rPr>
        <w:t>(Değ.:19.12.2022/ÖKMD-010.03-E.42398 olur)</w:t>
      </w:r>
      <w:r w:rsidRPr="00506DA4">
        <w:rPr>
          <w:bCs/>
          <w:sz w:val="22"/>
          <w:szCs w:val="22"/>
        </w:rPr>
        <w:t xml:space="preserve"> </w:t>
      </w:r>
      <w:r w:rsidRPr="00506DA4">
        <w:rPr>
          <w:sz w:val="22"/>
          <w:szCs w:val="22"/>
        </w:rPr>
        <w:t xml:space="preserve">Kendi faaliyet alanında ortaya çıkan ve birim içinden veya başka bir birimin yanlış uygulamasından kaynaklanan her türlü problemi veya sorunu devam ettirmeyip, nedenlerini ortadan kaldıracak </w:t>
      </w:r>
      <w:r w:rsidRPr="00506DA4">
        <w:rPr>
          <w:b/>
          <w:bCs/>
          <w:sz w:val="22"/>
          <w:szCs w:val="22"/>
        </w:rPr>
        <w:t>“</w:t>
      </w:r>
      <w:r w:rsidRPr="00506DA4">
        <w:rPr>
          <w:sz w:val="22"/>
          <w:szCs w:val="22"/>
        </w:rPr>
        <w:t>Düzeltici Faaliyetleri (DF)</w:t>
      </w:r>
      <w:r w:rsidRPr="00506DA4">
        <w:rPr>
          <w:b/>
          <w:bCs/>
          <w:sz w:val="22"/>
          <w:szCs w:val="22"/>
        </w:rPr>
        <w:t>”</w:t>
      </w:r>
      <w:r w:rsidRPr="00506DA4">
        <w:rPr>
          <w:sz w:val="22"/>
          <w:szCs w:val="22"/>
        </w:rPr>
        <w:t xml:space="preserve"> ve sorumlularını belirlemek, takip ve sonuçlandırmaktan sorumludurlar.</w:t>
      </w:r>
    </w:p>
    <w:p w14:paraId="568A2B8B" w14:textId="77777777" w:rsidR="00F93D8F" w:rsidRPr="00506DA4" w:rsidRDefault="00F93D8F" w:rsidP="00A9503C">
      <w:pPr>
        <w:tabs>
          <w:tab w:val="left" w:pos="0"/>
        </w:tabs>
        <w:ind w:left="720" w:right="-1"/>
        <w:jc w:val="both"/>
        <w:rPr>
          <w:sz w:val="22"/>
          <w:szCs w:val="22"/>
        </w:rPr>
      </w:pPr>
    </w:p>
    <w:p w14:paraId="0DB5471F" w14:textId="77777777" w:rsidR="00CF195E" w:rsidRPr="00506DA4" w:rsidRDefault="004D6ABD" w:rsidP="00A9503C">
      <w:pPr>
        <w:pStyle w:val="B3"/>
        <w:spacing w:after="0"/>
        <w:ind w:right="-1"/>
        <w:rPr>
          <w:sz w:val="22"/>
          <w:szCs w:val="22"/>
          <w:u w:val="single"/>
        </w:rPr>
      </w:pPr>
      <w:r w:rsidRPr="00506DA4">
        <w:rPr>
          <w:sz w:val="22"/>
          <w:szCs w:val="22"/>
          <w:u w:val="single"/>
        </w:rPr>
        <w:t>Madde 22</w:t>
      </w:r>
      <w:r w:rsidR="00CF195E" w:rsidRPr="00506DA4">
        <w:rPr>
          <w:sz w:val="22"/>
          <w:szCs w:val="22"/>
          <w:u w:val="single"/>
        </w:rPr>
        <w:t xml:space="preserve">- Personelin </w:t>
      </w:r>
      <w:r w:rsidR="004A763D" w:rsidRPr="00506DA4">
        <w:rPr>
          <w:sz w:val="22"/>
          <w:szCs w:val="22"/>
          <w:u w:val="single"/>
        </w:rPr>
        <w:t>Kılık ve K</w:t>
      </w:r>
      <w:r w:rsidR="00CF195E" w:rsidRPr="00506DA4">
        <w:rPr>
          <w:sz w:val="22"/>
          <w:szCs w:val="22"/>
          <w:u w:val="single"/>
        </w:rPr>
        <w:t xml:space="preserve">ıyafeti ile </w:t>
      </w:r>
      <w:proofErr w:type="gramStart"/>
      <w:r w:rsidR="00CF195E" w:rsidRPr="00506DA4">
        <w:rPr>
          <w:sz w:val="22"/>
          <w:szCs w:val="22"/>
          <w:u w:val="single"/>
        </w:rPr>
        <w:t>Davranışları</w:t>
      </w:r>
      <w:r w:rsidR="007576C9" w:rsidRPr="00506DA4">
        <w:rPr>
          <w:sz w:val="22"/>
          <w:szCs w:val="22"/>
          <w:u w:val="single"/>
        </w:rPr>
        <w:t>(</w:t>
      </w:r>
      <w:proofErr w:type="gramEnd"/>
      <w:r w:rsidR="007576C9" w:rsidRPr="00506DA4">
        <w:rPr>
          <w:sz w:val="22"/>
          <w:szCs w:val="22"/>
          <w:u w:val="single"/>
        </w:rPr>
        <w:t>Değ.:19.12.2022/ÖKMD-010.03-E.42398 olur)</w:t>
      </w:r>
      <w:r w:rsidR="00CF195E" w:rsidRPr="00506DA4">
        <w:rPr>
          <w:sz w:val="22"/>
          <w:szCs w:val="22"/>
          <w:u w:val="single"/>
        </w:rPr>
        <w:t>:</w:t>
      </w:r>
    </w:p>
    <w:p w14:paraId="7E7618A5" w14:textId="77777777" w:rsidR="007576C9" w:rsidRPr="00506DA4" w:rsidRDefault="007576C9" w:rsidP="007576C9">
      <w:pPr>
        <w:pStyle w:val="GvdeMetni"/>
        <w:ind w:left="284" w:right="177"/>
        <w:rPr>
          <w:sz w:val="22"/>
          <w:szCs w:val="22"/>
        </w:rPr>
      </w:pPr>
    </w:p>
    <w:p w14:paraId="139C6E7A" w14:textId="77777777" w:rsidR="007576C9" w:rsidRPr="00506DA4" w:rsidRDefault="007576C9" w:rsidP="007C611C">
      <w:pPr>
        <w:pStyle w:val="GvdeMetni"/>
        <w:numPr>
          <w:ilvl w:val="0"/>
          <w:numId w:val="58"/>
        </w:numPr>
        <w:ind w:left="709" w:right="147" w:hanging="283"/>
        <w:rPr>
          <w:sz w:val="22"/>
          <w:szCs w:val="22"/>
        </w:rPr>
      </w:pPr>
      <w:r w:rsidRPr="00506DA4">
        <w:rPr>
          <w:sz w:val="22"/>
          <w:szCs w:val="22"/>
        </w:rPr>
        <w:t xml:space="preserve">Personelin iş yerindeki (Genel Müdürlük, şube, şantiye, satış ofisi vb.) kılık ve kıyafeti Şirketin kurumsal kimliğine uygun ve yakışır olmalıdır. </w:t>
      </w:r>
    </w:p>
    <w:p w14:paraId="7346ED99" w14:textId="77777777" w:rsidR="007576C9" w:rsidRPr="00506DA4" w:rsidRDefault="007576C9" w:rsidP="007576C9">
      <w:pPr>
        <w:pStyle w:val="GvdeMetni"/>
        <w:ind w:left="709" w:right="147" w:hanging="283"/>
        <w:rPr>
          <w:sz w:val="22"/>
          <w:szCs w:val="22"/>
        </w:rPr>
      </w:pPr>
    </w:p>
    <w:p w14:paraId="0315F807" w14:textId="77777777" w:rsidR="007576C9" w:rsidRPr="00506DA4" w:rsidRDefault="007576C9" w:rsidP="007C611C">
      <w:pPr>
        <w:pStyle w:val="GvdeMetni"/>
        <w:numPr>
          <w:ilvl w:val="0"/>
          <w:numId w:val="58"/>
        </w:numPr>
        <w:ind w:left="709" w:right="147" w:hanging="283"/>
        <w:rPr>
          <w:sz w:val="22"/>
          <w:szCs w:val="22"/>
        </w:rPr>
      </w:pPr>
      <w:r w:rsidRPr="00506DA4">
        <w:rPr>
          <w:sz w:val="22"/>
          <w:szCs w:val="22"/>
        </w:rPr>
        <w:t>Bazı hizmetler için özel iş kıyafeti varsa, görev sırasında bu kıyafet kullanılabilir.</w:t>
      </w:r>
    </w:p>
    <w:p w14:paraId="7CD8D851" w14:textId="77777777" w:rsidR="007576C9" w:rsidRPr="00506DA4" w:rsidRDefault="007576C9" w:rsidP="007576C9">
      <w:pPr>
        <w:pStyle w:val="ListeParagraf"/>
        <w:ind w:left="709" w:right="147" w:hanging="283"/>
        <w:rPr>
          <w:sz w:val="22"/>
          <w:szCs w:val="22"/>
        </w:rPr>
      </w:pPr>
    </w:p>
    <w:p w14:paraId="25EF88FA" w14:textId="77777777" w:rsidR="007576C9" w:rsidRPr="00506DA4" w:rsidRDefault="007576C9" w:rsidP="007C611C">
      <w:pPr>
        <w:pStyle w:val="GvdeMetni"/>
        <w:numPr>
          <w:ilvl w:val="0"/>
          <w:numId w:val="58"/>
        </w:numPr>
        <w:ind w:left="709" w:right="147" w:hanging="283"/>
        <w:rPr>
          <w:sz w:val="22"/>
          <w:szCs w:val="22"/>
        </w:rPr>
      </w:pPr>
      <w:r w:rsidRPr="00506DA4">
        <w:rPr>
          <w:bCs/>
          <w:sz w:val="22"/>
          <w:szCs w:val="22"/>
        </w:rPr>
        <w:t>Kadınlar;</w:t>
      </w:r>
      <w:r w:rsidRPr="00506DA4">
        <w:rPr>
          <w:sz w:val="22"/>
          <w:szCs w:val="22"/>
        </w:rPr>
        <w:t xml:space="preserve"> </w:t>
      </w:r>
    </w:p>
    <w:p w14:paraId="71669870" w14:textId="77777777" w:rsidR="007576C9" w:rsidRPr="00506DA4" w:rsidRDefault="007576C9" w:rsidP="007576C9">
      <w:pPr>
        <w:pStyle w:val="ListeParagraf"/>
        <w:ind w:left="401" w:right="147"/>
        <w:rPr>
          <w:sz w:val="22"/>
          <w:szCs w:val="22"/>
        </w:rPr>
      </w:pPr>
    </w:p>
    <w:p w14:paraId="07F2F4AE" w14:textId="77777777" w:rsidR="007576C9" w:rsidRPr="00506DA4" w:rsidRDefault="007576C9" w:rsidP="007C611C">
      <w:pPr>
        <w:pStyle w:val="GvdeMetni"/>
        <w:numPr>
          <w:ilvl w:val="0"/>
          <w:numId w:val="59"/>
        </w:numPr>
        <w:ind w:left="993" w:right="147" w:hanging="284"/>
        <w:rPr>
          <w:sz w:val="22"/>
          <w:szCs w:val="22"/>
        </w:rPr>
      </w:pPr>
      <w:r w:rsidRPr="00506DA4">
        <w:rPr>
          <w:sz w:val="22"/>
          <w:szCs w:val="22"/>
        </w:rPr>
        <w:t>Elbise, gömlek, pantolon ve etek, temiz, düzgün, ütülü ve sade olmalıdır.</w:t>
      </w:r>
    </w:p>
    <w:p w14:paraId="0EA17195" w14:textId="77777777" w:rsidR="007576C9" w:rsidRPr="00506DA4" w:rsidRDefault="007576C9" w:rsidP="007576C9">
      <w:pPr>
        <w:pStyle w:val="GvdeMetni"/>
        <w:ind w:left="993" w:right="147"/>
        <w:rPr>
          <w:sz w:val="22"/>
          <w:szCs w:val="22"/>
        </w:rPr>
      </w:pPr>
    </w:p>
    <w:p w14:paraId="628F27B6" w14:textId="77777777" w:rsidR="007576C9" w:rsidRPr="00506DA4" w:rsidRDefault="007576C9" w:rsidP="007C611C">
      <w:pPr>
        <w:pStyle w:val="GvdeMetni"/>
        <w:numPr>
          <w:ilvl w:val="0"/>
          <w:numId w:val="59"/>
        </w:numPr>
        <w:ind w:left="993" w:right="147" w:hanging="284"/>
        <w:rPr>
          <w:sz w:val="22"/>
          <w:szCs w:val="22"/>
        </w:rPr>
      </w:pPr>
      <w:r w:rsidRPr="00506DA4">
        <w:rPr>
          <w:sz w:val="22"/>
          <w:szCs w:val="22"/>
        </w:rPr>
        <w:t xml:space="preserve">Kolsuz ve çok açık yakalı gömlek, bluz veya elbise ile </w:t>
      </w:r>
      <w:proofErr w:type="spellStart"/>
      <w:r w:rsidRPr="00506DA4">
        <w:rPr>
          <w:sz w:val="22"/>
          <w:szCs w:val="22"/>
        </w:rPr>
        <w:t>strech</w:t>
      </w:r>
      <w:proofErr w:type="spellEnd"/>
      <w:r w:rsidRPr="00506DA4">
        <w:rPr>
          <w:sz w:val="22"/>
          <w:szCs w:val="22"/>
        </w:rPr>
        <w:t>, kot veya benzeri pantolon giyilemez ve etek boyu dizden yukarı ve yırtmaçlı olamaz.</w:t>
      </w:r>
    </w:p>
    <w:p w14:paraId="28F34F01" w14:textId="77777777" w:rsidR="007576C9" w:rsidRPr="00506DA4" w:rsidRDefault="007576C9" w:rsidP="007576C9">
      <w:pPr>
        <w:pStyle w:val="GvdeMetni"/>
        <w:ind w:left="993" w:right="147"/>
        <w:rPr>
          <w:sz w:val="22"/>
          <w:szCs w:val="22"/>
        </w:rPr>
      </w:pPr>
    </w:p>
    <w:p w14:paraId="192AA3B2" w14:textId="77777777" w:rsidR="007576C9" w:rsidRPr="0046553F" w:rsidRDefault="007576C9" w:rsidP="007C611C">
      <w:pPr>
        <w:pStyle w:val="GvdeMetni"/>
        <w:numPr>
          <w:ilvl w:val="0"/>
          <w:numId w:val="59"/>
        </w:numPr>
        <w:ind w:left="993" w:right="147" w:hanging="284"/>
        <w:rPr>
          <w:sz w:val="22"/>
          <w:szCs w:val="22"/>
        </w:rPr>
      </w:pPr>
      <w:r w:rsidRPr="0046553F">
        <w:rPr>
          <w:sz w:val="22"/>
          <w:szCs w:val="22"/>
        </w:rPr>
        <w:lastRenderedPageBreak/>
        <w:t xml:space="preserve">Ayakkabı, bot, çizme vb. normal topuklu, sade, boyalı veya süet vb. olmalıdır. Terlik tipi ayakkabı/sandalet giyilemez (Hastalık vb. durumlar hariç). </w:t>
      </w:r>
    </w:p>
    <w:p w14:paraId="13D69E56" w14:textId="77777777" w:rsidR="007576C9" w:rsidRPr="0046553F" w:rsidRDefault="007576C9" w:rsidP="007576C9">
      <w:pPr>
        <w:pStyle w:val="GvdeMetni"/>
        <w:ind w:left="993" w:right="147"/>
        <w:rPr>
          <w:sz w:val="22"/>
          <w:szCs w:val="22"/>
        </w:rPr>
      </w:pPr>
    </w:p>
    <w:p w14:paraId="2B850556" w14:textId="77777777" w:rsidR="007576C9" w:rsidRPr="0046553F" w:rsidRDefault="007576C9" w:rsidP="007C611C">
      <w:pPr>
        <w:pStyle w:val="GvdeMetni"/>
        <w:numPr>
          <w:ilvl w:val="0"/>
          <w:numId w:val="59"/>
        </w:numPr>
        <w:ind w:left="993" w:right="147" w:hanging="284"/>
        <w:rPr>
          <w:sz w:val="22"/>
          <w:szCs w:val="22"/>
        </w:rPr>
      </w:pPr>
      <w:r w:rsidRPr="0046553F">
        <w:rPr>
          <w:sz w:val="22"/>
          <w:szCs w:val="22"/>
        </w:rPr>
        <w:t xml:space="preserve">Saçlar temiz, bakımlı ve taranmış olmalıdır. </w:t>
      </w:r>
    </w:p>
    <w:p w14:paraId="292A81A5" w14:textId="77777777" w:rsidR="003F7DAA" w:rsidRPr="0046553F" w:rsidRDefault="003F7DAA" w:rsidP="00985E52">
      <w:pPr>
        <w:pStyle w:val="GvdeMetni"/>
        <w:ind w:right="147"/>
        <w:rPr>
          <w:sz w:val="22"/>
          <w:szCs w:val="22"/>
        </w:rPr>
      </w:pPr>
    </w:p>
    <w:p w14:paraId="5EBC62C4" w14:textId="77777777" w:rsidR="007576C9" w:rsidRPr="0046553F" w:rsidRDefault="007576C9" w:rsidP="007C611C">
      <w:pPr>
        <w:pStyle w:val="GvdeMetni"/>
        <w:numPr>
          <w:ilvl w:val="0"/>
          <w:numId w:val="58"/>
        </w:numPr>
        <w:ind w:left="709" w:right="147" w:hanging="283"/>
        <w:rPr>
          <w:bCs/>
          <w:sz w:val="22"/>
          <w:szCs w:val="22"/>
        </w:rPr>
      </w:pPr>
      <w:r w:rsidRPr="0046553F">
        <w:rPr>
          <w:bCs/>
          <w:sz w:val="22"/>
          <w:szCs w:val="22"/>
        </w:rPr>
        <w:t xml:space="preserve">Erkekler; </w:t>
      </w:r>
    </w:p>
    <w:p w14:paraId="7C25F282" w14:textId="77777777" w:rsidR="007576C9" w:rsidRPr="0046553F" w:rsidRDefault="007576C9" w:rsidP="007576C9">
      <w:pPr>
        <w:pStyle w:val="GvdeMetni"/>
        <w:ind w:left="401" w:right="147"/>
        <w:rPr>
          <w:sz w:val="22"/>
          <w:szCs w:val="22"/>
        </w:rPr>
      </w:pPr>
    </w:p>
    <w:p w14:paraId="56D5685A" w14:textId="77777777" w:rsidR="007576C9" w:rsidRPr="0046553F" w:rsidRDefault="007576C9" w:rsidP="007C611C">
      <w:pPr>
        <w:pStyle w:val="GvdeMetni"/>
        <w:numPr>
          <w:ilvl w:val="0"/>
          <w:numId w:val="60"/>
        </w:numPr>
        <w:ind w:left="993" w:right="147" w:hanging="284"/>
        <w:rPr>
          <w:sz w:val="22"/>
          <w:szCs w:val="22"/>
        </w:rPr>
      </w:pPr>
      <w:r w:rsidRPr="0046553F">
        <w:rPr>
          <w:sz w:val="22"/>
          <w:szCs w:val="22"/>
        </w:rPr>
        <w:t xml:space="preserve">Takım elbise ve/veya kravat mecburi olmayıp, giyilecek kıyafetlerin temiz, düzgün, ütülü ve sade olması gerekir.  </w:t>
      </w:r>
    </w:p>
    <w:p w14:paraId="541119BD" w14:textId="77777777" w:rsidR="007576C9" w:rsidRPr="0046553F" w:rsidRDefault="007576C9" w:rsidP="007576C9">
      <w:pPr>
        <w:pStyle w:val="GvdeMetni"/>
        <w:ind w:left="993" w:right="147" w:hanging="284"/>
        <w:rPr>
          <w:sz w:val="22"/>
          <w:szCs w:val="22"/>
        </w:rPr>
      </w:pPr>
    </w:p>
    <w:p w14:paraId="2F1547B8" w14:textId="77777777" w:rsidR="007576C9" w:rsidRDefault="007576C9" w:rsidP="007C611C">
      <w:pPr>
        <w:pStyle w:val="GvdeMetni"/>
        <w:numPr>
          <w:ilvl w:val="0"/>
          <w:numId w:val="60"/>
        </w:numPr>
        <w:ind w:left="993" w:right="147" w:hanging="284"/>
        <w:rPr>
          <w:sz w:val="22"/>
          <w:szCs w:val="22"/>
        </w:rPr>
      </w:pPr>
      <w:r w:rsidRPr="0046553F">
        <w:rPr>
          <w:sz w:val="22"/>
          <w:szCs w:val="22"/>
        </w:rPr>
        <w:t xml:space="preserve">Ayakkabı, bot vb. normal topuklu, sade, boyalı veya süet ve benzeri olmalıdır. Terlik tipi ayakkabı/sandalet giyilemez (Hastalık vb. durumlar hariç). </w:t>
      </w:r>
    </w:p>
    <w:p w14:paraId="5E6D3270" w14:textId="77777777" w:rsidR="00C659B5" w:rsidRPr="0046553F" w:rsidRDefault="00C659B5" w:rsidP="00C659B5">
      <w:pPr>
        <w:pStyle w:val="GvdeMetni"/>
        <w:ind w:right="147"/>
        <w:rPr>
          <w:sz w:val="22"/>
          <w:szCs w:val="22"/>
        </w:rPr>
      </w:pPr>
    </w:p>
    <w:p w14:paraId="1E34CF4D" w14:textId="77777777" w:rsidR="007576C9" w:rsidRPr="0046553F" w:rsidRDefault="007576C9" w:rsidP="007C611C">
      <w:pPr>
        <w:pStyle w:val="GvdeMetni"/>
        <w:numPr>
          <w:ilvl w:val="0"/>
          <w:numId w:val="60"/>
        </w:numPr>
        <w:ind w:left="993" w:right="147" w:hanging="284"/>
        <w:rPr>
          <w:sz w:val="22"/>
          <w:szCs w:val="22"/>
        </w:rPr>
      </w:pPr>
      <w:r w:rsidRPr="0046553F">
        <w:rPr>
          <w:sz w:val="22"/>
          <w:szCs w:val="22"/>
        </w:rPr>
        <w:t xml:space="preserve">Saçlar temiz, bakımlı ve taranmış olmalı, kulağı kapatmayacak biçimde ve normal duruşta enseden gömlek yakasını aşmayacak şekilde uzatılabilir. </w:t>
      </w:r>
    </w:p>
    <w:p w14:paraId="6B0183ED" w14:textId="77777777" w:rsidR="007576C9" w:rsidRPr="0046553F" w:rsidRDefault="007576C9" w:rsidP="007576C9">
      <w:pPr>
        <w:pStyle w:val="ListeParagraf"/>
        <w:ind w:left="993" w:right="147" w:hanging="284"/>
        <w:rPr>
          <w:sz w:val="22"/>
          <w:szCs w:val="22"/>
        </w:rPr>
      </w:pPr>
    </w:p>
    <w:p w14:paraId="342F1BD3" w14:textId="77777777" w:rsidR="007576C9" w:rsidRPr="0046553F" w:rsidRDefault="007576C9" w:rsidP="007C611C">
      <w:pPr>
        <w:pStyle w:val="GvdeMetni"/>
        <w:numPr>
          <w:ilvl w:val="0"/>
          <w:numId w:val="60"/>
        </w:numPr>
        <w:ind w:left="993" w:right="147" w:hanging="284"/>
        <w:rPr>
          <w:sz w:val="22"/>
          <w:szCs w:val="22"/>
        </w:rPr>
      </w:pPr>
      <w:r w:rsidRPr="0046553F">
        <w:rPr>
          <w:sz w:val="22"/>
          <w:szCs w:val="22"/>
        </w:rPr>
        <w:t>Sakal bırakılması durumunda, sakal, uzun olmayacak şekilde, yanaklar ve çene altı düzeltilmiş, daima bakımlı ve temiz olmalıdır.</w:t>
      </w:r>
    </w:p>
    <w:p w14:paraId="0E4B49E4" w14:textId="77777777" w:rsidR="007576C9" w:rsidRPr="0046553F" w:rsidRDefault="007576C9" w:rsidP="007576C9">
      <w:pPr>
        <w:pStyle w:val="B3"/>
        <w:spacing w:after="0"/>
        <w:ind w:left="401" w:right="147"/>
        <w:rPr>
          <w:b w:val="0"/>
          <w:sz w:val="22"/>
          <w:szCs w:val="22"/>
        </w:rPr>
      </w:pPr>
    </w:p>
    <w:p w14:paraId="795E7A4E" w14:textId="77777777" w:rsidR="007576C9" w:rsidRPr="0046553F" w:rsidRDefault="007576C9" w:rsidP="007C611C">
      <w:pPr>
        <w:numPr>
          <w:ilvl w:val="0"/>
          <w:numId w:val="58"/>
        </w:numPr>
        <w:ind w:left="709" w:right="-1" w:hanging="284"/>
        <w:jc w:val="both"/>
        <w:rPr>
          <w:sz w:val="22"/>
          <w:szCs w:val="22"/>
        </w:rPr>
      </w:pPr>
      <w:r w:rsidRPr="0046553F">
        <w:rPr>
          <w:sz w:val="22"/>
          <w:szCs w:val="22"/>
        </w:rPr>
        <w:t>Personel, görevinin gerektirdiği itibar ve güvene layık olduğunu, hizmet içindeki ve dışındaki davranışlarıyla göstermek, Şirketin itibarını sarsıcı fiil ve davranışlardan kaçınmak zorundadır. Görevli olarak veya eğitim, inceleme ve araştırma için yurt dışına gönderilen personel, Şirketin itibarını veya görev haysiyetini zedeleyici fiil ve davranışta bulunamaz.</w:t>
      </w:r>
    </w:p>
    <w:p w14:paraId="3886F14E" w14:textId="77777777" w:rsidR="0046553F" w:rsidRPr="0046553F" w:rsidRDefault="0046553F" w:rsidP="00A9503C">
      <w:pPr>
        <w:pStyle w:val="GvdeMetni"/>
        <w:ind w:right="-1"/>
        <w:rPr>
          <w:sz w:val="22"/>
          <w:szCs w:val="22"/>
        </w:rPr>
      </w:pPr>
    </w:p>
    <w:p w14:paraId="2BE417A0" w14:textId="77777777" w:rsidR="005C286B" w:rsidRPr="0046553F" w:rsidRDefault="004D6ABD" w:rsidP="00A9503C">
      <w:pPr>
        <w:pStyle w:val="B2"/>
        <w:spacing w:after="0"/>
        <w:ind w:right="-1"/>
        <w:jc w:val="both"/>
        <w:rPr>
          <w:sz w:val="22"/>
          <w:szCs w:val="22"/>
          <w:u w:val="single"/>
        </w:rPr>
      </w:pPr>
      <w:r w:rsidRPr="0046553F">
        <w:rPr>
          <w:sz w:val="22"/>
          <w:szCs w:val="22"/>
          <w:u w:val="single"/>
        </w:rPr>
        <w:t>Madde 23</w:t>
      </w:r>
      <w:r w:rsidR="005C286B" w:rsidRPr="0046553F">
        <w:rPr>
          <w:sz w:val="22"/>
          <w:szCs w:val="22"/>
          <w:u w:val="single"/>
        </w:rPr>
        <w:t>- Personelin Genel Hakları:</w:t>
      </w:r>
    </w:p>
    <w:p w14:paraId="686B2A3E" w14:textId="77777777" w:rsidR="005C286B" w:rsidRPr="0046553F" w:rsidRDefault="005C286B" w:rsidP="00A9503C">
      <w:pPr>
        <w:pStyle w:val="GvdeMetni"/>
        <w:ind w:right="-1"/>
        <w:rPr>
          <w:sz w:val="22"/>
          <w:szCs w:val="22"/>
        </w:rPr>
      </w:pPr>
      <w:bookmarkStart w:id="11" w:name="_Hlk83646918"/>
    </w:p>
    <w:p w14:paraId="7240738C" w14:textId="77777777" w:rsidR="00EB1B1D" w:rsidRPr="0046553F" w:rsidRDefault="00EB1B1D" w:rsidP="007C611C">
      <w:pPr>
        <w:numPr>
          <w:ilvl w:val="0"/>
          <w:numId w:val="16"/>
        </w:numPr>
        <w:jc w:val="both"/>
        <w:rPr>
          <w:sz w:val="22"/>
          <w:szCs w:val="22"/>
        </w:rPr>
      </w:pPr>
      <w:r w:rsidRPr="0046553F">
        <w:rPr>
          <w:b/>
          <w:sz w:val="22"/>
          <w:szCs w:val="22"/>
        </w:rPr>
        <w:t xml:space="preserve">(Değ.:15.11.2021/ÖKMD-020.01-E.17577 </w:t>
      </w:r>
      <w:r w:rsidR="00E370A9" w:rsidRPr="0046553F">
        <w:rPr>
          <w:b/>
          <w:sz w:val="22"/>
          <w:szCs w:val="22"/>
        </w:rPr>
        <w:t>olur</w:t>
      </w:r>
      <w:r w:rsidRPr="0046553F">
        <w:rPr>
          <w:b/>
          <w:sz w:val="22"/>
          <w:szCs w:val="22"/>
        </w:rPr>
        <w:t xml:space="preserve">) </w:t>
      </w:r>
      <w:r w:rsidRPr="0046553F">
        <w:rPr>
          <w:sz w:val="22"/>
          <w:szCs w:val="22"/>
        </w:rPr>
        <w:t xml:space="preserve">Personel, çalışma esasları bakımından </w:t>
      </w:r>
      <w:r w:rsidRPr="0046553F">
        <w:rPr>
          <w:b/>
          <w:sz w:val="22"/>
          <w:szCs w:val="22"/>
        </w:rPr>
        <w:t>“</w:t>
      </w:r>
      <w:r w:rsidRPr="0046553F">
        <w:rPr>
          <w:sz w:val="22"/>
          <w:szCs w:val="22"/>
        </w:rPr>
        <w:t>4857 Sayılı İş Kanunu</w:t>
      </w:r>
      <w:r w:rsidRPr="0046553F">
        <w:rPr>
          <w:b/>
          <w:sz w:val="22"/>
          <w:szCs w:val="22"/>
        </w:rPr>
        <w:t>”</w:t>
      </w:r>
      <w:r w:rsidRPr="0046553F">
        <w:rPr>
          <w:sz w:val="22"/>
          <w:szCs w:val="22"/>
        </w:rPr>
        <w:t xml:space="preserve"> </w:t>
      </w:r>
      <w:proofErr w:type="spellStart"/>
      <w:r w:rsidRPr="0046553F">
        <w:rPr>
          <w:sz w:val="22"/>
          <w:szCs w:val="22"/>
        </w:rPr>
        <w:t>na</w:t>
      </w:r>
      <w:proofErr w:type="spellEnd"/>
      <w:r w:rsidRPr="0046553F">
        <w:rPr>
          <w:sz w:val="22"/>
          <w:szCs w:val="22"/>
        </w:rPr>
        <w:t xml:space="preserve">, sosyal güvenlik bakımından da </w:t>
      </w:r>
      <w:r w:rsidRPr="0046553F">
        <w:rPr>
          <w:b/>
          <w:sz w:val="22"/>
          <w:szCs w:val="22"/>
        </w:rPr>
        <w:t>“</w:t>
      </w:r>
      <w:r w:rsidRPr="0046553F">
        <w:rPr>
          <w:sz w:val="22"/>
          <w:szCs w:val="22"/>
        </w:rPr>
        <w:t>5510 Sayılı Sosyal Sigortalar ve Genel Sağlık Sigortası Kanunu</w:t>
      </w:r>
      <w:r w:rsidRPr="0046553F">
        <w:rPr>
          <w:b/>
          <w:sz w:val="22"/>
          <w:szCs w:val="22"/>
        </w:rPr>
        <w:t>”</w:t>
      </w:r>
      <w:r w:rsidRPr="0046553F">
        <w:rPr>
          <w:sz w:val="22"/>
          <w:szCs w:val="22"/>
        </w:rPr>
        <w:t xml:space="preserve"> </w:t>
      </w:r>
      <w:proofErr w:type="spellStart"/>
      <w:r w:rsidRPr="0046553F">
        <w:rPr>
          <w:sz w:val="22"/>
          <w:szCs w:val="22"/>
        </w:rPr>
        <w:t>na</w:t>
      </w:r>
      <w:proofErr w:type="spellEnd"/>
      <w:r w:rsidRPr="0046553F">
        <w:rPr>
          <w:sz w:val="22"/>
          <w:szCs w:val="22"/>
        </w:rPr>
        <w:t xml:space="preserve"> tabidir. </w:t>
      </w:r>
    </w:p>
    <w:p w14:paraId="2D9DB8B2" w14:textId="77777777" w:rsidR="00037E6B" w:rsidRPr="0046553F" w:rsidRDefault="00037E6B" w:rsidP="00A9503C">
      <w:pPr>
        <w:ind w:left="720"/>
        <w:jc w:val="both"/>
        <w:rPr>
          <w:sz w:val="22"/>
          <w:szCs w:val="22"/>
        </w:rPr>
      </w:pPr>
    </w:p>
    <w:bookmarkEnd w:id="11"/>
    <w:p w14:paraId="16C361CE" w14:textId="77777777" w:rsidR="005C286B" w:rsidRPr="0046553F" w:rsidRDefault="00E26B58" w:rsidP="007C611C">
      <w:pPr>
        <w:numPr>
          <w:ilvl w:val="0"/>
          <w:numId w:val="16"/>
        </w:numPr>
        <w:jc w:val="both"/>
        <w:rPr>
          <w:sz w:val="22"/>
          <w:szCs w:val="22"/>
        </w:rPr>
      </w:pPr>
      <w:r w:rsidRPr="0046553F">
        <w:rPr>
          <w:sz w:val="22"/>
          <w:szCs w:val="22"/>
        </w:rPr>
        <w:t>İlgili m</w:t>
      </w:r>
      <w:r w:rsidR="00BF4FE9" w:rsidRPr="0046553F">
        <w:rPr>
          <w:sz w:val="22"/>
          <w:szCs w:val="22"/>
        </w:rPr>
        <w:t>evzua</w:t>
      </w:r>
      <w:r w:rsidR="00A6163D" w:rsidRPr="0046553F">
        <w:rPr>
          <w:sz w:val="22"/>
          <w:szCs w:val="22"/>
        </w:rPr>
        <w:t>tta</w:t>
      </w:r>
      <w:r w:rsidR="00BF4FE9" w:rsidRPr="0046553F">
        <w:rPr>
          <w:sz w:val="22"/>
          <w:szCs w:val="22"/>
        </w:rPr>
        <w:t xml:space="preserve"> </w:t>
      </w:r>
      <w:r w:rsidR="005C286B" w:rsidRPr="0046553F">
        <w:rPr>
          <w:sz w:val="22"/>
          <w:szCs w:val="22"/>
        </w:rPr>
        <w:t>sayılı haller dışında</w:t>
      </w:r>
      <w:r w:rsidRPr="0046553F">
        <w:rPr>
          <w:sz w:val="22"/>
          <w:szCs w:val="22"/>
        </w:rPr>
        <w:t>,</w:t>
      </w:r>
      <w:r w:rsidR="007E766E" w:rsidRPr="0046553F">
        <w:rPr>
          <w:sz w:val="22"/>
          <w:szCs w:val="22"/>
        </w:rPr>
        <w:t xml:space="preserve"> personelin işine son verilemez, ücret (maaş)</w:t>
      </w:r>
      <w:r w:rsidR="005C286B" w:rsidRPr="0046553F">
        <w:rPr>
          <w:sz w:val="22"/>
          <w:szCs w:val="22"/>
        </w:rPr>
        <w:t xml:space="preserve"> ve diğer hakları elinden alınamaz.</w:t>
      </w:r>
    </w:p>
    <w:p w14:paraId="608BC6D8" w14:textId="77777777" w:rsidR="00EB7E35" w:rsidRPr="0046553F" w:rsidRDefault="00EB7E35" w:rsidP="00A9503C">
      <w:pPr>
        <w:ind w:left="720"/>
        <w:jc w:val="both"/>
        <w:rPr>
          <w:sz w:val="22"/>
          <w:szCs w:val="22"/>
        </w:rPr>
      </w:pPr>
    </w:p>
    <w:p w14:paraId="6D583059" w14:textId="77777777" w:rsidR="005C286B" w:rsidRPr="0046553F" w:rsidRDefault="00BF4FE9" w:rsidP="007C611C">
      <w:pPr>
        <w:numPr>
          <w:ilvl w:val="0"/>
          <w:numId w:val="16"/>
        </w:numPr>
        <w:jc w:val="both"/>
        <w:rPr>
          <w:sz w:val="22"/>
          <w:szCs w:val="22"/>
        </w:rPr>
      </w:pPr>
      <w:r w:rsidRPr="0046553F">
        <w:rPr>
          <w:sz w:val="22"/>
          <w:szCs w:val="22"/>
        </w:rPr>
        <w:t>Personel</w:t>
      </w:r>
      <w:r w:rsidR="005C286B" w:rsidRPr="0046553F">
        <w:rPr>
          <w:sz w:val="22"/>
          <w:szCs w:val="22"/>
        </w:rPr>
        <w:t xml:space="preserve">, </w:t>
      </w:r>
      <w:r w:rsidRPr="0046553F">
        <w:rPr>
          <w:sz w:val="22"/>
          <w:szCs w:val="22"/>
        </w:rPr>
        <w:t>bu Y</w:t>
      </w:r>
      <w:r w:rsidR="00E26B58" w:rsidRPr="0046553F">
        <w:rPr>
          <w:sz w:val="22"/>
          <w:szCs w:val="22"/>
        </w:rPr>
        <w:t>önetmelik v</w:t>
      </w:r>
      <w:r w:rsidR="000D5B54" w:rsidRPr="0046553F">
        <w:rPr>
          <w:sz w:val="22"/>
          <w:szCs w:val="22"/>
        </w:rPr>
        <w:t xml:space="preserve">e </w:t>
      </w:r>
      <w:r w:rsidR="00E26B58" w:rsidRPr="0046553F">
        <w:rPr>
          <w:sz w:val="22"/>
          <w:szCs w:val="22"/>
        </w:rPr>
        <w:t xml:space="preserve">Şirket ile akdetmiş olduğu </w:t>
      </w:r>
      <w:r w:rsidR="00E26B58" w:rsidRPr="0046553F">
        <w:rPr>
          <w:b/>
          <w:sz w:val="22"/>
          <w:szCs w:val="22"/>
        </w:rPr>
        <w:t>“</w:t>
      </w:r>
      <w:r w:rsidR="00E26B58" w:rsidRPr="0046553F">
        <w:rPr>
          <w:sz w:val="22"/>
          <w:szCs w:val="22"/>
        </w:rPr>
        <w:t>Hizmet S</w:t>
      </w:r>
      <w:r w:rsidR="005C286B" w:rsidRPr="0046553F">
        <w:rPr>
          <w:sz w:val="22"/>
          <w:szCs w:val="22"/>
        </w:rPr>
        <w:t>özleşmesi</w:t>
      </w:r>
      <w:r w:rsidR="00E26B58" w:rsidRPr="0046553F">
        <w:rPr>
          <w:b/>
          <w:sz w:val="22"/>
          <w:szCs w:val="22"/>
        </w:rPr>
        <w:t>”</w:t>
      </w:r>
      <w:r w:rsidR="00E26B58" w:rsidRPr="0046553F">
        <w:rPr>
          <w:sz w:val="22"/>
          <w:szCs w:val="22"/>
        </w:rPr>
        <w:t xml:space="preserve"> </w:t>
      </w:r>
      <w:proofErr w:type="spellStart"/>
      <w:r w:rsidR="005C286B" w:rsidRPr="0046553F">
        <w:rPr>
          <w:sz w:val="22"/>
          <w:szCs w:val="22"/>
        </w:rPr>
        <w:t>nde</w:t>
      </w:r>
      <w:proofErr w:type="spellEnd"/>
      <w:r w:rsidR="005C286B" w:rsidRPr="0046553F">
        <w:rPr>
          <w:sz w:val="22"/>
          <w:szCs w:val="22"/>
        </w:rPr>
        <w:t xml:space="preserve"> belirtilen esaslara göre</w:t>
      </w:r>
      <w:r w:rsidR="00E26B58" w:rsidRPr="0046553F">
        <w:rPr>
          <w:sz w:val="22"/>
          <w:szCs w:val="22"/>
        </w:rPr>
        <w:t>,</w:t>
      </w:r>
      <w:r w:rsidR="005C286B" w:rsidRPr="0046553F">
        <w:rPr>
          <w:sz w:val="22"/>
          <w:szCs w:val="22"/>
        </w:rPr>
        <w:t xml:space="preserve"> yazılı olarak bildirmek suretiyle görevinden çekilebilir</w:t>
      </w:r>
      <w:r w:rsidRPr="0046553F">
        <w:rPr>
          <w:sz w:val="22"/>
          <w:szCs w:val="22"/>
        </w:rPr>
        <w:t xml:space="preserve"> </w:t>
      </w:r>
      <w:r w:rsidR="005C286B" w:rsidRPr="0046553F">
        <w:rPr>
          <w:sz w:val="22"/>
          <w:szCs w:val="22"/>
        </w:rPr>
        <w:t>(istifa edebilir)</w:t>
      </w:r>
      <w:r w:rsidRPr="0046553F">
        <w:rPr>
          <w:sz w:val="22"/>
          <w:szCs w:val="22"/>
        </w:rPr>
        <w:t>.</w:t>
      </w:r>
      <w:r w:rsidR="00E26B58" w:rsidRPr="0046553F">
        <w:rPr>
          <w:sz w:val="22"/>
          <w:szCs w:val="22"/>
        </w:rPr>
        <w:t xml:space="preserve"> </w:t>
      </w:r>
      <w:r w:rsidRPr="0046553F">
        <w:rPr>
          <w:sz w:val="22"/>
          <w:szCs w:val="22"/>
        </w:rPr>
        <w:t>Ancak Ş</w:t>
      </w:r>
      <w:r w:rsidR="005C286B" w:rsidRPr="0046553F">
        <w:rPr>
          <w:sz w:val="22"/>
          <w:szCs w:val="22"/>
        </w:rPr>
        <w:t>irket personeli kasıtlı olarak ve hizmeti aksatacak biçimde toplu olarak görevden çekilemez.</w:t>
      </w:r>
    </w:p>
    <w:p w14:paraId="6B43A50A" w14:textId="77777777" w:rsidR="00E26B58" w:rsidRPr="0046553F" w:rsidRDefault="00E26B58" w:rsidP="00A9503C">
      <w:pPr>
        <w:pStyle w:val="ListeParagraf"/>
        <w:rPr>
          <w:sz w:val="22"/>
          <w:szCs w:val="22"/>
        </w:rPr>
      </w:pPr>
    </w:p>
    <w:p w14:paraId="1D1F6141" w14:textId="77777777" w:rsidR="005C286B" w:rsidRPr="0046553F" w:rsidRDefault="005C286B" w:rsidP="007C611C">
      <w:pPr>
        <w:numPr>
          <w:ilvl w:val="0"/>
          <w:numId w:val="16"/>
        </w:numPr>
        <w:jc w:val="both"/>
        <w:rPr>
          <w:sz w:val="22"/>
          <w:szCs w:val="22"/>
        </w:rPr>
      </w:pPr>
      <w:r w:rsidRPr="0046553F">
        <w:rPr>
          <w:sz w:val="22"/>
          <w:szCs w:val="22"/>
        </w:rPr>
        <w:t xml:space="preserve">Personel, </w:t>
      </w:r>
      <w:r w:rsidR="00E26B58" w:rsidRPr="0046553F">
        <w:rPr>
          <w:sz w:val="22"/>
          <w:szCs w:val="22"/>
        </w:rPr>
        <w:t>ilgili m</w:t>
      </w:r>
      <w:r w:rsidR="00736BAC" w:rsidRPr="0046553F">
        <w:rPr>
          <w:sz w:val="22"/>
          <w:szCs w:val="22"/>
        </w:rPr>
        <w:t>evzuatta</w:t>
      </w:r>
      <w:r w:rsidR="0062658A" w:rsidRPr="0046553F">
        <w:rPr>
          <w:sz w:val="22"/>
          <w:szCs w:val="22"/>
        </w:rPr>
        <w:t xml:space="preserve"> belirlenen şartlar </w:t>
      </w:r>
      <w:r w:rsidR="00E26B58" w:rsidRPr="0046553F">
        <w:rPr>
          <w:sz w:val="22"/>
          <w:szCs w:val="22"/>
        </w:rPr>
        <w:t>da</w:t>
      </w:r>
      <w:r w:rsidR="00C7204B" w:rsidRPr="0046553F">
        <w:rPr>
          <w:sz w:val="22"/>
          <w:szCs w:val="22"/>
        </w:rPr>
        <w:t>hilinde</w:t>
      </w:r>
      <w:r w:rsidR="0062658A" w:rsidRPr="0046553F">
        <w:rPr>
          <w:sz w:val="22"/>
          <w:szCs w:val="22"/>
        </w:rPr>
        <w:t xml:space="preserve">, dernek, kooperatif, vakıf vb. gibi sosyal, </w:t>
      </w:r>
      <w:r w:rsidRPr="0046553F">
        <w:rPr>
          <w:sz w:val="22"/>
          <w:szCs w:val="22"/>
        </w:rPr>
        <w:t>mesleki ve s</w:t>
      </w:r>
      <w:r w:rsidR="0062658A" w:rsidRPr="0046553F">
        <w:rPr>
          <w:sz w:val="22"/>
          <w:szCs w:val="22"/>
        </w:rPr>
        <w:t>portif faaliyetlere katılabilir ve</w:t>
      </w:r>
      <w:r w:rsidR="00E26B58" w:rsidRPr="0046553F">
        <w:rPr>
          <w:sz w:val="22"/>
          <w:szCs w:val="22"/>
        </w:rPr>
        <w:t xml:space="preserve"> Resmi M</w:t>
      </w:r>
      <w:r w:rsidRPr="0046553F">
        <w:rPr>
          <w:sz w:val="22"/>
          <w:szCs w:val="22"/>
        </w:rPr>
        <w:t>akamların kendi</w:t>
      </w:r>
      <w:r w:rsidR="0062658A" w:rsidRPr="0046553F">
        <w:rPr>
          <w:sz w:val="22"/>
          <w:szCs w:val="22"/>
        </w:rPr>
        <w:t>si</w:t>
      </w:r>
      <w:r w:rsidRPr="0046553F">
        <w:rPr>
          <w:sz w:val="22"/>
          <w:szCs w:val="22"/>
        </w:rPr>
        <w:t>ne verdiği bilirkişi ve hakemlik görevini yapabilir.</w:t>
      </w:r>
    </w:p>
    <w:p w14:paraId="57E2AE63" w14:textId="77777777" w:rsidR="00514B10" w:rsidRPr="0046553F" w:rsidRDefault="00514B10" w:rsidP="00A9503C">
      <w:pPr>
        <w:pStyle w:val="ListeParagraf"/>
        <w:rPr>
          <w:sz w:val="22"/>
          <w:szCs w:val="22"/>
        </w:rPr>
      </w:pPr>
    </w:p>
    <w:p w14:paraId="2E48F983" w14:textId="77777777" w:rsidR="005C286B" w:rsidRPr="0046553F" w:rsidRDefault="000D5B54" w:rsidP="007C611C">
      <w:pPr>
        <w:numPr>
          <w:ilvl w:val="0"/>
          <w:numId w:val="16"/>
        </w:numPr>
        <w:jc w:val="both"/>
        <w:rPr>
          <w:sz w:val="22"/>
          <w:szCs w:val="22"/>
        </w:rPr>
      </w:pPr>
      <w:r w:rsidRPr="0046553F">
        <w:rPr>
          <w:sz w:val="22"/>
          <w:szCs w:val="22"/>
        </w:rPr>
        <w:t xml:space="preserve">Personel, </w:t>
      </w:r>
      <w:r w:rsidR="00E26B58" w:rsidRPr="0046553F">
        <w:rPr>
          <w:sz w:val="22"/>
          <w:szCs w:val="22"/>
        </w:rPr>
        <w:t>ilgili m</w:t>
      </w:r>
      <w:r w:rsidR="005C286B" w:rsidRPr="0046553F">
        <w:rPr>
          <w:sz w:val="22"/>
          <w:szCs w:val="22"/>
        </w:rPr>
        <w:t xml:space="preserve">evzuat hükümlerine göre uygulanan fiil ve işlemlerde bir haksızlık kanısına varırsa, bağlı olduğu birim </w:t>
      </w:r>
      <w:r w:rsidRPr="0046553F">
        <w:rPr>
          <w:sz w:val="22"/>
          <w:szCs w:val="22"/>
        </w:rPr>
        <w:t>yöneticisini</w:t>
      </w:r>
      <w:r w:rsidR="005C286B" w:rsidRPr="0046553F">
        <w:rPr>
          <w:sz w:val="22"/>
          <w:szCs w:val="22"/>
        </w:rPr>
        <w:t xml:space="preserve"> </w:t>
      </w:r>
      <w:r w:rsidR="00955725" w:rsidRPr="0046553F">
        <w:rPr>
          <w:sz w:val="22"/>
          <w:szCs w:val="22"/>
        </w:rPr>
        <w:t>şikâyet</w:t>
      </w:r>
      <w:r w:rsidR="005C286B" w:rsidRPr="0046553F">
        <w:rPr>
          <w:sz w:val="22"/>
          <w:szCs w:val="22"/>
        </w:rPr>
        <w:t xml:space="preserve"> etme hakkına sahiptir. Personel müracaat ve </w:t>
      </w:r>
      <w:r w:rsidR="00E26B58" w:rsidRPr="0046553F">
        <w:rPr>
          <w:sz w:val="22"/>
          <w:szCs w:val="22"/>
        </w:rPr>
        <w:t>şika</w:t>
      </w:r>
      <w:r w:rsidR="00C7204B" w:rsidRPr="0046553F">
        <w:rPr>
          <w:sz w:val="22"/>
          <w:szCs w:val="22"/>
        </w:rPr>
        <w:t>yetlerini</w:t>
      </w:r>
      <w:r w:rsidR="005C286B" w:rsidRPr="0046553F">
        <w:rPr>
          <w:sz w:val="22"/>
          <w:szCs w:val="22"/>
        </w:rPr>
        <w:t xml:space="preserve"> en yakın </w:t>
      </w:r>
      <w:r w:rsidRPr="0046553F">
        <w:rPr>
          <w:sz w:val="22"/>
          <w:szCs w:val="22"/>
        </w:rPr>
        <w:t>yöneticiden</w:t>
      </w:r>
      <w:r w:rsidR="007F217E" w:rsidRPr="0046553F">
        <w:rPr>
          <w:sz w:val="22"/>
          <w:szCs w:val="22"/>
        </w:rPr>
        <w:t xml:space="preserve"> başlayarak yapar. </w:t>
      </w:r>
      <w:r w:rsidR="00955725" w:rsidRPr="0046553F">
        <w:rPr>
          <w:sz w:val="22"/>
          <w:szCs w:val="22"/>
        </w:rPr>
        <w:t>Şikâyet</w:t>
      </w:r>
      <w:r w:rsidRPr="0046553F">
        <w:rPr>
          <w:sz w:val="22"/>
          <w:szCs w:val="22"/>
        </w:rPr>
        <w:t xml:space="preserve">, </w:t>
      </w:r>
      <w:proofErr w:type="gramStart"/>
      <w:r w:rsidRPr="0046553F">
        <w:rPr>
          <w:sz w:val="22"/>
          <w:szCs w:val="22"/>
        </w:rPr>
        <w:t>ş</w:t>
      </w:r>
      <w:r w:rsidR="00E26B58" w:rsidRPr="0046553F">
        <w:rPr>
          <w:sz w:val="22"/>
          <w:szCs w:val="22"/>
        </w:rPr>
        <w:t>ika</w:t>
      </w:r>
      <w:r w:rsidR="00C7204B" w:rsidRPr="0046553F">
        <w:rPr>
          <w:sz w:val="22"/>
          <w:szCs w:val="22"/>
        </w:rPr>
        <w:t>yet</w:t>
      </w:r>
      <w:proofErr w:type="gramEnd"/>
      <w:r w:rsidR="005C286B" w:rsidRPr="0046553F">
        <w:rPr>
          <w:sz w:val="22"/>
          <w:szCs w:val="22"/>
        </w:rPr>
        <w:t xml:space="preserve"> edilen </w:t>
      </w:r>
      <w:r w:rsidRPr="0046553F">
        <w:rPr>
          <w:sz w:val="22"/>
          <w:szCs w:val="22"/>
        </w:rPr>
        <w:t>yönetici</w:t>
      </w:r>
      <w:r w:rsidR="005C286B" w:rsidRPr="0046553F">
        <w:rPr>
          <w:sz w:val="22"/>
          <w:szCs w:val="22"/>
        </w:rPr>
        <w:t xml:space="preserve"> atlanmak suretiyle </w:t>
      </w:r>
      <w:r w:rsidR="00F408B8" w:rsidRPr="0046553F">
        <w:rPr>
          <w:sz w:val="22"/>
          <w:szCs w:val="22"/>
        </w:rPr>
        <w:t xml:space="preserve">bir üst yöneticiden başlamak üzere </w:t>
      </w:r>
      <w:r w:rsidR="005C286B" w:rsidRPr="0046553F">
        <w:rPr>
          <w:sz w:val="22"/>
          <w:szCs w:val="22"/>
        </w:rPr>
        <w:t>silsile yolu ile sözlü v</w:t>
      </w:r>
      <w:r w:rsidR="00BA1A23" w:rsidRPr="0046553F">
        <w:rPr>
          <w:sz w:val="22"/>
          <w:szCs w:val="22"/>
        </w:rPr>
        <w:t>e</w:t>
      </w:r>
      <w:r w:rsidR="008A1237" w:rsidRPr="0046553F">
        <w:rPr>
          <w:sz w:val="22"/>
          <w:szCs w:val="22"/>
        </w:rPr>
        <w:t>ya</w:t>
      </w:r>
      <w:r w:rsidR="00BA1A23" w:rsidRPr="0046553F">
        <w:rPr>
          <w:sz w:val="22"/>
          <w:szCs w:val="22"/>
        </w:rPr>
        <w:t xml:space="preserve"> yazılı yapılır. </w:t>
      </w:r>
      <w:r w:rsidR="005C286B" w:rsidRPr="0046553F">
        <w:rPr>
          <w:sz w:val="22"/>
          <w:szCs w:val="22"/>
        </w:rPr>
        <w:t xml:space="preserve">Şirket </w:t>
      </w:r>
      <w:r w:rsidR="00955725" w:rsidRPr="0046553F">
        <w:rPr>
          <w:sz w:val="22"/>
          <w:szCs w:val="22"/>
        </w:rPr>
        <w:t>personeli</w:t>
      </w:r>
      <w:r w:rsidR="005C286B" w:rsidRPr="0046553F">
        <w:rPr>
          <w:sz w:val="22"/>
          <w:szCs w:val="22"/>
        </w:rPr>
        <w:t xml:space="preserve"> gerek işleriyle ve gerek</w:t>
      </w:r>
      <w:r w:rsidR="00E26B58" w:rsidRPr="0046553F">
        <w:rPr>
          <w:sz w:val="22"/>
          <w:szCs w:val="22"/>
        </w:rPr>
        <w:t>se</w:t>
      </w:r>
      <w:r w:rsidR="005C286B" w:rsidRPr="0046553F">
        <w:rPr>
          <w:sz w:val="22"/>
          <w:szCs w:val="22"/>
        </w:rPr>
        <w:t xml:space="preserve"> şahsi meseleleri ile ilgili teklif ve dilekçelerini </w:t>
      </w:r>
      <w:r w:rsidRPr="0046553F">
        <w:rPr>
          <w:sz w:val="22"/>
          <w:szCs w:val="22"/>
        </w:rPr>
        <w:t>yöneticilerine</w:t>
      </w:r>
      <w:r w:rsidR="005C286B" w:rsidRPr="0046553F">
        <w:rPr>
          <w:sz w:val="22"/>
          <w:szCs w:val="22"/>
        </w:rPr>
        <w:t xml:space="preserve"> iletebilirler.</w:t>
      </w:r>
    </w:p>
    <w:p w14:paraId="4098DF7F" w14:textId="77777777" w:rsidR="00B47C95" w:rsidRPr="0046553F" w:rsidRDefault="00B47C95" w:rsidP="00A9503C">
      <w:pPr>
        <w:pStyle w:val="GvdeMetni"/>
        <w:ind w:left="720" w:right="-1"/>
        <w:rPr>
          <w:sz w:val="22"/>
          <w:szCs w:val="22"/>
        </w:rPr>
      </w:pPr>
    </w:p>
    <w:p w14:paraId="43C2DADC" w14:textId="77777777" w:rsidR="00807E84" w:rsidRPr="0046553F" w:rsidRDefault="00807E84" w:rsidP="00A9503C">
      <w:pPr>
        <w:pStyle w:val="B2"/>
        <w:spacing w:after="0"/>
        <w:ind w:right="-1"/>
        <w:jc w:val="both"/>
        <w:rPr>
          <w:sz w:val="22"/>
          <w:szCs w:val="22"/>
          <w:u w:val="single"/>
        </w:rPr>
      </w:pPr>
      <w:r w:rsidRPr="0046553F">
        <w:rPr>
          <w:sz w:val="22"/>
          <w:szCs w:val="22"/>
          <w:u w:val="single"/>
        </w:rPr>
        <w:t>Madde 24- Çalışma Süresi ve Devam Mecburiyeti:</w:t>
      </w:r>
    </w:p>
    <w:p w14:paraId="25530DF4" w14:textId="77777777" w:rsidR="00807E84" w:rsidRPr="0046553F" w:rsidRDefault="00807E84" w:rsidP="00A9503C">
      <w:pPr>
        <w:tabs>
          <w:tab w:val="left" w:pos="8647"/>
        </w:tabs>
        <w:ind w:right="-1"/>
        <w:jc w:val="both"/>
        <w:rPr>
          <w:sz w:val="22"/>
          <w:szCs w:val="22"/>
        </w:rPr>
      </w:pPr>
    </w:p>
    <w:p w14:paraId="7E4B0FEB" w14:textId="77777777" w:rsidR="00807E84" w:rsidRPr="0046553F" w:rsidRDefault="00BA3FAD" w:rsidP="007C611C">
      <w:pPr>
        <w:numPr>
          <w:ilvl w:val="0"/>
          <w:numId w:val="22"/>
        </w:numPr>
        <w:tabs>
          <w:tab w:val="left" w:pos="709"/>
        </w:tabs>
        <w:ind w:right="-1"/>
        <w:jc w:val="both"/>
        <w:rPr>
          <w:sz w:val="22"/>
          <w:szCs w:val="22"/>
        </w:rPr>
      </w:pPr>
      <w:r w:rsidRPr="0046553F">
        <w:rPr>
          <w:sz w:val="22"/>
          <w:szCs w:val="22"/>
        </w:rPr>
        <w:t xml:space="preserve">Şirket Genel Müdürlüğü merkez, şantiye ve diğer bağlı birimlerde, </w:t>
      </w:r>
      <w:r w:rsidR="00807E84" w:rsidRPr="0046553F">
        <w:rPr>
          <w:sz w:val="22"/>
          <w:szCs w:val="22"/>
        </w:rPr>
        <w:t xml:space="preserve">haftalık çalışma süresi </w:t>
      </w:r>
      <w:r w:rsidR="00807E84" w:rsidRPr="0046553F">
        <w:rPr>
          <w:b/>
          <w:sz w:val="22"/>
          <w:szCs w:val="22"/>
        </w:rPr>
        <w:t>45 (</w:t>
      </w:r>
      <w:proofErr w:type="spellStart"/>
      <w:r w:rsidR="00807E84" w:rsidRPr="0046553F">
        <w:rPr>
          <w:b/>
          <w:sz w:val="22"/>
          <w:szCs w:val="22"/>
        </w:rPr>
        <w:t>kırkbeş</w:t>
      </w:r>
      <w:proofErr w:type="spellEnd"/>
      <w:r w:rsidR="00807E84" w:rsidRPr="0046553F">
        <w:rPr>
          <w:b/>
          <w:sz w:val="22"/>
          <w:szCs w:val="22"/>
        </w:rPr>
        <w:t>)</w:t>
      </w:r>
      <w:r w:rsidR="00807E84" w:rsidRPr="0046553F">
        <w:rPr>
          <w:sz w:val="22"/>
          <w:szCs w:val="22"/>
        </w:rPr>
        <w:t xml:space="preserve"> saatin üzerinde olamaz.</w:t>
      </w:r>
    </w:p>
    <w:p w14:paraId="20AEB91D" w14:textId="77777777" w:rsidR="00BA3FAD" w:rsidRPr="0046553F" w:rsidRDefault="00BA3FAD" w:rsidP="00A9503C">
      <w:pPr>
        <w:tabs>
          <w:tab w:val="left" w:pos="709"/>
        </w:tabs>
        <w:ind w:left="720" w:right="-1"/>
        <w:jc w:val="both"/>
        <w:rPr>
          <w:sz w:val="22"/>
          <w:szCs w:val="22"/>
        </w:rPr>
      </w:pPr>
    </w:p>
    <w:p w14:paraId="6A00420F" w14:textId="77777777" w:rsidR="00807E84" w:rsidRPr="0046553F" w:rsidRDefault="00807E84" w:rsidP="007C611C">
      <w:pPr>
        <w:numPr>
          <w:ilvl w:val="0"/>
          <w:numId w:val="22"/>
        </w:numPr>
        <w:tabs>
          <w:tab w:val="left" w:pos="709"/>
        </w:tabs>
        <w:ind w:right="-1"/>
        <w:jc w:val="both"/>
        <w:rPr>
          <w:sz w:val="22"/>
          <w:szCs w:val="22"/>
        </w:rPr>
      </w:pPr>
      <w:r w:rsidRPr="0046553F">
        <w:rPr>
          <w:sz w:val="22"/>
          <w:szCs w:val="22"/>
        </w:rPr>
        <w:t>Günlük ve haftalık çalışma süresi Genel Müdür tarafından belirlenir.</w:t>
      </w:r>
    </w:p>
    <w:p w14:paraId="26F31FF4" w14:textId="77777777" w:rsidR="00F95701" w:rsidRPr="0046553F" w:rsidRDefault="00F95701" w:rsidP="00A9503C">
      <w:pPr>
        <w:tabs>
          <w:tab w:val="left" w:pos="709"/>
        </w:tabs>
        <w:ind w:left="720" w:right="-1"/>
        <w:jc w:val="both"/>
        <w:rPr>
          <w:sz w:val="22"/>
          <w:szCs w:val="22"/>
        </w:rPr>
      </w:pPr>
    </w:p>
    <w:p w14:paraId="581D99B3" w14:textId="77777777" w:rsidR="00807E84" w:rsidRPr="0046553F" w:rsidRDefault="00807E84" w:rsidP="007C611C">
      <w:pPr>
        <w:numPr>
          <w:ilvl w:val="0"/>
          <w:numId w:val="22"/>
        </w:numPr>
        <w:tabs>
          <w:tab w:val="left" w:pos="709"/>
        </w:tabs>
        <w:ind w:right="-1"/>
        <w:jc w:val="both"/>
        <w:rPr>
          <w:sz w:val="22"/>
          <w:szCs w:val="22"/>
        </w:rPr>
      </w:pPr>
      <w:r w:rsidRPr="0046553F">
        <w:rPr>
          <w:sz w:val="22"/>
          <w:szCs w:val="22"/>
        </w:rPr>
        <w:t>Cumartesi, Pazar, Dini ve Ulusal bayram günleri ile diğer genel tatil günleri iş gününden sayılmaz.</w:t>
      </w:r>
    </w:p>
    <w:p w14:paraId="029E3B80" w14:textId="77777777" w:rsidR="00D751A2" w:rsidRPr="0046553F" w:rsidRDefault="00D751A2" w:rsidP="00D751A2">
      <w:pPr>
        <w:tabs>
          <w:tab w:val="left" w:pos="709"/>
        </w:tabs>
        <w:ind w:left="720" w:right="-1"/>
        <w:jc w:val="both"/>
        <w:rPr>
          <w:sz w:val="22"/>
          <w:szCs w:val="22"/>
        </w:rPr>
      </w:pPr>
    </w:p>
    <w:p w14:paraId="0B5D5E51" w14:textId="77777777" w:rsidR="00BA3FAD" w:rsidRPr="0046553F" w:rsidRDefault="00BA3FAD" w:rsidP="007C611C">
      <w:pPr>
        <w:numPr>
          <w:ilvl w:val="0"/>
          <w:numId w:val="22"/>
        </w:numPr>
        <w:tabs>
          <w:tab w:val="left" w:pos="709"/>
        </w:tabs>
        <w:ind w:right="-1"/>
        <w:jc w:val="both"/>
        <w:rPr>
          <w:sz w:val="22"/>
          <w:szCs w:val="22"/>
        </w:rPr>
      </w:pPr>
      <w:r w:rsidRPr="0046553F">
        <w:rPr>
          <w:color w:val="000000"/>
          <w:sz w:val="22"/>
          <w:szCs w:val="22"/>
        </w:rPr>
        <w:lastRenderedPageBreak/>
        <w:t>Günlük çalışma saatlerine riayet edilmesi esastır.</w:t>
      </w:r>
    </w:p>
    <w:p w14:paraId="17F8017A" w14:textId="77777777" w:rsidR="003E38F6" w:rsidRPr="0046553F" w:rsidRDefault="003E38F6" w:rsidP="00A9503C">
      <w:pPr>
        <w:tabs>
          <w:tab w:val="left" w:pos="709"/>
        </w:tabs>
        <w:ind w:left="720" w:right="-1"/>
        <w:jc w:val="both"/>
        <w:rPr>
          <w:sz w:val="22"/>
          <w:szCs w:val="22"/>
        </w:rPr>
      </w:pPr>
    </w:p>
    <w:p w14:paraId="205D6AB2" w14:textId="77777777" w:rsidR="00EB48B0" w:rsidRPr="0046553F" w:rsidRDefault="00807E84" w:rsidP="007C611C">
      <w:pPr>
        <w:numPr>
          <w:ilvl w:val="0"/>
          <w:numId w:val="22"/>
        </w:numPr>
        <w:tabs>
          <w:tab w:val="left" w:pos="709"/>
        </w:tabs>
        <w:ind w:right="-1"/>
        <w:jc w:val="both"/>
        <w:rPr>
          <w:sz w:val="22"/>
          <w:szCs w:val="22"/>
        </w:rPr>
      </w:pPr>
      <w:r w:rsidRPr="0046553F">
        <w:rPr>
          <w:sz w:val="22"/>
          <w:szCs w:val="22"/>
        </w:rPr>
        <w:t xml:space="preserve">Personel, </w:t>
      </w:r>
      <w:r w:rsidR="00EB48B0" w:rsidRPr="0046553F">
        <w:rPr>
          <w:color w:val="000000"/>
          <w:sz w:val="22"/>
          <w:szCs w:val="22"/>
        </w:rPr>
        <w:t xml:space="preserve">tespit edilen </w:t>
      </w:r>
      <w:r w:rsidRPr="0046553F">
        <w:rPr>
          <w:sz w:val="22"/>
          <w:szCs w:val="22"/>
        </w:rPr>
        <w:t xml:space="preserve">çalışma saatleri içerisinde görevinin başında bulunmak ve çalışmasının tümünü Şirket işlerine sarf </w:t>
      </w:r>
      <w:r w:rsidR="00957AD3" w:rsidRPr="0046553F">
        <w:rPr>
          <w:sz w:val="22"/>
          <w:szCs w:val="22"/>
        </w:rPr>
        <w:t xml:space="preserve">etmekle yükümlü olup, </w:t>
      </w:r>
      <w:r w:rsidR="00EB48B0" w:rsidRPr="0046553F">
        <w:rPr>
          <w:color w:val="000000"/>
          <w:sz w:val="22"/>
          <w:szCs w:val="22"/>
        </w:rPr>
        <w:t>görevi dışında başka işlerle meşgul olamaz.</w:t>
      </w:r>
    </w:p>
    <w:p w14:paraId="3AD300E6" w14:textId="77777777" w:rsidR="000421DF" w:rsidRPr="0046553F" w:rsidRDefault="000421DF" w:rsidP="00A9503C">
      <w:pPr>
        <w:tabs>
          <w:tab w:val="left" w:pos="709"/>
        </w:tabs>
        <w:ind w:left="720" w:right="-1"/>
        <w:jc w:val="both"/>
        <w:rPr>
          <w:sz w:val="22"/>
          <w:szCs w:val="22"/>
        </w:rPr>
      </w:pPr>
    </w:p>
    <w:p w14:paraId="4BD64BA9" w14:textId="77777777" w:rsidR="00807E84" w:rsidRPr="0046553F" w:rsidRDefault="00807E84" w:rsidP="007C611C">
      <w:pPr>
        <w:numPr>
          <w:ilvl w:val="0"/>
          <w:numId w:val="22"/>
        </w:numPr>
        <w:tabs>
          <w:tab w:val="left" w:pos="709"/>
        </w:tabs>
        <w:ind w:right="-1"/>
        <w:jc w:val="both"/>
        <w:rPr>
          <w:sz w:val="22"/>
          <w:szCs w:val="22"/>
        </w:rPr>
      </w:pPr>
      <w:r w:rsidRPr="0046553F">
        <w:rPr>
          <w:sz w:val="22"/>
          <w:szCs w:val="22"/>
        </w:rPr>
        <w:t>Hastalık veya herhangi bir nedenle göreve gelmeyen personel, gelmeme nedenini aynı gün bağlı bulunduğu birimin yöneticisine yazılı veya sözlü olarak bildirmek zorundadır. Bu durum birim yöneticisi tarafından personel işleri ile ilgili birime bildirilir. Ayrıca, hastal</w:t>
      </w:r>
      <w:r w:rsidR="00955725" w:rsidRPr="0046553F">
        <w:rPr>
          <w:sz w:val="22"/>
          <w:szCs w:val="22"/>
        </w:rPr>
        <w:t>ık nedeni ile alınan raporun da</w:t>
      </w:r>
      <w:r w:rsidRPr="0046553F">
        <w:rPr>
          <w:sz w:val="22"/>
          <w:szCs w:val="22"/>
        </w:rPr>
        <w:t xml:space="preserve"> aynı gün personel işleri ile ilgili birime ulaştırılması gerekir.</w:t>
      </w:r>
    </w:p>
    <w:p w14:paraId="77217B4B" w14:textId="77777777" w:rsidR="00D82D3B" w:rsidRPr="0046553F" w:rsidRDefault="00D82D3B" w:rsidP="00A9503C">
      <w:pPr>
        <w:tabs>
          <w:tab w:val="left" w:pos="709"/>
        </w:tabs>
        <w:ind w:left="720" w:right="-1"/>
        <w:jc w:val="both"/>
        <w:rPr>
          <w:sz w:val="22"/>
          <w:szCs w:val="22"/>
        </w:rPr>
      </w:pPr>
    </w:p>
    <w:p w14:paraId="5A83D179" w14:textId="77777777" w:rsidR="00D50834" w:rsidRPr="00C659B5" w:rsidRDefault="00807E84" w:rsidP="007C611C">
      <w:pPr>
        <w:numPr>
          <w:ilvl w:val="0"/>
          <w:numId w:val="22"/>
        </w:numPr>
        <w:tabs>
          <w:tab w:val="left" w:pos="709"/>
        </w:tabs>
        <w:ind w:right="-1"/>
        <w:jc w:val="both"/>
        <w:rPr>
          <w:sz w:val="22"/>
          <w:szCs w:val="22"/>
        </w:rPr>
      </w:pPr>
      <w:r w:rsidRPr="0046553F">
        <w:rPr>
          <w:color w:val="000000"/>
          <w:sz w:val="22"/>
          <w:szCs w:val="22"/>
        </w:rPr>
        <w:t>Yöneticiler ile Genel Müdürün talimatı ile kapsam dışı bırakılanlar dışındaki diğer tüm personelin</w:t>
      </w:r>
      <w:r w:rsidR="00BA3FAD" w:rsidRPr="0046553F">
        <w:rPr>
          <w:color w:val="000000"/>
          <w:sz w:val="22"/>
          <w:szCs w:val="22"/>
        </w:rPr>
        <w:t>,</w:t>
      </w:r>
      <w:r w:rsidRPr="0046553F">
        <w:rPr>
          <w:color w:val="000000"/>
          <w:sz w:val="22"/>
          <w:szCs w:val="22"/>
        </w:rPr>
        <w:t xml:space="preserve"> Şirkete giriş ve çıkışlarda kimlik kartlarını, </w:t>
      </w:r>
      <w:r w:rsidRPr="0046553F">
        <w:rPr>
          <w:b/>
          <w:color w:val="000000"/>
          <w:sz w:val="22"/>
          <w:szCs w:val="22"/>
        </w:rPr>
        <w:t>“</w:t>
      </w:r>
      <w:r w:rsidRPr="0046553F">
        <w:rPr>
          <w:color w:val="000000"/>
          <w:sz w:val="22"/>
          <w:szCs w:val="22"/>
        </w:rPr>
        <w:t>Personel Devam Kontrol Sistemi</w:t>
      </w:r>
      <w:r w:rsidRPr="0046553F">
        <w:rPr>
          <w:b/>
          <w:color w:val="000000"/>
          <w:sz w:val="22"/>
          <w:szCs w:val="22"/>
        </w:rPr>
        <w:t>”</w:t>
      </w:r>
      <w:r w:rsidRPr="0046553F">
        <w:rPr>
          <w:color w:val="000000"/>
          <w:sz w:val="22"/>
          <w:szCs w:val="22"/>
        </w:rPr>
        <w:t xml:space="preserve"> ne okutmaları gerekir.</w:t>
      </w:r>
      <w:r w:rsidR="00BA3FAD" w:rsidRPr="0046553F">
        <w:rPr>
          <w:color w:val="000000"/>
          <w:sz w:val="22"/>
          <w:szCs w:val="22"/>
        </w:rPr>
        <w:t xml:space="preserve"> </w:t>
      </w:r>
      <w:r w:rsidRPr="0046553F">
        <w:rPr>
          <w:color w:val="000000"/>
          <w:sz w:val="22"/>
          <w:szCs w:val="22"/>
        </w:rPr>
        <w:t>Buna riayet etmeyen personel hakkında disiplin hükümleri uygulan</w:t>
      </w:r>
      <w:r w:rsidR="00BA3FAD" w:rsidRPr="0046553F">
        <w:rPr>
          <w:color w:val="000000"/>
          <w:sz w:val="22"/>
          <w:szCs w:val="22"/>
        </w:rPr>
        <w:t xml:space="preserve">ır. </w:t>
      </w:r>
    </w:p>
    <w:p w14:paraId="0E07F816" w14:textId="77777777" w:rsidR="00C659B5" w:rsidRPr="0046553F" w:rsidRDefault="00C659B5" w:rsidP="00C659B5">
      <w:pPr>
        <w:tabs>
          <w:tab w:val="left" w:pos="709"/>
        </w:tabs>
        <w:ind w:right="-1"/>
        <w:jc w:val="both"/>
        <w:rPr>
          <w:sz w:val="22"/>
          <w:szCs w:val="22"/>
        </w:rPr>
      </w:pPr>
    </w:p>
    <w:p w14:paraId="62C51166" w14:textId="77777777" w:rsidR="0082094A" w:rsidRPr="0046553F" w:rsidRDefault="00BA3FAD" w:rsidP="007C611C">
      <w:pPr>
        <w:numPr>
          <w:ilvl w:val="0"/>
          <w:numId w:val="22"/>
        </w:numPr>
        <w:tabs>
          <w:tab w:val="left" w:pos="709"/>
        </w:tabs>
        <w:ind w:right="-1"/>
        <w:jc w:val="both"/>
        <w:rPr>
          <w:sz w:val="22"/>
          <w:szCs w:val="22"/>
        </w:rPr>
      </w:pPr>
      <w:r w:rsidRPr="0046553F">
        <w:rPr>
          <w:color w:val="000000"/>
          <w:sz w:val="22"/>
          <w:szCs w:val="22"/>
        </w:rPr>
        <w:t>Görev</w:t>
      </w:r>
      <w:r w:rsidR="00D50834" w:rsidRPr="0046553F">
        <w:rPr>
          <w:color w:val="000000"/>
          <w:sz w:val="22"/>
          <w:szCs w:val="22"/>
        </w:rPr>
        <w:t>li</w:t>
      </w:r>
      <w:r w:rsidRPr="0046553F">
        <w:rPr>
          <w:color w:val="000000"/>
          <w:sz w:val="22"/>
          <w:szCs w:val="22"/>
        </w:rPr>
        <w:t xml:space="preserve"> veya izin</w:t>
      </w:r>
      <w:r w:rsidR="00D50834" w:rsidRPr="0046553F">
        <w:rPr>
          <w:color w:val="000000"/>
          <w:sz w:val="22"/>
          <w:szCs w:val="22"/>
        </w:rPr>
        <w:t>li olarak</w:t>
      </w:r>
      <w:r w:rsidRPr="0046553F">
        <w:rPr>
          <w:color w:val="000000"/>
          <w:sz w:val="22"/>
          <w:szCs w:val="22"/>
        </w:rPr>
        <w:t xml:space="preserve"> Şirket</w:t>
      </w:r>
      <w:r w:rsidR="00D50834" w:rsidRPr="0046553F">
        <w:rPr>
          <w:color w:val="000000"/>
          <w:sz w:val="22"/>
          <w:szCs w:val="22"/>
        </w:rPr>
        <w:t>ten ayrılan personelden y</w:t>
      </w:r>
      <w:r w:rsidR="00807E84" w:rsidRPr="0046553F">
        <w:rPr>
          <w:color w:val="000000"/>
          <w:sz w:val="22"/>
          <w:szCs w:val="22"/>
        </w:rPr>
        <w:t>öneticisi sorumludur.</w:t>
      </w:r>
    </w:p>
    <w:p w14:paraId="3D3952BE" w14:textId="77777777" w:rsidR="0082094A" w:rsidRPr="0046553F" w:rsidRDefault="0082094A" w:rsidP="00A9503C">
      <w:pPr>
        <w:pStyle w:val="ListeParagraf"/>
        <w:rPr>
          <w:color w:val="000000"/>
          <w:sz w:val="22"/>
          <w:szCs w:val="22"/>
        </w:rPr>
      </w:pPr>
    </w:p>
    <w:p w14:paraId="5B2810F3" w14:textId="77777777" w:rsidR="00807E84" w:rsidRPr="0046553F" w:rsidRDefault="00807E84" w:rsidP="007C611C">
      <w:pPr>
        <w:numPr>
          <w:ilvl w:val="0"/>
          <w:numId w:val="22"/>
        </w:numPr>
        <w:tabs>
          <w:tab w:val="left" w:pos="709"/>
        </w:tabs>
        <w:ind w:right="-1"/>
        <w:jc w:val="both"/>
        <w:rPr>
          <w:sz w:val="22"/>
          <w:szCs w:val="22"/>
        </w:rPr>
      </w:pPr>
      <w:r w:rsidRPr="0046553F">
        <w:rPr>
          <w:color w:val="000000"/>
          <w:sz w:val="22"/>
          <w:szCs w:val="22"/>
        </w:rPr>
        <w:t>Personel, mesai saati b</w:t>
      </w:r>
      <w:r w:rsidR="00D50834" w:rsidRPr="0046553F">
        <w:rPr>
          <w:color w:val="000000"/>
          <w:sz w:val="22"/>
          <w:szCs w:val="22"/>
        </w:rPr>
        <w:t>itiminden önce işten ayrılacağını</w:t>
      </w:r>
      <w:r w:rsidRPr="0046553F">
        <w:rPr>
          <w:color w:val="000000"/>
          <w:sz w:val="22"/>
          <w:szCs w:val="22"/>
        </w:rPr>
        <w:t>, görevlendirme veya idari izin formunda belirtmekle yükümlüdür.</w:t>
      </w:r>
    </w:p>
    <w:p w14:paraId="2B1F1085" w14:textId="77777777" w:rsidR="00BB03BE" w:rsidRPr="0046553F" w:rsidRDefault="00BB03BE" w:rsidP="00A9503C">
      <w:pPr>
        <w:pStyle w:val="ListeParagraf"/>
        <w:rPr>
          <w:sz w:val="22"/>
          <w:szCs w:val="22"/>
        </w:rPr>
      </w:pPr>
    </w:p>
    <w:p w14:paraId="61C99AC7" w14:textId="77777777" w:rsidR="006F5136" w:rsidRPr="0046553F" w:rsidRDefault="00BA3FAD" w:rsidP="007C611C">
      <w:pPr>
        <w:numPr>
          <w:ilvl w:val="0"/>
          <w:numId w:val="22"/>
        </w:numPr>
        <w:tabs>
          <w:tab w:val="left" w:pos="709"/>
        </w:tabs>
        <w:ind w:right="-1" w:hanging="436"/>
        <w:jc w:val="both"/>
        <w:rPr>
          <w:sz w:val="22"/>
          <w:szCs w:val="22"/>
        </w:rPr>
      </w:pPr>
      <w:r w:rsidRPr="0046553F">
        <w:rPr>
          <w:sz w:val="22"/>
          <w:szCs w:val="22"/>
        </w:rPr>
        <w:t>Tüm personelin işe geliş ve gidişlerindeki devam durumu, Genel Müdür tarafından belirlenecek şekil ve şartlarda kontrol edilir.</w:t>
      </w:r>
    </w:p>
    <w:p w14:paraId="0E43A3AE" w14:textId="77777777" w:rsidR="00506DA4" w:rsidRDefault="00506DA4" w:rsidP="00A9503C">
      <w:pPr>
        <w:pStyle w:val="B2"/>
        <w:spacing w:after="0"/>
        <w:ind w:right="-1"/>
        <w:jc w:val="both"/>
        <w:rPr>
          <w:sz w:val="22"/>
          <w:szCs w:val="22"/>
          <w:u w:val="single"/>
        </w:rPr>
      </w:pPr>
    </w:p>
    <w:p w14:paraId="53EB0674" w14:textId="77777777" w:rsidR="00807E84" w:rsidRPr="0046553F" w:rsidRDefault="0082094A" w:rsidP="00A9503C">
      <w:pPr>
        <w:pStyle w:val="B2"/>
        <w:spacing w:after="0"/>
        <w:ind w:right="-1"/>
        <w:jc w:val="both"/>
        <w:rPr>
          <w:sz w:val="22"/>
          <w:szCs w:val="22"/>
          <w:u w:val="single"/>
        </w:rPr>
      </w:pPr>
      <w:r w:rsidRPr="0046553F">
        <w:rPr>
          <w:sz w:val="22"/>
          <w:szCs w:val="22"/>
          <w:u w:val="single"/>
        </w:rPr>
        <w:t>Madde 25</w:t>
      </w:r>
      <w:r w:rsidR="00807E84" w:rsidRPr="0046553F">
        <w:rPr>
          <w:sz w:val="22"/>
          <w:szCs w:val="22"/>
          <w:u w:val="single"/>
        </w:rPr>
        <w:t>- Fazla Çalışma (Mesai)</w:t>
      </w:r>
      <w:r w:rsidR="002B1A2C" w:rsidRPr="0046553F">
        <w:rPr>
          <w:sz w:val="22"/>
          <w:szCs w:val="22"/>
          <w:u w:val="single"/>
        </w:rPr>
        <w:t xml:space="preserve"> (Değ.:19.12.2022/ÖKMD-010.03-E.42398 olur)</w:t>
      </w:r>
      <w:r w:rsidR="00807E84" w:rsidRPr="0046553F">
        <w:rPr>
          <w:sz w:val="22"/>
          <w:szCs w:val="22"/>
          <w:u w:val="single"/>
        </w:rPr>
        <w:t>:</w:t>
      </w:r>
    </w:p>
    <w:p w14:paraId="7A636B7A" w14:textId="77777777" w:rsidR="00807E84" w:rsidRPr="0046553F" w:rsidRDefault="00807E84" w:rsidP="00A9503C">
      <w:pPr>
        <w:pStyle w:val="B2"/>
        <w:spacing w:after="0"/>
        <w:ind w:right="-1"/>
        <w:jc w:val="both"/>
        <w:rPr>
          <w:sz w:val="22"/>
          <w:szCs w:val="22"/>
          <w:u w:val="single"/>
        </w:rPr>
      </w:pPr>
    </w:p>
    <w:p w14:paraId="531F1145" w14:textId="77777777" w:rsidR="00807E84" w:rsidRPr="0046553F" w:rsidRDefault="00807E84" w:rsidP="00A9503C">
      <w:pPr>
        <w:tabs>
          <w:tab w:val="left" w:pos="8647"/>
        </w:tabs>
        <w:ind w:right="-1"/>
        <w:jc w:val="both"/>
        <w:rPr>
          <w:sz w:val="22"/>
          <w:szCs w:val="22"/>
        </w:rPr>
      </w:pPr>
      <w:r w:rsidRPr="0046553F">
        <w:rPr>
          <w:sz w:val="22"/>
          <w:szCs w:val="22"/>
        </w:rPr>
        <w:t xml:space="preserve">İşin çalışma saatleri içersinde bitirilmesi esastır. Ancak, gerekli ve zorunlu hallerde </w:t>
      </w:r>
      <w:r w:rsidR="0082094A" w:rsidRPr="0046553F">
        <w:rPr>
          <w:b/>
          <w:sz w:val="22"/>
          <w:szCs w:val="22"/>
        </w:rPr>
        <w:t>“</w:t>
      </w:r>
      <w:r w:rsidRPr="0046553F">
        <w:rPr>
          <w:sz w:val="22"/>
          <w:szCs w:val="22"/>
        </w:rPr>
        <w:t>4857 sayılı İş Kanunu</w:t>
      </w:r>
      <w:r w:rsidR="0082094A" w:rsidRPr="0046553F">
        <w:rPr>
          <w:b/>
          <w:sz w:val="22"/>
          <w:szCs w:val="22"/>
        </w:rPr>
        <w:t>”</w:t>
      </w:r>
      <w:r w:rsidRPr="0046553F">
        <w:rPr>
          <w:sz w:val="22"/>
          <w:szCs w:val="22"/>
        </w:rPr>
        <w:t xml:space="preserve"> çerçevesinde fazla çalışma (mesai) yapılabilir. Fazla ç</w:t>
      </w:r>
      <w:r w:rsidR="00955725" w:rsidRPr="0046553F">
        <w:rPr>
          <w:sz w:val="22"/>
          <w:szCs w:val="22"/>
        </w:rPr>
        <w:t xml:space="preserve">alışma (mesai) yapan personele, </w:t>
      </w:r>
      <w:r w:rsidR="0082094A" w:rsidRPr="0046553F">
        <w:rPr>
          <w:b/>
          <w:sz w:val="22"/>
          <w:szCs w:val="22"/>
        </w:rPr>
        <w:t>“</w:t>
      </w:r>
      <w:r w:rsidRPr="0046553F">
        <w:rPr>
          <w:sz w:val="22"/>
          <w:szCs w:val="22"/>
        </w:rPr>
        <w:t>4857 sayılı İş Kanunu</w:t>
      </w:r>
      <w:r w:rsidR="0082094A" w:rsidRPr="0046553F">
        <w:rPr>
          <w:b/>
          <w:sz w:val="22"/>
          <w:szCs w:val="22"/>
        </w:rPr>
        <w:t>”</w:t>
      </w:r>
      <w:r w:rsidR="0082094A" w:rsidRPr="0046553F">
        <w:rPr>
          <w:sz w:val="22"/>
          <w:szCs w:val="22"/>
        </w:rPr>
        <w:t xml:space="preserve"> </w:t>
      </w:r>
      <w:r w:rsidRPr="0046553F">
        <w:rPr>
          <w:sz w:val="22"/>
          <w:szCs w:val="22"/>
        </w:rPr>
        <w:t xml:space="preserve">çerçevesinde fazla çalışma (mesai) ücreti ödenir. </w:t>
      </w:r>
    </w:p>
    <w:p w14:paraId="69E657E9" w14:textId="77777777" w:rsidR="00037E6B" w:rsidRPr="0046553F" w:rsidRDefault="00037E6B" w:rsidP="00A9503C">
      <w:pPr>
        <w:pStyle w:val="B3"/>
        <w:spacing w:after="0"/>
        <w:ind w:left="1134" w:right="-1" w:hanging="1134"/>
        <w:rPr>
          <w:sz w:val="22"/>
          <w:szCs w:val="22"/>
          <w:u w:val="single"/>
        </w:rPr>
      </w:pPr>
    </w:p>
    <w:p w14:paraId="44C7694D" w14:textId="77777777" w:rsidR="00E67347" w:rsidRPr="0046553F" w:rsidRDefault="0082094A" w:rsidP="00A9503C">
      <w:pPr>
        <w:pStyle w:val="B3"/>
        <w:spacing w:after="0"/>
        <w:ind w:left="1134" w:right="-1" w:hanging="1134"/>
        <w:rPr>
          <w:sz w:val="22"/>
          <w:szCs w:val="22"/>
          <w:u w:val="single"/>
        </w:rPr>
      </w:pPr>
      <w:r w:rsidRPr="0046553F">
        <w:rPr>
          <w:sz w:val="22"/>
          <w:szCs w:val="22"/>
          <w:u w:val="single"/>
        </w:rPr>
        <w:t>Madde 26</w:t>
      </w:r>
      <w:r w:rsidR="00293661" w:rsidRPr="0046553F">
        <w:rPr>
          <w:sz w:val="22"/>
          <w:szCs w:val="22"/>
          <w:u w:val="single"/>
        </w:rPr>
        <w:t xml:space="preserve">- </w:t>
      </w:r>
      <w:r w:rsidR="00F1395C" w:rsidRPr="0046553F">
        <w:rPr>
          <w:sz w:val="22"/>
          <w:szCs w:val="22"/>
          <w:u w:val="single"/>
        </w:rPr>
        <w:t>Ü</w:t>
      </w:r>
      <w:r w:rsidR="00053370" w:rsidRPr="0046553F">
        <w:rPr>
          <w:sz w:val="22"/>
          <w:szCs w:val="22"/>
          <w:u w:val="single"/>
        </w:rPr>
        <w:t>cret</w:t>
      </w:r>
      <w:r w:rsidR="00F1395C" w:rsidRPr="0046553F">
        <w:rPr>
          <w:sz w:val="22"/>
          <w:szCs w:val="22"/>
          <w:u w:val="single"/>
        </w:rPr>
        <w:t xml:space="preserve"> (Maaş)</w:t>
      </w:r>
      <w:r w:rsidR="006964F1" w:rsidRPr="0046553F">
        <w:rPr>
          <w:sz w:val="22"/>
          <w:szCs w:val="22"/>
          <w:u w:val="single"/>
        </w:rPr>
        <w:t xml:space="preserve"> ve İkramiye</w:t>
      </w:r>
      <w:r w:rsidR="006D76B1" w:rsidRPr="0046553F">
        <w:rPr>
          <w:sz w:val="22"/>
          <w:szCs w:val="22"/>
          <w:u w:val="single"/>
        </w:rPr>
        <w:t xml:space="preserve"> (Değ.:19.12.2022/ÖKMD-010.03-E.42398 olur)</w:t>
      </w:r>
      <w:r w:rsidR="00E67347" w:rsidRPr="0046553F">
        <w:rPr>
          <w:sz w:val="22"/>
          <w:szCs w:val="22"/>
          <w:u w:val="single"/>
        </w:rPr>
        <w:t>:</w:t>
      </w:r>
    </w:p>
    <w:p w14:paraId="311F78C7" w14:textId="77777777" w:rsidR="00872D5F" w:rsidRPr="0046553F" w:rsidRDefault="00872D5F" w:rsidP="00A9503C">
      <w:pPr>
        <w:pStyle w:val="B2"/>
        <w:spacing w:after="0"/>
        <w:ind w:right="-1"/>
        <w:jc w:val="both"/>
        <w:rPr>
          <w:sz w:val="22"/>
          <w:szCs w:val="22"/>
        </w:rPr>
      </w:pPr>
    </w:p>
    <w:p w14:paraId="1F6940EA" w14:textId="77777777" w:rsidR="00872D5F" w:rsidRPr="0046553F" w:rsidRDefault="00872D5F" w:rsidP="00A9503C">
      <w:pPr>
        <w:ind w:right="-1"/>
        <w:jc w:val="both"/>
        <w:rPr>
          <w:b/>
          <w:sz w:val="22"/>
          <w:szCs w:val="22"/>
        </w:rPr>
      </w:pPr>
      <w:r w:rsidRPr="0046553F">
        <w:rPr>
          <w:b/>
          <w:sz w:val="22"/>
          <w:szCs w:val="22"/>
        </w:rPr>
        <w:t>A- Ücret (Maaş) ve İkramiye Belirlenmesi ve Ödenmesi:</w:t>
      </w:r>
    </w:p>
    <w:p w14:paraId="23EC0396" w14:textId="77777777" w:rsidR="00872D5F" w:rsidRPr="0046553F" w:rsidRDefault="00872D5F" w:rsidP="00A9503C">
      <w:pPr>
        <w:pStyle w:val="B2"/>
        <w:spacing w:after="0"/>
        <w:ind w:right="-1"/>
        <w:jc w:val="both"/>
        <w:rPr>
          <w:sz w:val="22"/>
          <w:szCs w:val="22"/>
        </w:rPr>
      </w:pPr>
    </w:p>
    <w:p w14:paraId="30525C46" w14:textId="77777777" w:rsidR="00872D5F" w:rsidRPr="0046553F" w:rsidRDefault="00872D5F" w:rsidP="007C611C">
      <w:pPr>
        <w:pStyle w:val="Normalspacebeforeafter"/>
        <w:numPr>
          <w:ilvl w:val="0"/>
          <w:numId w:val="17"/>
        </w:numPr>
        <w:spacing w:after="0" w:line="240" w:lineRule="auto"/>
        <w:rPr>
          <w:rFonts w:ascii="Times New Roman" w:hAnsi="Times New Roman"/>
          <w:b/>
        </w:rPr>
      </w:pPr>
      <w:r w:rsidRPr="0046553F">
        <w:rPr>
          <w:rFonts w:ascii="Times New Roman" w:hAnsi="Times New Roman"/>
          <w:b/>
        </w:rPr>
        <w:t>Aylık Baz Ücret:</w:t>
      </w:r>
    </w:p>
    <w:p w14:paraId="62AAA78B" w14:textId="77777777" w:rsidR="00872D5F" w:rsidRPr="0046553F" w:rsidRDefault="00872D5F" w:rsidP="00A9503C">
      <w:pPr>
        <w:pStyle w:val="Normalspacebeforeafter"/>
        <w:spacing w:after="0" w:line="240" w:lineRule="auto"/>
        <w:ind w:left="426"/>
        <w:rPr>
          <w:rFonts w:ascii="Times New Roman" w:hAnsi="Times New Roman"/>
        </w:rPr>
      </w:pPr>
    </w:p>
    <w:p w14:paraId="47EA6F97" w14:textId="77777777" w:rsidR="00995012" w:rsidRPr="0046553F" w:rsidRDefault="00872D5F" w:rsidP="00A9503C">
      <w:pPr>
        <w:pStyle w:val="Normalspacebeforeafter"/>
        <w:spacing w:after="0" w:line="240" w:lineRule="auto"/>
        <w:ind w:left="709"/>
        <w:jc w:val="both"/>
        <w:rPr>
          <w:rFonts w:ascii="Times New Roman" w:hAnsi="Times New Roman"/>
        </w:rPr>
      </w:pPr>
      <w:r w:rsidRPr="0046553F">
        <w:rPr>
          <w:rFonts w:ascii="Times New Roman" w:hAnsi="Times New Roman"/>
        </w:rPr>
        <w:t>Personele, Şirkette yapmış oldukları hizmetleri, çalışmaları ve görevleri karşılığında, çalıştıkları günlere ait olmak üzere, her türlü vergi, sosyal güvenlik primi vb. kesintiler düşüldükten sonra Şirket tarafından her ay için ödenen ücrettir.</w:t>
      </w:r>
    </w:p>
    <w:p w14:paraId="07C7C382" w14:textId="77777777" w:rsidR="00872D5F" w:rsidRPr="0046553F" w:rsidRDefault="00872D5F" w:rsidP="00A9503C">
      <w:pPr>
        <w:pStyle w:val="Normalspacebeforeafter"/>
        <w:spacing w:after="0" w:line="240" w:lineRule="auto"/>
        <w:ind w:left="709"/>
        <w:jc w:val="both"/>
        <w:rPr>
          <w:rFonts w:ascii="Times New Roman" w:hAnsi="Times New Roman"/>
        </w:rPr>
      </w:pPr>
      <w:r w:rsidRPr="0046553F">
        <w:rPr>
          <w:rFonts w:ascii="Times New Roman" w:hAnsi="Times New Roman"/>
        </w:rPr>
        <w:t xml:space="preserve"> </w:t>
      </w:r>
    </w:p>
    <w:p w14:paraId="15A408ED" w14:textId="77777777" w:rsidR="00872D5F" w:rsidRPr="0046553F" w:rsidRDefault="00872D5F" w:rsidP="007C611C">
      <w:pPr>
        <w:pStyle w:val="Normalspacebeforeafter"/>
        <w:numPr>
          <w:ilvl w:val="0"/>
          <w:numId w:val="17"/>
        </w:numPr>
        <w:spacing w:after="0" w:line="240" w:lineRule="auto"/>
        <w:rPr>
          <w:rFonts w:ascii="Times New Roman" w:hAnsi="Times New Roman"/>
          <w:b/>
        </w:rPr>
      </w:pPr>
      <w:r w:rsidRPr="0046553F">
        <w:rPr>
          <w:rFonts w:ascii="Times New Roman" w:hAnsi="Times New Roman"/>
          <w:b/>
        </w:rPr>
        <w:t>Makam / Görev Tazminatı:</w:t>
      </w:r>
    </w:p>
    <w:p w14:paraId="50F73680" w14:textId="77777777" w:rsidR="00872D5F" w:rsidRPr="0046553F" w:rsidRDefault="00872D5F" w:rsidP="00A9503C">
      <w:pPr>
        <w:pStyle w:val="Normalspacebeforeafter"/>
        <w:spacing w:after="0" w:line="240" w:lineRule="auto"/>
        <w:ind w:left="426"/>
        <w:rPr>
          <w:rFonts w:ascii="Times New Roman" w:hAnsi="Times New Roman"/>
          <w:sz w:val="20"/>
          <w:szCs w:val="20"/>
        </w:rPr>
      </w:pPr>
    </w:p>
    <w:p w14:paraId="36F2B480" w14:textId="77777777" w:rsidR="00872D5F" w:rsidRPr="0046553F" w:rsidRDefault="00872D5F" w:rsidP="007C611C">
      <w:pPr>
        <w:pStyle w:val="Normalspacebeforeafter"/>
        <w:numPr>
          <w:ilvl w:val="0"/>
          <w:numId w:val="42"/>
        </w:numPr>
        <w:spacing w:after="0" w:line="240" w:lineRule="auto"/>
        <w:jc w:val="both"/>
        <w:rPr>
          <w:rFonts w:ascii="Times New Roman" w:hAnsi="Times New Roman"/>
        </w:rPr>
      </w:pPr>
      <w:r w:rsidRPr="0046553F">
        <w:rPr>
          <w:rFonts w:ascii="Times New Roman" w:hAnsi="Times New Roman"/>
          <w:b/>
        </w:rPr>
        <w:t>Makam Tazminatı:</w:t>
      </w:r>
      <w:r w:rsidRPr="0046553F">
        <w:rPr>
          <w:rFonts w:ascii="Times New Roman" w:hAnsi="Times New Roman"/>
        </w:rPr>
        <w:t xml:space="preserve"> Yöneticilere, Şirkette görev yaptıkları Makama uygun olarak ve çalıştıkları günlere ait olmak üzere, aylık baz ücretleri </w:t>
      </w:r>
      <w:r w:rsidRPr="0046553F">
        <w:rPr>
          <w:rFonts w:ascii="Times New Roman" w:hAnsi="Times New Roman"/>
          <w:color w:val="000000"/>
        </w:rPr>
        <w:t>dışında</w:t>
      </w:r>
      <w:r w:rsidRPr="0046553F">
        <w:rPr>
          <w:rFonts w:ascii="Times New Roman" w:hAnsi="Times New Roman"/>
        </w:rPr>
        <w:t xml:space="preserve"> Şirket tarafından her ay için ayrıca ödenen ücrettir.</w:t>
      </w:r>
    </w:p>
    <w:p w14:paraId="180370D6" w14:textId="77777777" w:rsidR="00872D5F" w:rsidRPr="0046553F" w:rsidRDefault="00872D5F" w:rsidP="00A9503C">
      <w:pPr>
        <w:pStyle w:val="Normalspacebeforeafter"/>
        <w:spacing w:after="0" w:line="240" w:lineRule="auto"/>
        <w:ind w:left="1069"/>
        <w:jc w:val="both"/>
        <w:rPr>
          <w:rFonts w:ascii="Times New Roman" w:hAnsi="Times New Roman"/>
          <w:sz w:val="20"/>
          <w:szCs w:val="20"/>
        </w:rPr>
      </w:pPr>
      <w:r w:rsidRPr="0046553F">
        <w:rPr>
          <w:rFonts w:ascii="Times New Roman" w:hAnsi="Times New Roman"/>
        </w:rPr>
        <w:t xml:space="preserve"> </w:t>
      </w:r>
    </w:p>
    <w:p w14:paraId="570C8F84" w14:textId="77777777" w:rsidR="00647D0A" w:rsidRPr="0046553F" w:rsidRDefault="00872D5F" w:rsidP="007C611C">
      <w:pPr>
        <w:pStyle w:val="Normalspacebeforeafter"/>
        <w:numPr>
          <w:ilvl w:val="0"/>
          <w:numId w:val="42"/>
        </w:numPr>
        <w:spacing w:after="0" w:line="240" w:lineRule="auto"/>
        <w:jc w:val="both"/>
        <w:rPr>
          <w:rFonts w:ascii="Times New Roman" w:hAnsi="Times New Roman"/>
        </w:rPr>
      </w:pPr>
      <w:r w:rsidRPr="0046553F">
        <w:rPr>
          <w:rFonts w:ascii="Times New Roman" w:hAnsi="Times New Roman"/>
          <w:b/>
        </w:rPr>
        <w:t>Görev Tazminatı:</w:t>
      </w:r>
      <w:r w:rsidRPr="0046553F">
        <w:rPr>
          <w:rFonts w:ascii="Times New Roman" w:hAnsi="Times New Roman"/>
        </w:rPr>
        <w:t xml:space="preserve"> Yöneticiler dışındaki personele, Şirkette yapmış oldukları görevlerine uygun olarak ve çalıştıkları günlere ait olmak üzere, aylık baz ücretleri </w:t>
      </w:r>
      <w:r w:rsidRPr="0046553F">
        <w:rPr>
          <w:rFonts w:ascii="Times New Roman" w:hAnsi="Times New Roman"/>
          <w:color w:val="000000"/>
        </w:rPr>
        <w:t>dışında</w:t>
      </w:r>
      <w:r w:rsidRPr="0046553F">
        <w:rPr>
          <w:rFonts w:ascii="Times New Roman" w:hAnsi="Times New Roman"/>
        </w:rPr>
        <w:t xml:space="preserve"> Şirket tarafından her ay için ayrıca ödenen ücrettir.</w:t>
      </w:r>
    </w:p>
    <w:p w14:paraId="17EAA9A0" w14:textId="77777777" w:rsidR="00872D5F" w:rsidRPr="0046553F" w:rsidRDefault="00872D5F" w:rsidP="00A9503C">
      <w:pPr>
        <w:pStyle w:val="Normalspacebeforeafter"/>
        <w:spacing w:after="0" w:line="240" w:lineRule="auto"/>
        <w:ind w:left="1069"/>
        <w:jc w:val="both"/>
        <w:rPr>
          <w:rFonts w:ascii="Times New Roman" w:hAnsi="Times New Roman"/>
          <w:sz w:val="20"/>
          <w:szCs w:val="20"/>
        </w:rPr>
      </w:pPr>
    </w:p>
    <w:p w14:paraId="207A1D78" w14:textId="77777777" w:rsidR="00872D5F" w:rsidRPr="0046553F" w:rsidRDefault="00872D5F" w:rsidP="007C611C">
      <w:pPr>
        <w:pStyle w:val="Normalspacebeforeafter"/>
        <w:numPr>
          <w:ilvl w:val="0"/>
          <w:numId w:val="42"/>
        </w:numPr>
        <w:spacing w:after="0" w:line="240" w:lineRule="auto"/>
        <w:jc w:val="both"/>
        <w:rPr>
          <w:rFonts w:ascii="Times New Roman" w:hAnsi="Times New Roman"/>
        </w:rPr>
      </w:pPr>
      <w:r w:rsidRPr="0046553F">
        <w:rPr>
          <w:rFonts w:ascii="Times New Roman" w:hAnsi="Times New Roman"/>
        </w:rPr>
        <w:t>Makam/Görev tazminatı, görevde bulunulduğu döneme ait olarak ödenecek ikramiye, performans primi vb. ödemelerde ve iş akdinin sona ermesi durumunda ödenecek yıllık izin, kıdem ve ihbar tazminatı vb. ödemelerde, aylık baz ücretle birlikte değerlendirilir.</w:t>
      </w:r>
    </w:p>
    <w:p w14:paraId="07C93CDE" w14:textId="77777777" w:rsidR="002B1A2C" w:rsidRPr="0046553F" w:rsidRDefault="002B1A2C" w:rsidP="002B1A2C">
      <w:pPr>
        <w:pStyle w:val="Normalspacebeforeafter"/>
        <w:spacing w:after="0" w:line="240" w:lineRule="auto"/>
        <w:ind w:left="1069"/>
        <w:jc w:val="both"/>
        <w:rPr>
          <w:rFonts w:ascii="Times New Roman" w:hAnsi="Times New Roman"/>
        </w:rPr>
      </w:pPr>
    </w:p>
    <w:p w14:paraId="4E30D3EF" w14:textId="77777777" w:rsidR="00872D5F" w:rsidRPr="0046553F" w:rsidRDefault="00872D5F" w:rsidP="007C611C">
      <w:pPr>
        <w:pStyle w:val="Normalspacebeforeafter"/>
        <w:numPr>
          <w:ilvl w:val="0"/>
          <w:numId w:val="17"/>
        </w:numPr>
        <w:spacing w:after="0" w:line="240" w:lineRule="auto"/>
        <w:rPr>
          <w:rFonts w:ascii="Times New Roman" w:hAnsi="Times New Roman"/>
          <w:b/>
        </w:rPr>
      </w:pPr>
      <w:r w:rsidRPr="0046553F">
        <w:rPr>
          <w:rFonts w:ascii="Times New Roman" w:hAnsi="Times New Roman"/>
          <w:b/>
        </w:rPr>
        <w:t>Aylık Net Ücret:</w:t>
      </w:r>
    </w:p>
    <w:p w14:paraId="423F5602" w14:textId="77777777" w:rsidR="00872D5F" w:rsidRPr="0046553F" w:rsidRDefault="00872D5F" w:rsidP="00A9503C">
      <w:pPr>
        <w:pStyle w:val="Normalspacebeforeafter"/>
        <w:spacing w:after="0" w:line="240" w:lineRule="auto"/>
        <w:ind w:left="426"/>
        <w:rPr>
          <w:rFonts w:ascii="Times New Roman" w:hAnsi="Times New Roman"/>
          <w:sz w:val="20"/>
          <w:szCs w:val="20"/>
        </w:rPr>
      </w:pPr>
    </w:p>
    <w:p w14:paraId="12D370EF" w14:textId="77777777" w:rsidR="006A79DE" w:rsidRPr="00985E52" w:rsidRDefault="00872D5F" w:rsidP="00985E52">
      <w:pPr>
        <w:pStyle w:val="Normalspacebeforeafter"/>
        <w:spacing w:after="0" w:line="240" w:lineRule="auto"/>
        <w:ind w:left="709"/>
        <w:jc w:val="both"/>
        <w:rPr>
          <w:rFonts w:ascii="Times New Roman" w:hAnsi="Times New Roman"/>
        </w:rPr>
      </w:pPr>
      <w:r w:rsidRPr="0046553F">
        <w:rPr>
          <w:rFonts w:ascii="Times New Roman" w:hAnsi="Times New Roman"/>
        </w:rPr>
        <w:t>Yöneticiler</w:t>
      </w:r>
      <w:r w:rsidRPr="0046553F">
        <w:rPr>
          <w:rFonts w:ascii="Times New Roman" w:hAnsi="Times New Roman"/>
          <w:b/>
        </w:rPr>
        <w:t xml:space="preserve"> </w:t>
      </w:r>
      <w:r w:rsidRPr="0046553F">
        <w:rPr>
          <w:rFonts w:ascii="Times New Roman" w:hAnsi="Times New Roman"/>
        </w:rPr>
        <w:t>ve görev tazminatı alan personel için</w:t>
      </w:r>
      <w:r w:rsidRPr="0046553F">
        <w:rPr>
          <w:rFonts w:ascii="Times New Roman" w:hAnsi="Times New Roman"/>
          <w:b/>
        </w:rPr>
        <w:t xml:space="preserve"> “</w:t>
      </w:r>
      <w:r w:rsidRPr="0046553F">
        <w:rPr>
          <w:rFonts w:ascii="Times New Roman" w:hAnsi="Times New Roman"/>
        </w:rPr>
        <w:t>Aylık Baz Ücret</w:t>
      </w:r>
      <w:r w:rsidRPr="0046553F">
        <w:rPr>
          <w:rFonts w:ascii="Times New Roman" w:hAnsi="Times New Roman"/>
          <w:b/>
        </w:rPr>
        <w:t>”</w:t>
      </w:r>
      <w:r w:rsidRPr="0046553F">
        <w:rPr>
          <w:rFonts w:ascii="Times New Roman" w:hAnsi="Times New Roman"/>
        </w:rPr>
        <w:t xml:space="preserve"> ile </w:t>
      </w:r>
      <w:r w:rsidRPr="0046553F">
        <w:rPr>
          <w:rFonts w:ascii="Times New Roman" w:hAnsi="Times New Roman"/>
          <w:b/>
        </w:rPr>
        <w:t>“</w:t>
      </w:r>
      <w:r w:rsidRPr="0046553F">
        <w:rPr>
          <w:rFonts w:ascii="Times New Roman" w:hAnsi="Times New Roman"/>
        </w:rPr>
        <w:t>Makam veya Görev Tazminatı</w:t>
      </w:r>
      <w:r w:rsidRPr="0046553F">
        <w:rPr>
          <w:rFonts w:ascii="Times New Roman" w:hAnsi="Times New Roman"/>
          <w:b/>
        </w:rPr>
        <w:t>”</w:t>
      </w:r>
      <w:r w:rsidRPr="0046553F">
        <w:rPr>
          <w:rFonts w:ascii="Times New Roman" w:hAnsi="Times New Roman"/>
        </w:rPr>
        <w:t xml:space="preserve"> toplamıdır. Diğer personel için ise </w:t>
      </w:r>
      <w:r w:rsidRPr="0046553F">
        <w:rPr>
          <w:rFonts w:ascii="Times New Roman" w:hAnsi="Times New Roman"/>
          <w:b/>
        </w:rPr>
        <w:t>“</w:t>
      </w:r>
      <w:r w:rsidRPr="0046553F">
        <w:rPr>
          <w:rFonts w:ascii="Times New Roman" w:hAnsi="Times New Roman"/>
        </w:rPr>
        <w:t>Aylık Baz Ücret</w:t>
      </w:r>
      <w:r w:rsidRPr="0046553F">
        <w:rPr>
          <w:rFonts w:ascii="Times New Roman" w:hAnsi="Times New Roman"/>
          <w:b/>
        </w:rPr>
        <w:t>”</w:t>
      </w:r>
      <w:r w:rsidRPr="0046553F">
        <w:rPr>
          <w:rFonts w:ascii="Times New Roman" w:hAnsi="Times New Roman"/>
        </w:rPr>
        <w:t xml:space="preserve"> </w:t>
      </w:r>
      <w:proofErr w:type="spellStart"/>
      <w:r w:rsidRPr="0046553F">
        <w:rPr>
          <w:rFonts w:ascii="Times New Roman" w:hAnsi="Times New Roman"/>
        </w:rPr>
        <w:t>dir</w:t>
      </w:r>
      <w:proofErr w:type="spellEnd"/>
      <w:r w:rsidRPr="0046553F">
        <w:rPr>
          <w:rFonts w:ascii="Times New Roman" w:hAnsi="Times New Roman"/>
        </w:rPr>
        <w:t xml:space="preserve">. </w:t>
      </w:r>
    </w:p>
    <w:p w14:paraId="54A02B02" w14:textId="77777777" w:rsidR="00872D5F" w:rsidRPr="0046553F" w:rsidRDefault="00872D5F" w:rsidP="007C611C">
      <w:pPr>
        <w:pStyle w:val="B3"/>
        <w:numPr>
          <w:ilvl w:val="0"/>
          <w:numId w:val="17"/>
        </w:numPr>
        <w:tabs>
          <w:tab w:val="clear" w:pos="8647"/>
          <w:tab w:val="left" w:pos="709"/>
        </w:tabs>
        <w:spacing w:after="0"/>
        <w:ind w:right="-1"/>
        <w:rPr>
          <w:b w:val="0"/>
          <w:sz w:val="22"/>
          <w:szCs w:val="22"/>
        </w:rPr>
      </w:pPr>
      <w:r w:rsidRPr="0046553F">
        <w:rPr>
          <w:b w:val="0"/>
          <w:sz w:val="22"/>
          <w:szCs w:val="22"/>
        </w:rPr>
        <w:lastRenderedPageBreak/>
        <w:t>Yöneticilere ödenecek aylık baz ücret</w:t>
      </w:r>
      <w:r w:rsidRPr="0046553F">
        <w:rPr>
          <w:sz w:val="22"/>
          <w:szCs w:val="22"/>
        </w:rPr>
        <w:t xml:space="preserve"> </w:t>
      </w:r>
      <w:r w:rsidRPr="0046553F">
        <w:rPr>
          <w:b w:val="0"/>
          <w:sz w:val="22"/>
          <w:szCs w:val="22"/>
        </w:rPr>
        <w:t>ile</w:t>
      </w:r>
      <w:r w:rsidRPr="0046553F">
        <w:rPr>
          <w:sz w:val="22"/>
          <w:szCs w:val="22"/>
        </w:rPr>
        <w:t xml:space="preserve"> </w:t>
      </w:r>
      <w:r w:rsidRPr="0046553F">
        <w:rPr>
          <w:b w:val="0"/>
          <w:sz w:val="22"/>
          <w:szCs w:val="22"/>
        </w:rPr>
        <w:t>makam tazminatı ve bunlara her yılın l Ocak ve l Temmuz günlerinden geçerli olmak üzere</w:t>
      </w:r>
      <w:r w:rsidRPr="0046553F">
        <w:rPr>
          <w:sz w:val="22"/>
          <w:szCs w:val="22"/>
        </w:rPr>
        <w:t xml:space="preserve"> </w:t>
      </w:r>
      <w:r w:rsidRPr="0046553F">
        <w:rPr>
          <w:b w:val="0"/>
          <w:sz w:val="22"/>
          <w:szCs w:val="22"/>
        </w:rPr>
        <w:t xml:space="preserve">uygulanacak zam oranı, Şirketin </w:t>
      </w:r>
      <w:r w:rsidRPr="0046553F">
        <w:rPr>
          <w:sz w:val="22"/>
          <w:szCs w:val="22"/>
        </w:rPr>
        <w:t>“</w:t>
      </w:r>
      <w:r w:rsidRPr="0046553F">
        <w:rPr>
          <w:b w:val="0"/>
          <w:sz w:val="22"/>
          <w:szCs w:val="22"/>
        </w:rPr>
        <w:t>Kurumsal Yönetim</w:t>
      </w:r>
      <w:r w:rsidRPr="0046553F">
        <w:rPr>
          <w:sz w:val="22"/>
          <w:szCs w:val="22"/>
        </w:rPr>
        <w:t xml:space="preserve"> </w:t>
      </w:r>
      <w:r w:rsidRPr="0046553F">
        <w:rPr>
          <w:b w:val="0"/>
          <w:sz w:val="22"/>
          <w:szCs w:val="22"/>
        </w:rPr>
        <w:t>Komitesi/</w:t>
      </w:r>
      <w:r w:rsidR="00E27F35" w:rsidRPr="0046553F">
        <w:rPr>
          <w:b w:val="0"/>
          <w:sz w:val="22"/>
          <w:szCs w:val="22"/>
        </w:rPr>
        <w:t xml:space="preserve"> </w:t>
      </w:r>
      <w:r w:rsidRPr="0046553F">
        <w:rPr>
          <w:b w:val="0"/>
          <w:sz w:val="22"/>
          <w:szCs w:val="22"/>
        </w:rPr>
        <w:t>Ücret Komitesi</w:t>
      </w:r>
      <w:r w:rsidRPr="0046553F">
        <w:rPr>
          <w:sz w:val="22"/>
          <w:szCs w:val="22"/>
        </w:rPr>
        <w:t xml:space="preserve">” </w:t>
      </w:r>
      <w:r w:rsidRPr="0046553F">
        <w:rPr>
          <w:b w:val="0"/>
          <w:sz w:val="22"/>
          <w:szCs w:val="22"/>
        </w:rPr>
        <w:t>tarafından, Şirketin personel ücretleri politikası</w:t>
      </w:r>
      <w:r w:rsidRPr="0046553F">
        <w:rPr>
          <w:sz w:val="22"/>
          <w:szCs w:val="22"/>
        </w:rPr>
        <w:t xml:space="preserve"> </w:t>
      </w:r>
      <w:r w:rsidRPr="0046553F">
        <w:rPr>
          <w:b w:val="0"/>
          <w:sz w:val="22"/>
          <w:szCs w:val="22"/>
        </w:rPr>
        <w:t>kapsamında önerilmesinden sonra, Yönetim Kurulu tarafından belirlenir. Aksi belirtilmediği sürece, aylık baz ücrete</w:t>
      </w:r>
      <w:r w:rsidRPr="0046553F">
        <w:rPr>
          <w:sz w:val="22"/>
          <w:szCs w:val="22"/>
        </w:rPr>
        <w:t xml:space="preserve"> </w:t>
      </w:r>
      <w:r w:rsidRPr="0046553F">
        <w:rPr>
          <w:b w:val="0"/>
          <w:sz w:val="22"/>
          <w:szCs w:val="22"/>
        </w:rPr>
        <w:t xml:space="preserve">yapılan zam oranı, aynı şekilde makam tazminatına da uygulanır. </w:t>
      </w:r>
    </w:p>
    <w:p w14:paraId="1F9ECFAF" w14:textId="77777777" w:rsidR="00E370A9" w:rsidRPr="0046553F" w:rsidRDefault="00E370A9" w:rsidP="00E370A9">
      <w:pPr>
        <w:pStyle w:val="B3"/>
        <w:tabs>
          <w:tab w:val="clear" w:pos="8647"/>
          <w:tab w:val="left" w:pos="709"/>
        </w:tabs>
        <w:spacing w:after="0"/>
        <w:ind w:left="720" w:right="-1"/>
        <w:rPr>
          <w:b w:val="0"/>
        </w:rPr>
      </w:pPr>
    </w:p>
    <w:p w14:paraId="2A922BE4" w14:textId="77777777" w:rsidR="00872D5F" w:rsidRPr="0046553F" w:rsidRDefault="00872D5F" w:rsidP="007C611C">
      <w:pPr>
        <w:pStyle w:val="B3"/>
        <w:numPr>
          <w:ilvl w:val="0"/>
          <w:numId w:val="17"/>
        </w:numPr>
        <w:tabs>
          <w:tab w:val="clear" w:pos="8647"/>
          <w:tab w:val="left" w:pos="709"/>
        </w:tabs>
        <w:spacing w:after="0"/>
        <w:ind w:right="-1"/>
        <w:rPr>
          <w:b w:val="0"/>
          <w:sz w:val="22"/>
          <w:szCs w:val="22"/>
        </w:rPr>
      </w:pPr>
      <w:bookmarkStart w:id="12" w:name="_Hlk535398161"/>
      <w:r w:rsidRPr="0046553F">
        <w:rPr>
          <w:b w:val="0"/>
          <w:sz w:val="22"/>
          <w:szCs w:val="22"/>
        </w:rPr>
        <w:t>Yöneticiler dışındaki personele ödenecek aylık baz ücret</w:t>
      </w:r>
      <w:r w:rsidRPr="0046553F">
        <w:rPr>
          <w:sz w:val="22"/>
          <w:szCs w:val="22"/>
        </w:rPr>
        <w:t xml:space="preserve"> </w:t>
      </w:r>
      <w:r w:rsidRPr="0046553F">
        <w:rPr>
          <w:b w:val="0"/>
          <w:sz w:val="22"/>
          <w:szCs w:val="22"/>
        </w:rPr>
        <w:t>ile</w:t>
      </w:r>
      <w:r w:rsidRPr="0046553F">
        <w:rPr>
          <w:sz w:val="22"/>
          <w:szCs w:val="22"/>
        </w:rPr>
        <w:t xml:space="preserve"> </w:t>
      </w:r>
      <w:r w:rsidRPr="0046553F">
        <w:rPr>
          <w:b w:val="0"/>
          <w:sz w:val="22"/>
          <w:szCs w:val="22"/>
        </w:rPr>
        <w:t>görev tazminatı ve bunlara her yılın</w:t>
      </w:r>
      <w:r w:rsidRPr="0046553F">
        <w:rPr>
          <w:sz w:val="22"/>
          <w:szCs w:val="22"/>
        </w:rPr>
        <w:t xml:space="preserve"> </w:t>
      </w:r>
      <w:r w:rsidRPr="0046553F">
        <w:rPr>
          <w:b w:val="0"/>
          <w:sz w:val="22"/>
          <w:szCs w:val="22"/>
        </w:rPr>
        <w:t>l Ocak ve l Temmuz günlerinden geçerli olmak üzere uygulanacak zam oranı, eğitim ve öğrenim durumu, iş tecrübesi, bilgi, yetenek, uzmanlık ve yüklenilecek sorumluluklar gibi hususlar ile Yöneticiler için belirlenen aylık baz ücret ve</w:t>
      </w:r>
      <w:r w:rsidRPr="0046553F">
        <w:rPr>
          <w:sz w:val="22"/>
          <w:szCs w:val="22"/>
        </w:rPr>
        <w:t xml:space="preserve"> </w:t>
      </w:r>
      <w:r w:rsidRPr="0046553F">
        <w:rPr>
          <w:b w:val="0"/>
          <w:sz w:val="22"/>
          <w:szCs w:val="22"/>
        </w:rPr>
        <w:t>makam tazminatı göz önünde bulundurularak, Şirketin personel ücretleri politikası</w:t>
      </w:r>
      <w:r w:rsidRPr="0046553F">
        <w:rPr>
          <w:sz w:val="22"/>
          <w:szCs w:val="22"/>
        </w:rPr>
        <w:t xml:space="preserve"> </w:t>
      </w:r>
      <w:r w:rsidRPr="0046553F">
        <w:rPr>
          <w:b w:val="0"/>
          <w:sz w:val="22"/>
          <w:szCs w:val="22"/>
        </w:rPr>
        <w:t>kapsamında</w:t>
      </w:r>
      <w:r w:rsidRPr="0046553F">
        <w:rPr>
          <w:sz w:val="22"/>
          <w:szCs w:val="22"/>
        </w:rPr>
        <w:t xml:space="preserve"> </w:t>
      </w:r>
      <w:r w:rsidRPr="0046553F">
        <w:rPr>
          <w:b w:val="0"/>
          <w:sz w:val="22"/>
          <w:szCs w:val="22"/>
        </w:rPr>
        <w:t>Genel Müdür tarafından önerilmesinden sonra, Yönetim Kurulu tarafından belirlenir. Aksi belirtilmediği sürece, aylık baz ücrete yapılan zam oranı, aynı şekilde görev tazminatına da uygulanır.</w:t>
      </w:r>
    </w:p>
    <w:p w14:paraId="44AA8FF6" w14:textId="77777777" w:rsidR="00EB7E35" w:rsidRPr="0046553F" w:rsidRDefault="00EB7E35" w:rsidP="00A9503C">
      <w:pPr>
        <w:pStyle w:val="B3"/>
        <w:tabs>
          <w:tab w:val="clear" w:pos="8647"/>
          <w:tab w:val="left" w:pos="709"/>
        </w:tabs>
        <w:spacing w:after="0"/>
        <w:ind w:left="720" w:right="-1"/>
        <w:rPr>
          <w:b w:val="0"/>
        </w:rPr>
      </w:pPr>
    </w:p>
    <w:bookmarkEnd w:id="12"/>
    <w:p w14:paraId="5E61AACE" w14:textId="77777777" w:rsidR="00872D5F" w:rsidRPr="006A79DE" w:rsidRDefault="00F93D8F" w:rsidP="007C611C">
      <w:pPr>
        <w:pStyle w:val="B3"/>
        <w:numPr>
          <w:ilvl w:val="0"/>
          <w:numId w:val="17"/>
        </w:numPr>
        <w:tabs>
          <w:tab w:val="clear" w:pos="8647"/>
          <w:tab w:val="left" w:pos="709"/>
        </w:tabs>
        <w:spacing w:after="0"/>
        <w:ind w:right="-1"/>
        <w:rPr>
          <w:b w:val="0"/>
          <w:sz w:val="22"/>
          <w:szCs w:val="22"/>
        </w:rPr>
      </w:pPr>
      <w:r w:rsidRPr="006A79DE">
        <w:rPr>
          <w:b w:val="0"/>
          <w:sz w:val="22"/>
          <w:szCs w:val="22"/>
        </w:rPr>
        <w:t xml:space="preserve">Bu Yönetmeliğin </w:t>
      </w:r>
      <w:r w:rsidRPr="006A79DE">
        <w:rPr>
          <w:bCs w:val="0"/>
          <w:sz w:val="22"/>
          <w:szCs w:val="22"/>
        </w:rPr>
        <w:t>7.</w:t>
      </w:r>
      <w:r w:rsidRPr="006A79DE">
        <w:rPr>
          <w:b w:val="0"/>
          <w:sz w:val="22"/>
          <w:szCs w:val="22"/>
        </w:rPr>
        <w:t xml:space="preserve"> </w:t>
      </w:r>
      <w:r w:rsidR="00872D5F" w:rsidRPr="006A79DE">
        <w:rPr>
          <w:b w:val="0"/>
          <w:sz w:val="22"/>
          <w:szCs w:val="22"/>
        </w:rPr>
        <w:t>maddesi çerçevesinde yapılan unvan, yer ve/veya görev değişikliklerinde,</w:t>
      </w:r>
      <w:r w:rsidR="00B86CBB" w:rsidRPr="006A79DE">
        <w:rPr>
          <w:b w:val="0"/>
          <w:sz w:val="22"/>
          <w:szCs w:val="22"/>
        </w:rPr>
        <w:t xml:space="preserve"> </w:t>
      </w:r>
      <w:r w:rsidR="00872D5F" w:rsidRPr="006A79DE">
        <w:rPr>
          <w:b w:val="0"/>
          <w:sz w:val="22"/>
          <w:szCs w:val="22"/>
        </w:rPr>
        <w:t>yeni aylık net ücret, görevlendirme (atama) tarihinden itibaren geçerli olacaktır.</w:t>
      </w:r>
      <w:r w:rsidR="00083743" w:rsidRPr="006A79DE">
        <w:rPr>
          <w:b w:val="0"/>
          <w:sz w:val="22"/>
          <w:szCs w:val="22"/>
        </w:rPr>
        <w:t xml:space="preserve"> </w:t>
      </w:r>
      <w:r w:rsidR="00872D5F" w:rsidRPr="006A79DE">
        <w:rPr>
          <w:b w:val="0"/>
          <w:sz w:val="22"/>
          <w:szCs w:val="22"/>
        </w:rPr>
        <w:t>Vekaleten görevlendirmelerde (atama) ise b</w:t>
      </w:r>
      <w:r w:rsidR="00872D5F" w:rsidRPr="006A79DE">
        <w:rPr>
          <w:b w:val="0"/>
          <w:spacing w:val="-2"/>
          <w:sz w:val="22"/>
          <w:szCs w:val="22"/>
        </w:rPr>
        <w:t xml:space="preserve">u Yönetmeliğin </w:t>
      </w:r>
      <w:r w:rsidR="00872D5F" w:rsidRPr="006A79DE">
        <w:rPr>
          <w:bCs w:val="0"/>
          <w:spacing w:val="-2"/>
          <w:sz w:val="22"/>
          <w:szCs w:val="22"/>
        </w:rPr>
        <w:t>“</w:t>
      </w:r>
      <w:r w:rsidR="00872D5F" w:rsidRPr="006A79DE">
        <w:rPr>
          <w:b w:val="0"/>
          <w:spacing w:val="-2"/>
          <w:sz w:val="22"/>
          <w:szCs w:val="22"/>
        </w:rPr>
        <w:t xml:space="preserve">Göreve </w:t>
      </w:r>
      <w:r w:rsidR="00872D5F" w:rsidRPr="006A79DE">
        <w:rPr>
          <w:b w:val="0"/>
          <w:spacing w:val="4"/>
          <w:sz w:val="22"/>
          <w:szCs w:val="22"/>
        </w:rPr>
        <w:t>Vekalet Etme ve Şartları ile Vekalet Ücreti</w:t>
      </w:r>
      <w:r w:rsidR="00872D5F" w:rsidRPr="006A79DE">
        <w:rPr>
          <w:bCs w:val="0"/>
          <w:spacing w:val="4"/>
          <w:sz w:val="22"/>
          <w:szCs w:val="22"/>
        </w:rPr>
        <w:t>”</w:t>
      </w:r>
      <w:r w:rsidR="00872D5F" w:rsidRPr="006A79DE">
        <w:rPr>
          <w:b w:val="0"/>
          <w:spacing w:val="4"/>
          <w:sz w:val="22"/>
          <w:szCs w:val="22"/>
        </w:rPr>
        <w:t xml:space="preserve"> başlıklı </w:t>
      </w:r>
      <w:r w:rsidR="00872D5F" w:rsidRPr="006A79DE">
        <w:rPr>
          <w:bCs w:val="0"/>
          <w:spacing w:val="4"/>
          <w:sz w:val="22"/>
          <w:szCs w:val="22"/>
        </w:rPr>
        <w:t>8.</w:t>
      </w:r>
      <w:r w:rsidR="00872D5F" w:rsidRPr="006A79DE">
        <w:rPr>
          <w:b w:val="0"/>
          <w:spacing w:val="4"/>
          <w:sz w:val="22"/>
          <w:szCs w:val="22"/>
        </w:rPr>
        <w:t xml:space="preserve"> maddesi çerçevesinde işlem yapılacaktır.</w:t>
      </w:r>
    </w:p>
    <w:p w14:paraId="63E283E4" w14:textId="77777777" w:rsidR="00EB1B1D" w:rsidRPr="006A79DE" w:rsidRDefault="00EB1B1D" w:rsidP="00A9503C">
      <w:pPr>
        <w:pStyle w:val="B3"/>
        <w:tabs>
          <w:tab w:val="clear" w:pos="8647"/>
          <w:tab w:val="left" w:pos="709"/>
        </w:tabs>
        <w:spacing w:after="0"/>
        <w:ind w:left="720" w:right="-1"/>
        <w:rPr>
          <w:b w:val="0"/>
          <w:sz w:val="22"/>
          <w:szCs w:val="22"/>
        </w:rPr>
      </w:pPr>
    </w:p>
    <w:p w14:paraId="03EAA09E" w14:textId="77777777" w:rsidR="00872D5F" w:rsidRPr="006A79DE" w:rsidRDefault="00083743" w:rsidP="007C611C">
      <w:pPr>
        <w:pStyle w:val="B3"/>
        <w:numPr>
          <w:ilvl w:val="0"/>
          <w:numId w:val="17"/>
        </w:numPr>
        <w:tabs>
          <w:tab w:val="clear" w:pos="8647"/>
          <w:tab w:val="left" w:pos="709"/>
        </w:tabs>
        <w:spacing w:after="0"/>
        <w:ind w:right="-1"/>
        <w:rPr>
          <w:b w:val="0"/>
          <w:sz w:val="22"/>
          <w:szCs w:val="22"/>
        </w:rPr>
      </w:pPr>
      <w:r w:rsidRPr="006A79DE">
        <w:rPr>
          <w:sz w:val="22"/>
          <w:szCs w:val="22"/>
        </w:rPr>
        <w:t>(Değ.:19.12.2022/ÖKMD-010.03-E.42398 olur)</w:t>
      </w:r>
      <w:r w:rsidR="006D76B1" w:rsidRPr="006A79DE">
        <w:rPr>
          <w:sz w:val="22"/>
          <w:szCs w:val="22"/>
        </w:rPr>
        <w:t xml:space="preserve"> </w:t>
      </w:r>
      <w:r w:rsidR="002B1A2C" w:rsidRPr="006A79DE">
        <w:rPr>
          <w:b w:val="0"/>
          <w:sz w:val="22"/>
          <w:szCs w:val="22"/>
        </w:rPr>
        <w:t>Aylık net ücretler, çalışılan aya/günlere ait olmak üzere her ayın son iş günü ödenir</w:t>
      </w:r>
      <w:r w:rsidR="00506DA4" w:rsidRPr="006A79DE">
        <w:rPr>
          <w:b w:val="0"/>
          <w:sz w:val="22"/>
          <w:szCs w:val="22"/>
        </w:rPr>
        <w:t xml:space="preserve"> </w:t>
      </w:r>
      <w:r w:rsidR="002B1A2C" w:rsidRPr="006A79DE">
        <w:rPr>
          <w:b w:val="0"/>
          <w:bCs w:val="0"/>
          <w:sz w:val="22"/>
          <w:szCs w:val="22"/>
        </w:rPr>
        <w:t>(sağlık raporlu olunan günler dahil, ücretsiz izinli olunan günler hariç)</w:t>
      </w:r>
      <w:r w:rsidR="002B1A2C" w:rsidRPr="006A79DE">
        <w:rPr>
          <w:b w:val="0"/>
          <w:sz w:val="22"/>
          <w:szCs w:val="22"/>
        </w:rPr>
        <w:t>.</w:t>
      </w:r>
    </w:p>
    <w:p w14:paraId="5B207842" w14:textId="77777777" w:rsidR="00506DA4" w:rsidRPr="006A79DE" w:rsidRDefault="00506DA4" w:rsidP="00506DA4">
      <w:pPr>
        <w:pStyle w:val="ListeParagraf"/>
        <w:rPr>
          <w:b/>
          <w:sz w:val="22"/>
          <w:szCs w:val="22"/>
        </w:rPr>
      </w:pPr>
    </w:p>
    <w:p w14:paraId="07B251EC" w14:textId="77777777" w:rsidR="002B1A2C" w:rsidRPr="006A79DE" w:rsidRDefault="00083743" w:rsidP="007C611C">
      <w:pPr>
        <w:pStyle w:val="ListeParagraf"/>
        <w:numPr>
          <w:ilvl w:val="0"/>
          <w:numId w:val="17"/>
        </w:numPr>
        <w:ind w:right="42"/>
        <w:jc w:val="both"/>
        <w:rPr>
          <w:sz w:val="22"/>
          <w:szCs w:val="22"/>
        </w:rPr>
      </w:pPr>
      <w:r w:rsidRPr="006A79DE">
        <w:rPr>
          <w:b/>
          <w:bCs/>
          <w:sz w:val="22"/>
          <w:szCs w:val="22"/>
        </w:rPr>
        <w:t xml:space="preserve">(Değ.:19.12.2022/ÖKMD-010.03-E.42398 olur) </w:t>
      </w:r>
      <w:r w:rsidR="002B1A2C" w:rsidRPr="006A79DE">
        <w:rPr>
          <w:sz w:val="22"/>
          <w:szCs w:val="22"/>
        </w:rPr>
        <w:t>Tüm personele, çalışılan aylara/günlere ait olmak üzere (sağlık raporlu olunan günler dahil</w:t>
      </w:r>
      <w:r w:rsidR="002B1A2C" w:rsidRPr="006A79DE">
        <w:rPr>
          <w:b/>
          <w:bCs/>
          <w:sz w:val="22"/>
          <w:szCs w:val="22"/>
        </w:rPr>
        <w:t>)</w:t>
      </w:r>
      <w:r w:rsidR="002B1A2C" w:rsidRPr="006A79DE">
        <w:rPr>
          <w:sz w:val="22"/>
          <w:szCs w:val="22"/>
        </w:rPr>
        <w:t xml:space="preserve">, şubat, nisan, ağustos ve ekim aylarında, bu aylara ait aylık net ücreti </w:t>
      </w:r>
      <w:proofErr w:type="gramStart"/>
      <w:r w:rsidR="002B1A2C" w:rsidRPr="006A79DE">
        <w:rPr>
          <w:sz w:val="22"/>
          <w:szCs w:val="22"/>
        </w:rPr>
        <w:t>ile birlikte</w:t>
      </w:r>
      <w:proofErr w:type="gramEnd"/>
      <w:r w:rsidR="002B1A2C" w:rsidRPr="006A79DE">
        <w:rPr>
          <w:sz w:val="22"/>
          <w:szCs w:val="22"/>
        </w:rPr>
        <w:t xml:space="preserve">, son ödenen aylık net ücreti tutarında yılda </w:t>
      </w:r>
      <w:r w:rsidR="002B1A2C" w:rsidRPr="006A79DE">
        <w:rPr>
          <w:b/>
          <w:sz w:val="22"/>
          <w:szCs w:val="22"/>
        </w:rPr>
        <w:t>4 (dört)</w:t>
      </w:r>
      <w:r w:rsidR="002B1A2C" w:rsidRPr="006A79DE">
        <w:rPr>
          <w:sz w:val="22"/>
          <w:szCs w:val="22"/>
        </w:rPr>
        <w:t xml:space="preserve"> defa ikramiye verilir. Ücretsiz izin alınması durumunda, fiilen çalışılması gereken </w:t>
      </w:r>
      <w:r w:rsidR="002B1A2C" w:rsidRPr="006A79DE">
        <w:rPr>
          <w:b/>
          <w:bCs/>
          <w:sz w:val="22"/>
          <w:szCs w:val="22"/>
        </w:rPr>
        <w:t>60 (altmış)</w:t>
      </w:r>
      <w:r w:rsidR="002B1A2C" w:rsidRPr="006A79DE">
        <w:rPr>
          <w:sz w:val="22"/>
          <w:szCs w:val="22"/>
        </w:rPr>
        <w:t xml:space="preserve"> takvim günü içinde fiilen çalışılan gün kadar </w:t>
      </w:r>
      <w:r w:rsidR="002B1A2C" w:rsidRPr="006A79DE">
        <w:rPr>
          <w:b/>
          <w:bCs/>
          <w:sz w:val="22"/>
          <w:szCs w:val="22"/>
        </w:rPr>
        <w:t>“</w:t>
      </w:r>
      <w:proofErr w:type="spellStart"/>
      <w:r w:rsidR="002B1A2C" w:rsidRPr="006A79DE">
        <w:rPr>
          <w:sz w:val="22"/>
          <w:szCs w:val="22"/>
        </w:rPr>
        <w:t>kıst</w:t>
      </w:r>
      <w:proofErr w:type="spellEnd"/>
      <w:r w:rsidR="002B1A2C" w:rsidRPr="006A79DE">
        <w:rPr>
          <w:b/>
          <w:bCs/>
          <w:sz w:val="22"/>
          <w:szCs w:val="22"/>
        </w:rPr>
        <w:t>”</w:t>
      </w:r>
      <w:r w:rsidR="002B1A2C" w:rsidRPr="006A79DE">
        <w:rPr>
          <w:sz w:val="22"/>
          <w:szCs w:val="22"/>
        </w:rPr>
        <w:t xml:space="preserve"> uygulanır.</w:t>
      </w:r>
    </w:p>
    <w:p w14:paraId="5EFD8B52" w14:textId="77777777" w:rsidR="00DB7030" w:rsidRPr="006A79DE" w:rsidRDefault="00DB7030" w:rsidP="00A9503C">
      <w:pPr>
        <w:pStyle w:val="ListeParagraf"/>
        <w:rPr>
          <w:sz w:val="22"/>
          <w:szCs w:val="22"/>
        </w:rPr>
      </w:pPr>
    </w:p>
    <w:p w14:paraId="3FD6B8A8" w14:textId="77777777" w:rsidR="00DB7030" w:rsidRPr="006A79DE" w:rsidRDefault="00DB7030" w:rsidP="007C611C">
      <w:pPr>
        <w:pStyle w:val="ListeParagraf"/>
        <w:numPr>
          <w:ilvl w:val="0"/>
          <w:numId w:val="17"/>
        </w:numPr>
        <w:ind w:right="-1"/>
        <w:jc w:val="both"/>
        <w:rPr>
          <w:sz w:val="22"/>
          <w:szCs w:val="22"/>
        </w:rPr>
      </w:pPr>
      <w:r w:rsidRPr="006A79DE">
        <w:rPr>
          <w:sz w:val="22"/>
          <w:szCs w:val="22"/>
        </w:rPr>
        <w:t>Yöneticiler dahil tüm personele, yabancı dil bilgisi ile yüksek lisans ve üzeri akademik eğitim için, belgelenmesi şartıyla, her ay için olmak üzere ve her ikisi için ayrı ayrı olarak ilave ücret ödenir.</w:t>
      </w:r>
    </w:p>
    <w:p w14:paraId="2B76E624" w14:textId="77777777" w:rsidR="00DB7030" w:rsidRPr="006A79DE" w:rsidRDefault="00DB7030" w:rsidP="00A9503C">
      <w:pPr>
        <w:pStyle w:val="Normalspacebeforeafter"/>
        <w:spacing w:after="0" w:line="240" w:lineRule="auto"/>
        <w:ind w:left="720"/>
        <w:jc w:val="both"/>
        <w:rPr>
          <w:rFonts w:ascii="Times New Roman" w:hAnsi="Times New Roman"/>
        </w:rPr>
      </w:pPr>
    </w:p>
    <w:p w14:paraId="0B67B624" w14:textId="77777777" w:rsidR="00DB7030" w:rsidRPr="0046553F" w:rsidRDefault="00EB2ACE" w:rsidP="007C611C">
      <w:pPr>
        <w:pStyle w:val="Normalspacebeforeafter"/>
        <w:numPr>
          <w:ilvl w:val="0"/>
          <w:numId w:val="46"/>
        </w:numPr>
        <w:spacing w:after="0" w:line="240" w:lineRule="auto"/>
        <w:ind w:left="993" w:hanging="284"/>
        <w:jc w:val="both"/>
        <w:rPr>
          <w:rFonts w:ascii="Times New Roman" w:hAnsi="Times New Roman"/>
        </w:rPr>
      </w:pPr>
      <w:r w:rsidRPr="006A79DE">
        <w:rPr>
          <w:rFonts w:ascii="Times New Roman" w:hAnsi="Times New Roman"/>
          <w:b/>
          <w:bCs/>
        </w:rPr>
        <w:t>(Değ.:19.12.2022/ÖKMD-010.03-E.42398 olur)</w:t>
      </w:r>
      <w:r w:rsidR="00D13D6D" w:rsidRPr="006A79DE">
        <w:rPr>
          <w:rFonts w:ascii="Times New Roman" w:hAnsi="Times New Roman"/>
          <w:b/>
          <w:bCs/>
        </w:rPr>
        <w:t xml:space="preserve"> </w:t>
      </w:r>
      <w:r w:rsidR="00DB7030" w:rsidRPr="006A79DE">
        <w:rPr>
          <w:rFonts w:ascii="Times New Roman" w:hAnsi="Times New Roman"/>
        </w:rPr>
        <w:t>Yabancı dil için, aşağıdaki tabloda belirtildiği şekilde belirlenen</w:t>
      </w:r>
      <w:r w:rsidR="00DB7030" w:rsidRPr="0046553F">
        <w:rPr>
          <w:rFonts w:ascii="Times New Roman" w:hAnsi="Times New Roman"/>
        </w:rPr>
        <w:t xml:space="preserve"> ücret, her ay için olmak üzere aylık net ücrete ilave edilerek ödenir. </w:t>
      </w:r>
    </w:p>
    <w:p w14:paraId="24C34C5C" w14:textId="77777777" w:rsidR="00DB7030" w:rsidRPr="006A79DE" w:rsidRDefault="00DB7030" w:rsidP="00A9503C">
      <w:pPr>
        <w:pStyle w:val="Normalspacebeforeafter"/>
        <w:spacing w:after="0" w:line="240" w:lineRule="auto"/>
        <w:ind w:left="1080"/>
        <w:jc w:val="both"/>
        <w:rPr>
          <w:rFonts w:ascii="Times New Roman" w:hAnsi="Times New Roman"/>
        </w:rPr>
      </w:pPr>
    </w:p>
    <w:tbl>
      <w:tblPr>
        <w:tblW w:w="8674"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3"/>
        <w:gridCol w:w="1023"/>
        <w:gridCol w:w="3401"/>
        <w:gridCol w:w="2097"/>
      </w:tblGrid>
      <w:tr w:rsidR="00DB7030" w:rsidRPr="0046553F" w14:paraId="30E7CC64" w14:textId="77777777" w:rsidTr="00B01D94">
        <w:trPr>
          <w:trHeight w:val="850"/>
        </w:trPr>
        <w:tc>
          <w:tcPr>
            <w:tcW w:w="2154" w:type="dxa"/>
            <w:shd w:val="clear" w:color="auto" w:fill="auto"/>
            <w:vAlign w:val="center"/>
          </w:tcPr>
          <w:p w14:paraId="7355319F" w14:textId="77777777" w:rsidR="00DB7030" w:rsidRPr="0046553F" w:rsidRDefault="00DB7030" w:rsidP="00A9503C">
            <w:pPr>
              <w:pStyle w:val="Normalspacebeforeafter"/>
              <w:spacing w:after="0" w:line="240" w:lineRule="auto"/>
              <w:jc w:val="center"/>
              <w:rPr>
                <w:rFonts w:ascii="Times New Roman" w:hAnsi="Times New Roman"/>
                <w:b/>
                <w:bCs/>
              </w:rPr>
            </w:pPr>
            <w:r w:rsidRPr="0046553F">
              <w:rPr>
                <w:rFonts w:ascii="Times New Roman" w:hAnsi="Times New Roman"/>
                <w:b/>
                <w:bCs/>
              </w:rPr>
              <w:t>Sınav Adı</w:t>
            </w:r>
          </w:p>
        </w:tc>
        <w:tc>
          <w:tcPr>
            <w:tcW w:w="1020" w:type="dxa"/>
            <w:shd w:val="clear" w:color="auto" w:fill="auto"/>
            <w:vAlign w:val="center"/>
          </w:tcPr>
          <w:p w14:paraId="265D968D" w14:textId="77777777" w:rsidR="00DB7030" w:rsidRPr="0046553F" w:rsidRDefault="00DB7030" w:rsidP="00A9503C">
            <w:pPr>
              <w:pStyle w:val="Normalspacebeforeafter"/>
              <w:spacing w:after="0" w:line="240" w:lineRule="auto"/>
              <w:ind w:right="-24"/>
              <w:jc w:val="center"/>
              <w:rPr>
                <w:rFonts w:ascii="Times New Roman" w:hAnsi="Times New Roman"/>
                <w:b/>
                <w:bCs/>
              </w:rPr>
            </w:pPr>
            <w:r w:rsidRPr="0046553F">
              <w:rPr>
                <w:rFonts w:ascii="Times New Roman" w:hAnsi="Times New Roman"/>
                <w:b/>
                <w:bCs/>
              </w:rPr>
              <w:t>İstenilen Puan (En Az)</w:t>
            </w:r>
          </w:p>
        </w:tc>
        <w:tc>
          <w:tcPr>
            <w:tcW w:w="3402" w:type="dxa"/>
            <w:shd w:val="clear" w:color="auto" w:fill="auto"/>
            <w:vAlign w:val="center"/>
          </w:tcPr>
          <w:p w14:paraId="6F656760" w14:textId="77777777" w:rsidR="00DB7030" w:rsidRPr="0046553F" w:rsidRDefault="00DB7030" w:rsidP="00A9503C">
            <w:pPr>
              <w:pStyle w:val="Normalspacebeforeafter"/>
              <w:spacing w:after="0" w:line="240" w:lineRule="auto"/>
              <w:jc w:val="center"/>
              <w:rPr>
                <w:rFonts w:ascii="Times New Roman" w:hAnsi="Times New Roman"/>
                <w:b/>
                <w:bCs/>
              </w:rPr>
            </w:pPr>
            <w:r w:rsidRPr="0046553F">
              <w:rPr>
                <w:rFonts w:ascii="Times New Roman" w:hAnsi="Times New Roman"/>
                <w:b/>
                <w:bCs/>
              </w:rPr>
              <w:t>Puan Geçerlilik Süresi</w:t>
            </w:r>
          </w:p>
        </w:tc>
        <w:tc>
          <w:tcPr>
            <w:tcW w:w="2098" w:type="dxa"/>
            <w:shd w:val="clear" w:color="auto" w:fill="auto"/>
            <w:vAlign w:val="center"/>
          </w:tcPr>
          <w:p w14:paraId="203BCB02" w14:textId="77777777" w:rsidR="00DB7030" w:rsidRPr="0046553F" w:rsidRDefault="00DB7030" w:rsidP="00A9503C">
            <w:pPr>
              <w:pStyle w:val="Normalspacebeforeafter"/>
              <w:spacing w:after="0" w:line="240" w:lineRule="auto"/>
              <w:jc w:val="center"/>
              <w:rPr>
                <w:rFonts w:ascii="Times New Roman" w:hAnsi="Times New Roman"/>
                <w:b/>
                <w:bCs/>
              </w:rPr>
            </w:pPr>
            <w:r w:rsidRPr="0046553F">
              <w:rPr>
                <w:rFonts w:ascii="Times New Roman" w:hAnsi="Times New Roman"/>
                <w:b/>
                <w:bCs/>
              </w:rPr>
              <w:t>Aylık Net Ücrete Göre İlave Ücret Oranı</w:t>
            </w:r>
          </w:p>
        </w:tc>
      </w:tr>
      <w:tr w:rsidR="00AD2680" w:rsidRPr="0046553F" w14:paraId="43F827AE" w14:textId="77777777" w:rsidTr="006A79DE">
        <w:trPr>
          <w:trHeight w:val="397"/>
        </w:trPr>
        <w:tc>
          <w:tcPr>
            <w:tcW w:w="2154" w:type="dxa"/>
            <w:shd w:val="clear" w:color="auto" w:fill="auto"/>
            <w:vAlign w:val="center"/>
          </w:tcPr>
          <w:p w14:paraId="4798E8CD" w14:textId="77777777" w:rsidR="00AD2680" w:rsidRPr="0046553F" w:rsidRDefault="00AD2680" w:rsidP="00A9503C">
            <w:pPr>
              <w:pStyle w:val="Normalspacebeforeafter"/>
              <w:spacing w:after="0" w:line="240" w:lineRule="auto"/>
              <w:rPr>
                <w:rFonts w:ascii="Times New Roman" w:hAnsi="Times New Roman"/>
              </w:rPr>
            </w:pPr>
            <w:r w:rsidRPr="0046553F">
              <w:rPr>
                <w:rFonts w:ascii="Times New Roman" w:hAnsi="Times New Roman"/>
                <w:color w:val="000000"/>
              </w:rPr>
              <w:t>TOEFL-IBT</w:t>
            </w:r>
          </w:p>
        </w:tc>
        <w:tc>
          <w:tcPr>
            <w:tcW w:w="1020" w:type="dxa"/>
            <w:shd w:val="clear" w:color="auto" w:fill="auto"/>
            <w:vAlign w:val="center"/>
          </w:tcPr>
          <w:p w14:paraId="5027DD75" w14:textId="77777777" w:rsidR="00AD2680" w:rsidRPr="0046553F" w:rsidRDefault="00AD2680" w:rsidP="00A9503C">
            <w:pPr>
              <w:pStyle w:val="Normalspacebeforeafter"/>
              <w:spacing w:after="0" w:line="240" w:lineRule="auto"/>
              <w:jc w:val="right"/>
              <w:rPr>
                <w:rFonts w:ascii="Times New Roman" w:hAnsi="Times New Roman"/>
              </w:rPr>
            </w:pPr>
            <w:r w:rsidRPr="0046553F">
              <w:rPr>
                <w:rFonts w:ascii="Times New Roman" w:hAnsi="Times New Roman"/>
              </w:rPr>
              <w:t>90</w:t>
            </w:r>
          </w:p>
        </w:tc>
        <w:tc>
          <w:tcPr>
            <w:tcW w:w="3402" w:type="dxa"/>
            <w:vMerge w:val="restart"/>
            <w:shd w:val="clear" w:color="auto" w:fill="auto"/>
            <w:vAlign w:val="center"/>
          </w:tcPr>
          <w:p w14:paraId="2467BB4E" w14:textId="77777777" w:rsidR="00AD2680" w:rsidRPr="0046553F" w:rsidRDefault="00D44976" w:rsidP="00A9503C">
            <w:pPr>
              <w:pStyle w:val="Normalspacebeforeafter"/>
              <w:spacing w:after="0" w:line="240" w:lineRule="auto"/>
              <w:rPr>
                <w:rFonts w:ascii="Times New Roman" w:hAnsi="Times New Roman"/>
              </w:rPr>
            </w:pPr>
            <w:r w:rsidRPr="0046553F">
              <w:rPr>
                <w:rFonts w:ascii="Times New Roman" w:hAnsi="Times New Roman"/>
                <w:bCs/>
              </w:rPr>
              <w:t>Sınav sonuç belgesinde yazılı süre veya sınava ait geçerli sınav yönetmeliğinde belirtilen süre, şayet her ikisinde de süre belirtilmemiş ise belge tarihinden itibaren 2 (iki) yıl.</w:t>
            </w:r>
          </w:p>
        </w:tc>
        <w:tc>
          <w:tcPr>
            <w:tcW w:w="2098" w:type="dxa"/>
            <w:vMerge w:val="restart"/>
            <w:shd w:val="clear" w:color="auto" w:fill="auto"/>
            <w:vAlign w:val="center"/>
          </w:tcPr>
          <w:p w14:paraId="3A896518" w14:textId="77777777" w:rsidR="00AD2680" w:rsidRPr="0046553F" w:rsidRDefault="00AD2680" w:rsidP="00A9503C">
            <w:pPr>
              <w:pStyle w:val="Normalspacebeforeafter"/>
              <w:spacing w:after="0" w:line="240" w:lineRule="auto"/>
              <w:jc w:val="center"/>
              <w:rPr>
                <w:rFonts w:ascii="Times New Roman" w:hAnsi="Times New Roman"/>
              </w:rPr>
            </w:pPr>
            <w:proofErr w:type="gramStart"/>
            <w:r w:rsidRPr="0046553F">
              <w:rPr>
                <w:rFonts w:ascii="Times New Roman" w:hAnsi="Times New Roman"/>
              </w:rPr>
              <w:t>%</w:t>
            </w:r>
            <w:r w:rsidR="00EB2ACE" w:rsidRPr="0046553F">
              <w:rPr>
                <w:rFonts w:ascii="Times New Roman" w:hAnsi="Times New Roman"/>
              </w:rPr>
              <w:t>4</w:t>
            </w:r>
            <w:proofErr w:type="gramEnd"/>
            <w:r w:rsidRPr="0046553F">
              <w:rPr>
                <w:rFonts w:ascii="Times New Roman" w:hAnsi="Times New Roman"/>
              </w:rPr>
              <w:t xml:space="preserve"> (</w:t>
            </w:r>
            <w:proofErr w:type="spellStart"/>
            <w:r w:rsidRPr="0046553F">
              <w:rPr>
                <w:rFonts w:ascii="Times New Roman" w:hAnsi="Times New Roman"/>
              </w:rPr>
              <w:t>yüzde</w:t>
            </w:r>
            <w:r w:rsidR="00EB2ACE" w:rsidRPr="0046553F">
              <w:rPr>
                <w:rFonts w:ascii="Times New Roman" w:hAnsi="Times New Roman"/>
              </w:rPr>
              <w:t>dört</w:t>
            </w:r>
            <w:proofErr w:type="spellEnd"/>
            <w:r w:rsidRPr="0046553F">
              <w:rPr>
                <w:rFonts w:ascii="Times New Roman" w:hAnsi="Times New Roman"/>
              </w:rPr>
              <w:t>)</w:t>
            </w:r>
          </w:p>
        </w:tc>
      </w:tr>
      <w:tr w:rsidR="00AD2680" w:rsidRPr="0046553F" w14:paraId="0C5C4440" w14:textId="77777777" w:rsidTr="006A79DE">
        <w:trPr>
          <w:trHeight w:val="397"/>
        </w:trPr>
        <w:tc>
          <w:tcPr>
            <w:tcW w:w="2154" w:type="dxa"/>
            <w:shd w:val="clear" w:color="auto" w:fill="auto"/>
            <w:vAlign w:val="center"/>
          </w:tcPr>
          <w:p w14:paraId="22170F83" w14:textId="77777777" w:rsidR="00AD2680" w:rsidRPr="0046553F" w:rsidRDefault="00AD2680" w:rsidP="00A9503C">
            <w:pPr>
              <w:pStyle w:val="Normalspacebeforeafter"/>
              <w:spacing w:after="0" w:line="240" w:lineRule="auto"/>
              <w:rPr>
                <w:rFonts w:ascii="Times New Roman" w:hAnsi="Times New Roman"/>
              </w:rPr>
            </w:pPr>
            <w:r w:rsidRPr="0046553F">
              <w:rPr>
                <w:rFonts w:ascii="Times New Roman" w:hAnsi="Times New Roman"/>
                <w:color w:val="000000"/>
              </w:rPr>
              <w:t>TOEFL-CBT</w:t>
            </w:r>
          </w:p>
        </w:tc>
        <w:tc>
          <w:tcPr>
            <w:tcW w:w="1020" w:type="dxa"/>
            <w:shd w:val="clear" w:color="auto" w:fill="auto"/>
            <w:vAlign w:val="center"/>
          </w:tcPr>
          <w:p w14:paraId="69BACB23" w14:textId="77777777" w:rsidR="00AD2680" w:rsidRPr="0046553F" w:rsidRDefault="00AD2680" w:rsidP="00A9503C">
            <w:pPr>
              <w:pStyle w:val="Normalspacebeforeafter"/>
              <w:spacing w:after="0" w:line="240" w:lineRule="auto"/>
              <w:jc w:val="right"/>
              <w:rPr>
                <w:rFonts w:ascii="Times New Roman" w:hAnsi="Times New Roman"/>
              </w:rPr>
            </w:pPr>
            <w:r w:rsidRPr="0046553F">
              <w:rPr>
                <w:rFonts w:ascii="Times New Roman" w:hAnsi="Times New Roman"/>
              </w:rPr>
              <w:t>231</w:t>
            </w:r>
          </w:p>
        </w:tc>
        <w:tc>
          <w:tcPr>
            <w:tcW w:w="3402" w:type="dxa"/>
            <w:vMerge/>
            <w:shd w:val="clear" w:color="auto" w:fill="auto"/>
            <w:vAlign w:val="center"/>
          </w:tcPr>
          <w:p w14:paraId="3E0FE08C" w14:textId="77777777" w:rsidR="00AD2680" w:rsidRPr="0046553F" w:rsidRDefault="00AD2680" w:rsidP="00A9503C">
            <w:pPr>
              <w:pStyle w:val="Normalspacebeforeafter"/>
              <w:spacing w:after="0" w:line="240" w:lineRule="auto"/>
              <w:rPr>
                <w:rFonts w:ascii="Times New Roman" w:hAnsi="Times New Roman"/>
              </w:rPr>
            </w:pPr>
          </w:p>
        </w:tc>
        <w:tc>
          <w:tcPr>
            <w:tcW w:w="2098" w:type="dxa"/>
            <w:vMerge/>
            <w:shd w:val="clear" w:color="auto" w:fill="auto"/>
            <w:vAlign w:val="center"/>
          </w:tcPr>
          <w:p w14:paraId="022624BE" w14:textId="77777777" w:rsidR="00AD2680" w:rsidRPr="0046553F" w:rsidRDefault="00AD2680" w:rsidP="00A9503C">
            <w:pPr>
              <w:pStyle w:val="Normalspacebeforeafter"/>
              <w:spacing w:after="0" w:line="240" w:lineRule="auto"/>
              <w:rPr>
                <w:rFonts w:ascii="Times New Roman" w:hAnsi="Times New Roman"/>
              </w:rPr>
            </w:pPr>
          </w:p>
        </w:tc>
      </w:tr>
      <w:tr w:rsidR="00AD2680" w:rsidRPr="0046553F" w14:paraId="03DAF958" w14:textId="77777777" w:rsidTr="006A79DE">
        <w:trPr>
          <w:trHeight w:val="397"/>
        </w:trPr>
        <w:tc>
          <w:tcPr>
            <w:tcW w:w="2154" w:type="dxa"/>
            <w:shd w:val="clear" w:color="auto" w:fill="auto"/>
            <w:vAlign w:val="center"/>
          </w:tcPr>
          <w:p w14:paraId="4AB2F9B5" w14:textId="77777777" w:rsidR="00AD2680" w:rsidRPr="0046553F" w:rsidRDefault="00AD2680" w:rsidP="00A9503C">
            <w:pPr>
              <w:pStyle w:val="Normalspacebeforeafter"/>
              <w:spacing w:after="0" w:line="240" w:lineRule="auto"/>
              <w:rPr>
                <w:rFonts w:ascii="Times New Roman" w:hAnsi="Times New Roman"/>
              </w:rPr>
            </w:pPr>
            <w:r w:rsidRPr="0046553F">
              <w:rPr>
                <w:rFonts w:ascii="Times New Roman" w:hAnsi="Times New Roman"/>
                <w:color w:val="000000"/>
              </w:rPr>
              <w:t>TOEFL-PBT</w:t>
            </w:r>
          </w:p>
        </w:tc>
        <w:tc>
          <w:tcPr>
            <w:tcW w:w="1020" w:type="dxa"/>
            <w:shd w:val="clear" w:color="auto" w:fill="auto"/>
            <w:vAlign w:val="center"/>
          </w:tcPr>
          <w:p w14:paraId="4F2276E6" w14:textId="77777777" w:rsidR="00AD2680" w:rsidRPr="0046553F" w:rsidRDefault="00AD2680" w:rsidP="00A9503C">
            <w:pPr>
              <w:pStyle w:val="Normalspacebeforeafter"/>
              <w:spacing w:after="0" w:line="240" w:lineRule="auto"/>
              <w:jc w:val="right"/>
              <w:rPr>
                <w:rFonts w:ascii="Times New Roman" w:hAnsi="Times New Roman"/>
              </w:rPr>
            </w:pPr>
            <w:r w:rsidRPr="0046553F">
              <w:rPr>
                <w:rFonts w:ascii="Times New Roman" w:hAnsi="Times New Roman"/>
              </w:rPr>
              <w:t>574</w:t>
            </w:r>
          </w:p>
        </w:tc>
        <w:tc>
          <w:tcPr>
            <w:tcW w:w="3402" w:type="dxa"/>
            <w:vMerge/>
            <w:shd w:val="clear" w:color="auto" w:fill="auto"/>
            <w:vAlign w:val="center"/>
          </w:tcPr>
          <w:p w14:paraId="78384485" w14:textId="77777777" w:rsidR="00AD2680" w:rsidRPr="0046553F" w:rsidRDefault="00AD2680" w:rsidP="00A9503C">
            <w:pPr>
              <w:pStyle w:val="Normalspacebeforeafter"/>
              <w:spacing w:after="0" w:line="240" w:lineRule="auto"/>
              <w:rPr>
                <w:rFonts w:ascii="Times New Roman" w:hAnsi="Times New Roman"/>
              </w:rPr>
            </w:pPr>
          </w:p>
        </w:tc>
        <w:tc>
          <w:tcPr>
            <w:tcW w:w="2098" w:type="dxa"/>
            <w:vMerge/>
            <w:shd w:val="clear" w:color="auto" w:fill="auto"/>
            <w:vAlign w:val="center"/>
          </w:tcPr>
          <w:p w14:paraId="21A9A2E5" w14:textId="77777777" w:rsidR="00AD2680" w:rsidRPr="0046553F" w:rsidRDefault="00AD2680" w:rsidP="00A9503C">
            <w:pPr>
              <w:pStyle w:val="Normalspacebeforeafter"/>
              <w:spacing w:after="0" w:line="240" w:lineRule="auto"/>
              <w:rPr>
                <w:rFonts w:ascii="Times New Roman" w:hAnsi="Times New Roman"/>
              </w:rPr>
            </w:pPr>
          </w:p>
        </w:tc>
      </w:tr>
      <w:tr w:rsidR="00AD2680" w:rsidRPr="0046553F" w14:paraId="1F63304E" w14:textId="77777777" w:rsidTr="006A79DE">
        <w:trPr>
          <w:trHeight w:val="397"/>
        </w:trPr>
        <w:tc>
          <w:tcPr>
            <w:tcW w:w="2154" w:type="dxa"/>
            <w:shd w:val="clear" w:color="auto" w:fill="auto"/>
            <w:vAlign w:val="center"/>
          </w:tcPr>
          <w:p w14:paraId="029C69C2" w14:textId="77777777" w:rsidR="00AD2680" w:rsidRPr="0046553F" w:rsidRDefault="00AD2680" w:rsidP="00A9503C">
            <w:pPr>
              <w:pStyle w:val="Normalspacebeforeafter"/>
              <w:spacing w:after="0" w:line="240" w:lineRule="auto"/>
              <w:rPr>
                <w:rFonts w:ascii="Times New Roman" w:hAnsi="Times New Roman"/>
              </w:rPr>
            </w:pPr>
            <w:r w:rsidRPr="0046553F">
              <w:rPr>
                <w:rFonts w:ascii="Times New Roman" w:hAnsi="Times New Roman"/>
              </w:rPr>
              <w:t>IELTS</w:t>
            </w:r>
          </w:p>
        </w:tc>
        <w:tc>
          <w:tcPr>
            <w:tcW w:w="1020" w:type="dxa"/>
            <w:shd w:val="clear" w:color="auto" w:fill="auto"/>
            <w:vAlign w:val="center"/>
          </w:tcPr>
          <w:p w14:paraId="4591E136" w14:textId="77777777" w:rsidR="00AD2680" w:rsidRPr="0046553F" w:rsidRDefault="00AD2680" w:rsidP="00A9503C">
            <w:pPr>
              <w:pStyle w:val="Normalspacebeforeafter"/>
              <w:spacing w:after="0" w:line="240" w:lineRule="auto"/>
              <w:jc w:val="right"/>
              <w:rPr>
                <w:rFonts w:ascii="Times New Roman" w:hAnsi="Times New Roman"/>
              </w:rPr>
            </w:pPr>
            <w:r w:rsidRPr="0046553F">
              <w:rPr>
                <w:rFonts w:ascii="Times New Roman" w:hAnsi="Times New Roman"/>
              </w:rPr>
              <w:t>7</w:t>
            </w:r>
          </w:p>
        </w:tc>
        <w:tc>
          <w:tcPr>
            <w:tcW w:w="3402" w:type="dxa"/>
            <w:vMerge/>
            <w:shd w:val="clear" w:color="auto" w:fill="auto"/>
            <w:vAlign w:val="center"/>
          </w:tcPr>
          <w:p w14:paraId="0879B522" w14:textId="77777777" w:rsidR="00AD2680" w:rsidRPr="0046553F" w:rsidRDefault="00AD2680" w:rsidP="00A9503C">
            <w:pPr>
              <w:pStyle w:val="Normalspacebeforeafter"/>
              <w:spacing w:after="0" w:line="240" w:lineRule="auto"/>
              <w:rPr>
                <w:rFonts w:ascii="Times New Roman" w:hAnsi="Times New Roman"/>
              </w:rPr>
            </w:pPr>
          </w:p>
        </w:tc>
        <w:tc>
          <w:tcPr>
            <w:tcW w:w="2098" w:type="dxa"/>
            <w:vMerge/>
            <w:shd w:val="clear" w:color="auto" w:fill="auto"/>
            <w:vAlign w:val="center"/>
          </w:tcPr>
          <w:p w14:paraId="40267BAB" w14:textId="77777777" w:rsidR="00AD2680" w:rsidRPr="0046553F" w:rsidRDefault="00AD2680" w:rsidP="00A9503C">
            <w:pPr>
              <w:pStyle w:val="Normalspacebeforeafter"/>
              <w:spacing w:after="0" w:line="240" w:lineRule="auto"/>
              <w:rPr>
                <w:rFonts w:ascii="Times New Roman" w:hAnsi="Times New Roman"/>
              </w:rPr>
            </w:pPr>
          </w:p>
        </w:tc>
      </w:tr>
      <w:tr w:rsidR="00AD2680" w:rsidRPr="0046553F" w14:paraId="429725A7" w14:textId="77777777" w:rsidTr="006A79DE">
        <w:trPr>
          <w:trHeight w:val="397"/>
        </w:trPr>
        <w:tc>
          <w:tcPr>
            <w:tcW w:w="2154" w:type="dxa"/>
            <w:shd w:val="clear" w:color="auto" w:fill="auto"/>
            <w:vAlign w:val="center"/>
          </w:tcPr>
          <w:p w14:paraId="3B40EA5E" w14:textId="77777777" w:rsidR="00AD2680" w:rsidRPr="0046553F" w:rsidRDefault="00AD2680" w:rsidP="00A9503C">
            <w:pPr>
              <w:pStyle w:val="Normalspacebeforeafter"/>
              <w:spacing w:after="0" w:line="240" w:lineRule="auto"/>
              <w:rPr>
                <w:rFonts w:ascii="Times New Roman" w:hAnsi="Times New Roman"/>
              </w:rPr>
            </w:pPr>
            <w:r w:rsidRPr="0046553F">
              <w:rPr>
                <w:rFonts w:ascii="Times New Roman" w:hAnsi="Times New Roman"/>
              </w:rPr>
              <w:t>TOEIC</w:t>
            </w:r>
          </w:p>
        </w:tc>
        <w:tc>
          <w:tcPr>
            <w:tcW w:w="1020" w:type="dxa"/>
            <w:shd w:val="clear" w:color="auto" w:fill="auto"/>
            <w:vAlign w:val="center"/>
          </w:tcPr>
          <w:p w14:paraId="446BDD4F" w14:textId="77777777" w:rsidR="00AD2680" w:rsidRPr="0046553F" w:rsidRDefault="00AD2680" w:rsidP="00A9503C">
            <w:pPr>
              <w:pStyle w:val="Normalspacebeforeafter"/>
              <w:spacing w:after="0" w:line="240" w:lineRule="auto"/>
              <w:jc w:val="right"/>
              <w:rPr>
                <w:rFonts w:ascii="Times New Roman" w:hAnsi="Times New Roman"/>
              </w:rPr>
            </w:pPr>
            <w:r w:rsidRPr="0046553F">
              <w:rPr>
                <w:rFonts w:ascii="Times New Roman" w:hAnsi="Times New Roman"/>
              </w:rPr>
              <w:t>600</w:t>
            </w:r>
          </w:p>
        </w:tc>
        <w:tc>
          <w:tcPr>
            <w:tcW w:w="3402" w:type="dxa"/>
            <w:vMerge/>
            <w:shd w:val="clear" w:color="auto" w:fill="auto"/>
            <w:vAlign w:val="center"/>
          </w:tcPr>
          <w:p w14:paraId="7915EC46" w14:textId="77777777" w:rsidR="00AD2680" w:rsidRPr="0046553F" w:rsidRDefault="00AD2680" w:rsidP="00A9503C">
            <w:pPr>
              <w:pStyle w:val="Normalspacebeforeafter"/>
              <w:spacing w:after="0" w:line="240" w:lineRule="auto"/>
              <w:rPr>
                <w:rFonts w:ascii="Times New Roman" w:hAnsi="Times New Roman"/>
              </w:rPr>
            </w:pPr>
          </w:p>
        </w:tc>
        <w:tc>
          <w:tcPr>
            <w:tcW w:w="2098" w:type="dxa"/>
            <w:vMerge/>
            <w:shd w:val="clear" w:color="auto" w:fill="auto"/>
            <w:vAlign w:val="center"/>
          </w:tcPr>
          <w:p w14:paraId="59162BB2" w14:textId="77777777" w:rsidR="00AD2680" w:rsidRPr="0046553F" w:rsidRDefault="00AD2680" w:rsidP="00A9503C">
            <w:pPr>
              <w:pStyle w:val="Normalspacebeforeafter"/>
              <w:spacing w:after="0" w:line="240" w:lineRule="auto"/>
              <w:rPr>
                <w:rFonts w:ascii="Times New Roman" w:hAnsi="Times New Roman"/>
              </w:rPr>
            </w:pPr>
          </w:p>
        </w:tc>
      </w:tr>
      <w:tr w:rsidR="00AD2680" w:rsidRPr="0046553F" w14:paraId="524EEF3E" w14:textId="77777777" w:rsidTr="006A79DE">
        <w:trPr>
          <w:trHeight w:val="680"/>
        </w:trPr>
        <w:tc>
          <w:tcPr>
            <w:tcW w:w="2154" w:type="dxa"/>
            <w:shd w:val="clear" w:color="auto" w:fill="auto"/>
            <w:vAlign w:val="center"/>
          </w:tcPr>
          <w:p w14:paraId="3B8C5747" w14:textId="77777777" w:rsidR="00AD2680" w:rsidRPr="0046553F" w:rsidRDefault="00AD2680" w:rsidP="00A9503C">
            <w:pPr>
              <w:pStyle w:val="Normalspacebeforeafter"/>
              <w:spacing w:after="0" w:line="240" w:lineRule="auto"/>
              <w:rPr>
                <w:rFonts w:ascii="Times New Roman" w:hAnsi="Times New Roman"/>
              </w:rPr>
            </w:pPr>
            <w:r w:rsidRPr="0046553F">
              <w:rPr>
                <w:rFonts w:ascii="Times New Roman" w:hAnsi="Times New Roman"/>
              </w:rPr>
              <w:t>KPDS / ÜDS / YDS / EYDS / YÖKDİL</w:t>
            </w:r>
          </w:p>
        </w:tc>
        <w:tc>
          <w:tcPr>
            <w:tcW w:w="1020" w:type="dxa"/>
            <w:shd w:val="clear" w:color="auto" w:fill="auto"/>
            <w:vAlign w:val="center"/>
          </w:tcPr>
          <w:p w14:paraId="11FD0FF2" w14:textId="77777777" w:rsidR="00AD2680" w:rsidRPr="0046553F" w:rsidRDefault="00AD2680" w:rsidP="00A9503C">
            <w:pPr>
              <w:pStyle w:val="Normalspacebeforeafter"/>
              <w:spacing w:after="0" w:line="240" w:lineRule="auto"/>
              <w:jc w:val="right"/>
              <w:rPr>
                <w:rFonts w:ascii="Times New Roman" w:hAnsi="Times New Roman"/>
              </w:rPr>
            </w:pPr>
            <w:r w:rsidRPr="0046553F">
              <w:rPr>
                <w:rFonts w:ascii="Times New Roman" w:hAnsi="Times New Roman"/>
              </w:rPr>
              <w:t>75</w:t>
            </w:r>
          </w:p>
        </w:tc>
        <w:tc>
          <w:tcPr>
            <w:tcW w:w="3402" w:type="dxa"/>
            <w:vMerge/>
            <w:shd w:val="clear" w:color="auto" w:fill="auto"/>
            <w:vAlign w:val="center"/>
          </w:tcPr>
          <w:p w14:paraId="34595F87" w14:textId="77777777" w:rsidR="00AD2680" w:rsidRPr="0046553F" w:rsidRDefault="00AD2680" w:rsidP="00A9503C">
            <w:pPr>
              <w:pStyle w:val="Normalspacebeforeafter"/>
              <w:spacing w:after="0" w:line="240" w:lineRule="auto"/>
              <w:rPr>
                <w:rFonts w:ascii="Times New Roman" w:hAnsi="Times New Roman"/>
              </w:rPr>
            </w:pPr>
          </w:p>
        </w:tc>
        <w:tc>
          <w:tcPr>
            <w:tcW w:w="2098" w:type="dxa"/>
            <w:vMerge/>
            <w:shd w:val="clear" w:color="auto" w:fill="auto"/>
            <w:vAlign w:val="center"/>
          </w:tcPr>
          <w:p w14:paraId="63B282C0" w14:textId="77777777" w:rsidR="00AD2680" w:rsidRPr="0046553F" w:rsidRDefault="00AD2680" w:rsidP="00A9503C">
            <w:pPr>
              <w:pStyle w:val="Normalspacebeforeafter"/>
              <w:spacing w:after="0" w:line="240" w:lineRule="auto"/>
              <w:jc w:val="center"/>
              <w:rPr>
                <w:rFonts w:ascii="Times New Roman" w:hAnsi="Times New Roman"/>
              </w:rPr>
            </w:pPr>
          </w:p>
        </w:tc>
      </w:tr>
    </w:tbl>
    <w:p w14:paraId="393D0227" w14:textId="77777777" w:rsidR="0046553F" w:rsidRPr="006A79DE" w:rsidRDefault="0046553F" w:rsidP="00A9503C">
      <w:pPr>
        <w:pStyle w:val="Normalspacebeforeafter"/>
        <w:spacing w:after="0" w:line="240" w:lineRule="auto"/>
        <w:ind w:left="993"/>
        <w:jc w:val="both"/>
        <w:rPr>
          <w:rFonts w:ascii="Times New Roman" w:hAnsi="Times New Roman"/>
          <w:bCs/>
        </w:rPr>
      </w:pPr>
    </w:p>
    <w:p w14:paraId="748869D5" w14:textId="77777777" w:rsidR="00DB7030" w:rsidRPr="006A79DE" w:rsidRDefault="00DB7030" w:rsidP="00A9503C">
      <w:pPr>
        <w:pStyle w:val="Normalspacebeforeafter"/>
        <w:spacing w:after="0" w:line="240" w:lineRule="auto"/>
        <w:ind w:left="993"/>
        <w:jc w:val="both"/>
        <w:rPr>
          <w:rFonts w:ascii="Times New Roman" w:hAnsi="Times New Roman"/>
          <w:bCs/>
        </w:rPr>
      </w:pPr>
      <w:r w:rsidRPr="006A79DE">
        <w:rPr>
          <w:rFonts w:ascii="Times New Roman" w:hAnsi="Times New Roman"/>
          <w:bCs/>
        </w:rPr>
        <w:t>Puan geçerlilik süresi bitiminde sınava girip de yukarıda belirtilen puanları alamayan personele yabancı dil için ilave ücret verilmez.</w:t>
      </w:r>
    </w:p>
    <w:p w14:paraId="3050FE26" w14:textId="77777777" w:rsidR="0066729E" w:rsidRPr="006A79DE" w:rsidRDefault="0066729E" w:rsidP="00A9503C">
      <w:pPr>
        <w:pStyle w:val="Normalspacebeforeafter"/>
        <w:spacing w:after="0" w:line="240" w:lineRule="auto"/>
        <w:ind w:left="993"/>
        <w:jc w:val="both"/>
        <w:rPr>
          <w:rFonts w:ascii="Times New Roman" w:hAnsi="Times New Roman"/>
        </w:rPr>
      </w:pPr>
    </w:p>
    <w:p w14:paraId="2E32D5B1" w14:textId="77777777" w:rsidR="00DB7030" w:rsidRPr="006A79DE" w:rsidRDefault="00DB7030" w:rsidP="00A9503C">
      <w:pPr>
        <w:pStyle w:val="Normalspacebeforeafter"/>
        <w:spacing w:after="0" w:line="240" w:lineRule="auto"/>
        <w:ind w:left="993"/>
        <w:jc w:val="both"/>
        <w:rPr>
          <w:rFonts w:ascii="Times New Roman" w:hAnsi="Times New Roman"/>
        </w:rPr>
      </w:pPr>
      <w:r w:rsidRPr="006A79DE">
        <w:rPr>
          <w:rFonts w:ascii="Times New Roman" w:hAnsi="Times New Roman"/>
        </w:rPr>
        <w:t xml:space="preserve">İngilizce dışındaki diğer yabancı diller için alınan puanlarda aynı şekilde bu kapsamda değerlendirilir. </w:t>
      </w:r>
    </w:p>
    <w:p w14:paraId="6F3CB1A1" w14:textId="77777777" w:rsidR="00E370A9" w:rsidRPr="006A79DE" w:rsidRDefault="00E370A9" w:rsidP="00A9503C">
      <w:pPr>
        <w:pStyle w:val="Normalspacebeforeafter"/>
        <w:spacing w:after="0" w:line="240" w:lineRule="auto"/>
        <w:ind w:left="993"/>
        <w:jc w:val="both"/>
        <w:rPr>
          <w:rFonts w:ascii="Times New Roman" w:hAnsi="Times New Roman"/>
        </w:rPr>
      </w:pPr>
    </w:p>
    <w:p w14:paraId="06774E86" w14:textId="77777777" w:rsidR="00D13D6D" w:rsidRDefault="00DB7030" w:rsidP="00A9503C">
      <w:pPr>
        <w:pStyle w:val="Normalspacebeforeafter"/>
        <w:spacing w:after="0" w:line="240" w:lineRule="auto"/>
        <w:ind w:left="993"/>
        <w:jc w:val="both"/>
        <w:rPr>
          <w:rFonts w:ascii="Times New Roman" w:hAnsi="Times New Roman"/>
          <w:bCs/>
          <w:color w:val="000000"/>
        </w:rPr>
      </w:pPr>
      <w:r w:rsidRPr="006A79DE">
        <w:rPr>
          <w:rFonts w:ascii="Times New Roman" w:hAnsi="Times New Roman"/>
          <w:bCs/>
          <w:color w:val="000000"/>
        </w:rPr>
        <w:lastRenderedPageBreak/>
        <w:t>Birden fazla yabancı dil bilen personele, sadece bir yabancı dil için ilave ücret verilir.</w:t>
      </w:r>
    </w:p>
    <w:p w14:paraId="2A0C26D9" w14:textId="77777777" w:rsidR="00360EB9" w:rsidRPr="006A79DE" w:rsidRDefault="00360EB9" w:rsidP="00A9503C">
      <w:pPr>
        <w:pStyle w:val="Normalspacebeforeafter"/>
        <w:spacing w:after="0" w:line="240" w:lineRule="auto"/>
        <w:ind w:left="993"/>
        <w:jc w:val="both"/>
        <w:rPr>
          <w:rFonts w:ascii="Times New Roman" w:hAnsi="Times New Roman"/>
          <w:bCs/>
          <w:color w:val="000000"/>
        </w:rPr>
      </w:pPr>
    </w:p>
    <w:p w14:paraId="2F3B2734" w14:textId="77777777" w:rsidR="00DB7030" w:rsidRPr="006A79DE" w:rsidRDefault="00DB7030" w:rsidP="00360EB9">
      <w:pPr>
        <w:pStyle w:val="ListeParagraf"/>
        <w:numPr>
          <w:ilvl w:val="0"/>
          <w:numId w:val="46"/>
        </w:numPr>
        <w:ind w:left="993" w:right="-1" w:hanging="284"/>
        <w:jc w:val="both"/>
        <w:rPr>
          <w:sz w:val="22"/>
          <w:szCs w:val="22"/>
        </w:rPr>
      </w:pPr>
      <w:r w:rsidRPr="006A79DE">
        <w:rPr>
          <w:sz w:val="22"/>
          <w:szCs w:val="22"/>
        </w:rPr>
        <w:t xml:space="preserve">Yüksek lisans ve üzeri akademik eğitim için ise aylık net ücretin </w:t>
      </w:r>
      <w:proofErr w:type="gramStart"/>
      <w:r w:rsidRPr="006A79DE">
        <w:rPr>
          <w:b/>
          <w:sz w:val="22"/>
          <w:szCs w:val="22"/>
        </w:rPr>
        <w:t>%</w:t>
      </w:r>
      <w:r w:rsidR="00EB2ACE" w:rsidRPr="006A79DE">
        <w:rPr>
          <w:b/>
          <w:sz w:val="22"/>
          <w:szCs w:val="22"/>
        </w:rPr>
        <w:t>4</w:t>
      </w:r>
      <w:proofErr w:type="gramEnd"/>
      <w:r w:rsidRPr="006A79DE">
        <w:rPr>
          <w:b/>
          <w:sz w:val="22"/>
          <w:szCs w:val="22"/>
        </w:rPr>
        <w:t xml:space="preserve"> (</w:t>
      </w:r>
      <w:proofErr w:type="spellStart"/>
      <w:r w:rsidRPr="006A79DE">
        <w:rPr>
          <w:b/>
          <w:sz w:val="22"/>
          <w:szCs w:val="22"/>
        </w:rPr>
        <w:t>yüzde</w:t>
      </w:r>
      <w:r w:rsidR="00EB2ACE" w:rsidRPr="006A79DE">
        <w:rPr>
          <w:b/>
          <w:sz w:val="22"/>
          <w:szCs w:val="22"/>
        </w:rPr>
        <w:t>dört</w:t>
      </w:r>
      <w:proofErr w:type="spellEnd"/>
      <w:r w:rsidRPr="006A79DE">
        <w:rPr>
          <w:b/>
          <w:sz w:val="22"/>
          <w:szCs w:val="22"/>
        </w:rPr>
        <w:t>)</w:t>
      </w:r>
      <w:r w:rsidRPr="006A79DE">
        <w:rPr>
          <w:sz w:val="22"/>
          <w:szCs w:val="22"/>
        </w:rPr>
        <w:t xml:space="preserve">’ ü tutarındaki ücret, her ay için olmak üzere aylık net ücrete ilave edilerek ödenir. </w:t>
      </w:r>
    </w:p>
    <w:p w14:paraId="0B5BBD9A" w14:textId="77777777" w:rsidR="000421DF" w:rsidRPr="006A79DE" w:rsidRDefault="000421DF" w:rsidP="00A9503C">
      <w:pPr>
        <w:pStyle w:val="ListeParagraf"/>
        <w:ind w:left="1080" w:right="-1"/>
        <w:jc w:val="both"/>
        <w:rPr>
          <w:sz w:val="22"/>
          <w:szCs w:val="22"/>
        </w:rPr>
      </w:pPr>
    </w:p>
    <w:p w14:paraId="598569E7" w14:textId="77777777" w:rsidR="00872D5F" w:rsidRPr="006A79DE" w:rsidRDefault="00872D5F" w:rsidP="007C611C">
      <w:pPr>
        <w:pStyle w:val="ListeParagraf"/>
        <w:numPr>
          <w:ilvl w:val="0"/>
          <w:numId w:val="17"/>
        </w:numPr>
        <w:ind w:right="-1" w:hanging="436"/>
        <w:jc w:val="both"/>
        <w:rPr>
          <w:sz w:val="22"/>
          <w:szCs w:val="22"/>
        </w:rPr>
      </w:pPr>
      <w:r w:rsidRPr="006A79DE">
        <w:rPr>
          <w:sz w:val="22"/>
          <w:szCs w:val="22"/>
        </w:rPr>
        <w:t xml:space="preserve">Aylık net ücret, ikramiye, sosyal yardım, performans primi vb. ödemeler, Şirket tarafından personel adına açılacak banka hesabına Türk </w:t>
      </w:r>
      <w:proofErr w:type="gramStart"/>
      <w:r w:rsidRPr="006A79DE">
        <w:rPr>
          <w:sz w:val="22"/>
          <w:szCs w:val="22"/>
        </w:rPr>
        <w:t>Lirası</w:t>
      </w:r>
      <w:proofErr w:type="gramEnd"/>
      <w:r w:rsidRPr="006A79DE">
        <w:rPr>
          <w:sz w:val="22"/>
          <w:szCs w:val="22"/>
        </w:rPr>
        <w:t xml:space="preserve"> cinsinden yatırılır.</w:t>
      </w:r>
    </w:p>
    <w:p w14:paraId="6E3C9C28" w14:textId="77777777" w:rsidR="00872D5F" w:rsidRPr="006A79DE" w:rsidRDefault="00872D5F" w:rsidP="00A9503C">
      <w:pPr>
        <w:tabs>
          <w:tab w:val="left" w:pos="8647"/>
        </w:tabs>
        <w:ind w:right="-1"/>
        <w:jc w:val="both"/>
        <w:rPr>
          <w:sz w:val="22"/>
          <w:szCs w:val="22"/>
        </w:rPr>
      </w:pPr>
    </w:p>
    <w:p w14:paraId="263F912F" w14:textId="77777777" w:rsidR="00F32C66" w:rsidRPr="00F32C66" w:rsidRDefault="00872D5F" w:rsidP="00D62ABC">
      <w:pPr>
        <w:pStyle w:val="GvdeMetni2"/>
        <w:numPr>
          <w:ilvl w:val="0"/>
          <w:numId w:val="17"/>
        </w:numPr>
        <w:tabs>
          <w:tab w:val="clear" w:pos="1560"/>
          <w:tab w:val="clear" w:pos="2977"/>
          <w:tab w:val="left" w:pos="709"/>
        </w:tabs>
        <w:ind w:right="140" w:hanging="436"/>
        <w:jc w:val="both"/>
        <w:rPr>
          <w:szCs w:val="22"/>
          <w:u w:val="single"/>
        </w:rPr>
      </w:pPr>
      <w:r w:rsidRPr="00F32C66">
        <w:rPr>
          <w:sz w:val="22"/>
          <w:szCs w:val="22"/>
        </w:rPr>
        <w:t>Aylık net ücret, ikramiye, sosyal yardım, performans primi vb. ödemelerin hesabını gösterir bir pusula (Bordro), her ay sonu itibariyle Şirket tarafından personele basılı veya elektronik ortamda verilir. Bu pusulada, ilişkili olduğu dönem ile fazla çalışma, hafta tatili, bayram ve genel tatil ücretleri gibi asıl ücrete yapılan her çeşit eklemeler tutarı ve vergi, sigorta primi, avans mahsubu, nafaka ve icra gibi her çeşit kesintiler ayrı ayrı gösterilir.</w:t>
      </w:r>
    </w:p>
    <w:p w14:paraId="6FB18C37" w14:textId="77777777" w:rsidR="00F32C66" w:rsidRDefault="00F32C66" w:rsidP="00F32C66">
      <w:pPr>
        <w:pStyle w:val="ListeParagraf"/>
        <w:rPr>
          <w:szCs w:val="22"/>
          <w:u w:val="single"/>
        </w:rPr>
      </w:pPr>
    </w:p>
    <w:p w14:paraId="095D1983" w14:textId="77777777" w:rsidR="00FA1766" w:rsidRPr="00A07384" w:rsidRDefault="00FA1766" w:rsidP="00FA1766">
      <w:pPr>
        <w:pStyle w:val="Balk2"/>
        <w:rPr>
          <w:szCs w:val="22"/>
          <w:u w:val="single"/>
        </w:rPr>
      </w:pPr>
      <w:r w:rsidRPr="00A07384">
        <w:rPr>
          <w:szCs w:val="22"/>
          <w:u w:val="single"/>
        </w:rPr>
        <w:t>B- Hukuk Müşavirliği Vekalet Ücreti Dağıtım Esasları (Değ.:04.05.2021/ÖKMD-020.01-E.8763 olur):</w:t>
      </w:r>
    </w:p>
    <w:p w14:paraId="53A8700F" w14:textId="77777777" w:rsidR="00FA1766" w:rsidRPr="00A07384" w:rsidRDefault="00FA1766" w:rsidP="00FA1766">
      <w:pPr>
        <w:tabs>
          <w:tab w:val="left" w:pos="1080"/>
        </w:tabs>
        <w:jc w:val="both"/>
        <w:rPr>
          <w:b/>
          <w:sz w:val="22"/>
          <w:szCs w:val="22"/>
        </w:rPr>
      </w:pPr>
    </w:p>
    <w:p w14:paraId="7FDFD57F" w14:textId="77777777" w:rsidR="00FA1766" w:rsidRPr="00A07384" w:rsidRDefault="00FA1766" w:rsidP="00FA1766">
      <w:pPr>
        <w:tabs>
          <w:tab w:val="left" w:pos="1080"/>
        </w:tabs>
        <w:jc w:val="both"/>
        <w:rPr>
          <w:sz w:val="22"/>
          <w:szCs w:val="22"/>
        </w:rPr>
      </w:pPr>
      <w:r w:rsidRPr="00A07384">
        <w:rPr>
          <w:sz w:val="22"/>
          <w:szCs w:val="22"/>
        </w:rPr>
        <w:t>Şirket ile ilgili dava ve takipler sonucunda mercilerince Şirket yararına hükmolunan, muhataplarla yapılan anlaşmalara Şirket yararına konulan ve Şirketçe tahsil edilen vekalet ücretlerinin hak sahiplerine dağıtımı ve ödenmesinde aşağıdaki esaslar uygulanır.</w:t>
      </w:r>
    </w:p>
    <w:p w14:paraId="490E7879" w14:textId="77777777" w:rsidR="00FA1766" w:rsidRPr="00A07384" w:rsidRDefault="00FA1766" w:rsidP="00FA1766">
      <w:pPr>
        <w:tabs>
          <w:tab w:val="left" w:pos="1080"/>
        </w:tabs>
        <w:jc w:val="both"/>
        <w:rPr>
          <w:sz w:val="22"/>
          <w:szCs w:val="22"/>
        </w:rPr>
      </w:pPr>
    </w:p>
    <w:p w14:paraId="4B30A63A" w14:textId="77777777" w:rsidR="00FA1766" w:rsidRPr="00A07384" w:rsidRDefault="00FA1766" w:rsidP="00FA1766">
      <w:pPr>
        <w:pStyle w:val="ListeParagraf"/>
        <w:numPr>
          <w:ilvl w:val="0"/>
          <w:numId w:val="37"/>
        </w:numPr>
        <w:tabs>
          <w:tab w:val="left" w:pos="709"/>
        </w:tabs>
        <w:ind w:left="709"/>
        <w:jc w:val="both"/>
        <w:rPr>
          <w:sz w:val="22"/>
          <w:szCs w:val="22"/>
        </w:rPr>
      </w:pPr>
      <w:r w:rsidRPr="00A07384">
        <w:rPr>
          <w:sz w:val="22"/>
          <w:szCs w:val="22"/>
        </w:rPr>
        <w:t xml:space="preserve">Vekalet ücreti, ilgili Mahkeme kararının kesinleşmesinden ve tahsilatın yapılmasından sonra dağıtılır. </w:t>
      </w:r>
    </w:p>
    <w:p w14:paraId="2465EAF8" w14:textId="77777777" w:rsidR="00FA1766" w:rsidRPr="00A07384" w:rsidRDefault="00FA1766" w:rsidP="00FA1766">
      <w:pPr>
        <w:pStyle w:val="ListeParagraf"/>
        <w:tabs>
          <w:tab w:val="left" w:pos="709"/>
        </w:tabs>
        <w:ind w:left="709"/>
        <w:jc w:val="both"/>
        <w:rPr>
          <w:sz w:val="22"/>
          <w:szCs w:val="22"/>
        </w:rPr>
      </w:pPr>
    </w:p>
    <w:p w14:paraId="74F3F525" w14:textId="77777777" w:rsidR="00FA1766" w:rsidRPr="00A07384" w:rsidRDefault="00FA1766" w:rsidP="00FA1766">
      <w:pPr>
        <w:numPr>
          <w:ilvl w:val="0"/>
          <w:numId w:val="37"/>
        </w:numPr>
        <w:tabs>
          <w:tab w:val="left" w:pos="709"/>
        </w:tabs>
        <w:ind w:left="709"/>
        <w:jc w:val="both"/>
        <w:rPr>
          <w:sz w:val="22"/>
          <w:szCs w:val="22"/>
        </w:rPr>
      </w:pPr>
      <w:r w:rsidRPr="00A07384">
        <w:rPr>
          <w:sz w:val="22"/>
          <w:szCs w:val="22"/>
        </w:rPr>
        <w:t>Vekalet ücreti dağıtımında, Hukuk Müşavirliğinde fiilen görev yapmakta olan ve tam gün çalışan personel (Şirket tarafından hizmet alınan firma personeli dahil), görev yaptığı yıl ve dönemi kapsamak üzere yararlanır.</w:t>
      </w:r>
    </w:p>
    <w:p w14:paraId="4E109077" w14:textId="77777777" w:rsidR="00FA1766" w:rsidRPr="00A07384" w:rsidRDefault="00FA1766" w:rsidP="00FA1766">
      <w:pPr>
        <w:pStyle w:val="ListeParagraf"/>
        <w:rPr>
          <w:sz w:val="22"/>
          <w:szCs w:val="22"/>
        </w:rPr>
      </w:pPr>
    </w:p>
    <w:p w14:paraId="6C83012A" w14:textId="77777777" w:rsidR="00FA1766" w:rsidRPr="00A07384" w:rsidRDefault="00FA1766" w:rsidP="00FA1766">
      <w:pPr>
        <w:numPr>
          <w:ilvl w:val="0"/>
          <w:numId w:val="37"/>
        </w:numPr>
        <w:tabs>
          <w:tab w:val="left" w:pos="709"/>
        </w:tabs>
        <w:ind w:left="709"/>
        <w:jc w:val="both"/>
        <w:rPr>
          <w:sz w:val="22"/>
          <w:szCs w:val="22"/>
        </w:rPr>
      </w:pPr>
      <w:r w:rsidRPr="00A07384">
        <w:rPr>
          <w:sz w:val="22"/>
          <w:szCs w:val="22"/>
        </w:rPr>
        <w:t>Hukuk Müşavirliğindeki görevinden ayrılanlar (</w:t>
      </w:r>
      <w:proofErr w:type="spellStart"/>
      <w:r w:rsidRPr="00A07384">
        <w:rPr>
          <w:sz w:val="22"/>
          <w:szCs w:val="22"/>
        </w:rPr>
        <w:t>cezaen</w:t>
      </w:r>
      <w:proofErr w:type="spellEnd"/>
      <w:r w:rsidRPr="00A07384">
        <w:rPr>
          <w:sz w:val="22"/>
          <w:szCs w:val="22"/>
        </w:rPr>
        <w:t xml:space="preserve"> ayrılanlar hariç) ayrıldıkları yıla ait vekalet ücretinin tamamından yararlanabilirler. Yeni göreve başlayanlar ise </w:t>
      </w:r>
      <w:r w:rsidRPr="00A07384">
        <w:rPr>
          <w:b/>
          <w:sz w:val="22"/>
          <w:szCs w:val="22"/>
        </w:rPr>
        <w:t>3 (üç)</w:t>
      </w:r>
      <w:r w:rsidRPr="00A07384">
        <w:rPr>
          <w:sz w:val="22"/>
          <w:szCs w:val="22"/>
        </w:rPr>
        <w:t xml:space="preserve"> aylık hizmet süresinin dolmasından sonra ve başladığı yıla ait kalan aylar nispetinde vekalet ücreti almaya hak kazanırlar. Vekalet ücretinden yararlananların yıllık izin, doğum izni, ücretsiz izin, hastalık nedeniyle alınan raporlar ve geçici görevlendirmeler vb. nedenlerle görevinde fiilen çalışamamış olması vekalet ücreti almasına engel teşkil etmez.</w:t>
      </w:r>
    </w:p>
    <w:p w14:paraId="78D0A396" w14:textId="77777777" w:rsidR="00FA1766" w:rsidRPr="00A07384" w:rsidRDefault="00FA1766" w:rsidP="00FA1766">
      <w:pPr>
        <w:tabs>
          <w:tab w:val="left" w:pos="851"/>
        </w:tabs>
        <w:ind w:left="567"/>
        <w:jc w:val="both"/>
        <w:rPr>
          <w:sz w:val="22"/>
          <w:szCs w:val="22"/>
        </w:rPr>
      </w:pPr>
    </w:p>
    <w:p w14:paraId="7720B118" w14:textId="77777777" w:rsidR="00FA1766" w:rsidRPr="00A07384" w:rsidRDefault="00FA1766" w:rsidP="00FA1766">
      <w:pPr>
        <w:numPr>
          <w:ilvl w:val="0"/>
          <w:numId w:val="37"/>
        </w:numPr>
        <w:tabs>
          <w:tab w:val="left" w:pos="709"/>
        </w:tabs>
        <w:ind w:left="709"/>
        <w:jc w:val="both"/>
        <w:rPr>
          <w:sz w:val="22"/>
          <w:szCs w:val="22"/>
        </w:rPr>
      </w:pPr>
      <w:r w:rsidRPr="00A07384">
        <w:rPr>
          <w:sz w:val="22"/>
          <w:szCs w:val="22"/>
        </w:rPr>
        <w:t>Vekalet ücreti hesabında biriken miktar, 1. Hukuk Müşavirinin talebi ve Genel Müdür onayı ile Avukat sıfatı taşıyan 1. Hukuk Müşaviri, Hukuk Müşavirleri, Müşavir Avukatlar, Uzman Avukatlar, Avukatlar ve Hukuk Müşavirliğinde fiilen çalışan ve Avukat sıfatı taşımayan birim personeli (Şirket tarafından hizmet alınan firma personeli dahil) arasında aşağıda belirtilen şartlarla dağıtılır.</w:t>
      </w:r>
    </w:p>
    <w:p w14:paraId="3C36CC72" w14:textId="77777777" w:rsidR="00FA1766" w:rsidRPr="00A07384" w:rsidRDefault="00FA1766" w:rsidP="00FA1766">
      <w:pPr>
        <w:pStyle w:val="ListeParagraf"/>
        <w:rPr>
          <w:sz w:val="22"/>
          <w:szCs w:val="22"/>
        </w:rPr>
      </w:pPr>
    </w:p>
    <w:p w14:paraId="1D4E0C74" w14:textId="77777777" w:rsidR="00FA1766" w:rsidRPr="00A07384" w:rsidRDefault="00FA1766" w:rsidP="00FA1766">
      <w:pPr>
        <w:pStyle w:val="ListeParagraf"/>
        <w:numPr>
          <w:ilvl w:val="0"/>
          <w:numId w:val="38"/>
        </w:numPr>
        <w:ind w:left="993"/>
        <w:jc w:val="both"/>
        <w:rPr>
          <w:sz w:val="22"/>
          <w:szCs w:val="22"/>
        </w:rPr>
      </w:pPr>
      <w:r w:rsidRPr="00A07384">
        <w:rPr>
          <w:sz w:val="22"/>
          <w:szCs w:val="22"/>
        </w:rPr>
        <w:t xml:space="preserve">Vekalet ücreti almaya hak kazanan 1. Hukuk Müşaviri, Hukuk Müşavirleri, Müşavir Avukatlar, Uzman Avukatlar ve Avukatlardan her birinin bir yıl içerisinde alacağı net vekalet ücreti toplamı, kendisine ait, içerisinde bulunulan yılın aralık ayı net ücretinin (aylık baz ücret + varsa makam/ görev tazminatı) </w:t>
      </w:r>
      <w:r w:rsidRPr="00A07384">
        <w:rPr>
          <w:b/>
          <w:sz w:val="22"/>
          <w:szCs w:val="22"/>
        </w:rPr>
        <w:t>4 (dört)</w:t>
      </w:r>
      <w:r w:rsidRPr="00A07384">
        <w:rPr>
          <w:sz w:val="22"/>
          <w:szCs w:val="22"/>
        </w:rPr>
        <w:t xml:space="preserve"> katını geçemez. </w:t>
      </w:r>
    </w:p>
    <w:p w14:paraId="56408C37" w14:textId="77777777" w:rsidR="00FA1766" w:rsidRPr="00A07384" w:rsidRDefault="00FA1766" w:rsidP="00FA1766">
      <w:pPr>
        <w:pStyle w:val="ListeParagraf"/>
        <w:ind w:left="993"/>
        <w:jc w:val="both"/>
        <w:rPr>
          <w:sz w:val="22"/>
          <w:szCs w:val="22"/>
        </w:rPr>
      </w:pPr>
    </w:p>
    <w:p w14:paraId="054FFE2A" w14:textId="77777777" w:rsidR="0046553F" w:rsidRPr="00A07384" w:rsidRDefault="0046553F" w:rsidP="0046553F">
      <w:pPr>
        <w:pStyle w:val="ListeParagraf"/>
        <w:numPr>
          <w:ilvl w:val="0"/>
          <w:numId w:val="38"/>
        </w:numPr>
        <w:ind w:left="993"/>
        <w:jc w:val="both"/>
        <w:rPr>
          <w:sz w:val="22"/>
          <w:szCs w:val="22"/>
        </w:rPr>
      </w:pPr>
      <w:r w:rsidRPr="00A07384">
        <w:rPr>
          <w:b/>
          <w:bCs/>
          <w:sz w:val="22"/>
          <w:szCs w:val="22"/>
        </w:rPr>
        <w:t>(Değ.:11.05.2023/ÖKMD-020.01-E.51036</w:t>
      </w:r>
      <w:r w:rsidR="006D1FC0">
        <w:rPr>
          <w:b/>
          <w:bCs/>
          <w:sz w:val="22"/>
          <w:szCs w:val="22"/>
        </w:rPr>
        <w:t xml:space="preserve"> </w:t>
      </w:r>
      <w:r w:rsidRPr="00A07384">
        <w:rPr>
          <w:b/>
          <w:bCs/>
          <w:sz w:val="22"/>
          <w:szCs w:val="22"/>
        </w:rPr>
        <w:t>olur)</w:t>
      </w:r>
      <w:r w:rsidR="006D1FC0">
        <w:rPr>
          <w:b/>
          <w:bCs/>
          <w:sz w:val="22"/>
          <w:szCs w:val="22"/>
        </w:rPr>
        <w:t xml:space="preserve"> </w:t>
      </w:r>
      <w:r w:rsidRPr="00A07384">
        <w:rPr>
          <w:sz w:val="22"/>
          <w:szCs w:val="22"/>
        </w:rPr>
        <w:t xml:space="preserve">Avukat sıfatını taşımayan birim personellerinden her birisi de içerisinde bulunulan yılın aralık ayına ait Şirket ücret skalasında </w:t>
      </w:r>
      <w:r w:rsidRPr="00A07384">
        <w:rPr>
          <w:b/>
          <w:bCs/>
          <w:sz w:val="22"/>
          <w:szCs w:val="22"/>
        </w:rPr>
        <w:t>4 yıl</w:t>
      </w:r>
      <w:r w:rsidRPr="00A07384">
        <w:rPr>
          <w:sz w:val="22"/>
          <w:szCs w:val="22"/>
        </w:rPr>
        <w:t xml:space="preserve"> üzeri tecrübesi olan avukat için belirlenen net ücretin </w:t>
      </w:r>
      <w:r w:rsidRPr="00A07384">
        <w:rPr>
          <w:b/>
          <w:sz w:val="22"/>
          <w:szCs w:val="22"/>
        </w:rPr>
        <w:t>4 (dört)</w:t>
      </w:r>
      <w:r w:rsidRPr="00A07384">
        <w:rPr>
          <w:sz w:val="22"/>
          <w:szCs w:val="22"/>
        </w:rPr>
        <w:t xml:space="preserve"> katının </w:t>
      </w:r>
      <w:proofErr w:type="gramStart"/>
      <w:r w:rsidRPr="00A07384">
        <w:rPr>
          <w:b/>
          <w:sz w:val="22"/>
          <w:szCs w:val="22"/>
        </w:rPr>
        <w:t>%90</w:t>
      </w:r>
      <w:proofErr w:type="gramEnd"/>
      <w:r w:rsidRPr="00A07384">
        <w:rPr>
          <w:b/>
          <w:sz w:val="22"/>
          <w:szCs w:val="22"/>
        </w:rPr>
        <w:t xml:space="preserve"> (</w:t>
      </w:r>
      <w:proofErr w:type="spellStart"/>
      <w:r w:rsidRPr="00A07384">
        <w:rPr>
          <w:b/>
          <w:sz w:val="22"/>
          <w:szCs w:val="22"/>
        </w:rPr>
        <w:t>yüzdedoksan</w:t>
      </w:r>
      <w:proofErr w:type="spellEnd"/>
      <w:r w:rsidRPr="00A07384">
        <w:rPr>
          <w:b/>
          <w:sz w:val="22"/>
          <w:szCs w:val="22"/>
        </w:rPr>
        <w:t>)</w:t>
      </w:r>
      <w:r w:rsidRPr="00A07384">
        <w:rPr>
          <w:sz w:val="22"/>
          <w:szCs w:val="22"/>
        </w:rPr>
        <w:t>’ ı kadar vekalet ücreti alabilir.</w:t>
      </w:r>
    </w:p>
    <w:p w14:paraId="68D63F1D" w14:textId="77777777" w:rsidR="00FA1766" w:rsidRPr="00A07384" w:rsidRDefault="00FA1766" w:rsidP="00FA1766">
      <w:pPr>
        <w:pStyle w:val="ListeParagraf"/>
        <w:rPr>
          <w:sz w:val="22"/>
          <w:szCs w:val="22"/>
        </w:rPr>
      </w:pPr>
    </w:p>
    <w:p w14:paraId="7E401BAA" w14:textId="77777777" w:rsidR="001E74D4" w:rsidRPr="00A07384" w:rsidRDefault="001E74D4" w:rsidP="001E74D4">
      <w:pPr>
        <w:pStyle w:val="ListeParagraf"/>
        <w:numPr>
          <w:ilvl w:val="0"/>
          <w:numId w:val="38"/>
        </w:numPr>
        <w:ind w:left="993"/>
        <w:jc w:val="both"/>
        <w:rPr>
          <w:sz w:val="22"/>
          <w:szCs w:val="22"/>
        </w:rPr>
      </w:pPr>
      <w:r w:rsidRPr="00A07384">
        <w:rPr>
          <w:b/>
          <w:bCs/>
          <w:sz w:val="22"/>
          <w:szCs w:val="22"/>
        </w:rPr>
        <w:t>(Değ.:11.05.2023/ÖKMD-020.01-E.51036</w:t>
      </w:r>
      <w:r w:rsidR="00B858BF" w:rsidRPr="00A07384">
        <w:rPr>
          <w:b/>
          <w:bCs/>
          <w:sz w:val="22"/>
          <w:szCs w:val="22"/>
        </w:rPr>
        <w:t xml:space="preserve"> </w:t>
      </w:r>
      <w:r w:rsidRPr="00A07384">
        <w:rPr>
          <w:b/>
          <w:bCs/>
          <w:sz w:val="22"/>
          <w:szCs w:val="22"/>
        </w:rPr>
        <w:t>olur)</w:t>
      </w:r>
      <w:r w:rsidR="00B858BF" w:rsidRPr="00A07384">
        <w:rPr>
          <w:b/>
          <w:bCs/>
          <w:sz w:val="22"/>
          <w:szCs w:val="22"/>
        </w:rPr>
        <w:t xml:space="preserve"> </w:t>
      </w:r>
      <w:r w:rsidRPr="00A07384">
        <w:rPr>
          <w:sz w:val="22"/>
          <w:szCs w:val="22"/>
        </w:rPr>
        <w:t>Hukuk Müşavirliğinde görev yapan tüm personele, üst limitleri yukarıda belirtilen bir yıla ait vekalet ücreti tutarının yarısı nisan ayı içinde, kalan yarısı da ekim ayı içinde ödenir. Nisan ayı içindeki ödeme, personelin bir önceki yıl 4. çeyrek dönem performans puanı nispetinde, ekim ayı içindeki ödeme de personelin 1. yarı dönem performans puanı nispetinde yapılır.</w:t>
      </w:r>
    </w:p>
    <w:p w14:paraId="7C724AAE" w14:textId="77777777" w:rsidR="00FA1766" w:rsidRPr="00A07384" w:rsidRDefault="00FA1766" w:rsidP="00FA1766">
      <w:pPr>
        <w:pStyle w:val="ListeParagraf"/>
        <w:ind w:left="993"/>
        <w:rPr>
          <w:sz w:val="22"/>
          <w:szCs w:val="22"/>
        </w:rPr>
      </w:pPr>
    </w:p>
    <w:p w14:paraId="47A7F437" w14:textId="77777777" w:rsidR="00FA1766" w:rsidRDefault="00FA1766" w:rsidP="00F418CD">
      <w:pPr>
        <w:pStyle w:val="ListeParagraf"/>
        <w:numPr>
          <w:ilvl w:val="0"/>
          <w:numId w:val="37"/>
        </w:numPr>
        <w:tabs>
          <w:tab w:val="left" w:pos="709"/>
        </w:tabs>
        <w:ind w:left="709"/>
        <w:jc w:val="both"/>
        <w:rPr>
          <w:sz w:val="22"/>
          <w:szCs w:val="22"/>
        </w:rPr>
      </w:pPr>
      <w:r w:rsidRPr="00A07384">
        <w:rPr>
          <w:sz w:val="22"/>
          <w:szCs w:val="22"/>
        </w:rPr>
        <w:lastRenderedPageBreak/>
        <w:t xml:space="preserve">Vekalet ücreti hesabında biriken miktar 01.01.2019 tarihinden itibaren her </w:t>
      </w:r>
      <w:r w:rsidRPr="00A07384">
        <w:rPr>
          <w:b/>
          <w:sz w:val="22"/>
          <w:szCs w:val="22"/>
        </w:rPr>
        <w:t>3 (üç)</w:t>
      </w:r>
      <w:r w:rsidRPr="00A07384">
        <w:rPr>
          <w:sz w:val="22"/>
          <w:szCs w:val="22"/>
        </w:rPr>
        <w:t xml:space="preserve"> yılda bir değerlendirilerek, en son yıla ait dağıtılan toplam bedel baz alınarak, sonraki iki yıl için dağıtılacak vekalet ücreti kadar olan tutar bu hesapta tutulur, artan tutar ise Şirket genel bütçesine aktarılır.</w:t>
      </w:r>
    </w:p>
    <w:p w14:paraId="1150B754" w14:textId="77777777" w:rsidR="00985E52" w:rsidRPr="00A07384" w:rsidRDefault="00985E52" w:rsidP="00985E52">
      <w:pPr>
        <w:pStyle w:val="ListeParagraf"/>
        <w:tabs>
          <w:tab w:val="left" w:pos="709"/>
        </w:tabs>
        <w:ind w:left="349"/>
        <w:jc w:val="both"/>
        <w:rPr>
          <w:sz w:val="22"/>
          <w:szCs w:val="22"/>
        </w:rPr>
      </w:pPr>
    </w:p>
    <w:p w14:paraId="6095C0B8" w14:textId="77777777" w:rsidR="00FA1766" w:rsidRPr="00A07384" w:rsidRDefault="00FA1766" w:rsidP="00FA1766">
      <w:pPr>
        <w:pStyle w:val="ListeParagraf"/>
        <w:numPr>
          <w:ilvl w:val="0"/>
          <w:numId w:val="37"/>
        </w:numPr>
        <w:tabs>
          <w:tab w:val="left" w:pos="709"/>
        </w:tabs>
        <w:ind w:left="709"/>
        <w:jc w:val="both"/>
        <w:rPr>
          <w:sz w:val="22"/>
          <w:szCs w:val="22"/>
        </w:rPr>
      </w:pPr>
      <w:r w:rsidRPr="00A07384">
        <w:rPr>
          <w:sz w:val="22"/>
          <w:szCs w:val="22"/>
        </w:rPr>
        <w:t>Sözleşmeli Avukatlara, takip ettikleri davalarda Şirket lehine takdir edilen vekalet ücreti, ancak sözleşmesinde hüküm olduğu takdirde ve yukarıdaki dağıtım esaslarına göre ödenir. Bunun dışında vekalet ücreti ödenmez.</w:t>
      </w:r>
    </w:p>
    <w:p w14:paraId="6C0F3D51" w14:textId="77777777" w:rsidR="00C53862" w:rsidRPr="00A07384" w:rsidRDefault="00C53862" w:rsidP="00A9503C">
      <w:pPr>
        <w:pStyle w:val="ListeParagraf"/>
        <w:tabs>
          <w:tab w:val="left" w:pos="709"/>
        </w:tabs>
        <w:ind w:left="709"/>
        <w:jc w:val="both"/>
        <w:rPr>
          <w:sz w:val="22"/>
          <w:szCs w:val="22"/>
        </w:rPr>
      </w:pPr>
    </w:p>
    <w:p w14:paraId="1FB02A8A" w14:textId="77777777" w:rsidR="00F1395C" w:rsidRPr="00A07384" w:rsidRDefault="0082094A" w:rsidP="00A9503C">
      <w:pPr>
        <w:pStyle w:val="B2"/>
        <w:spacing w:after="0"/>
        <w:ind w:right="-1"/>
        <w:jc w:val="both"/>
        <w:rPr>
          <w:sz w:val="22"/>
          <w:szCs w:val="22"/>
          <w:u w:val="single"/>
        </w:rPr>
      </w:pPr>
      <w:r w:rsidRPr="00A07384">
        <w:rPr>
          <w:sz w:val="22"/>
          <w:szCs w:val="22"/>
          <w:u w:val="single"/>
        </w:rPr>
        <w:t>Madde 27</w:t>
      </w:r>
      <w:r w:rsidR="00F1395C" w:rsidRPr="00A07384">
        <w:rPr>
          <w:sz w:val="22"/>
          <w:szCs w:val="22"/>
          <w:u w:val="single"/>
        </w:rPr>
        <w:t>- Sosyal Yardımlar</w:t>
      </w:r>
      <w:r w:rsidR="000B62DF" w:rsidRPr="00A07384">
        <w:rPr>
          <w:sz w:val="22"/>
          <w:szCs w:val="22"/>
          <w:u w:val="single"/>
        </w:rPr>
        <w:t>:</w:t>
      </w:r>
      <w:r w:rsidR="00E67347" w:rsidRPr="00A07384">
        <w:rPr>
          <w:sz w:val="22"/>
          <w:szCs w:val="22"/>
          <w:u w:val="single"/>
        </w:rPr>
        <w:t xml:space="preserve"> </w:t>
      </w:r>
    </w:p>
    <w:p w14:paraId="445CA901" w14:textId="77777777" w:rsidR="00D87065" w:rsidRPr="00A07384" w:rsidRDefault="00D87065" w:rsidP="00A9503C">
      <w:pPr>
        <w:tabs>
          <w:tab w:val="left" w:pos="8647"/>
        </w:tabs>
        <w:ind w:left="426" w:right="-1"/>
        <w:jc w:val="both"/>
        <w:rPr>
          <w:sz w:val="22"/>
          <w:szCs w:val="22"/>
        </w:rPr>
      </w:pPr>
    </w:p>
    <w:p w14:paraId="31CC6009" w14:textId="77777777" w:rsidR="00A07384" w:rsidRDefault="007662A8" w:rsidP="00A9503C">
      <w:pPr>
        <w:tabs>
          <w:tab w:val="left" w:pos="8647"/>
        </w:tabs>
        <w:ind w:right="-1"/>
        <w:jc w:val="both"/>
        <w:rPr>
          <w:sz w:val="22"/>
          <w:szCs w:val="22"/>
        </w:rPr>
      </w:pPr>
      <w:r w:rsidRPr="00A07384">
        <w:rPr>
          <w:sz w:val="22"/>
          <w:szCs w:val="22"/>
        </w:rPr>
        <w:t xml:space="preserve">Aşağıda belirtilen sosyal yardımlara ilişkin ödemeler, Şirket tarafından personel adına açılan banka hesabına Türk </w:t>
      </w:r>
      <w:proofErr w:type="gramStart"/>
      <w:r w:rsidRPr="00A07384">
        <w:rPr>
          <w:sz w:val="22"/>
          <w:szCs w:val="22"/>
        </w:rPr>
        <w:t>Lirası</w:t>
      </w:r>
      <w:proofErr w:type="gramEnd"/>
      <w:r w:rsidRPr="00A07384">
        <w:rPr>
          <w:sz w:val="22"/>
          <w:szCs w:val="22"/>
        </w:rPr>
        <w:t xml:space="preserve"> cinsinden yatırılır.</w:t>
      </w:r>
    </w:p>
    <w:p w14:paraId="088CF67D" w14:textId="77777777" w:rsidR="006D1FC0" w:rsidRDefault="006D1FC0" w:rsidP="00A9503C">
      <w:pPr>
        <w:tabs>
          <w:tab w:val="left" w:pos="8647"/>
        </w:tabs>
        <w:ind w:right="-1"/>
        <w:jc w:val="both"/>
        <w:rPr>
          <w:sz w:val="22"/>
          <w:szCs w:val="22"/>
        </w:rPr>
      </w:pPr>
    </w:p>
    <w:p w14:paraId="22D8DC40" w14:textId="77777777" w:rsidR="006D1FC0" w:rsidRPr="006D1FC0" w:rsidRDefault="006D1FC0" w:rsidP="00A9503C">
      <w:pPr>
        <w:tabs>
          <w:tab w:val="left" w:pos="8647"/>
        </w:tabs>
        <w:ind w:right="-1"/>
        <w:jc w:val="both"/>
        <w:rPr>
          <w:bCs/>
          <w:sz w:val="22"/>
          <w:szCs w:val="22"/>
        </w:rPr>
      </w:pPr>
      <w:r w:rsidRPr="006D1FC0">
        <w:rPr>
          <w:b/>
          <w:sz w:val="22"/>
          <w:szCs w:val="22"/>
        </w:rPr>
        <w:t>(Değ.:</w:t>
      </w:r>
      <w:r>
        <w:rPr>
          <w:b/>
          <w:sz w:val="22"/>
          <w:szCs w:val="22"/>
        </w:rPr>
        <w:t>28</w:t>
      </w:r>
      <w:r w:rsidRPr="006D1FC0">
        <w:rPr>
          <w:b/>
          <w:sz w:val="22"/>
          <w:szCs w:val="22"/>
        </w:rPr>
        <w:t>.08.2023/45-13</w:t>
      </w:r>
      <w:r>
        <w:rPr>
          <w:b/>
          <w:sz w:val="22"/>
          <w:szCs w:val="22"/>
        </w:rPr>
        <w:t>5</w:t>
      </w:r>
      <w:r w:rsidRPr="006D1FC0">
        <w:rPr>
          <w:b/>
          <w:sz w:val="22"/>
          <w:szCs w:val="22"/>
        </w:rPr>
        <w:t xml:space="preserve"> YKK</w:t>
      </w:r>
      <w:r w:rsidRPr="003C4E02">
        <w:rPr>
          <w:bCs/>
          <w:sz w:val="22"/>
          <w:szCs w:val="22"/>
        </w:rPr>
        <w:t>)</w:t>
      </w:r>
      <w:r>
        <w:rPr>
          <w:bCs/>
          <w:sz w:val="22"/>
          <w:szCs w:val="22"/>
        </w:rPr>
        <w:t xml:space="preserve"> </w:t>
      </w:r>
      <w:r w:rsidRPr="006D1FC0">
        <w:rPr>
          <w:bCs/>
          <w:sz w:val="22"/>
          <w:szCs w:val="22"/>
        </w:rPr>
        <w:t>Yönetimin uygun görmesi halinde personel, Devlet tarafından işçi lehine çıkartılan kanun ve teşviklerden de belirlenen sürelerde yararlandırılabilir.</w:t>
      </w:r>
    </w:p>
    <w:p w14:paraId="7486379F" w14:textId="77777777" w:rsidR="00A07384" w:rsidRPr="00A07384" w:rsidRDefault="00A07384" w:rsidP="00A9503C">
      <w:pPr>
        <w:tabs>
          <w:tab w:val="left" w:pos="8647"/>
        </w:tabs>
        <w:ind w:right="-1"/>
        <w:jc w:val="both"/>
        <w:rPr>
          <w:sz w:val="22"/>
          <w:szCs w:val="22"/>
        </w:rPr>
      </w:pPr>
    </w:p>
    <w:p w14:paraId="5C10CDB0" w14:textId="77777777" w:rsidR="002134D1" w:rsidRPr="00A07384" w:rsidRDefault="002134D1" w:rsidP="007C611C">
      <w:pPr>
        <w:pStyle w:val="B3"/>
        <w:numPr>
          <w:ilvl w:val="0"/>
          <w:numId w:val="18"/>
        </w:numPr>
        <w:tabs>
          <w:tab w:val="clear" w:pos="8647"/>
          <w:tab w:val="left" w:pos="709"/>
        </w:tabs>
        <w:spacing w:after="0"/>
        <w:ind w:right="-1"/>
        <w:rPr>
          <w:sz w:val="22"/>
          <w:szCs w:val="22"/>
        </w:rPr>
      </w:pPr>
      <w:bookmarkStart w:id="13" w:name="_Toc140483493"/>
      <w:r w:rsidRPr="00A07384">
        <w:rPr>
          <w:sz w:val="22"/>
          <w:szCs w:val="22"/>
        </w:rPr>
        <w:t>Ulaşım Yardımı</w:t>
      </w:r>
      <w:bookmarkEnd w:id="13"/>
      <w:r w:rsidRPr="00A07384">
        <w:rPr>
          <w:sz w:val="22"/>
          <w:szCs w:val="22"/>
        </w:rPr>
        <w:t xml:space="preserve">: </w:t>
      </w:r>
    </w:p>
    <w:p w14:paraId="0BAFCDC1" w14:textId="77777777" w:rsidR="002134D1" w:rsidRPr="00A07384" w:rsidRDefault="002134D1" w:rsidP="00A9503C">
      <w:pPr>
        <w:pStyle w:val="B3"/>
        <w:spacing w:after="0"/>
        <w:ind w:left="426" w:right="-1"/>
        <w:rPr>
          <w:sz w:val="22"/>
          <w:szCs w:val="22"/>
        </w:rPr>
      </w:pPr>
    </w:p>
    <w:p w14:paraId="72751F68" w14:textId="77777777" w:rsidR="002134D1" w:rsidRPr="00A07384" w:rsidRDefault="00FB454B" w:rsidP="00A9503C">
      <w:pPr>
        <w:pStyle w:val="B3"/>
        <w:spacing w:after="0"/>
        <w:ind w:left="709" w:right="-1"/>
        <w:rPr>
          <w:b w:val="0"/>
          <w:sz w:val="22"/>
          <w:szCs w:val="22"/>
        </w:rPr>
      </w:pPr>
      <w:r w:rsidRPr="00A07384">
        <w:rPr>
          <w:b w:val="0"/>
          <w:sz w:val="22"/>
          <w:szCs w:val="22"/>
        </w:rPr>
        <w:t>Personelin işyerine ulaşımı</w:t>
      </w:r>
      <w:r w:rsidR="00A671B2" w:rsidRPr="00A07384">
        <w:rPr>
          <w:b w:val="0"/>
          <w:sz w:val="22"/>
          <w:szCs w:val="22"/>
        </w:rPr>
        <w:t>,</w:t>
      </w:r>
      <w:r w:rsidR="002134D1" w:rsidRPr="00A07384">
        <w:rPr>
          <w:b w:val="0"/>
          <w:sz w:val="22"/>
          <w:szCs w:val="22"/>
        </w:rPr>
        <w:t xml:space="preserve"> servis hizmeti </w:t>
      </w:r>
      <w:r w:rsidRPr="00A07384">
        <w:rPr>
          <w:b w:val="0"/>
          <w:sz w:val="22"/>
          <w:szCs w:val="22"/>
        </w:rPr>
        <w:t xml:space="preserve">ile </w:t>
      </w:r>
      <w:r w:rsidR="002134D1" w:rsidRPr="00A07384">
        <w:rPr>
          <w:b w:val="0"/>
          <w:sz w:val="22"/>
          <w:szCs w:val="22"/>
        </w:rPr>
        <w:t xml:space="preserve">Şirket tarafından sağlanır. </w:t>
      </w:r>
      <w:r w:rsidR="00C14970" w:rsidRPr="00A07384">
        <w:rPr>
          <w:b w:val="0"/>
          <w:sz w:val="22"/>
          <w:szCs w:val="22"/>
        </w:rPr>
        <w:t>S</w:t>
      </w:r>
      <w:r w:rsidR="002134D1" w:rsidRPr="00A07384">
        <w:rPr>
          <w:b w:val="0"/>
          <w:sz w:val="22"/>
          <w:szCs w:val="22"/>
        </w:rPr>
        <w:t>ervis hizm</w:t>
      </w:r>
      <w:r w:rsidR="00C14970" w:rsidRPr="00A07384">
        <w:rPr>
          <w:b w:val="0"/>
          <w:sz w:val="22"/>
          <w:szCs w:val="22"/>
        </w:rPr>
        <w:t>etinin sağlanamadığı durumlarda,</w:t>
      </w:r>
      <w:r w:rsidR="002134D1" w:rsidRPr="00A07384">
        <w:rPr>
          <w:b w:val="0"/>
          <w:sz w:val="22"/>
          <w:szCs w:val="22"/>
        </w:rPr>
        <w:t xml:space="preserve"> </w:t>
      </w:r>
      <w:r w:rsidRPr="00A07384">
        <w:rPr>
          <w:b w:val="0"/>
          <w:sz w:val="22"/>
          <w:szCs w:val="22"/>
        </w:rPr>
        <w:t xml:space="preserve">öncelikli olarak </w:t>
      </w:r>
      <w:r w:rsidR="002134D1" w:rsidRPr="00A07384">
        <w:rPr>
          <w:b w:val="0"/>
          <w:sz w:val="22"/>
          <w:szCs w:val="22"/>
        </w:rPr>
        <w:t>personelin oturduğu yerin iş yerine uzaklığı göz önünde bulundurulara</w:t>
      </w:r>
      <w:r w:rsidRPr="00A07384">
        <w:rPr>
          <w:b w:val="0"/>
          <w:sz w:val="22"/>
          <w:szCs w:val="22"/>
        </w:rPr>
        <w:t>k</w:t>
      </w:r>
      <w:r w:rsidR="009A3BC8" w:rsidRPr="00A07384">
        <w:rPr>
          <w:b w:val="0"/>
          <w:sz w:val="22"/>
          <w:szCs w:val="22"/>
        </w:rPr>
        <w:t xml:space="preserve"> personele toplu taşıma kartı </w:t>
      </w:r>
      <w:r w:rsidR="002134D1" w:rsidRPr="00A07384">
        <w:rPr>
          <w:b w:val="0"/>
          <w:sz w:val="22"/>
          <w:szCs w:val="22"/>
        </w:rPr>
        <w:t>vb. verilir</w:t>
      </w:r>
      <w:r w:rsidRPr="00A07384">
        <w:rPr>
          <w:b w:val="0"/>
          <w:sz w:val="22"/>
          <w:szCs w:val="22"/>
        </w:rPr>
        <w:t xml:space="preserve"> </w:t>
      </w:r>
      <w:r w:rsidR="002134D1" w:rsidRPr="00A07384">
        <w:rPr>
          <w:b w:val="0"/>
          <w:sz w:val="22"/>
          <w:szCs w:val="22"/>
        </w:rPr>
        <w:t xml:space="preserve">veya </w:t>
      </w:r>
      <w:r w:rsidRPr="00A07384">
        <w:rPr>
          <w:b w:val="0"/>
          <w:sz w:val="22"/>
          <w:szCs w:val="22"/>
        </w:rPr>
        <w:t xml:space="preserve">toplu taşıma kart bedeli </w:t>
      </w:r>
      <w:r w:rsidR="002134D1" w:rsidRPr="00A07384">
        <w:rPr>
          <w:b w:val="0"/>
          <w:sz w:val="22"/>
          <w:szCs w:val="22"/>
        </w:rPr>
        <w:t xml:space="preserve">ödenir. </w:t>
      </w:r>
    </w:p>
    <w:p w14:paraId="1242BEC3" w14:textId="77777777" w:rsidR="009202F9" w:rsidRPr="00A07384" w:rsidRDefault="009202F9" w:rsidP="00A9503C">
      <w:pPr>
        <w:pStyle w:val="B3"/>
        <w:spacing w:after="0"/>
        <w:ind w:left="709" w:right="-1"/>
        <w:rPr>
          <w:b w:val="0"/>
          <w:sz w:val="22"/>
          <w:szCs w:val="22"/>
        </w:rPr>
      </w:pPr>
    </w:p>
    <w:p w14:paraId="259CFA8F" w14:textId="77777777" w:rsidR="00072CDC" w:rsidRPr="00A07384" w:rsidRDefault="00072CDC" w:rsidP="007C611C">
      <w:pPr>
        <w:pStyle w:val="B3"/>
        <w:numPr>
          <w:ilvl w:val="0"/>
          <w:numId w:val="18"/>
        </w:numPr>
        <w:tabs>
          <w:tab w:val="clear" w:pos="8647"/>
          <w:tab w:val="left" w:pos="709"/>
        </w:tabs>
        <w:spacing w:after="0"/>
        <w:ind w:right="-1"/>
        <w:rPr>
          <w:sz w:val="22"/>
          <w:szCs w:val="22"/>
        </w:rPr>
      </w:pPr>
      <w:bookmarkStart w:id="14" w:name="_Toc140483492"/>
      <w:r w:rsidRPr="00A07384">
        <w:rPr>
          <w:sz w:val="22"/>
          <w:szCs w:val="22"/>
        </w:rPr>
        <w:t>Yemek Yardımı</w:t>
      </w:r>
      <w:bookmarkEnd w:id="14"/>
      <w:r w:rsidRPr="00A07384">
        <w:rPr>
          <w:sz w:val="22"/>
          <w:szCs w:val="22"/>
        </w:rPr>
        <w:t xml:space="preserve">: </w:t>
      </w:r>
    </w:p>
    <w:p w14:paraId="124510E0" w14:textId="77777777" w:rsidR="00072CDC" w:rsidRPr="00A07384" w:rsidRDefault="00072CDC" w:rsidP="00A9503C">
      <w:pPr>
        <w:pStyle w:val="B3"/>
        <w:spacing w:after="0"/>
        <w:ind w:left="426" w:right="-1"/>
        <w:rPr>
          <w:sz w:val="22"/>
          <w:szCs w:val="22"/>
        </w:rPr>
      </w:pPr>
    </w:p>
    <w:p w14:paraId="7EA51B71" w14:textId="77777777" w:rsidR="00072CDC" w:rsidRPr="00A07384" w:rsidRDefault="00072CDC" w:rsidP="00A9503C">
      <w:pPr>
        <w:pStyle w:val="B3"/>
        <w:spacing w:after="0"/>
        <w:ind w:left="709" w:right="-1"/>
        <w:rPr>
          <w:b w:val="0"/>
          <w:sz w:val="22"/>
          <w:szCs w:val="22"/>
        </w:rPr>
      </w:pPr>
      <w:r w:rsidRPr="00A07384">
        <w:rPr>
          <w:b w:val="0"/>
          <w:sz w:val="22"/>
          <w:szCs w:val="22"/>
        </w:rPr>
        <w:t>Personele öğle yemeği verilir. Yemek verilmediği durumlarda, ücreti personele ödenir.</w:t>
      </w:r>
    </w:p>
    <w:p w14:paraId="1F1AB57D" w14:textId="77777777" w:rsidR="00B858BF" w:rsidRPr="00A07384" w:rsidRDefault="00B858BF" w:rsidP="00A9503C">
      <w:pPr>
        <w:pStyle w:val="B3"/>
        <w:spacing w:after="0"/>
        <w:ind w:left="426" w:right="-1"/>
        <w:rPr>
          <w:b w:val="0"/>
          <w:sz w:val="22"/>
          <w:szCs w:val="22"/>
        </w:rPr>
      </w:pPr>
    </w:p>
    <w:p w14:paraId="5EB14491" w14:textId="77777777" w:rsidR="00247661" w:rsidRPr="00A07384" w:rsidRDefault="00996F88" w:rsidP="007C611C">
      <w:pPr>
        <w:pStyle w:val="B3"/>
        <w:numPr>
          <w:ilvl w:val="0"/>
          <w:numId w:val="18"/>
        </w:numPr>
        <w:tabs>
          <w:tab w:val="clear" w:pos="8647"/>
          <w:tab w:val="left" w:pos="709"/>
        </w:tabs>
        <w:spacing w:after="0"/>
        <w:ind w:right="-1"/>
        <w:rPr>
          <w:sz w:val="22"/>
          <w:szCs w:val="22"/>
        </w:rPr>
      </w:pPr>
      <w:bookmarkStart w:id="15" w:name="_Toc140483489"/>
      <w:r w:rsidRPr="00A07384">
        <w:rPr>
          <w:sz w:val="22"/>
          <w:szCs w:val="22"/>
        </w:rPr>
        <w:t>Evlilik Yardımı</w:t>
      </w:r>
      <w:bookmarkEnd w:id="15"/>
      <w:r w:rsidRPr="00A07384">
        <w:rPr>
          <w:sz w:val="22"/>
          <w:szCs w:val="22"/>
        </w:rPr>
        <w:t>:</w:t>
      </w:r>
      <w:r w:rsidR="006964F1" w:rsidRPr="00A07384">
        <w:rPr>
          <w:sz w:val="22"/>
          <w:szCs w:val="22"/>
        </w:rPr>
        <w:t xml:space="preserve"> </w:t>
      </w:r>
    </w:p>
    <w:p w14:paraId="51A04571" w14:textId="77777777" w:rsidR="00247661" w:rsidRPr="00A07384" w:rsidRDefault="00247661" w:rsidP="00A9503C">
      <w:pPr>
        <w:pStyle w:val="B3"/>
        <w:spacing w:after="0"/>
        <w:ind w:left="426" w:right="-1"/>
        <w:rPr>
          <w:sz w:val="22"/>
          <w:szCs w:val="22"/>
        </w:rPr>
      </w:pPr>
    </w:p>
    <w:p w14:paraId="0C94E6EE" w14:textId="77777777" w:rsidR="0022624D" w:rsidRPr="00A07384" w:rsidRDefault="0068754F" w:rsidP="00A9503C">
      <w:pPr>
        <w:pStyle w:val="B3"/>
        <w:spacing w:after="0"/>
        <w:ind w:left="709" w:right="-1"/>
        <w:rPr>
          <w:b w:val="0"/>
          <w:sz w:val="22"/>
          <w:szCs w:val="22"/>
        </w:rPr>
      </w:pPr>
      <w:r w:rsidRPr="00A07384">
        <w:rPr>
          <w:b w:val="0"/>
          <w:sz w:val="22"/>
          <w:szCs w:val="22"/>
        </w:rPr>
        <w:t>Belgelenmesi şartı ile</w:t>
      </w:r>
      <w:r w:rsidRPr="00A07384">
        <w:rPr>
          <w:sz w:val="22"/>
          <w:szCs w:val="22"/>
        </w:rPr>
        <w:t xml:space="preserve"> </w:t>
      </w:r>
      <w:r w:rsidRPr="00A07384">
        <w:rPr>
          <w:b w:val="0"/>
          <w:sz w:val="22"/>
          <w:szCs w:val="22"/>
        </w:rPr>
        <w:t>e</w:t>
      </w:r>
      <w:r w:rsidR="0022624D" w:rsidRPr="00A07384">
        <w:rPr>
          <w:b w:val="0"/>
          <w:sz w:val="22"/>
          <w:szCs w:val="22"/>
        </w:rPr>
        <w:t>vlenen personele</w:t>
      </w:r>
      <w:r w:rsidRPr="00A07384">
        <w:rPr>
          <w:b w:val="0"/>
          <w:sz w:val="22"/>
          <w:szCs w:val="22"/>
        </w:rPr>
        <w:t>,</w:t>
      </w:r>
      <w:r w:rsidR="00996F88" w:rsidRPr="00A07384">
        <w:rPr>
          <w:b w:val="0"/>
          <w:sz w:val="22"/>
          <w:szCs w:val="22"/>
        </w:rPr>
        <w:t xml:space="preserve"> </w:t>
      </w:r>
      <w:r w:rsidR="00E67347" w:rsidRPr="00A07384">
        <w:rPr>
          <w:sz w:val="22"/>
          <w:szCs w:val="22"/>
        </w:rPr>
        <w:t>1</w:t>
      </w:r>
      <w:r w:rsidR="00996F88" w:rsidRPr="00A07384">
        <w:rPr>
          <w:sz w:val="22"/>
          <w:szCs w:val="22"/>
        </w:rPr>
        <w:t xml:space="preserve"> (</w:t>
      </w:r>
      <w:r w:rsidR="00E67347" w:rsidRPr="00A07384">
        <w:rPr>
          <w:sz w:val="22"/>
          <w:szCs w:val="22"/>
        </w:rPr>
        <w:t>bir</w:t>
      </w:r>
      <w:r w:rsidR="00996F88" w:rsidRPr="00A07384">
        <w:rPr>
          <w:sz w:val="22"/>
          <w:szCs w:val="22"/>
        </w:rPr>
        <w:t xml:space="preserve">) </w:t>
      </w:r>
      <w:r w:rsidR="00996F88" w:rsidRPr="00A07384">
        <w:rPr>
          <w:b w:val="0"/>
          <w:sz w:val="22"/>
          <w:szCs w:val="22"/>
        </w:rPr>
        <w:t xml:space="preserve">aylık net ücreti </w:t>
      </w:r>
      <w:r w:rsidR="009237DE" w:rsidRPr="00A07384">
        <w:rPr>
          <w:b w:val="0"/>
          <w:sz w:val="22"/>
          <w:szCs w:val="22"/>
        </w:rPr>
        <w:t>tutarında</w:t>
      </w:r>
      <w:r w:rsidR="0022624D" w:rsidRPr="00A07384">
        <w:rPr>
          <w:b w:val="0"/>
          <w:sz w:val="22"/>
          <w:szCs w:val="22"/>
        </w:rPr>
        <w:t xml:space="preserve"> </w:t>
      </w:r>
      <w:r w:rsidR="00996F88" w:rsidRPr="00A07384">
        <w:rPr>
          <w:b w:val="0"/>
          <w:sz w:val="22"/>
          <w:szCs w:val="22"/>
        </w:rPr>
        <w:t xml:space="preserve">nakit olarak </w:t>
      </w:r>
      <w:r w:rsidR="0022624D" w:rsidRPr="00A07384">
        <w:rPr>
          <w:b w:val="0"/>
          <w:sz w:val="22"/>
          <w:szCs w:val="22"/>
        </w:rPr>
        <w:t>evlilik yardımı</w:t>
      </w:r>
      <w:r w:rsidR="00996F88" w:rsidRPr="00A07384">
        <w:rPr>
          <w:b w:val="0"/>
          <w:sz w:val="22"/>
          <w:szCs w:val="22"/>
        </w:rPr>
        <w:t xml:space="preserve"> yapılır.</w:t>
      </w:r>
      <w:r w:rsidR="002648D7" w:rsidRPr="00A07384">
        <w:rPr>
          <w:b w:val="0"/>
          <w:sz w:val="22"/>
          <w:szCs w:val="22"/>
        </w:rPr>
        <w:t xml:space="preserve"> </w:t>
      </w:r>
    </w:p>
    <w:p w14:paraId="476BFAFF" w14:textId="77777777" w:rsidR="00EC028C" w:rsidRPr="00A07384" w:rsidRDefault="00EC028C" w:rsidP="00A9503C">
      <w:pPr>
        <w:pStyle w:val="B3"/>
        <w:spacing w:after="0"/>
        <w:ind w:left="709" w:right="-1"/>
        <w:rPr>
          <w:b w:val="0"/>
          <w:sz w:val="22"/>
          <w:szCs w:val="22"/>
        </w:rPr>
      </w:pPr>
    </w:p>
    <w:p w14:paraId="1488EDDE" w14:textId="77777777" w:rsidR="00247661" w:rsidRPr="00A07384" w:rsidRDefault="00996F88" w:rsidP="007C611C">
      <w:pPr>
        <w:pStyle w:val="B3"/>
        <w:numPr>
          <w:ilvl w:val="0"/>
          <w:numId w:val="18"/>
        </w:numPr>
        <w:tabs>
          <w:tab w:val="clear" w:pos="8647"/>
          <w:tab w:val="left" w:pos="709"/>
        </w:tabs>
        <w:spacing w:after="0"/>
        <w:ind w:right="-1"/>
        <w:rPr>
          <w:b w:val="0"/>
          <w:sz w:val="22"/>
          <w:szCs w:val="22"/>
        </w:rPr>
      </w:pPr>
      <w:bookmarkStart w:id="16" w:name="_Toc140483490"/>
      <w:r w:rsidRPr="00A07384">
        <w:rPr>
          <w:sz w:val="22"/>
          <w:szCs w:val="22"/>
        </w:rPr>
        <w:t>Doğum Yardımı</w:t>
      </w:r>
      <w:bookmarkEnd w:id="16"/>
      <w:r w:rsidRPr="00A07384">
        <w:rPr>
          <w:sz w:val="22"/>
          <w:szCs w:val="22"/>
        </w:rPr>
        <w:t>:</w:t>
      </w:r>
      <w:r w:rsidR="006964F1" w:rsidRPr="00A07384">
        <w:rPr>
          <w:b w:val="0"/>
          <w:sz w:val="22"/>
          <w:szCs w:val="22"/>
        </w:rPr>
        <w:t xml:space="preserve"> </w:t>
      </w:r>
    </w:p>
    <w:p w14:paraId="641A2055" w14:textId="77777777" w:rsidR="00247661" w:rsidRPr="00A07384" w:rsidRDefault="00247661" w:rsidP="00A9503C">
      <w:pPr>
        <w:pStyle w:val="B3"/>
        <w:spacing w:after="0"/>
        <w:ind w:left="426" w:right="-1"/>
        <w:rPr>
          <w:b w:val="0"/>
          <w:sz w:val="22"/>
          <w:szCs w:val="22"/>
        </w:rPr>
      </w:pPr>
    </w:p>
    <w:p w14:paraId="5957500B" w14:textId="77777777" w:rsidR="00D34B54" w:rsidRPr="00A07384" w:rsidRDefault="0068754F" w:rsidP="00A9503C">
      <w:pPr>
        <w:pStyle w:val="B3"/>
        <w:spacing w:after="0"/>
        <w:ind w:left="709" w:right="-1"/>
        <w:rPr>
          <w:b w:val="0"/>
          <w:sz w:val="22"/>
          <w:szCs w:val="22"/>
        </w:rPr>
      </w:pPr>
      <w:r w:rsidRPr="00A07384">
        <w:rPr>
          <w:b w:val="0"/>
          <w:sz w:val="22"/>
          <w:szCs w:val="22"/>
        </w:rPr>
        <w:t>Belgelenmesi şartı ile</w:t>
      </w:r>
      <w:r w:rsidRPr="00A07384">
        <w:rPr>
          <w:sz w:val="22"/>
          <w:szCs w:val="22"/>
        </w:rPr>
        <w:t xml:space="preserve"> </w:t>
      </w:r>
      <w:r w:rsidRPr="00A07384">
        <w:rPr>
          <w:b w:val="0"/>
          <w:sz w:val="22"/>
          <w:szCs w:val="22"/>
        </w:rPr>
        <w:t>k</w:t>
      </w:r>
      <w:r w:rsidR="000F1A20" w:rsidRPr="00A07384">
        <w:rPr>
          <w:b w:val="0"/>
          <w:sz w:val="22"/>
          <w:szCs w:val="22"/>
        </w:rPr>
        <w:t>endisi</w:t>
      </w:r>
      <w:r w:rsidR="00996F88" w:rsidRPr="00A07384">
        <w:rPr>
          <w:b w:val="0"/>
          <w:sz w:val="22"/>
          <w:szCs w:val="22"/>
        </w:rPr>
        <w:t xml:space="preserve"> veya eşi doğum yapan personele, </w:t>
      </w:r>
      <w:r w:rsidR="00996F88" w:rsidRPr="00A07384">
        <w:rPr>
          <w:sz w:val="22"/>
          <w:szCs w:val="22"/>
        </w:rPr>
        <w:t>1 (bir)</w:t>
      </w:r>
      <w:r w:rsidR="00996F88" w:rsidRPr="00A07384">
        <w:rPr>
          <w:b w:val="0"/>
          <w:sz w:val="22"/>
          <w:szCs w:val="22"/>
        </w:rPr>
        <w:t xml:space="preserve"> aylık net ücreti </w:t>
      </w:r>
      <w:r w:rsidR="009237DE" w:rsidRPr="00A07384">
        <w:rPr>
          <w:b w:val="0"/>
          <w:sz w:val="22"/>
          <w:szCs w:val="22"/>
        </w:rPr>
        <w:t>tutarında</w:t>
      </w:r>
      <w:r w:rsidR="00996F88" w:rsidRPr="00A07384">
        <w:rPr>
          <w:b w:val="0"/>
          <w:sz w:val="22"/>
          <w:szCs w:val="22"/>
        </w:rPr>
        <w:t xml:space="preserve"> nakit olarak doğum yardımı yapılır.</w:t>
      </w:r>
      <w:r w:rsidR="0082775E" w:rsidRPr="00A07384">
        <w:rPr>
          <w:b w:val="0"/>
          <w:sz w:val="22"/>
          <w:szCs w:val="22"/>
        </w:rPr>
        <w:t xml:space="preserve"> Doğum yapan personelin eşinin de Şirket personeli olması halinde, sadece birisine doğum yardımı yapılır.</w:t>
      </w:r>
      <w:r w:rsidR="00DB3227" w:rsidRPr="00A07384">
        <w:rPr>
          <w:b w:val="0"/>
          <w:sz w:val="22"/>
          <w:szCs w:val="22"/>
        </w:rPr>
        <w:t xml:space="preserve"> </w:t>
      </w:r>
    </w:p>
    <w:p w14:paraId="05A696CF" w14:textId="77777777" w:rsidR="00D751A2" w:rsidRPr="00A07384" w:rsidRDefault="00D751A2" w:rsidP="00D751A2">
      <w:pPr>
        <w:pStyle w:val="B3"/>
        <w:spacing w:after="0"/>
        <w:ind w:right="-1"/>
        <w:rPr>
          <w:b w:val="0"/>
          <w:sz w:val="22"/>
          <w:szCs w:val="22"/>
        </w:rPr>
      </w:pPr>
    </w:p>
    <w:p w14:paraId="62F42A63" w14:textId="77777777" w:rsidR="00247661" w:rsidRPr="00A07384" w:rsidRDefault="00996F88" w:rsidP="007C611C">
      <w:pPr>
        <w:pStyle w:val="B3"/>
        <w:numPr>
          <w:ilvl w:val="0"/>
          <w:numId w:val="18"/>
        </w:numPr>
        <w:tabs>
          <w:tab w:val="clear" w:pos="8647"/>
          <w:tab w:val="left" w:pos="709"/>
        </w:tabs>
        <w:spacing w:after="0"/>
        <w:ind w:right="-1"/>
        <w:rPr>
          <w:sz w:val="22"/>
          <w:szCs w:val="22"/>
        </w:rPr>
      </w:pPr>
      <w:bookmarkStart w:id="17" w:name="_Toc140483491"/>
      <w:r w:rsidRPr="00A07384">
        <w:rPr>
          <w:sz w:val="22"/>
          <w:szCs w:val="22"/>
        </w:rPr>
        <w:t>Ölüm Yardımı</w:t>
      </w:r>
      <w:bookmarkEnd w:id="17"/>
      <w:r w:rsidRPr="00A07384">
        <w:rPr>
          <w:sz w:val="22"/>
          <w:szCs w:val="22"/>
        </w:rPr>
        <w:t>:</w:t>
      </w:r>
      <w:r w:rsidR="006964F1" w:rsidRPr="00A07384">
        <w:rPr>
          <w:sz w:val="22"/>
          <w:szCs w:val="22"/>
        </w:rPr>
        <w:t xml:space="preserve"> </w:t>
      </w:r>
    </w:p>
    <w:p w14:paraId="4C0AF1BB" w14:textId="77777777" w:rsidR="00247661" w:rsidRPr="00A07384" w:rsidRDefault="00247661" w:rsidP="00A9503C">
      <w:pPr>
        <w:pStyle w:val="B3"/>
        <w:spacing w:after="0"/>
        <w:ind w:left="426" w:right="-1"/>
        <w:rPr>
          <w:sz w:val="22"/>
          <w:szCs w:val="22"/>
        </w:rPr>
      </w:pPr>
    </w:p>
    <w:p w14:paraId="5AE85DA3" w14:textId="77777777" w:rsidR="002F0CC1" w:rsidRPr="00A07384" w:rsidRDefault="006E7B87" w:rsidP="00A9503C">
      <w:pPr>
        <w:pStyle w:val="B3"/>
        <w:spacing w:after="0"/>
        <w:ind w:left="709" w:right="-1"/>
        <w:rPr>
          <w:b w:val="0"/>
          <w:sz w:val="22"/>
          <w:szCs w:val="22"/>
        </w:rPr>
      </w:pPr>
      <w:r w:rsidRPr="00A07384">
        <w:rPr>
          <w:b w:val="0"/>
          <w:sz w:val="22"/>
          <w:szCs w:val="22"/>
        </w:rPr>
        <w:t xml:space="preserve">Belgelenmesi şartı ile eşi, çocuğu, annesi, babası, kardeşi vefat eden personele, </w:t>
      </w:r>
      <w:r w:rsidRPr="00A07384">
        <w:rPr>
          <w:sz w:val="22"/>
          <w:szCs w:val="22"/>
        </w:rPr>
        <w:t>1 (bir)</w:t>
      </w:r>
      <w:r w:rsidRPr="00A07384">
        <w:rPr>
          <w:b w:val="0"/>
          <w:sz w:val="22"/>
          <w:szCs w:val="22"/>
        </w:rPr>
        <w:t xml:space="preserve"> aylık net ücreti tutarında nakit olarak ölüm yardımı yapılır.</w:t>
      </w:r>
    </w:p>
    <w:p w14:paraId="1F5D13BA" w14:textId="77777777" w:rsidR="00B24B6A" w:rsidRPr="00A07384" w:rsidRDefault="00B24B6A" w:rsidP="00A9503C">
      <w:pPr>
        <w:pStyle w:val="B3"/>
        <w:spacing w:after="0"/>
        <w:ind w:left="709" w:right="-1"/>
        <w:rPr>
          <w:b w:val="0"/>
          <w:sz w:val="22"/>
          <w:szCs w:val="22"/>
        </w:rPr>
      </w:pPr>
    </w:p>
    <w:p w14:paraId="50CA946C" w14:textId="77777777" w:rsidR="00720767" w:rsidRPr="00A07384" w:rsidRDefault="004229AF" w:rsidP="00A9503C">
      <w:pPr>
        <w:pStyle w:val="B3"/>
        <w:spacing w:after="0"/>
        <w:ind w:left="709" w:right="-1"/>
        <w:rPr>
          <w:b w:val="0"/>
          <w:sz w:val="22"/>
          <w:szCs w:val="22"/>
        </w:rPr>
      </w:pPr>
      <w:r w:rsidRPr="00A07384">
        <w:rPr>
          <w:b w:val="0"/>
          <w:sz w:val="22"/>
          <w:szCs w:val="22"/>
        </w:rPr>
        <w:t>Vefat eden personelin ailesine</w:t>
      </w:r>
      <w:r w:rsidR="006E7B87" w:rsidRPr="00A07384">
        <w:rPr>
          <w:b w:val="0"/>
          <w:sz w:val="22"/>
          <w:szCs w:val="22"/>
        </w:rPr>
        <w:t xml:space="preserve">, 6098 sayılı </w:t>
      </w:r>
      <w:r w:rsidR="006E7B87" w:rsidRPr="00A07384">
        <w:rPr>
          <w:sz w:val="22"/>
          <w:szCs w:val="22"/>
        </w:rPr>
        <w:t>“</w:t>
      </w:r>
      <w:r w:rsidR="006E7B87" w:rsidRPr="00A07384">
        <w:rPr>
          <w:b w:val="0"/>
          <w:sz w:val="22"/>
          <w:szCs w:val="22"/>
        </w:rPr>
        <w:t>Türk Borçlar Kanunu</w:t>
      </w:r>
      <w:r w:rsidR="006E7B87" w:rsidRPr="00A07384">
        <w:rPr>
          <w:sz w:val="22"/>
          <w:szCs w:val="22"/>
        </w:rPr>
        <w:t>”</w:t>
      </w:r>
      <w:r w:rsidR="006E7B87" w:rsidRPr="00A07384">
        <w:rPr>
          <w:b w:val="0"/>
          <w:sz w:val="22"/>
          <w:szCs w:val="22"/>
        </w:rPr>
        <w:t xml:space="preserve"> </w:t>
      </w:r>
      <w:proofErr w:type="spellStart"/>
      <w:r w:rsidR="006E7B87" w:rsidRPr="00A07384">
        <w:rPr>
          <w:b w:val="0"/>
          <w:sz w:val="22"/>
          <w:szCs w:val="22"/>
        </w:rPr>
        <w:t>nun</w:t>
      </w:r>
      <w:proofErr w:type="spellEnd"/>
      <w:r w:rsidR="006E7B87" w:rsidRPr="00A07384">
        <w:rPr>
          <w:b w:val="0"/>
          <w:sz w:val="22"/>
          <w:szCs w:val="22"/>
        </w:rPr>
        <w:t xml:space="preserve"> 440. maddesi kapsamında, </w:t>
      </w:r>
      <w:r w:rsidR="006E7B87" w:rsidRPr="00A07384">
        <w:rPr>
          <w:sz w:val="22"/>
          <w:szCs w:val="22"/>
        </w:rPr>
        <w:t>2 (iki)</w:t>
      </w:r>
      <w:r w:rsidR="006E7B87" w:rsidRPr="00A07384">
        <w:rPr>
          <w:b w:val="0"/>
          <w:sz w:val="22"/>
          <w:szCs w:val="22"/>
        </w:rPr>
        <w:t xml:space="preserve"> aylık net ücreti tutarında nakit olarak ölüm yardımı yapılır.</w:t>
      </w:r>
    </w:p>
    <w:p w14:paraId="06ACC283" w14:textId="77777777" w:rsidR="00855936" w:rsidRPr="00A07384" w:rsidRDefault="00855936" w:rsidP="00A9503C">
      <w:pPr>
        <w:pStyle w:val="B3"/>
        <w:spacing w:after="0"/>
        <w:ind w:left="709" w:right="-1"/>
        <w:rPr>
          <w:b w:val="0"/>
          <w:sz w:val="22"/>
          <w:szCs w:val="22"/>
        </w:rPr>
      </w:pPr>
    </w:p>
    <w:p w14:paraId="2CAED5D0" w14:textId="77777777" w:rsidR="00416C63" w:rsidRPr="00A07384" w:rsidRDefault="00416C63" w:rsidP="007C611C">
      <w:pPr>
        <w:pStyle w:val="Normalspacebeforeafter"/>
        <w:numPr>
          <w:ilvl w:val="0"/>
          <w:numId w:val="18"/>
        </w:numPr>
        <w:spacing w:after="0" w:line="240" w:lineRule="auto"/>
        <w:rPr>
          <w:rFonts w:ascii="Times New Roman" w:hAnsi="Times New Roman"/>
          <w:b/>
        </w:rPr>
      </w:pPr>
      <w:r w:rsidRPr="00A07384">
        <w:rPr>
          <w:rFonts w:ascii="Times New Roman" w:hAnsi="Times New Roman"/>
          <w:b/>
        </w:rPr>
        <w:t>Sağlık Sigortası Yardımı:</w:t>
      </w:r>
    </w:p>
    <w:p w14:paraId="4A4D4535" w14:textId="77777777" w:rsidR="00416C63" w:rsidRPr="00A07384" w:rsidRDefault="00416C63" w:rsidP="00A9503C">
      <w:pPr>
        <w:pStyle w:val="Normalspacebeforeafter"/>
        <w:spacing w:after="0" w:line="240" w:lineRule="auto"/>
        <w:ind w:left="426"/>
        <w:rPr>
          <w:rFonts w:ascii="Times New Roman" w:hAnsi="Times New Roman"/>
        </w:rPr>
      </w:pPr>
    </w:p>
    <w:p w14:paraId="1164E862" w14:textId="77777777" w:rsidR="00507925" w:rsidRPr="00A07384" w:rsidRDefault="00416C63" w:rsidP="00A9503C">
      <w:pPr>
        <w:pStyle w:val="Normalspacebeforeafter"/>
        <w:spacing w:after="0" w:line="240" w:lineRule="auto"/>
        <w:ind w:left="709"/>
        <w:jc w:val="both"/>
        <w:rPr>
          <w:rFonts w:ascii="Times New Roman" w:hAnsi="Times New Roman"/>
        </w:rPr>
      </w:pPr>
      <w:r w:rsidRPr="00A07384">
        <w:rPr>
          <w:rFonts w:ascii="Times New Roman" w:hAnsi="Times New Roman"/>
        </w:rPr>
        <w:t xml:space="preserve">Yönetim Kurulu veya Genel Müdür tarafından uygun bulunması halinde, tüm personel ile personelin eşi ve eğitimi devam eden çocuklarına, Şirket tarafından </w:t>
      </w:r>
      <w:r w:rsidR="00507925" w:rsidRPr="00A07384">
        <w:rPr>
          <w:rFonts w:ascii="Times New Roman" w:hAnsi="Times New Roman"/>
          <w:b/>
        </w:rPr>
        <w:t>“</w:t>
      </w:r>
      <w:r w:rsidR="00507925" w:rsidRPr="00A07384">
        <w:rPr>
          <w:rFonts w:ascii="Times New Roman" w:hAnsi="Times New Roman"/>
        </w:rPr>
        <w:t>Özel Sağlık S</w:t>
      </w:r>
      <w:r w:rsidRPr="00A07384">
        <w:rPr>
          <w:rFonts w:ascii="Times New Roman" w:hAnsi="Times New Roman"/>
        </w:rPr>
        <w:t>igortası</w:t>
      </w:r>
      <w:r w:rsidR="00507925" w:rsidRPr="00A07384">
        <w:rPr>
          <w:rFonts w:ascii="Times New Roman" w:hAnsi="Times New Roman"/>
          <w:b/>
        </w:rPr>
        <w:t>”</w:t>
      </w:r>
      <w:r w:rsidRPr="00A07384">
        <w:rPr>
          <w:rFonts w:ascii="Times New Roman" w:hAnsi="Times New Roman"/>
        </w:rPr>
        <w:t xml:space="preserve"> yaptırılabilir. </w:t>
      </w:r>
    </w:p>
    <w:p w14:paraId="6733C12E" w14:textId="77777777" w:rsidR="00507925" w:rsidRPr="00A07384" w:rsidRDefault="00507925" w:rsidP="00A9503C">
      <w:pPr>
        <w:pStyle w:val="Normalspacebeforeafter"/>
        <w:spacing w:after="0" w:line="240" w:lineRule="auto"/>
        <w:ind w:left="709"/>
        <w:jc w:val="both"/>
        <w:rPr>
          <w:rFonts w:ascii="Times New Roman" w:hAnsi="Times New Roman"/>
        </w:rPr>
      </w:pPr>
    </w:p>
    <w:p w14:paraId="4786E9C9" w14:textId="77777777" w:rsidR="00507925" w:rsidRPr="00A07384" w:rsidRDefault="00507925" w:rsidP="00A9503C">
      <w:pPr>
        <w:pStyle w:val="Normalspacebeforeafter"/>
        <w:spacing w:after="0" w:line="240" w:lineRule="auto"/>
        <w:ind w:left="709"/>
        <w:jc w:val="both"/>
        <w:rPr>
          <w:rFonts w:ascii="Times New Roman" w:hAnsi="Times New Roman"/>
        </w:rPr>
      </w:pPr>
      <w:r w:rsidRPr="00A07384">
        <w:rPr>
          <w:rFonts w:ascii="Times New Roman" w:hAnsi="Times New Roman"/>
          <w:b/>
        </w:rPr>
        <w:t>“</w:t>
      </w:r>
      <w:r w:rsidRPr="00A07384">
        <w:rPr>
          <w:rFonts w:ascii="Times New Roman" w:hAnsi="Times New Roman"/>
        </w:rPr>
        <w:t>Özel Sağlık Sigortası</w:t>
      </w:r>
      <w:r w:rsidRPr="00A07384">
        <w:rPr>
          <w:rFonts w:ascii="Times New Roman" w:hAnsi="Times New Roman"/>
          <w:b/>
        </w:rPr>
        <w:t xml:space="preserve">” </w:t>
      </w:r>
      <w:r w:rsidR="00416C63" w:rsidRPr="00A07384">
        <w:rPr>
          <w:rFonts w:ascii="Times New Roman" w:hAnsi="Times New Roman"/>
        </w:rPr>
        <w:t xml:space="preserve">poliçe bedelinin tamamı veya belli bir kısmı Şirket tarafından ödenebilir. </w:t>
      </w:r>
    </w:p>
    <w:p w14:paraId="1DC3A953" w14:textId="77777777" w:rsidR="00507925" w:rsidRPr="00A07384" w:rsidRDefault="00507925" w:rsidP="00A9503C">
      <w:pPr>
        <w:pStyle w:val="Normalspacebeforeafter"/>
        <w:spacing w:after="0" w:line="240" w:lineRule="auto"/>
        <w:ind w:left="709"/>
        <w:jc w:val="both"/>
        <w:rPr>
          <w:rFonts w:ascii="Times New Roman" w:hAnsi="Times New Roman"/>
          <w:b/>
        </w:rPr>
      </w:pPr>
    </w:p>
    <w:p w14:paraId="76439ECE" w14:textId="77777777" w:rsidR="00416C63" w:rsidRPr="00A07384" w:rsidRDefault="00507925" w:rsidP="00A9503C">
      <w:pPr>
        <w:pStyle w:val="Normalspacebeforeafter"/>
        <w:spacing w:after="0" w:line="240" w:lineRule="auto"/>
        <w:ind w:left="709"/>
        <w:jc w:val="both"/>
        <w:rPr>
          <w:rFonts w:ascii="Times New Roman" w:hAnsi="Times New Roman"/>
        </w:rPr>
      </w:pPr>
      <w:r w:rsidRPr="00A07384">
        <w:rPr>
          <w:rFonts w:ascii="Times New Roman" w:hAnsi="Times New Roman"/>
          <w:b/>
        </w:rPr>
        <w:t>“</w:t>
      </w:r>
      <w:r w:rsidRPr="00A07384">
        <w:rPr>
          <w:rFonts w:ascii="Times New Roman" w:hAnsi="Times New Roman"/>
        </w:rPr>
        <w:t>Özel Sağlık Sigortası</w:t>
      </w:r>
      <w:r w:rsidRPr="00A07384">
        <w:rPr>
          <w:rFonts w:ascii="Times New Roman" w:hAnsi="Times New Roman"/>
          <w:b/>
        </w:rPr>
        <w:t xml:space="preserve">” </w:t>
      </w:r>
      <w:r w:rsidR="00416C63" w:rsidRPr="00A07384">
        <w:rPr>
          <w:rFonts w:ascii="Times New Roman" w:hAnsi="Times New Roman"/>
        </w:rPr>
        <w:t>kriterleri, sigorta poliçe bedelinin personel tarafından ödenecek kısmı ve ilgili diğer hususlar Genel Müdür tarafından belirlenir.</w:t>
      </w:r>
    </w:p>
    <w:p w14:paraId="1B3033E2" w14:textId="77777777" w:rsidR="00B858BF" w:rsidRDefault="00B858BF" w:rsidP="00A9503C">
      <w:pPr>
        <w:pStyle w:val="Normalspacebeforeafter"/>
        <w:spacing w:after="0" w:line="240" w:lineRule="auto"/>
        <w:ind w:left="709"/>
        <w:jc w:val="both"/>
        <w:rPr>
          <w:rFonts w:ascii="Times New Roman" w:hAnsi="Times New Roman"/>
        </w:rPr>
      </w:pPr>
    </w:p>
    <w:p w14:paraId="23432012" w14:textId="77777777" w:rsidR="006D1FC0" w:rsidRPr="00A07384" w:rsidRDefault="006D1FC0" w:rsidP="00A9503C">
      <w:pPr>
        <w:pStyle w:val="Normalspacebeforeafter"/>
        <w:spacing w:after="0" w:line="240" w:lineRule="auto"/>
        <w:ind w:left="709"/>
        <w:jc w:val="both"/>
        <w:rPr>
          <w:rFonts w:ascii="Times New Roman" w:hAnsi="Times New Roman"/>
        </w:rPr>
      </w:pPr>
    </w:p>
    <w:p w14:paraId="61322A81" w14:textId="77777777" w:rsidR="007B6077" w:rsidRPr="00A07384" w:rsidRDefault="007B6077" w:rsidP="007C611C">
      <w:pPr>
        <w:pStyle w:val="Normalspacebeforeafter"/>
        <w:numPr>
          <w:ilvl w:val="0"/>
          <w:numId w:val="18"/>
        </w:numPr>
        <w:spacing w:after="0" w:line="240" w:lineRule="auto"/>
        <w:rPr>
          <w:rFonts w:ascii="Times New Roman" w:hAnsi="Times New Roman"/>
          <w:b/>
        </w:rPr>
      </w:pPr>
      <w:r w:rsidRPr="00A07384">
        <w:rPr>
          <w:rFonts w:ascii="Times New Roman" w:hAnsi="Times New Roman"/>
          <w:b/>
        </w:rPr>
        <w:lastRenderedPageBreak/>
        <w:t>Sağlık Giderleri Yardımı:</w:t>
      </w:r>
    </w:p>
    <w:p w14:paraId="5C957A24" w14:textId="77777777" w:rsidR="007B6077" w:rsidRPr="00A07384" w:rsidRDefault="007B6077" w:rsidP="00A9503C">
      <w:pPr>
        <w:pStyle w:val="Normalspacebeforeafter"/>
        <w:spacing w:after="0" w:line="240" w:lineRule="auto"/>
        <w:ind w:left="1418"/>
        <w:rPr>
          <w:rFonts w:ascii="Times New Roman" w:hAnsi="Times New Roman"/>
        </w:rPr>
      </w:pPr>
    </w:p>
    <w:p w14:paraId="6D7BAAC4" w14:textId="77777777" w:rsidR="00FA1766" w:rsidRPr="00A07384" w:rsidRDefault="00FF32BE" w:rsidP="00A9503C">
      <w:pPr>
        <w:pStyle w:val="GvdeMetni2"/>
        <w:tabs>
          <w:tab w:val="left" w:pos="9214"/>
        </w:tabs>
        <w:ind w:left="709" w:right="9"/>
        <w:jc w:val="both"/>
        <w:rPr>
          <w:spacing w:val="-1"/>
          <w:sz w:val="22"/>
          <w:szCs w:val="22"/>
        </w:rPr>
      </w:pPr>
      <w:r w:rsidRPr="00136CB7">
        <w:rPr>
          <w:b/>
          <w:sz w:val="22"/>
          <w:szCs w:val="22"/>
        </w:rPr>
        <w:t>(Değ.:</w:t>
      </w:r>
      <w:r w:rsidR="005A062C" w:rsidRPr="00136CB7">
        <w:rPr>
          <w:b/>
          <w:sz w:val="22"/>
          <w:szCs w:val="22"/>
        </w:rPr>
        <w:t>05</w:t>
      </w:r>
      <w:r w:rsidR="006B158C" w:rsidRPr="00136CB7">
        <w:rPr>
          <w:b/>
          <w:sz w:val="22"/>
          <w:szCs w:val="22"/>
        </w:rPr>
        <w:t>.0</w:t>
      </w:r>
      <w:r w:rsidR="005A062C" w:rsidRPr="00136CB7">
        <w:rPr>
          <w:b/>
          <w:sz w:val="22"/>
          <w:szCs w:val="22"/>
        </w:rPr>
        <w:t>1</w:t>
      </w:r>
      <w:r w:rsidR="006B158C" w:rsidRPr="00136CB7">
        <w:rPr>
          <w:b/>
          <w:sz w:val="22"/>
          <w:szCs w:val="22"/>
        </w:rPr>
        <w:t>.20</w:t>
      </w:r>
      <w:r w:rsidR="003A6686" w:rsidRPr="00136CB7">
        <w:rPr>
          <w:b/>
          <w:sz w:val="22"/>
          <w:szCs w:val="22"/>
        </w:rPr>
        <w:t>2</w:t>
      </w:r>
      <w:r w:rsidR="002A6990" w:rsidRPr="00136CB7">
        <w:rPr>
          <w:b/>
          <w:sz w:val="22"/>
          <w:szCs w:val="22"/>
        </w:rPr>
        <w:t>4</w:t>
      </w:r>
      <w:r w:rsidR="006B158C" w:rsidRPr="00136CB7">
        <w:rPr>
          <w:b/>
          <w:sz w:val="22"/>
          <w:szCs w:val="22"/>
        </w:rPr>
        <w:t>/</w:t>
      </w:r>
      <w:r w:rsidR="002A6990" w:rsidRPr="00136CB7">
        <w:rPr>
          <w:b/>
          <w:sz w:val="22"/>
          <w:szCs w:val="22"/>
        </w:rPr>
        <w:t>10000003-020.01-2</w:t>
      </w:r>
      <w:r w:rsidR="002A6990" w:rsidRPr="00136CB7">
        <w:rPr>
          <w:b/>
        </w:rPr>
        <w:t xml:space="preserve"> </w:t>
      </w:r>
      <w:r w:rsidR="00E370A9" w:rsidRPr="00136CB7">
        <w:rPr>
          <w:b/>
          <w:sz w:val="22"/>
          <w:szCs w:val="22"/>
        </w:rPr>
        <w:t>olur</w:t>
      </w:r>
      <w:r w:rsidR="006B158C" w:rsidRPr="00136CB7">
        <w:rPr>
          <w:b/>
          <w:sz w:val="22"/>
          <w:szCs w:val="22"/>
        </w:rPr>
        <w:t>)</w:t>
      </w:r>
      <w:r w:rsidR="006B158C" w:rsidRPr="00A07384">
        <w:rPr>
          <w:b/>
          <w:sz w:val="22"/>
          <w:szCs w:val="22"/>
        </w:rPr>
        <w:t xml:space="preserve"> </w:t>
      </w:r>
      <w:r w:rsidR="007B6077" w:rsidRPr="00A07384">
        <w:rPr>
          <w:spacing w:val="-1"/>
          <w:sz w:val="22"/>
          <w:szCs w:val="22"/>
        </w:rPr>
        <w:t xml:space="preserve">Şirket personeli ile eşi ve çocuklarının, maruz kaldığı doğal afet, yangın, trafik kazası, iş, ev ve diğer kazalar ile benzer diğer olumsuzluklar neticesinde oluşan ve </w:t>
      </w:r>
      <w:r w:rsidR="007B6077" w:rsidRPr="00A07384">
        <w:rPr>
          <w:b/>
          <w:spacing w:val="-1"/>
          <w:sz w:val="22"/>
          <w:szCs w:val="22"/>
        </w:rPr>
        <w:t>“</w:t>
      </w:r>
      <w:r w:rsidR="007B6077" w:rsidRPr="00A07384">
        <w:rPr>
          <w:spacing w:val="-1"/>
          <w:sz w:val="22"/>
          <w:szCs w:val="22"/>
        </w:rPr>
        <w:t>Sosyal Sigortalar ve Genel Sağlık Sigortası</w:t>
      </w:r>
      <w:r w:rsidR="007B6077" w:rsidRPr="00A07384">
        <w:rPr>
          <w:b/>
          <w:spacing w:val="-1"/>
          <w:sz w:val="22"/>
          <w:szCs w:val="22"/>
        </w:rPr>
        <w:t>”</w:t>
      </w:r>
      <w:r w:rsidR="007B6077" w:rsidRPr="00A07384">
        <w:rPr>
          <w:spacing w:val="-1"/>
          <w:sz w:val="22"/>
          <w:szCs w:val="22"/>
        </w:rPr>
        <w:t xml:space="preserve"> ile</w:t>
      </w:r>
      <w:r w:rsidR="007F217E" w:rsidRPr="00A07384">
        <w:rPr>
          <w:spacing w:val="-1"/>
          <w:sz w:val="22"/>
          <w:szCs w:val="22"/>
        </w:rPr>
        <w:t xml:space="preserve"> </w:t>
      </w:r>
      <w:r w:rsidR="007B6077" w:rsidRPr="00A07384">
        <w:rPr>
          <w:b/>
          <w:spacing w:val="-1"/>
          <w:sz w:val="22"/>
          <w:szCs w:val="22"/>
        </w:rPr>
        <w:t>“</w:t>
      </w:r>
      <w:r w:rsidR="007B6077" w:rsidRPr="00A07384">
        <w:rPr>
          <w:spacing w:val="-1"/>
          <w:sz w:val="22"/>
          <w:szCs w:val="22"/>
        </w:rPr>
        <w:t>Özel Sağlık Sigortası</w:t>
      </w:r>
      <w:r w:rsidR="007B6077" w:rsidRPr="00A07384">
        <w:rPr>
          <w:b/>
          <w:spacing w:val="-1"/>
          <w:sz w:val="22"/>
          <w:szCs w:val="22"/>
        </w:rPr>
        <w:t>”</w:t>
      </w:r>
      <w:r w:rsidR="007B6077" w:rsidRPr="00A07384">
        <w:rPr>
          <w:spacing w:val="-1"/>
          <w:sz w:val="22"/>
          <w:szCs w:val="22"/>
        </w:rPr>
        <w:t xml:space="preserve"> kapsamında karşılanamayan sağlık, bakım, refakatçi vb. giderler için, Genel Müdür onayı ile personele en fazla </w:t>
      </w:r>
      <w:r w:rsidR="002A6990" w:rsidRPr="00136CB7">
        <w:rPr>
          <w:b/>
          <w:sz w:val="22"/>
          <w:szCs w:val="22"/>
        </w:rPr>
        <w:t>599</w:t>
      </w:r>
      <w:r w:rsidR="005A062C" w:rsidRPr="00136CB7">
        <w:rPr>
          <w:b/>
          <w:sz w:val="22"/>
          <w:szCs w:val="22"/>
        </w:rPr>
        <w:t>.</w:t>
      </w:r>
      <w:r w:rsidR="002A6990" w:rsidRPr="00136CB7">
        <w:rPr>
          <w:b/>
          <w:sz w:val="22"/>
          <w:szCs w:val="22"/>
        </w:rPr>
        <w:t>61</w:t>
      </w:r>
      <w:r w:rsidR="005A062C" w:rsidRPr="00136CB7">
        <w:rPr>
          <w:b/>
          <w:sz w:val="22"/>
          <w:szCs w:val="22"/>
        </w:rPr>
        <w:t>0</w:t>
      </w:r>
      <w:r w:rsidR="007B6077" w:rsidRPr="00136CB7">
        <w:rPr>
          <w:b/>
          <w:spacing w:val="-1"/>
          <w:sz w:val="22"/>
          <w:szCs w:val="22"/>
        </w:rPr>
        <w:t xml:space="preserve"> TL (</w:t>
      </w:r>
      <w:proofErr w:type="spellStart"/>
      <w:r w:rsidR="002A6990" w:rsidRPr="00136CB7">
        <w:rPr>
          <w:b/>
          <w:spacing w:val="-1"/>
          <w:sz w:val="22"/>
          <w:szCs w:val="22"/>
        </w:rPr>
        <w:t>beşyüzdoksandokuzbinaltıyüzon</w:t>
      </w:r>
      <w:r w:rsidR="007B6077" w:rsidRPr="00136CB7">
        <w:rPr>
          <w:b/>
          <w:spacing w:val="-1"/>
          <w:sz w:val="22"/>
          <w:szCs w:val="22"/>
        </w:rPr>
        <w:t>Türk</w:t>
      </w:r>
      <w:r w:rsidR="002B753C" w:rsidRPr="00136CB7">
        <w:rPr>
          <w:b/>
          <w:spacing w:val="-1"/>
          <w:sz w:val="22"/>
          <w:szCs w:val="22"/>
        </w:rPr>
        <w:t>L</w:t>
      </w:r>
      <w:r w:rsidR="007B6077" w:rsidRPr="00136CB7">
        <w:rPr>
          <w:b/>
          <w:spacing w:val="-1"/>
          <w:sz w:val="22"/>
          <w:szCs w:val="22"/>
        </w:rPr>
        <w:t>irası</w:t>
      </w:r>
      <w:proofErr w:type="spellEnd"/>
      <w:r w:rsidR="007B6077" w:rsidRPr="00136CB7">
        <w:rPr>
          <w:b/>
          <w:spacing w:val="-1"/>
          <w:sz w:val="22"/>
          <w:szCs w:val="22"/>
        </w:rPr>
        <w:t>)</w:t>
      </w:r>
      <w:r w:rsidR="007B6077" w:rsidRPr="00A07384">
        <w:rPr>
          <w:spacing w:val="-1"/>
          <w:sz w:val="22"/>
          <w:szCs w:val="22"/>
        </w:rPr>
        <w:t>’</w:t>
      </w:r>
      <w:r w:rsidR="00A11F24" w:rsidRPr="00A07384">
        <w:rPr>
          <w:spacing w:val="-1"/>
          <w:sz w:val="22"/>
          <w:szCs w:val="22"/>
        </w:rPr>
        <w:t xml:space="preserve"> </w:t>
      </w:r>
      <w:proofErr w:type="spellStart"/>
      <w:r w:rsidR="007B6077" w:rsidRPr="00A07384">
        <w:rPr>
          <w:spacing w:val="-1"/>
          <w:sz w:val="22"/>
          <w:szCs w:val="22"/>
        </w:rPr>
        <w:t>na</w:t>
      </w:r>
      <w:proofErr w:type="spellEnd"/>
      <w:r w:rsidR="007B6077" w:rsidRPr="00A07384">
        <w:rPr>
          <w:spacing w:val="-1"/>
          <w:sz w:val="22"/>
          <w:szCs w:val="22"/>
        </w:rPr>
        <w:t xml:space="preserve"> kadar yardım yapılır. </w:t>
      </w:r>
    </w:p>
    <w:p w14:paraId="3C530C6D" w14:textId="77777777" w:rsidR="00F32C66" w:rsidRPr="00A07384" w:rsidRDefault="00F32C66" w:rsidP="00A9503C">
      <w:pPr>
        <w:pStyle w:val="GvdeMetni2"/>
        <w:tabs>
          <w:tab w:val="left" w:pos="9214"/>
        </w:tabs>
        <w:ind w:left="709" w:right="9"/>
        <w:jc w:val="both"/>
        <w:rPr>
          <w:spacing w:val="-1"/>
          <w:sz w:val="22"/>
          <w:szCs w:val="22"/>
        </w:rPr>
      </w:pPr>
    </w:p>
    <w:p w14:paraId="591088BD" w14:textId="77777777" w:rsidR="007F001F" w:rsidRPr="00A07384" w:rsidRDefault="00FA5313" w:rsidP="00A9503C">
      <w:pPr>
        <w:pStyle w:val="GvdeMetni2"/>
        <w:tabs>
          <w:tab w:val="left" w:pos="9214"/>
        </w:tabs>
        <w:ind w:left="709" w:right="9"/>
        <w:jc w:val="both"/>
        <w:rPr>
          <w:sz w:val="22"/>
          <w:szCs w:val="22"/>
        </w:rPr>
      </w:pPr>
      <w:r w:rsidRPr="00A07384">
        <w:rPr>
          <w:b/>
          <w:sz w:val="22"/>
          <w:szCs w:val="22"/>
        </w:rPr>
        <w:t>(Değ.:2</w:t>
      </w:r>
      <w:r w:rsidR="007F001F" w:rsidRPr="00A07384">
        <w:rPr>
          <w:b/>
          <w:sz w:val="22"/>
          <w:szCs w:val="22"/>
        </w:rPr>
        <w:t>7.02</w:t>
      </w:r>
      <w:r w:rsidRPr="00A07384">
        <w:rPr>
          <w:b/>
          <w:sz w:val="22"/>
          <w:szCs w:val="22"/>
        </w:rPr>
        <w:t>.201</w:t>
      </w:r>
      <w:r w:rsidR="007F001F" w:rsidRPr="00A07384">
        <w:rPr>
          <w:b/>
          <w:sz w:val="22"/>
          <w:szCs w:val="22"/>
        </w:rPr>
        <w:t>9</w:t>
      </w:r>
      <w:r w:rsidRPr="00A07384">
        <w:rPr>
          <w:b/>
          <w:sz w:val="22"/>
          <w:szCs w:val="22"/>
        </w:rPr>
        <w:t>/</w:t>
      </w:r>
      <w:r w:rsidR="007F001F" w:rsidRPr="00A07384">
        <w:rPr>
          <w:b/>
          <w:sz w:val="22"/>
          <w:szCs w:val="22"/>
        </w:rPr>
        <w:t xml:space="preserve">ÖKMD-010.03-E.25 </w:t>
      </w:r>
      <w:r w:rsidR="00E370A9" w:rsidRPr="00A07384">
        <w:rPr>
          <w:b/>
          <w:sz w:val="22"/>
          <w:szCs w:val="22"/>
        </w:rPr>
        <w:t>olur</w:t>
      </w:r>
      <w:r w:rsidR="007A27B5" w:rsidRPr="00A07384">
        <w:rPr>
          <w:b/>
          <w:sz w:val="22"/>
          <w:szCs w:val="22"/>
        </w:rPr>
        <w:t>)</w:t>
      </w:r>
      <w:r w:rsidR="007F001F" w:rsidRPr="00A07384">
        <w:rPr>
          <w:sz w:val="22"/>
          <w:szCs w:val="22"/>
        </w:rPr>
        <w:t xml:space="preserve"> Yardım tutarı, her yılın başında </w:t>
      </w:r>
      <w:r w:rsidR="007F001F" w:rsidRPr="00A07384">
        <w:rPr>
          <w:b/>
          <w:sz w:val="22"/>
          <w:szCs w:val="22"/>
        </w:rPr>
        <w:t>“</w:t>
      </w:r>
      <w:r w:rsidR="007F001F" w:rsidRPr="00A07384">
        <w:rPr>
          <w:sz w:val="22"/>
          <w:szCs w:val="22"/>
        </w:rPr>
        <w:t>Türkiye İstatistik Kurumu</w:t>
      </w:r>
      <w:r w:rsidR="007F001F" w:rsidRPr="00A07384">
        <w:rPr>
          <w:b/>
          <w:sz w:val="22"/>
          <w:szCs w:val="22"/>
        </w:rPr>
        <w:t>”</w:t>
      </w:r>
      <w:r w:rsidR="007F001F" w:rsidRPr="00A07384">
        <w:rPr>
          <w:sz w:val="22"/>
          <w:szCs w:val="22"/>
        </w:rPr>
        <w:t xml:space="preserve"> tarafından açıklanan </w:t>
      </w:r>
      <w:r w:rsidR="007F001F" w:rsidRPr="00A07384">
        <w:rPr>
          <w:b/>
          <w:sz w:val="22"/>
          <w:szCs w:val="22"/>
        </w:rPr>
        <w:t>“</w:t>
      </w:r>
      <w:r w:rsidR="007F001F" w:rsidRPr="00A07384">
        <w:rPr>
          <w:sz w:val="22"/>
          <w:szCs w:val="22"/>
        </w:rPr>
        <w:t>TÜFE Rakamlarının</w:t>
      </w:r>
      <w:r w:rsidR="007F001F" w:rsidRPr="00A07384">
        <w:rPr>
          <w:b/>
          <w:sz w:val="22"/>
          <w:szCs w:val="22"/>
        </w:rPr>
        <w:t xml:space="preserve"> </w:t>
      </w:r>
      <w:r w:rsidR="007F001F" w:rsidRPr="00A07384">
        <w:rPr>
          <w:sz w:val="22"/>
          <w:szCs w:val="22"/>
        </w:rPr>
        <w:t>Bir Önceki Yılın Aralık Ayına Göre Değişim Oranı</w:t>
      </w:r>
      <w:r w:rsidR="007F001F" w:rsidRPr="00A07384">
        <w:rPr>
          <w:b/>
          <w:sz w:val="22"/>
          <w:szCs w:val="22"/>
        </w:rPr>
        <w:t>”</w:t>
      </w:r>
      <w:r w:rsidR="007F001F" w:rsidRPr="00A07384">
        <w:rPr>
          <w:sz w:val="22"/>
          <w:szCs w:val="22"/>
        </w:rPr>
        <w:t xml:space="preserve"> </w:t>
      </w:r>
      <w:proofErr w:type="spellStart"/>
      <w:r w:rsidR="007F001F" w:rsidRPr="00A07384">
        <w:rPr>
          <w:sz w:val="22"/>
          <w:szCs w:val="22"/>
        </w:rPr>
        <w:t>nın</w:t>
      </w:r>
      <w:proofErr w:type="spellEnd"/>
      <w:r w:rsidR="007F001F" w:rsidRPr="00A07384">
        <w:rPr>
          <w:sz w:val="22"/>
          <w:szCs w:val="22"/>
        </w:rPr>
        <w:t xml:space="preserve"> tama imla edilmesi suretiyle bulunacak </w:t>
      </w:r>
      <w:proofErr w:type="spellStart"/>
      <w:r w:rsidR="007F001F" w:rsidRPr="00A07384">
        <w:rPr>
          <w:sz w:val="22"/>
          <w:szCs w:val="22"/>
        </w:rPr>
        <w:t>küsuratsız</w:t>
      </w:r>
      <w:proofErr w:type="spellEnd"/>
      <w:r w:rsidR="007F001F" w:rsidRPr="00A07384">
        <w:rPr>
          <w:sz w:val="22"/>
          <w:szCs w:val="22"/>
        </w:rPr>
        <w:t xml:space="preserve"> oranda veya gerekli olması halinde günün şartlarına göre artırılarak Genel Müdür onayı ile </w:t>
      </w:r>
      <w:proofErr w:type="gramStart"/>
      <w:r w:rsidR="007F001F" w:rsidRPr="00A07384">
        <w:rPr>
          <w:sz w:val="22"/>
          <w:szCs w:val="22"/>
        </w:rPr>
        <w:t>revize edilir</w:t>
      </w:r>
      <w:proofErr w:type="gramEnd"/>
      <w:r w:rsidR="007F001F" w:rsidRPr="00A07384">
        <w:rPr>
          <w:sz w:val="22"/>
          <w:szCs w:val="22"/>
        </w:rPr>
        <w:t>.</w:t>
      </w:r>
    </w:p>
    <w:p w14:paraId="6A5A9E03" w14:textId="77777777" w:rsidR="00B51368" w:rsidRPr="00A07384" w:rsidRDefault="00B51368" w:rsidP="00A9503C">
      <w:pPr>
        <w:pStyle w:val="GvdeMetni2"/>
        <w:tabs>
          <w:tab w:val="left" w:pos="9214"/>
        </w:tabs>
        <w:ind w:left="709" w:right="9"/>
        <w:jc w:val="both"/>
        <w:rPr>
          <w:spacing w:val="-1"/>
          <w:sz w:val="22"/>
          <w:szCs w:val="22"/>
        </w:rPr>
      </w:pPr>
    </w:p>
    <w:p w14:paraId="316CD3C0" w14:textId="77777777" w:rsidR="00FA5F37" w:rsidRPr="00A07384" w:rsidRDefault="007B6077" w:rsidP="00A9503C">
      <w:pPr>
        <w:pStyle w:val="GvdeMetni2"/>
        <w:tabs>
          <w:tab w:val="left" w:pos="9214"/>
        </w:tabs>
        <w:ind w:left="709" w:right="9"/>
        <w:jc w:val="both"/>
        <w:rPr>
          <w:sz w:val="22"/>
          <w:szCs w:val="22"/>
        </w:rPr>
      </w:pPr>
      <w:r w:rsidRPr="00A07384">
        <w:rPr>
          <w:spacing w:val="-1"/>
          <w:sz w:val="22"/>
          <w:szCs w:val="22"/>
        </w:rPr>
        <w:t xml:space="preserve">Genel Müdür tarafından belirlenen yardım tutarı, </w:t>
      </w:r>
      <w:r w:rsidRPr="00A07384">
        <w:rPr>
          <w:sz w:val="22"/>
          <w:szCs w:val="22"/>
        </w:rPr>
        <w:t xml:space="preserve">Şirket tarafından personelin banka hesabına Türk </w:t>
      </w:r>
      <w:proofErr w:type="gramStart"/>
      <w:r w:rsidRPr="00A07384">
        <w:rPr>
          <w:sz w:val="22"/>
          <w:szCs w:val="22"/>
        </w:rPr>
        <w:t>Lirası</w:t>
      </w:r>
      <w:proofErr w:type="gramEnd"/>
      <w:r w:rsidRPr="00A07384">
        <w:rPr>
          <w:sz w:val="22"/>
          <w:szCs w:val="22"/>
        </w:rPr>
        <w:t xml:space="preserve"> cinsinden yatırılabileceği gibi, duruma ve gelişmelere göre giderler direkt olarak Şirket tarafından da karşılanabilir. </w:t>
      </w:r>
    </w:p>
    <w:p w14:paraId="37042D7D" w14:textId="77777777" w:rsidR="00037E6B" w:rsidRPr="00A07384" w:rsidRDefault="00037E6B" w:rsidP="00A9503C">
      <w:pPr>
        <w:pStyle w:val="GvdeMetni2"/>
        <w:tabs>
          <w:tab w:val="left" w:pos="9214"/>
        </w:tabs>
        <w:ind w:left="709" w:right="9"/>
        <w:jc w:val="both"/>
        <w:rPr>
          <w:sz w:val="22"/>
          <w:szCs w:val="22"/>
        </w:rPr>
      </w:pPr>
    </w:p>
    <w:p w14:paraId="3651EBDA" w14:textId="77777777" w:rsidR="00160248" w:rsidRPr="00B858BF" w:rsidRDefault="00481DE8" w:rsidP="00A9503C">
      <w:pPr>
        <w:pStyle w:val="B2"/>
        <w:spacing w:after="0"/>
        <w:ind w:right="-1"/>
        <w:jc w:val="both"/>
        <w:rPr>
          <w:sz w:val="22"/>
          <w:szCs w:val="22"/>
          <w:u w:val="single"/>
        </w:rPr>
      </w:pPr>
      <w:r w:rsidRPr="00B858BF">
        <w:rPr>
          <w:sz w:val="22"/>
          <w:szCs w:val="22"/>
          <w:u w:val="single"/>
        </w:rPr>
        <w:t xml:space="preserve">Madde </w:t>
      </w:r>
      <w:r w:rsidR="00104FDD" w:rsidRPr="00B858BF">
        <w:rPr>
          <w:sz w:val="22"/>
          <w:szCs w:val="22"/>
          <w:u w:val="single"/>
        </w:rPr>
        <w:t>2</w:t>
      </w:r>
      <w:r w:rsidR="0082094A" w:rsidRPr="00B858BF">
        <w:rPr>
          <w:sz w:val="22"/>
          <w:szCs w:val="22"/>
          <w:u w:val="single"/>
        </w:rPr>
        <w:t>8</w:t>
      </w:r>
      <w:r w:rsidR="00160248" w:rsidRPr="00B858BF">
        <w:rPr>
          <w:sz w:val="22"/>
          <w:szCs w:val="22"/>
          <w:u w:val="single"/>
        </w:rPr>
        <w:t>- İzin</w:t>
      </w:r>
      <w:r w:rsidR="00EA6C27" w:rsidRPr="00B858BF">
        <w:rPr>
          <w:sz w:val="22"/>
          <w:szCs w:val="22"/>
          <w:u w:val="single"/>
        </w:rPr>
        <w:t>ler</w:t>
      </w:r>
      <w:r w:rsidR="00160248" w:rsidRPr="00B858BF">
        <w:rPr>
          <w:sz w:val="22"/>
          <w:szCs w:val="22"/>
          <w:u w:val="single"/>
        </w:rPr>
        <w:t>:</w:t>
      </w:r>
    </w:p>
    <w:p w14:paraId="7FD1E30F" w14:textId="77777777" w:rsidR="00A86896" w:rsidRPr="00B858BF" w:rsidRDefault="00A86896" w:rsidP="00A9503C">
      <w:pPr>
        <w:tabs>
          <w:tab w:val="left" w:pos="8647"/>
        </w:tabs>
        <w:ind w:right="-1"/>
        <w:jc w:val="both"/>
      </w:pPr>
    </w:p>
    <w:p w14:paraId="3200A0A0" w14:textId="77777777" w:rsidR="00E329B4" w:rsidRPr="00B858BF" w:rsidRDefault="00160248" w:rsidP="007C611C">
      <w:pPr>
        <w:pStyle w:val="B3"/>
        <w:numPr>
          <w:ilvl w:val="0"/>
          <w:numId w:val="19"/>
        </w:numPr>
        <w:tabs>
          <w:tab w:val="clear" w:pos="8647"/>
          <w:tab w:val="left" w:pos="709"/>
        </w:tabs>
        <w:spacing w:after="0"/>
        <w:ind w:right="-1"/>
        <w:rPr>
          <w:sz w:val="22"/>
          <w:szCs w:val="22"/>
        </w:rPr>
      </w:pPr>
      <w:bookmarkStart w:id="18" w:name="_Toc140483465"/>
      <w:r w:rsidRPr="00B858BF">
        <w:rPr>
          <w:sz w:val="22"/>
          <w:szCs w:val="22"/>
        </w:rPr>
        <w:t>Yıllık (Ücretli) İzin</w:t>
      </w:r>
      <w:bookmarkEnd w:id="18"/>
      <w:r w:rsidRPr="00B858BF">
        <w:rPr>
          <w:sz w:val="22"/>
          <w:szCs w:val="22"/>
        </w:rPr>
        <w:t xml:space="preserve">: </w:t>
      </w:r>
    </w:p>
    <w:p w14:paraId="5D1EDC6F" w14:textId="77777777" w:rsidR="00E329B4" w:rsidRPr="00B858BF" w:rsidRDefault="00E329B4" w:rsidP="00A9503C">
      <w:pPr>
        <w:pStyle w:val="B3"/>
        <w:spacing w:after="0"/>
        <w:ind w:left="426" w:right="-1"/>
      </w:pPr>
    </w:p>
    <w:p w14:paraId="03FB8504" w14:textId="77777777" w:rsidR="006F5136" w:rsidRPr="00B858BF" w:rsidRDefault="00160248" w:rsidP="00A9503C">
      <w:pPr>
        <w:pStyle w:val="B3"/>
        <w:spacing w:after="0"/>
        <w:ind w:left="709" w:right="-1"/>
        <w:rPr>
          <w:b w:val="0"/>
          <w:sz w:val="22"/>
          <w:szCs w:val="22"/>
        </w:rPr>
      </w:pPr>
      <w:r w:rsidRPr="00B858BF">
        <w:rPr>
          <w:b w:val="0"/>
          <w:sz w:val="22"/>
          <w:szCs w:val="22"/>
        </w:rPr>
        <w:t xml:space="preserve">Yıllık izin, </w:t>
      </w:r>
      <w:r w:rsidR="009A3476" w:rsidRPr="00B858BF">
        <w:rPr>
          <w:b w:val="0"/>
          <w:sz w:val="22"/>
          <w:szCs w:val="22"/>
        </w:rPr>
        <w:t xml:space="preserve">personelin </w:t>
      </w:r>
      <w:r w:rsidR="00366A5A" w:rsidRPr="00B858BF">
        <w:rPr>
          <w:sz w:val="22"/>
          <w:szCs w:val="22"/>
        </w:rPr>
        <w:t>1 (</w:t>
      </w:r>
      <w:r w:rsidRPr="00B858BF">
        <w:rPr>
          <w:sz w:val="22"/>
          <w:szCs w:val="22"/>
        </w:rPr>
        <w:t>bir</w:t>
      </w:r>
      <w:r w:rsidR="00366A5A" w:rsidRPr="00B858BF">
        <w:rPr>
          <w:sz w:val="22"/>
          <w:szCs w:val="22"/>
        </w:rPr>
        <w:t>)</w:t>
      </w:r>
      <w:r w:rsidRPr="00B858BF">
        <w:rPr>
          <w:b w:val="0"/>
          <w:sz w:val="22"/>
          <w:szCs w:val="22"/>
        </w:rPr>
        <w:t xml:space="preserve"> yıllık </w:t>
      </w:r>
      <w:r w:rsidR="008B2ED0" w:rsidRPr="00B858BF">
        <w:rPr>
          <w:b w:val="0"/>
          <w:sz w:val="22"/>
          <w:szCs w:val="22"/>
        </w:rPr>
        <w:t>hizmet süresi</w:t>
      </w:r>
      <w:r w:rsidRPr="00B858BF">
        <w:rPr>
          <w:b w:val="0"/>
          <w:sz w:val="22"/>
          <w:szCs w:val="22"/>
        </w:rPr>
        <w:t xml:space="preserve"> sonunda hak </w:t>
      </w:r>
      <w:r w:rsidR="009A3476" w:rsidRPr="00B858BF">
        <w:rPr>
          <w:b w:val="0"/>
          <w:sz w:val="22"/>
          <w:szCs w:val="22"/>
        </w:rPr>
        <w:t>ettiği</w:t>
      </w:r>
      <w:r w:rsidRPr="00B858BF">
        <w:rPr>
          <w:b w:val="0"/>
          <w:sz w:val="22"/>
          <w:szCs w:val="22"/>
        </w:rPr>
        <w:t xml:space="preserve"> ücretli dinlenme süresidir.</w:t>
      </w:r>
    </w:p>
    <w:p w14:paraId="632A9323" w14:textId="77777777" w:rsidR="005F49AA" w:rsidRPr="00F32C66" w:rsidRDefault="00160248" w:rsidP="00A9503C">
      <w:pPr>
        <w:pStyle w:val="B3"/>
        <w:spacing w:after="0"/>
        <w:ind w:left="709" w:right="-1"/>
        <w:rPr>
          <w:b w:val="0"/>
        </w:rPr>
      </w:pPr>
      <w:r w:rsidRPr="00B858BF">
        <w:rPr>
          <w:b w:val="0"/>
          <w:sz w:val="22"/>
          <w:szCs w:val="22"/>
        </w:rPr>
        <w:t xml:space="preserve"> </w:t>
      </w:r>
    </w:p>
    <w:p w14:paraId="735B97C1" w14:textId="77777777" w:rsidR="00BB03BE" w:rsidRPr="00B858BF" w:rsidRDefault="00160248" w:rsidP="00A9503C">
      <w:pPr>
        <w:pStyle w:val="B3"/>
        <w:numPr>
          <w:ilvl w:val="0"/>
          <w:numId w:val="1"/>
        </w:numPr>
        <w:tabs>
          <w:tab w:val="clear" w:pos="8647"/>
          <w:tab w:val="left" w:pos="709"/>
        </w:tabs>
        <w:spacing w:after="0"/>
        <w:ind w:left="1134" w:right="-1"/>
        <w:rPr>
          <w:b w:val="0"/>
          <w:sz w:val="22"/>
          <w:szCs w:val="22"/>
        </w:rPr>
      </w:pPr>
      <w:r w:rsidRPr="00B858BF">
        <w:rPr>
          <w:sz w:val="22"/>
          <w:szCs w:val="22"/>
        </w:rPr>
        <w:t xml:space="preserve">1 (bir) </w:t>
      </w:r>
      <w:r w:rsidRPr="00B858BF">
        <w:rPr>
          <w:b w:val="0"/>
          <w:sz w:val="22"/>
          <w:szCs w:val="22"/>
        </w:rPr>
        <w:t>yıldan</w:t>
      </w:r>
      <w:r w:rsidR="00043107" w:rsidRPr="00B858BF">
        <w:rPr>
          <w:sz w:val="22"/>
          <w:szCs w:val="22"/>
        </w:rPr>
        <w:t xml:space="preserve"> </w:t>
      </w:r>
      <w:r w:rsidR="00A537E5" w:rsidRPr="00B858BF">
        <w:rPr>
          <w:sz w:val="22"/>
          <w:szCs w:val="22"/>
        </w:rPr>
        <w:t>5</w:t>
      </w:r>
      <w:r w:rsidR="00043107" w:rsidRPr="00B858BF">
        <w:rPr>
          <w:sz w:val="22"/>
          <w:szCs w:val="22"/>
        </w:rPr>
        <w:t xml:space="preserve"> (</w:t>
      </w:r>
      <w:r w:rsidR="00A537E5" w:rsidRPr="00B858BF">
        <w:rPr>
          <w:sz w:val="22"/>
          <w:szCs w:val="22"/>
        </w:rPr>
        <w:t>beş</w:t>
      </w:r>
      <w:r w:rsidRPr="00B858BF">
        <w:rPr>
          <w:sz w:val="22"/>
          <w:szCs w:val="22"/>
        </w:rPr>
        <w:t>)</w:t>
      </w:r>
      <w:r w:rsidR="00366A5A" w:rsidRPr="00B858BF">
        <w:rPr>
          <w:sz w:val="22"/>
          <w:szCs w:val="22"/>
        </w:rPr>
        <w:t xml:space="preserve"> </w:t>
      </w:r>
      <w:r w:rsidR="00366A5A" w:rsidRPr="00B858BF">
        <w:rPr>
          <w:b w:val="0"/>
          <w:sz w:val="22"/>
          <w:szCs w:val="22"/>
        </w:rPr>
        <w:t xml:space="preserve">yılsonuna kadar </w:t>
      </w:r>
      <w:r w:rsidRPr="00B858BF">
        <w:rPr>
          <w:b w:val="0"/>
          <w:sz w:val="22"/>
          <w:szCs w:val="22"/>
        </w:rPr>
        <w:t>hizmet süresi olan personelin</w:t>
      </w:r>
      <w:r w:rsidR="00B27932" w:rsidRPr="00B858BF">
        <w:rPr>
          <w:b w:val="0"/>
          <w:sz w:val="22"/>
          <w:szCs w:val="22"/>
        </w:rPr>
        <w:t>,</w:t>
      </w:r>
      <w:r w:rsidRPr="00B858BF">
        <w:rPr>
          <w:b w:val="0"/>
          <w:sz w:val="22"/>
          <w:szCs w:val="22"/>
        </w:rPr>
        <w:t xml:space="preserve"> </w:t>
      </w:r>
      <w:r w:rsidR="00D40C3F" w:rsidRPr="00B858BF">
        <w:rPr>
          <w:b w:val="0"/>
          <w:sz w:val="22"/>
          <w:szCs w:val="22"/>
        </w:rPr>
        <w:t>her yıl için</w:t>
      </w:r>
      <w:r w:rsidR="008B2ED0" w:rsidRPr="00B858BF">
        <w:rPr>
          <w:b w:val="0"/>
          <w:sz w:val="22"/>
          <w:szCs w:val="22"/>
        </w:rPr>
        <w:t xml:space="preserve"> </w:t>
      </w:r>
      <w:r w:rsidR="008B4B49" w:rsidRPr="00B858BF">
        <w:rPr>
          <w:sz w:val="22"/>
          <w:szCs w:val="22"/>
        </w:rPr>
        <w:t>18</w:t>
      </w:r>
      <w:r w:rsidR="00043107" w:rsidRPr="00B858BF">
        <w:rPr>
          <w:sz w:val="22"/>
          <w:szCs w:val="22"/>
        </w:rPr>
        <w:t xml:space="preserve"> (</w:t>
      </w:r>
      <w:proofErr w:type="spellStart"/>
      <w:r w:rsidR="00A537E5" w:rsidRPr="00B858BF">
        <w:rPr>
          <w:sz w:val="22"/>
          <w:szCs w:val="22"/>
        </w:rPr>
        <w:t>on</w:t>
      </w:r>
      <w:r w:rsidR="008B4B49" w:rsidRPr="00B858BF">
        <w:rPr>
          <w:sz w:val="22"/>
          <w:szCs w:val="22"/>
        </w:rPr>
        <w:t>sekiz</w:t>
      </w:r>
      <w:proofErr w:type="spellEnd"/>
      <w:r w:rsidRPr="00B858BF">
        <w:rPr>
          <w:sz w:val="22"/>
          <w:szCs w:val="22"/>
        </w:rPr>
        <w:t xml:space="preserve">) </w:t>
      </w:r>
      <w:r w:rsidR="00A537E5" w:rsidRPr="00B858BF">
        <w:rPr>
          <w:b w:val="0"/>
          <w:sz w:val="22"/>
          <w:szCs w:val="22"/>
        </w:rPr>
        <w:t>iş</w:t>
      </w:r>
      <w:r w:rsidR="00A537E5" w:rsidRPr="00B858BF">
        <w:rPr>
          <w:sz w:val="22"/>
          <w:szCs w:val="22"/>
        </w:rPr>
        <w:t xml:space="preserve"> </w:t>
      </w:r>
      <w:r w:rsidR="00043107" w:rsidRPr="00B858BF">
        <w:rPr>
          <w:b w:val="0"/>
          <w:sz w:val="22"/>
          <w:szCs w:val="22"/>
        </w:rPr>
        <w:t>gün</w:t>
      </w:r>
      <w:r w:rsidR="00A537E5" w:rsidRPr="00B858BF">
        <w:rPr>
          <w:b w:val="0"/>
          <w:sz w:val="22"/>
          <w:szCs w:val="22"/>
        </w:rPr>
        <w:t>ü</w:t>
      </w:r>
      <w:r w:rsidRPr="00B858BF">
        <w:rPr>
          <w:b w:val="0"/>
          <w:sz w:val="22"/>
          <w:szCs w:val="22"/>
        </w:rPr>
        <w:t>,</w:t>
      </w:r>
    </w:p>
    <w:p w14:paraId="1BD9B27D" w14:textId="77777777" w:rsidR="005F49AA" w:rsidRPr="00F32C66" w:rsidRDefault="00160248" w:rsidP="00A9503C">
      <w:pPr>
        <w:pStyle w:val="B3"/>
        <w:tabs>
          <w:tab w:val="clear" w:pos="8647"/>
          <w:tab w:val="left" w:pos="709"/>
        </w:tabs>
        <w:spacing w:after="0"/>
        <w:ind w:left="1134" w:right="-1"/>
        <w:rPr>
          <w:b w:val="0"/>
        </w:rPr>
      </w:pPr>
      <w:r w:rsidRPr="00B858BF">
        <w:rPr>
          <w:b w:val="0"/>
          <w:sz w:val="22"/>
          <w:szCs w:val="22"/>
        </w:rPr>
        <w:t xml:space="preserve"> </w:t>
      </w:r>
    </w:p>
    <w:p w14:paraId="09A12421" w14:textId="77777777" w:rsidR="005F49AA" w:rsidRDefault="00A537E5" w:rsidP="00A9503C">
      <w:pPr>
        <w:pStyle w:val="B3"/>
        <w:numPr>
          <w:ilvl w:val="0"/>
          <w:numId w:val="1"/>
        </w:numPr>
        <w:tabs>
          <w:tab w:val="clear" w:pos="8647"/>
          <w:tab w:val="left" w:pos="709"/>
        </w:tabs>
        <w:spacing w:after="0"/>
        <w:ind w:left="1134" w:right="-1"/>
        <w:rPr>
          <w:b w:val="0"/>
          <w:sz w:val="22"/>
          <w:szCs w:val="22"/>
        </w:rPr>
      </w:pPr>
      <w:r w:rsidRPr="00B858BF">
        <w:rPr>
          <w:sz w:val="22"/>
          <w:szCs w:val="22"/>
        </w:rPr>
        <w:t>6</w:t>
      </w:r>
      <w:r w:rsidR="00043107" w:rsidRPr="00B858BF">
        <w:rPr>
          <w:sz w:val="22"/>
          <w:szCs w:val="22"/>
        </w:rPr>
        <w:t xml:space="preserve"> (</w:t>
      </w:r>
      <w:r w:rsidRPr="00B858BF">
        <w:rPr>
          <w:sz w:val="22"/>
          <w:szCs w:val="22"/>
        </w:rPr>
        <w:t>altı</w:t>
      </w:r>
      <w:r w:rsidR="00160248" w:rsidRPr="00B858BF">
        <w:rPr>
          <w:sz w:val="22"/>
          <w:szCs w:val="22"/>
        </w:rPr>
        <w:t xml:space="preserve">) </w:t>
      </w:r>
      <w:r w:rsidR="00366A5A" w:rsidRPr="00B858BF">
        <w:rPr>
          <w:b w:val="0"/>
          <w:sz w:val="22"/>
          <w:szCs w:val="22"/>
        </w:rPr>
        <w:t>yıl</w:t>
      </w:r>
      <w:r w:rsidR="00043107" w:rsidRPr="00B858BF">
        <w:rPr>
          <w:b w:val="0"/>
          <w:sz w:val="22"/>
          <w:szCs w:val="22"/>
        </w:rPr>
        <w:t>dan {</w:t>
      </w:r>
      <w:r w:rsidRPr="00B858BF">
        <w:rPr>
          <w:b w:val="0"/>
          <w:sz w:val="22"/>
          <w:szCs w:val="22"/>
        </w:rPr>
        <w:t>6</w:t>
      </w:r>
      <w:r w:rsidR="00043107" w:rsidRPr="00B858BF">
        <w:rPr>
          <w:b w:val="0"/>
          <w:sz w:val="22"/>
          <w:szCs w:val="22"/>
        </w:rPr>
        <w:t xml:space="preserve"> (</w:t>
      </w:r>
      <w:r w:rsidRPr="00B858BF">
        <w:rPr>
          <w:b w:val="0"/>
          <w:sz w:val="22"/>
          <w:szCs w:val="22"/>
        </w:rPr>
        <w:t>altı</w:t>
      </w:r>
      <w:r w:rsidR="00B46A1E" w:rsidRPr="00B858BF">
        <w:rPr>
          <w:b w:val="0"/>
          <w:sz w:val="22"/>
          <w:szCs w:val="22"/>
        </w:rPr>
        <w:t xml:space="preserve">) yıl </w:t>
      </w:r>
      <w:r w:rsidR="006C299E" w:rsidRPr="00B858BF">
        <w:rPr>
          <w:b w:val="0"/>
          <w:sz w:val="22"/>
          <w:szCs w:val="22"/>
        </w:rPr>
        <w:t>dâhil</w:t>
      </w:r>
      <w:r w:rsidR="00B46A1E" w:rsidRPr="00B858BF">
        <w:rPr>
          <w:b w:val="0"/>
          <w:sz w:val="22"/>
          <w:szCs w:val="22"/>
        </w:rPr>
        <w:t>}</w:t>
      </w:r>
      <w:r w:rsidR="005552CC" w:rsidRPr="00B858BF">
        <w:rPr>
          <w:b w:val="0"/>
          <w:sz w:val="22"/>
          <w:szCs w:val="22"/>
        </w:rPr>
        <w:t xml:space="preserve"> </w:t>
      </w:r>
      <w:r w:rsidR="00B16E16" w:rsidRPr="00B858BF">
        <w:rPr>
          <w:sz w:val="22"/>
          <w:szCs w:val="22"/>
        </w:rPr>
        <w:t>10 (on</w:t>
      </w:r>
      <w:r w:rsidR="00B46A1E" w:rsidRPr="00B858BF">
        <w:rPr>
          <w:sz w:val="22"/>
          <w:szCs w:val="22"/>
        </w:rPr>
        <w:t>)</w:t>
      </w:r>
      <w:r w:rsidR="00B46A1E" w:rsidRPr="00B858BF">
        <w:rPr>
          <w:b w:val="0"/>
          <w:sz w:val="22"/>
          <w:szCs w:val="22"/>
        </w:rPr>
        <w:t xml:space="preserve"> yılsonuna kadar hizmet süresi olan personelin</w:t>
      </w:r>
      <w:r w:rsidR="00B27932" w:rsidRPr="00B858BF">
        <w:rPr>
          <w:b w:val="0"/>
          <w:sz w:val="22"/>
          <w:szCs w:val="22"/>
        </w:rPr>
        <w:t>,</w:t>
      </w:r>
      <w:r w:rsidR="00B46A1E" w:rsidRPr="00B858BF">
        <w:rPr>
          <w:b w:val="0"/>
          <w:sz w:val="22"/>
          <w:szCs w:val="22"/>
        </w:rPr>
        <w:t xml:space="preserve"> her yıl için </w:t>
      </w:r>
      <w:r w:rsidR="00043107" w:rsidRPr="00B858BF">
        <w:rPr>
          <w:sz w:val="22"/>
          <w:szCs w:val="22"/>
        </w:rPr>
        <w:t>2</w:t>
      </w:r>
      <w:r w:rsidR="008B4B49" w:rsidRPr="00B858BF">
        <w:rPr>
          <w:sz w:val="22"/>
          <w:szCs w:val="22"/>
        </w:rPr>
        <w:t>4</w:t>
      </w:r>
      <w:r w:rsidR="008A6FE6" w:rsidRPr="00B858BF">
        <w:rPr>
          <w:sz w:val="22"/>
          <w:szCs w:val="22"/>
        </w:rPr>
        <w:t xml:space="preserve"> (</w:t>
      </w:r>
      <w:proofErr w:type="spellStart"/>
      <w:r w:rsidR="008A6FE6" w:rsidRPr="00B858BF">
        <w:rPr>
          <w:sz w:val="22"/>
          <w:szCs w:val="22"/>
        </w:rPr>
        <w:t>yirmi</w:t>
      </w:r>
      <w:r w:rsidR="008B4B49" w:rsidRPr="00B858BF">
        <w:rPr>
          <w:sz w:val="22"/>
          <w:szCs w:val="22"/>
        </w:rPr>
        <w:t>dört</w:t>
      </w:r>
      <w:proofErr w:type="spellEnd"/>
      <w:r w:rsidR="00B46A1E" w:rsidRPr="00B858BF">
        <w:rPr>
          <w:sz w:val="22"/>
          <w:szCs w:val="22"/>
        </w:rPr>
        <w:t xml:space="preserve">) </w:t>
      </w:r>
      <w:r w:rsidRPr="00B858BF">
        <w:rPr>
          <w:b w:val="0"/>
          <w:sz w:val="22"/>
          <w:szCs w:val="22"/>
        </w:rPr>
        <w:t>iş</w:t>
      </w:r>
      <w:r w:rsidRPr="00B858BF">
        <w:rPr>
          <w:sz w:val="22"/>
          <w:szCs w:val="22"/>
        </w:rPr>
        <w:t xml:space="preserve"> </w:t>
      </w:r>
      <w:r w:rsidR="00043107" w:rsidRPr="00B858BF">
        <w:rPr>
          <w:b w:val="0"/>
          <w:sz w:val="22"/>
          <w:szCs w:val="22"/>
        </w:rPr>
        <w:t>gün</w:t>
      </w:r>
      <w:r w:rsidRPr="00B858BF">
        <w:rPr>
          <w:b w:val="0"/>
          <w:sz w:val="22"/>
          <w:szCs w:val="22"/>
        </w:rPr>
        <w:t>ü</w:t>
      </w:r>
      <w:r w:rsidR="00B46A1E" w:rsidRPr="00B858BF">
        <w:rPr>
          <w:b w:val="0"/>
          <w:sz w:val="22"/>
          <w:szCs w:val="22"/>
        </w:rPr>
        <w:t xml:space="preserve">, </w:t>
      </w:r>
    </w:p>
    <w:p w14:paraId="05F3BABE" w14:textId="77777777" w:rsidR="00506DA4" w:rsidRPr="00F32C66" w:rsidRDefault="00506DA4" w:rsidP="00506DA4">
      <w:pPr>
        <w:pStyle w:val="ListeParagraf"/>
        <w:rPr>
          <w:b/>
        </w:rPr>
      </w:pPr>
    </w:p>
    <w:p w14:paraId="724FB9B3" w14:textId="77777777" w:rsidR="005F49AA" w:rsidRPr="00FD0B76" w:rsidRDefault="002B7C92" w:rsidP="00A9503C">
      <w:pPr>
        <w:pStyle w:val="B3"/>
        <w:numPr>
          <w:ilvl w:val="0"/>
          <w:numId w:val="1"/>
        </w:numPr>
        <w:tabs>
          <w:tab w:val="clear" w:pos="8647"/>
          <w:tab w:val="left" w:pos="709"/>
        </w:tabs>
        <w:spacing w:after="0"/>
        <w:ind w:left="1134" w:right="-1"/>
        <w:rPr>
          <w:b w:val="0"/>
          <w:sz w:val="22"/>
          <w:szCs w:val="22"/>
        </w:rPr>
      </w:pPr>
      <w:r w:rsidRPr="00FD0B76">
        <w:rPr>
          <w:sz w:val="22"/>
          <w:szCs w:val="22"/>
        </w:rPr>
        <w:t>11 (</w:t>
      </w:r>
      <w:proofErr w:type="spellStart"/>
      <w:r w:rsidRPr="00FD0B76">
        <w:rPr>
          <w:sz w:val="22"/>
          <w:szCs w:val="22"/>
        </w:rPr>
        <w:t>onbir</w:t>
      </w:r>
      <w:proofErr w:type="spellEnd"/>
      <w:r w:rsidR="00B46A1E" w:rsidRPr="00FD0B76">
        <w:rPr>
          <w:sz w:val="22"/>
          <w:szCs w:val="22"/>
        </w:rPr>
        <w:t>)</w:t>
      </w:r>
      <w:r w:rsidR="00B46A1E" w:rsidRPr="00FD0B76">
        <w:rPr>
          <w:b w:val="0"/>
          <w:sz w:val="22"/>
          <w:szCs w:val="22"/>
        </w:rPr>
        <w:t xml:space="preserve"> yıl </w:t>
      </w:r>
      <w:r w:rsidR="00160248" w:rsidRPr="00FD0B76">
        <w:rPr>
          <w:b w:val="0"/>
          <w:sz w:val="22"/>
          <w:szCs w:val="22"/>
        </w:rPr>
        <w:t xml:space="preserve">ve üzeri </w:t>
      </w:r>
      <w:r w:rsidR="009A3476" w:rsidRPr="00FD0B76">
        <w:rPr>
          <w:b w:val="0"/>
          <w:sz w:val="22"/>
          <w:szCs w:val="22"/>
        </w:rPr>
        <w:t xml:space="preserve">yıllarda </w:t>
      </w:r>
      <w:r w:rsidR="00160248" w:rsidRPr="00FD0B76">
        <w:rPr>
          <w:b w:val="0"/>
          <w:sz w:val="22"/>
          <w:szCs w:val="22"/>
        </w:rPr>
        <w:t>hizmet süresi olan personelin</w:t>
      </w:r>
      <w:r w:rsidR="00B27932" w:rsidRPr="00FD0B76">
        <w:rPr>
          <w:b w:val="0"/>
          <w:sz w:val="22"/>
          <w:szCs w:val="22"/>
        </w:rPr>
        <w:t>,</w:t>
      </w:r>
      <w:r w:rsidR="005F49AA" w:rsidRPr="00FD0B76">
        <w:rPr>
          <w:b w:val="0"/>
          <w:sz w:val="22"/>
          <w:szCs w:val="22"/>
        </w:rPr>
        <w:t xml:space="preserve"> </w:t>
      </w:r>
      <w:r w:rsidR="00D40C3F" w:rsidRPr="00FD0B76">
        <w:rPr>
          <w:b w:val="0"/>
          <w:sz w:val="22"/>
          <w:szCs w:val="22"/>
        </w:rPr>
        <w:t>her yıl için</w:t>
      </w:r>
      <w:r w:rsidR="008B2ED0" w:rsidRPr="00FD0B76">
        <w:rPr>
          <w:sz w:val="22"/>
          <w:szCs w:val="22"/>
        </w:rPr>
        <w:t xml:space="preserve"> </w:t>
      </w:r>
      <w:r w:rsidR="001D4D85" w:rsidRPr="00FD0B76">
        <w:rPr>
          <w:sz w:val="22"/>
          <w:szCs w:val="22"/>
        </w:rPr>
        <w:t>26</w:t>
      </w:r>
      <w:r w:rsidR="00043107" w:rsidRPr="00FD0B76">
        <w:rPr>
          <w:sz w:val="22"/>
          <w:szCs w:val="22"/>
        </w:rPr>
        <w:t xml:space="preserve"> (</w:t>
      </w:r>
      <w:proofErr w:type="spellStart"/>
      <w:r w:rsidR="00B27932" w:rsidRPr="00FD0B76">
        <w:rPr>
          <w:sz w:val="22"/>
          <w:szCs w:val="22"/>
        </w:rPr>
        <w:t>yirmi</w:t>
      </w:r>
      <w:r w:rsidR="001D4D85" w:rsidRPr="00FD0B76">
        <w:rPr>
          <w:sz w:val="22"/>
          <w:szCs w:val="22"/>
        </w:rPr>
        <w:t>altı</w:t>
      </w:r>
      <w:proofErr w:type="spellEnd"/>
      <w:r w:rsidR="008A6FE6" w:rsidRPr="00FD0B76">
        <w:rPr>
          <w:sz w:val="22"/>
          <w:szCs w:val="22"/>
        </w:rPr>
        <w:t>)</w:t>
      </w:r>
      <w:r w:rsidR="00160248" w:rsidRPr="00FD0B76">
        <w:rPr>
          <w:sz w:val="22"/>
          <w:szCs w:val="22"/>
        </w:rPr>
        <w:t xml:space="preserve"> </w:t>
      </w:r>
      <w:r w:rsidR="00A537E5" w:rsidRPr="00FD0B76">
        <w:rPr>
          <w:b w:val="0"/>
          <w:sz w:val="22"/>
          <w:szCs w:val="22"/>
        </w:rPr>
        <w:t>iş</w:t>
      </w:r>
      <w:r w:rsidR="00A537E5" w:rsidRPr="00FD0B76">
        <w:rPr>
          <w:sz w:val="22"/>
          <w:szCs w:val="22"/>
        </w:rPr>
        <w:t xml:space="preserve"> </w:t>
      </w:r>
      <w:r w:rsidR="00043107" w:rsidRPr="00FD0B76">
        <w:rPr>
          <w:b w:val="0"/>
          <w:sz w:val="22"/>
          <w:szCs w:val="22"/>
        </w:rPr>
        <w:t>gün</w:t>
      </w:r>
      <w:r w:rsidR="00A537E5" w:rsidRPr="00FD0B76">
        <w:rPr>
          <w:b w:val="0"/>
          <w:sz w:val="22"/>
          <w:szCs w:val="22"/>
        </w:rPr>
        <w:t>ü</w:t>
      </w:r>
      <w:r w:rsidR="005F49AA" w:rsidRPr="00FD0B76">
        <w:rPr>
          <w:b w:val="0"/>
          <w:sz w:val="22"/>
          <w:szCs w:val="22"/>
        </w:rPr>
        <w:t>,</w:t>
      </w:r>
    </w:p>
    <w:p w14:paraId="77940E72" w14:textId="77777777" w:rsidR="005F49AA" w:rsidRPr="00F32C66" w:rsidRDefault="005F49AA" w:rsidP="00A9503C">
      <w:pPr>
        <w:pStyle w:val="ListeParagraf"/>
        <w:rPr>
          <w:b/>
        </w:rPr>
      </w:pPr>
    </w:p>
    <w:p w14:paraId="05FB2686" w14:textId="77777777" w:rsidR="00160248" w:rsidRPr="00FD0B76" w:rsidRDefault="00160248" w:rsidP="00A9503C">
      <w:pPr>
        <w:pStyle w:val="B3"/>
        <w:tabs>
          <w:tab w:val="clear" w:pos="8647"/>
          <w:tab w:val="left" w:pos="709"/>
        </w:tabs>
        <w:spacing w:after="0"/>
        <w:ind w:left="709" w:right="-1"/>
        <w:rPr>
          <w:b w:val="0"/>
          <w:sz w:val="22"/>
          <w:szCs w:val="22"/>
        </w:rPr>
      </w:pPr>
      <w:proofErr w:type="gramStart"/>
      <w:r w:rsidRPr="00FD0B76">
        <w:rPr>
          <w:b w:val="0"/>
          <w:sz w:val="22"/>
          <w:szCs w:val="22"/>
        </w:rPr>
        <w:t>izin</w:t>
      </w:r>
      <w:proofErr w:type="gramEnd"/>
      <w:r w:rsidRPr="00FD0B76">
        <w:rPr>
          <w:b w:val="0"/>
          <w:sz w:val="22"/>
          <w:szCs w:val="22"/>
        </w:rPr>
        <w:t xml:space="preserve"> hakkı vardır.</w:t>
      </w:r>
    </w:p>
    <w:p w14:paraId="0F01A6F1" w14:textId="77777777" w:rsidR="00867223" w:rsidRPr="00F32C66" w:rsidRDefault="00867223" w:rsidP="00A9503C">
      <w:pPr>
        <w:tabs>
          <w:tab w:val="left" w:pos="8647"/>
        </w:tabs>
        <w:ind w:left="709" w:right="-1"/>
        <w:jc w:val="both"/>
      </w:pPr>
      <w:bookmarkStart w:id="19" w:name="_Toc140483466"/>
    </w:p>
    <w:p w14:paraId="4D6E313C" w14:textId="77777777" w:rsidR="00896FC7" w:rsidRPr="00FD0B76" w:rsidRDefault="00630825" w:rsidP="00A9503C">
      <w:pPr>
        <w:tabs>
          <w:tab w:val="left" w:pos="8647"/>
        </w:tabs>
        <w:ind w:left="709" w:right="-1"/>
        <w:jc w:val="both"/>
        <w:rPr>
          <w:sz w:val="22"/>
          <w:szCs w:val="22"/>
        </w:rPr>
      </w:pPr>
      <w:r w:rsidRPr="00FD0B76">
        <w:rPr>
          <w:sz w:val="22"/>
          <w:szCs w:val="22"/>
        </w:rPr>
        <w:t>Yıllık izin verilmesine esas hizmetin tespitinde</w:t>
      </w:r>
      <w:r w:rsidR="00A20F62" w:rsidRPr="00FD0B76">
        <w:rPr>
          <w:sz w:val="22"/>
          <w:szCs w:val="22"/>
        </w:rPr>
        <w:t>,</w:t>
      </w:r>
      <w:r w:rsidRPr="00FD0B76">
        <w:rPr>
          <w:sz w:val="22"/>
          <w:szCs w:val="22"/>
        </w:rPr>
        <w:t xml:space="preserve"> Şirk</w:t>
      </w:r>
      <w:r w:rsidR="00CA1063" w:rsidRPr="00FD0B76">
        <w:rPr>
          <w:sz w:val="22"/>
          <w:szCs w:val="22"/>
        </w:rPr>
        <w:t>et</w:t>
      </w:r>
      <w:r w:rsidRPr="00FD0B76">
        <w:rPr>
          <w:sz w:val="22"/>
          <w:szCs w:val="22"/>
        </w:rPr>
        <w:t>te geçen fiili hizmet süresi göz önünde bulundurulur.</w:t>
      </w:r>
    </w:p>
    <w:bookmarkEnd w:id="19"/>
    <w:p w14:paraId="1763A1CB" w14:textId="77777777" w:rsidR="00AA304C" w:rsidRPr="00F32C66" w:rsidRDefault="00AA304C" w:rsidP="00A9503C">
      <w:pPr>
        <w:tabs>
          <w:tab w:val="left" w:pos="8647"/>
        </w:tabs>
        <w:ind w:left="709" w:right="-1"/>
        <w:jc w:val="both"/>
      </w:pPr>
    </w:p>
    <w:p w14:paraId="644297CD" w14:textId="77777777" w:rsidR="00160248" w:rsidRPr="00FD0B76" w:rsidRDefault="00FA1477" w:rsidP="00A9503C">
      <w:pPr>
        <w:tabs>
          <w:tab w:val="left" w:pos="8647"/>
        </w:tabs>
        <w:ind w:left="709" w:right="-1"/>
        <w:jc w:val="both"/>
        <w:rPr>
          <w:sz w:val="22"/>
          <w:szCs w:val="22"/>
        </w:rPr>
      </w:pPr>
      <w:r w:rsidRPr="00FD0B76">
        <w:rPr>
          <w:sz w:val="22"/>
          <w:szCs w:val="22"/>
        </w:rPr>
        <w:t>Yıllık i</w:t>
      </w:r>
      <w:r w:rsidR="00160248" w:rsidRPr="00FD0B76">
        <w:rPr>
          <w:sz w:val="22"/>
          <w:szCs w:val="22"/>
        </w:rPr>
        <w:t>zin</w:t>
      </w:r>
      <w:r w:rsidRPr="00FD0B76">
        <w:rPr>
          <w:sz w:val="22"/>
          <w:szCs w:val="22"/>
        </w:rPr>
        <w:t xml:space="preserve">, bir defada </w:t>
      </w:r>
      <w:r w:rsidRPr="00FD0B76">
        <w:rPr>
          <w:b/>
          <w:sz w:val="22"/>
          <w:szCs w:val="22"/>
        </w:rPr>
        <w:t>10 (on)</w:t>
      </w:r>
      <w:r w:rsidRPr="00FD0B76">
        <w:rPr>
          <w:sz w:val="22"/>
          <w:szCs w:val="22"/>
        </w:rPr>
        <w:t xml:space="preserve"> iş gününü geçmemek üzere kısım </w:t>
      </w:r>
      <w:proofErr w:type="spellStart"/>
      <w:r w:rsidRPr="00FD0B76">
        <w:rPr>
          <w:sz w:val="22"/>
          <w:szCs w:val="22"/>
        </w:rPr>
        <w:t>kısım</w:t>
      </w:r>
      <w:proofErr w:type="spellEnd"/>
      <w:r w:rsidRPr="00FD0B76">
        <w:rPr>
          <w:sz w:val="22"/>
          <w:szCs w:val="22"/>
        </w:rPr>
        <w:t xml:space="preserve"> kullandırılır</w:t>
      </w:r>
      <w:r w:rsidR="00160248" w:rsidRPr="00FD0B76">
        <w:rPr>
          <w:sz w:val="22"/>
          <w:szCs w:val="22"/>
        </w:rPr>
        <w:t>.</w:t>
      </w:r>
      <w:r w:rsidR="007006F1" w:rsidRPr="00FD0B76">
        <w:rPr>
          <w:sz w:val="22"/>
          <w:szCs w:val="22"/>
        </w:rPr>
        <w:t xml:space="preserve"> Ancak, zorunlu hallerde farklı uygulamalar</w:t>
      </w:r>
      <w:r w:rsidR="000E0DFB" w:rsidRPr="00FD0B76">
        <w:rPr>
          <w:sz w:val="22"/>
          <w:szCs w:val="22"/>
        </w:rPr>
        <w:t xml:space="preserve"> da</w:t>
      </w:r>
      <w:r w:rsidR="007006F1" w:rsidRPr="00FD0B76">
        <w:rPr>
          <w:sz w:val="22"/>
          <w:szCs w:val="22"/>
        </w:rPr>
        <w:t xml:space="preserve"> yapılabilir.</w:t>
      </w:r>
    </w:p>
    <w:p w14:paraId="69C67002" w14:textId="77777777" w:rsidR="00D751A2" w:rsidRPr="00F32C66" w:rsidRDefault="00D751A2" w:rsidP="00A9503C">
      <w:pPr>
        <w:tabs>
          <w:tab w:val="left" w:pos="8647"/>
        </w:tabs>
        <w:ind w:left="709"/>
        <w:jc w:val="both"/>
        <w:rPr>
          <w:b/>
          <w:bCs/>
        </w:rPr>
      </w:pPr>
    </w:p>
    <w:p w14:paraId="7CC3E313" w14:textId="77777777" w:rsidR="00056CE2" w:rsidRPr="00FD0B76" w:rsidRDefault="00056CE2" w:rsidP="00A9503C">
      <w:pPr>
        <w:tabs>
          <w:tab w:val="left" w:pos="8647"/>
        </w:tabs>
        <w:ind w:left="709"/>
        <w:jc w:val="both"/>
        <w:rPr>
          <w:sz w:val="22"/>
          <w:szCs w:val="22"/>
        </w:rPr>
      </w:pPr>
      <w:r w:rsidRPr="00FD0B76">
        <w:rPr>
          <w:b/>
          <w:bCs/>
          <w:sz w:val="22"/>
          <w:szCs w:val="22"/>
        </w:rPr>
        <w:t xml:space="preserve">(Değ.:04.05.2021/ÖKMD-020.01-E.8763 </w:t>
      </w:r>
      <w:r w:rsidR="00867223" w:rsidRPr="00FD0B76">
        <w:rPr>
          <w:b/>
          <w:bCs/>
          <w:sz w:val="22"/>
          <w:szCs w:val="22"/>
        </w:rPr>
        <w:t>olur</w:t>
      </w:r>
      <w:r w:rsidRPr="00FD0B76">
        <w:rPr>
          <w:b/>
          <w:bCs/>
          <w:sz w:val="22"/>
          <w:szCs w:val="22"/>
        </w:rPr>
        <w:t xml:space="preserve">) </w:t>
      </w:r>
      <w:r w:rsidRPr="00FD0B76">
        <w:rPr>
          <w:sz w:val="22"/>
          <w:szCs w:val="22"/>
        </w:rPr>
        <w:t xml:space="preserve">Çok zorunlu hallerde </w:t>
      </w:r>
      <w:r w:rsidRPr="00FD0B76">
        <w:rPr>
          <w:b/>
          <w:sz w:val="22"/>
          <w:szCs w:val="22"/>
        </w:rPr>
        <w:t>l (bir)</w:t>
      </w:r>
      <w:r w:rsidRPr="00FD0B76">
        <w:rPr>
          <w:sz w:val="22"/>
          <w:szCs w:val="22"/>
        </w:rPr>
        <w:t xml:space="preserve"> yılını doldurmayan personele, gelecek yılın iznine mahsuben, Şirketin izin onay sistemi çerçevesinde ilgili Yönetici ve/ veya Yöneticiler onayı ile en fazla </w:t>
      </w:r>
      <w:r w:rsidRPr="00FD0B76">
        <w:rPr>
          <w:b/>
          <w:sz w:val="22"/>
          <w:szCs w:val="22"/>
        </w:rPr>
        <w:t>18 (</w:t>
      </w:r>
      <w:proofErr w:type="spellStart"/>
      <w:r w:rsidRPr="00FD0B76">
        <w:rPr>
          <w:b/>
          <w:sz w:val="22"/>
          <w:szCs w:val="22"/>
        </w:rPr>
        <w:t>onsekiz</w:t>
      </w:r>
      <w:proofErr w:type="spellEnd"/>
      <w:r w:rsidRPr="00FD0B76">
        <w:rPr>
          <w:b/>
          <w:sz w:val="22"/>
          <w:szCs w:val="22"/>
        </w:rPr>
        <w:t>)</w:t>
      </w:r>
      <w:r w:rsidRPr="00FD0B76">
        <w:rPr>
          <w:sz w:val="22"/>
          <w:szCs w:val="22"/>
        </w:rPr>
        <w:t xml:space="preserve"> iş günü izin verilebilir. Ancak, personel </w:t>
      </w:r>
      <w:r w:rsidRPr="00FD0B76">
        <w:rPr>
          <w:b/>
          <w:sz w:val="22"/>
          <w:szCs w:val="22"/>
        </w:rPr>
        <w:t>1 (bir)</w:t>
      </w:r>
      <w:r w:rsidRPr="00FD0B76">
        <w:rPr>
          <w:sz w:val="22"/>
          <w:szCs w:val="22"/>
        </w:rPr>
        <w:t xml:space="preserve"> yılını doldurmadan işten ayrılır ise yıllık izin ücreti tahsil edilir.</w:t>
      </w:r>
    </w:p>
    <w:p w14:paraId="01EB54C1" w14:textId="77777777" w:rsidR="004038FE" w:rsidRPr="00F32C66" w:rsidRDefault="004038FE" w:rsidP="00A9503C">
      <w:pPr>
        <w:tabs>
          <w:tab w:val="left" w:pos="8647"/>
        </w:tabs>
        <w:ind w:left="709"/>
        <w:jc w:val="both"/>
      </w:pPr>
    </w:p>
    <w:p w14:paraId="3C1F258A" w14:textId="77777777" w:rsidR="005A216B" w:rsidRPr="00FD0B76" w:rsidRDefault="00366A5A" w:rsidP="00A9503C">
      <w:pPr>
        <w:tabs>
          <w:tab w:val="left" w:pos="8647"/>
        </w:tabs>
        <w:ind w:left="709" w:right="-1"/>
        <w:jc w:val="both"/>
        <w:rPr>
          <w:sz w:val="22"/>
          <w:szCs w:val="22"/>
        </w:rPr>
      </w:pPr>
      <w:r w:rsidRPr="00FD0B76">
        <w:rPr>
          <w:sz w:val="22"/>
          <w:szCs w:val="22"/>
        </w:rPr>
        <w:t>Yıllık izin hakkından vazgeçilemez.</w:t>
      </w:r>
      <w:r w:rsidR="00B552C9" w:rsidRPr="00FD0B76">
        <w:rPr>
          <w:sz w:val="22"/>
          <w:szCs w:val="22"/>
        </w:rPr>
        <w:t xml:space="preserve"> </w:t>
      </w:r>
    </w:p>
    <w:p w14:paraId="11EFE62C" w14:textId="77777777" w:rsidR="00B66669" w:rsidRPr="00F32C66" w:rsidRDefault="00B66669" w:rsidP="00A9503C">
      <w:pPr>
        <w:tabs>
          <w:tab w:val="left" w:pos="8647"/>
        </w:tabs>
        <w:ind w:left="709" w:right="-1"/>
        <w:jc w:val="both"/>
      </w:pPr>
    </w:p>
    <w:p w14:paraId="3B5DD198" w14:textId="77777777" w:rsidR="00366A5A" w:rsidRPr="00FD0B76" w:rsidRDefault="00343A58" w:rsidP="00A9503C">
      <w:pPr>
        <w:tabs>
          <w:tab w:val="left" w:pos="8647"/>
        </w:tabs>
        <w:ind w:left="709" w:right="-1"/>
        <w:jc w:val="both"/>
        <w:rPr>
          <w:sz w:val="22"/>
          <w:szCs w:val="22"/>
        </w:rPr>
      </w:pPr>
      <w:r w:rsidRPr="00FD0B76">
        <w:rPr>
          <w:sz w:val="22"/>
          <w:szCs w:val="22"/>
        </w:rPr>
        <w:t>İşten ayrılan personelin kullanmadığı izin sürelerine ait ücret</w:t>
      </w:r>
      <w:r w:rsidR="005A216B" w:rsidRPr="00FD0B76">
        <w:rPr>
          <w:sz w:val="22"/>
          <w:szCs w:val="22"/>
        </w:rPr>
        <w:t>leri</w:t>
      </w:r>
      <w:r w:rsidRPr="00FD0B76">
        <w:rPr>
          <w:sz w:val="22"/>
          <w:szCs w:val="22"/>
        </w:rPr>
        <w:t>, işten ayrılışı sırasında ödenir.</w:t>
      </w:r>
      <w:r w:rsidR="00BA0AC9" w:rsidRPr="00FD0B76">
        <w:rPr>
          <w:sz w:val="22"/>
          <w:szCs w:val="22"/>
        </w:rPr>
        <w:t xml:space="preserve"> </w:t>
      </w:r>
    </w:p>
    <w:p w14:paraId="193E831F" w14:textId="77777777" w:rsidR="00867223" w:rsidRPr="00F32C66" w:rsidRDefault="00867223" w:rsidP="00A9503C">
      <w:pPr>
        <w:tabs>
          <w:tab w:val="left" w:pos="8647"/>
        </w:tabs>
        <w:ind w:left="709" w:right="-1"/>
        <w:jc w:val="both"/>
      </w:pPr>
    </w:p>
    <w:p w14:paraId="0E38FA02" w14:textId="77777777" w:rsidR="00247661" w:rsidRPr="00FD0B76" w:rsidRDefault="00247661" w:rsidP="007C611C">
      <w:pPr>
        <w:numPr>
          <w:ilvl w:val="0"/>
          <w:numId w:val="19"/>
        </w:numPr>
        <w:tabs>
          <w:tab w:val="left" w:pos="709"/>
        </w:tabs>
        <w:ind w:right="-1"/>
        <w:jc w:val="both"/>
        <w:rPr>
          <w:sz w:val="22"/>
          <w:szCs w:val="22"/>
        </w:rPr>
      </w:pPr>
      <w:r w:rsidRPr="00FD0B76">
        <w:rPr>
          <w:b/>
          <w:sz w:val="22"/>
          <w:szCs w:val="22"/>
        </w:rPr>
        <w:t>Evlilik İzni:</w:t>
      </w:r>
      <w:r w:rsidRPr="00FD0B76">
        <w:rPr>
          <w:sz w:val="22"/>
          <w:szCs w:val="22"/>
        </w:rPr>
        <w:t xml:space="preserve"> </w:t>
      </w:r>
    </w:p>
    <w:p w14:paraId="3ADBC59D" w14:textId="77777777" w:rsidR="00247661" w:rsidRPr="00F32C66" w:rsidRDefault="00247661" w:rsidP="00A9503C">
      <w:pPr>
        <w:tabs>
          <w:tab w:val="left" w:pos="8647"/>
        </w:tabs>
        <w:ind w:left="426" w:right="-1"/>
        <w:jc w:val="both"/>
      </w:pPr>
    </w:p>
    <w:p w14:paraId="1C38FC4B" w14:textId="77777777" w:rsidR="00247661" w:rsidRPr="00FD0B76" w:rsidRDefault="00FD6B3F" w:rsidP="00A9503C">
      <w:pPr>
        <w:tabs>
          <w:tab w:val="left" w:pos="8647"/>
        </w:tabs>
        <w:ind w:left="709" w:right="-1"/>
        <w:jc w:val="both"/>
        <w:rPr>
          <w:sz w:val="22"/>
          <w:szCs w:val="22"/>
        </w:rPr>
      </w:pPr>
      <w:r w:rsidRPr="00FD0B76">
        <w:rPr>
          <w:sz w:val="22"/>
          <w:szCs w:val="22"/>
        </w:rPr>
        <w:t xml:space="preserve">Belgelenmesi şartı ile </w:t>
      </w:r>
      <w:r w:rsidR="00247661" w:rsidRPr="00FD0B76">
        <w:rPr>
          <w:sz w:val="22"/>
          <w:szCs w:val="22"/>
        </w:rPr>
        <w:t xml:space="preserve">evlenen personele </w:t>
      </w:r>
      <w:r w:rsidR="00247661" w:rsidRPr="00FD0B76">
        <w:rPr>
          <w:b/>
          <w:sz w:val="22"/>
          <w:szCs w:val="22"/>
        </w:rPr>
        <w:t>5 (beş)</w:t>
      </w:r>
      <w:r w:rsidR="00247661" w:rsidRPr="00FD0B76">
        <w:rPr>
          <w:sz w:val="22"/>
          <w:szCs w:val="22"/>
        </w:rPr>
        <w:t xml:space="preserve"> iş günü</w:t>
      </w:r>
      <w:r w:rsidRPr="00FD0B76">
        <w:rPr>
          <w:sz w:val="22"/>
          <w:szCs w:val="22"/>
        </w:rPr>
        <w:t xml:space="preserve">, çocuğu evlenen personele ise </w:t>
      </w:r>
      <w:r w:rsidRPr="00FD0B76">
        <w:rPr>
          <w:b/>
          <w:sz w:val="22"/>
          <w:szCs w:val="22"/>
        </w:rPr>
        <w:t>3 (üç)</w:t>
      </w:r>
      <w:r w:rsidRPr="00FD0B76">
        <w:rPr>
          <w:sz w:val="22"/>
          <w:szCs w:val="22"/>
        </w:rPr>
        <w:t xml:space="preserve"> iş günü</w:t>
      </w:r>
      <w:r w:rsidR="00247661" w:rsidRPr="00FD0B76">
        <w:rPr>
          <w:sz w:val="22"/>
          <w:szCs w:val="22"/>
        </w:rPr>
        <w:t xml:space="preserve"> evlilik izni verilir.</w:t>
      </w:r>
    </w:p>
    <w:p w14:paraId="51337E12" w14:textId="77777777" w:rsidR="00231B20" w:rsidRPr="00F32C66" w:rsidRDefault="00231B20" w:rsidP="00A9503C">
      <w:pPr>
        <w:tabs>
          <w:tab w:val="left" w:pos="8647"/>
        </w:tabs>
        <w:ind w:left="709" w:right="-1"/>
        <w:jc w:val="both"/>
      </w:pPr>
    </w:p>
    <w:p w14:paraId="3F78548D" w14:textId="77777777" w:rsidR="00A00189" w:rsidRPr="00FD0B76" w:rsidRDefault="00A00189" w:rsidP="007C611C">
      <w:pPr>
        <w:numPr>
          <w:ilvl w:val="0"/>
          <w:numId w:val="19"/>
        </w:numPr>
        <w:tabs>
          <w:tab w:val="left" w:pos="709"/>
        </w:tabs>
        <w:ind w:right="-1"/>
        <w:jc w:val="both"/>
        <w:rPr>
          <w:sz w:val="22"/>
          <w:szCs w:val="22"/>
        </w:rPr>
      </w:pPr>
      <w:r w:rsidRPr="00FD0B76">
        <w:rPr>
          <w:b/>
          <w:sz w:val="22"/>
          <w:szCs w:val="22"/>
        </w:rPr>
        <w:t>Doğum İzni:</w:t>
      </w:r>
      <w:r w:rsidRPr="00FD0B76">
        <w:rPr>
          <w:sz w:val="22"/>
          <w:szCs w:val="22"/>
        </w:rPr>
        <w:t xml:space="preserve"> </w:t>
      </w:r>
    </w:p>
    <w:p w14:paraId="0650812A" w14:textId="77777777" w:rsidR="00A00189" w:rsidRPr="00F32C66" w:rsidRDefault="00A00189" w:rsidP="00A9503C">
      <w:pPr>
        <w:tabs>
          <w:tab w:val="left" w:pos="8647"/>
        </w:tabs>
        <w:ind w:left="709" w:right="-1"/>
        <w:jc w:val="both"/>
        <w:rPr>
          <w:sz w:val="18"/>
          <w:szCs w:val="18"/>
        </w:rPr>
      </w:pPr>
    </w:p>
    <w:p w14:paraId="5977D6DD" w14:textId="77777777" w:rsidR="0054249E" w:rsidRDefault="006250D4" w:rsidP="00A9503C">
      <w:pPr>
        <w:tabs>
          <w:tab w:val="left" w:pos="8647"/>
        </w:tabs>
        <w:ind w:left="709" w:right="-1"/>
        <w:jc w:val="both"/>
        <w:rPr>
          <w:sz w:val="22"/>
          <w:szCs w:val="22"/>
        </w:rPr>
      </w:pPr>
      <w:r w:rsidRPr="00FD0B76">
        <w:rPr>
          <w:sz w:val="22"/>
          <w:szCs w:val="22"/>
        </w:rPr>
        <w:t>Belgelenmesi şartı ile d</w:t>
      </w:r>
      <w:r w:rsidR="00A00189" w:rsidRPr="00FD0B76">
        <w:rPr>
          <w:sz w:val="22"/>
          <w:szCs w:val="22"/>
        </w:rPr>
        <w:t>oğum yapan personele</w:t>
      </w:r>
      <w:r w:rsidR="002C2693" w:rsidRPr="00FD0B76">
        <w:rPr>
          <w:sz w:val="22"/>
          <w:szCs w:val="22"/>
        </w:rPr>
        <w:t>,</w:t>
      </w:r>
      <w:r w:rsidR="00A00189" w:rsidRPr="00FD0B76">
        <w:rPr>
          <w:sz w:val="22"/>
          <w:szCs w:val="22"/>
        </w:rPr>
        <w:t xml:space="preserve"> </w:t>
      </w:r>
      <w:r w:rsidR="00802163" w:rsidRPr="00FD0B76">
        <w:rPr>
          <w:sz w:val="22"/>
          <w:szCs w:val="22"/>
        </w:rPr>
        <w:t>doğu</w:t>
      </w:r>
      <w:r w:rsidR="007F217E" w:rsidRPr="00FD0B76">
        <w:rPr>
          <w:sz w:val="22"/>
          <w:szCs w:val="22"/>
        </w:rPr>
        <w:t xml:space="preserve">mdan önce ve sonra olmak üzere, </w:t>
      </w:r>
      <w:r w:rsidR="00CA1063" w:rsidRPr="00FD0B76">
        <w:rPr>
          <w:b/>
          <w:sz w:val="22"/>
          <w:szCs w:val="22"/>
        </w:rPr>
        <w:t>“</w:t>
      </w:r>
      <w:r w:rsidR="00B5196D" w:rsidRPr="00FD0B76">
        <w:rPr>
          <w:sz w:val="22"/>
          <w:szCs w:val="22"/>
        </w:rPr>
        <w:t>4857 sayılı İ</w:t>
      </w:r>
      <w:r w:rsidR="00A00189" w:rsidRPr="00FD0B76">
        <w:rPr>
          <w:sz w:val="22"/>
          <w:szCs w:val="22"/>
        </w:rPr>
        <w:t xml:space="preserve">ş </w:t>
      </w:r>
      <w:r w:rsidR="00B5196D" w:rsidRPr="00FD0B76">
        <w:rPr>
          <w:sz w:val="22"/>
          <w:szCs w:val="22"/>
        </w:rPr>
        <w:t>K</w:t>
      </w:r>
      <w:r w:rsidR="00A00189" w:rsidRPr="00FD0B76">
        <w:rPr>
          <w:sz w:val="22"/>
          <w:szCs w:val="22"/>
        </w:rPr>
        <w:t>anunu</w:t>
      </w:r>
      <w:r w:rsidR="00CA1063" w:rsidRPr="00FD0B76">
        <w:rPr>
          <w:b/>
          <w:sz w:val="22"/>
          <w:szCs w:val="22"/>
        </w:rPr>
        <w:t>”</w:t>
      </w:r>
      <w:r w:rsidR="00B5196D" w:rsidRPr="00FD0B76">
        <w:rPr>
          <w:sz w:val="22"/>
          <w:szCs w:val="22"/>
        </w:rPr>
        <w:t xml:space="preserve"> </w:t>
      </w:r>
      <w:proofErr w:type="spellStart"/>
      <w:r w:rsidR="00A00189" w:rsidRPr="00FD0B76">
        <w:rPr>
          <w:sz w:val="22"/>
          <w:szCs w:val="22"/>
        </w:rPr>
        <w:t>nda</w:t>
      </w:r>
      <w:proofErr w:type="spellEnd"/>
      <w:r w:rsidR="00A00189" w:rsidRPr="00FD0B76">
        <w:rPr>
          <w:sz w:val="22"/>
          <w:szCs w:val="22"/>
        </w:rPr>
        <w:t xml:space="preserve"> belirtilen sürelerde doğum izni verilir.</w:t>
      </w:r>
      <w:r w:rsidR="0054249E" w:rsidRPr="00FD0B76">
        <w:rPr>
          <w:sz w:val="22"/>
          <w:szCs w:val="22"/>
        </w:rPr>
        <w:t xml:space="preserve"> </w:t>
      </w:r>
    </w:p>
    <w:p w14:paraId="657AB55F" w14:textId="77777777" w:rsidR="00FD0B76" w:rsidRPr="00F32C66" w:rsidRDefault="00FD0B76" w:rsidP="00A9503C">
      <w:pPr>
        <w:tabs>
          <w:tab w:val="left" w:pos="8647"/>
        </w:tabs>
        <w:ind w:left="709" w:right="-1"/>
        <w:jc w:val="both"/>
      </w:pPr>
    </w:p>
    <w:p w14:paraId="2F8CFC97" w14:textId="77777777" w:rsidR="00566E6B" w:rsidRPr="00917ECA" w:rsidRDefault="008E4F66" w:rsidP="00917ECA">
      <w:pPr>
        <w:tabs>
          <w:tab w:val="left" w:pos="8647"/>
        </w:tabs>
        <w:ind w:left="709" w:right="-1"/>
        <w:jc w:val="both"/>
        <w:rPr>
          <w:sz w:val="22"/>
          <w:szCs w:val="22"/>
        </w:rPr>
      </w:pPr>
      <w:r w:rsidRPr="00FD0B76">
        <w:rPr>
          <w:sz w:val="22"/>
          <w:szCs w:val="22"/>
        </w:rPr>
        <w:lastRenderedPageBreak/>
        <w:t>Ayrıca, doğum yapan emzikli personele</w:t>
      </w:r>
      <w:r w:rsidR="00D15A03" w:rsidRPr="00FD0B76">
        <w:rPr>
          <w:sz w:val="22"/>
          <w:szCs w:val="22"/>
        </w:rPr>
        <w:t>,</w:t>
      </w:r>
      <w:r w:rsidRPr="00FD0B76">
        <w:rPr>
          <w:sz w:val="22"/>
          <w:szCs w:val="22"/>
        </w:rPr>
        <w:t xml:space="preserve"> bebek </w:t>
      </w:r>
      <w:r w:rsidRPr="00FD0B76">
        <w:rPr>
          <w:b/>
          <w:sz w:val="22"/>
          <w:szCs w:val="22"/>
        </w:rPr>
        <w:t>1 (bir)</w:t>
      </w:r>
      <w:r w:rsidRPr="00FD0B76">
        <w:rPr>
          <w:sz w:val="22"/>
          <w:szCs w:val="22"/>
        </w:rPr>
        <w:t xml:space="preserve"> yaşına gelene kadar </w:t>
      </w:r>
      <w:r w:rsidR="008A7CB8" w:rsidRPr="00FD0B76">
        <w:rPr>
          <w:sz w:val="22"/>
          <w:szCs w:val="22"/>
        </w:rPr>
        <w:t xml:space="preserve">da </w:t>
      </w:r>
      <w:r w:rsidRPr="00FD0B76">
        <w:rPr>
          <w:sz w:val="22"/>
          <w:szCs w:val="22"/>
        </w:rPr>
        <w:t xml:space="preserve">günde toplam </w:t>
      </w:r>
      <w:r w:rsidRPr="00FD0B76">
        <w:rPr>
          <w:b/>
          <w:sz w:val="22"/>
          <w:szCs w:val="22"/>
        </w:rPr>
        <w:t>2 (iki)</w:t>
      </w:r>
      <w:r w:rsidRPr="00FD0B76">
        <w:rPr>
          <w:sz w:val="22"/>
          <w:szCs w:val="22"/>
        </w:rPr>
        <w:t xml:space="preserve"> saat süt izni verilir.</w:t>
      </w:r>
      <w:r w:rsidR="00D15A03" w:rsidRPr="00FD0B76">
        <w:rPr>
          <w:sz w:val="22"/>
          <w:szCs w:val="22"/>
        </w:rPr>
        <w:t xml:space="preserve"> </w:t>
      </w:r>
      <w:r w:rsidR="00D15A03" w:rsidRPr="00FD0B76">
        <w:rPr>
          <w:bCs/>
          <w:sz w:val="22"/>
          <w:szCs w:val="22"/>
        </w:rPr>
        <w:t>Bu sürenin hangi saatler arasında ve kaça bölünerek kullanılacağını personel kendisi belirler. Bu süre günlük çalışma süresinden sayılır.</w:t>
      </w:r>
    </w:p>
    <w:p w14:paraId="4EC30917" w14:textId="77777777" w:rsidR="003F7DAA" w:rsidRDefault="002C2693" w:rsidP="0087290A">
      <w:pPr>
        <w:tabs>
          <w:tab w:val="left" w:pos="8647"/>
        </w:tabs>
        <w:ind w:left="709" w:right="-1"/>
        <w:jc w:val="both"/>
        <w:rPr>
          <w:sz w:val="22"/>
          <w:szCs w:val="22"/>
        </w:rPr>
      </w:pPr>
      <w:r w:rsidRPr="00FD0B76">
        <w:rPr>
          <w:sz w:val="22"/>
          <w:szCs w:val="22"/>
        </w:rPr>
        <w:t xml:space="preserve">Belgelenmesi şartı ile eşi doğum yapan personele, </w:t>
      </w:r>
      <w:r w:rsidR="005B6210" w:rsidRPr="00FD0B76">
        <w:rPr>
          <w:b/>
          <w:sz w:val="22"/>
          <w:szCs w:val="22"/>
        </w:rPr>
        <w:t>5</w:t>
      </w:r>
      <w:r w:rsidRPr="00FD0B76">
        <w:rPr>
          <w:b/>
          <w:sz w:val="22"/>
          <w:szCs w:val="22"/>
        </w:rPr>
        <w:t xml:space="preserve"> (</w:t>
      </w:r>
      <w:r w:rsidR="005B6210" w:rsidRPr="00FD0B76">
        <w:rPr>
          <w:b/>
          <w:sz w:val="22"/>
          <w:szCs w:val="22"/>
        </w:rPr>
        <w:t>beş</w:t>
      </w:r>
      <w:r w:rsidRPr="00FD0B76">
        <w:rPr>
          <w:b/>
          <w:sz w:val="22"/>
          <w:szCs w:val="22"/>
        </w:rPr>
        <w:t>)</w:t>
      </w:r>
      <w:r w:rsidRPr="00FD0B76">
        <w:rPr>
          <w:sz w:val="22"/>
          <w:szCs w:val="22"/>
        </w:rPr>
        <w:t xml:space="preserve"> iş günü doğum izni verilir. </w:t>
      </w:r>
    </w:p>
    <w:p w14:paraId="2B40A833" w14:textId="77777777" w:rsidR="006D1FC0" w:rsidRPr="003F7DAA" w:rsidRDefault="006D1FC0" w:rsidP="0087290A">
      <w:pPr>
        <w:tabs>
          <w:tab w:val="left" w:pos="8647"/>
        </w:tabs>
        <w:ind w:left="709" w:right="-1"/>
        <w:jc w:val="both"/>
        <w:rPr>
          <w:sz w:val="22"/>
          <w:szCs w:val="22"/>
        </w:rPr>
      </w:pPr>
    </w:p>
    <w:p w14:paraId="6A817521" w14:textId="77777777" w:rsidR="00247661" w:rsidRPr="00FD0B76" w:rsidRDefault="00247661" w:rsidP="007C611C">
      <w:pPr>
        <w:numPr>
          <w:ilvl w:val="0"/>
          <w:numId w:val="19"/>
        </w:numPr>
        <w:tabs>
          <w:tab w:val="left" w:pos="709"/>
        </w:tabs>
        <w:ind w:right="-1"/>
        <w:jc w:val="both"/>
        <w:rPr>
          <w:sz w:val="22"/>
          <w:szCs w:val="22"/>
        </w:rPr>
      </w:pPr>
      <w:r w:rsidRPr="00FD0B76">
        <w:rPr>
          <w:b/>
          <w:sz w:val="22"/>
          <w:szCs w:val="22"/>
        </w:rPr>
        <w:t>Ölüm İzni:</w:t>
      </w:r>
      <w:r w:rsidRPr="00FD0B76">
        <w:rPr>
          <w:sz w:val="22"/>
          <w:szCs w:val="22"/>
        </w:rPr>
        <w:t xml:space="preserve"> </w:t>
      </w:r>
    </w:p>
    <w:p w14:paraId="03777392" w14:textId="77777777" w:rsidR="00247661" w:rsidRPr="00F32C66" w:rsidRDefault="00247661" w:rsidP="00A9503C">
      <w:pPr>
        <w:tabs>
          <w:tab w:val="left" w:pos="8647"/>
        </w:tabs>
        <w:ind w:left="426" w:right="-1"/>
        <w:jc w:val="both"/>
        <w:rPr>
          <w:sz w:val="18"/>
          <w:szCs w:val="18"/>
        </w:rPr>
      </w:pPr>
    </w:p>
    <w:p w14:paraId="18994FD4" w14:textId="77777777" w:rsidR="00FE51E8" w:rsidRPr="00FD0B76" w:rsidRDefault="0068754F" w:rsidP="00A9503C">
      <w:pPr>
        <w:tabs>
          <w:tab w:val="left" w:pos="8647"/>
        </w:tabs>
        <w:ind w:left="709" w:right="-1"/>
        <w:jc w:val="both"/>
        <w:rPr>
          <w:sz w:val="22"/>
          <w:szCs w:val="22"/>
        </w:rPr>
      </w:pPr>
      <w:r w:rsidRPr="00FD0B76">
        <w:rPr>
          <w:sz w:val="22"/>
          <w:szCs w:val="22"/>
        </w:rPr>
        <w:t>Belgelenmesi şartı ile</w:t>
      </w:r>
      <w:r w:rsidR="00FE51E8" w:rsidRPr="00FD0B76">
        <w:rPr>
          <w:sz w:val="22"/>
          <w:szCs w:val="22"/>
        </w:rPr>
        <w:t>;</w:t>
      </w:r>
    </w:p>
    <w:p w14:paraId="4C983CCD" w14:textId="77777777" w:rsidR="00FE51E8" w:rsidRPr="00F32C66" w:rsidRDefault="00FE51E8" w:rsidP="00A9503C">
      <w:pPr>
        <w:tabs>
          <w:tab w:val="left" w:pos="8647"/>
        </w:tabs>
        <w:ind w:left="426" w:right="-1"/>
        <w:jc w:val="both"/>
        <w:rPr>
          <w:sz w:val="18"/>
          <w:szCs w:val="18"/>
        </w:rPr>
      </w:pPr>
    </w:p>
    <w:p w14:paraId="07615493" w14:textId="77777777" w:rsidR="00566E6B" w:rsidRPr="00FD0B76" w:rsidRDefault="00FE51E8" w:rsidP="00A9503C">
      <w:pPr>
        <w:numPr>
          <w:ilvl w:val="0"/>
          <w:numId w:val="1"/>
        </w:numPr>
        <w:tabs>
          <w:tab w:val="left" w:pos="709"/>
        </w:tabs>
        <w:ind w:left="1134" w:right="-1"/>
        <w:jc w:val="both"/>
        <w:rPr>
          <w:sz w:val="22"/>
          <w:szCs w:val="22"/>
        </w:rPr>
      </w:pPr>
      <w:r w:rsidRPr="00FD0B76">
        <w:rPr>
          <w:sz w:val="22"/>
          <w:szCs w:val="22"/>
        </w:rPr>
        <w:t>Eşi ve/veya</w:t>
      </w:r>
      <w:r w:rsidR="00247661" w:rsidRPr="00FD0B76">
        <w:rPr>
          <w:sz w:val="22"/>
          <w:szCs w:val="22"/>
        </w:rPr>
        <w:t xml:space="preserve"> çocuğu</w:t>
      </w:r>
      <w:r w:rsidRPr="00FD0B76">
        <w:rPr>
          <w:sz w:val="22"/>
          <w:szCs w:val="22"/>
        </w:rPr>
        <w:t xml:space="preserve"> vefat eden personele</w:t>
      </w:r>
      <w:r w:rsidR="00EC46A9" w:rsidRPr="00FD0B76">
        <w:rPr>
          <w:sz w:val="22"/>
          <w:szCs w:val="22"/>
        </w:rPr>
        <w:t>,</w:t>
      </w:r>
      <w:r w:rsidR="00936212" w:rsidRPr="00FD0B76">
        <w:rPr>
          <w:b/>
          <w:sz w:val="22"/>
          <w:szCs w:val="22"/>
        </w:rPr>
        <w:t xml:space="preserve"> 7 (yedi</w:t>
      </w:r>
      <w:r w:rsidRPr="00FD0B76">
        <w:rPr>
          <w:b/>
          <w:sz w:val="22"/>
          <w:szCs w:val="22"/>
        </w:rPr>
        <w:t>)</w:t>
      </w:r>
      <w:r w:rsidRPr="00FD0B76">
        <w:rPr>
          <w:sz w:val="22"/>
          <w:szCs w:val="22"/>
        </w:rPr>
        <w:t xml:space="preserve"> iş günü</w:t>
      </w:r>
      <w:r w:rsidR="00753CB8" w:rsidRPr="00FD0B76">
        <w:rPr>
          <w:sz w:val="22"/>
          <w:szCs w:val="22"/>
        </w:rPr>
        <w:t>,</w:t>
      </w:r>
    </w:p>
    <w:p w14:paraId="3BF6458C" w14:textId="77777777" w:rsidR="00FE51E8" w:rsidRPr="00F32C66" w:rsidRDefault="00247661" w:rsidP="00A9503C">
      <w:pPr>
        <w:tabs>
          <w:tab w:val="left" w:pos="709"/>
        </w:tabs>
        <w:ind w:left="1134" w:right="-1" w:hanging="360"/>
        <w:jc w:val="both"/>
        <w:rPr>
          <w:sz w:val="18"/>
          <w:szCs w:val="18"/>
        </w:rPr>
      </w:pPr>
      <w:r w:rsidRPr="00FD0B76">
        <w:rPr>
          <w:sz w:val="22"/>
          <w:szCs w:val="22"/>
        </w:rPr>
        <w:t xml:space="preserve"> </w:t>
      </w:r>
    </w:p>
    <w:p w14:paraId="71D6E3E6" w14:textId="77777777" w:rsidR="00EC46A9" w:rsidRPr="00FD0B76" w:rsidRDefault="00FE51E8" w:rsidP="00A9503C">
      <w:pPr>
        <w:numPr>
          <w:ilvl w:val="0"/>
          <w:numId w:val="1"/>
        </w:numPr>
        <w:tabs>
          <w:tab w:val="left" w:pos="709"/>
        </w:tabs>
        <w:ind w:left="1134" w:right="-1"/>
        <w:jc w:val="both"/>
        <w:rPr>
          <w:sz w:val="22"/>
          <w:szCs w:val="22"/>
        </w:rPr>
      </w:pPr>
      <w:r w:rsidRPr="00FD0B76">
        <w:rPr>
          <w:sz w:val="22"/>
          <w:szCs w:val="22"/>
        </w:rPr>
        <w:t>K</w:t>
      </w:r>
      <w:r w:rsidR="00247661" w:rsidRPr="00FD0B76">
        <w:rPr>
          <w:sz w:val="22"/>
          <w:szCs w:val="22"/>
        </w:rPr>
        <w:t>endisinin veya eşinin annesi, babası, kardeşi vefat eden personele</w:t>
      </w:r>
      <w:r w:rsidR="00EC46A9" w:rsidRPr="00FD0B76">
        <w:rPr>
          <w:sz w:val="22"/>
          <w:szCs w:val="22"/>
        </w:rPr>
        <w:t>,</w:t>
      </w:r>
      <w:r w:rsidR="00247661" w:rsidRPr="00FD0B76">
        <w:rPr>
          <w:b/>
          <w:sz w:val="22"/>
          <w:szCs w:val="22"/>
        </w:rPr>
        <w:t xml:space="preserve"> </w:t>
      </w:r>
      <w:r w:rsidR="00A00189" w:rsidRPr="00FD0B76">
        <w:rPr>
          <w:b/>
          <w:sz w:val="22"/>
          <w:szCs w:val="22"/>
        </w:rPr>
        <w:t>5 (beş)</w:t>
      </w:r>
      <w:r w:rsidR="00A00189" w:rsidRPr="00FD0B76">
        <w:rPr>
          <w:sz w:val="22"/>
          <w:szCs w:val="22"/>
        </w:rPr>
        <w:t xml:space="preserve"> iş günü</w:t>
      </w:r>
      <w:r w:rsidR="00753CB8" w:rsidRPr="00FD0B76">
        <w:rPr>
          <w:sz w:val="22"/>
          <w:szCs w:val="22"/>
        </w:rPr>
        <w:t xml:space="preserve">, </w:t>
      </w:r>
    </w:p>
    <w:p w14:paraId="5BF1D8CD" w14:textId="77777777" w:rsidR="00B51368" w:rsidRPr="00F32C66" w:rsidRDefault="00B51368" w:rsidP="00A9503C">
      <w:pPr>
        <w:tabs>
          <w:tab w:val="left" w:pos="709"/>
        </w:tabs>
        <w:ind w:left="1134" w:right="-1"/>
        <w:jc w:val="both"/>
        <w:rPr>
          <w:sz w:val="18"/>
          <w:szCs w:val="18"/>
        </w:rPr>
      </w:pPr>
    </w:p>
    <w:p w14:paraId="68172030" w14:textId="77777777" w:rsidR="00753CB8" w:rsidRPr="00FD0B76" w:rsidRDefault="00EC46A9" w:rsidP="00A9503C">
      <w:pPr>
        <w:numPr>
          <w:ilvl w:val="0"/>
          <w:numId w:val="1"/>
        </w:numPr>
        <w:tabs>
          <w:tab w:val="left" w:pos="709"/>
        </w:tabs>
        <w:ind w:left="1134" w:right="-1"/>
        <w:jc w:val="both"/>
        <w:rPr>
          <w:sz w:val="22"/>
          <w:szCs w:val="22"/>
        </w:rPr>
      </w:pPr>
      <w:r w:rsidRPr="00FD0B76">
        <w:rPr>
          <w:sz w:val="22"/>
          <w:szCs w:val="22"/>
        </w:rPr>
        <w:t>Kendisinin veya eşinin b</w:t>
      </w:r>
      <w:r w:rsidR="001E58F5" w:rsidRPr="00FD0B76">
        <w:rPr>
          <w:sz w:val="22"/>
          <w:szCs w:val="22"/>
        </w:rPr>
        <w:t>üyükanne</w:t>
      </w:r>
      <w:r w:rsidRPr="00FD0B76">
        <w:rPr>
          <w:sz w:val="22"/>
          <w:szCs w:val="22"/>
        </w:rPr>
        <w:t>si</w:t>
      </w:r>
      <w:r w:rsidR="001E58F5" w:rsidRPr="00FD0B76">
        <w:rPr>
          <w:sz w:val="22"/>
          <w:szCs w:val="22"/>
        </w:rPr>
        <w:t>, büyükbaba</w:t>
      </w:r>
      <w:r w:rsidRPr="00FD0B76">
        <w:rPr>
          <w:sz w:val="22"/>
          <w:szCs w:val="22"/>
        </w:rPr>
        <w:t>sı</w:t>
      </w:r>
      <w:r w:rsidR="001E58F5" w:rsidRPr="00FD0B76">
        <w:rPr>
          <w:sz w:val="22"/>
          <w:szCs w:val="22"/>
        </w:rPr>
        <w:t xml:space="preserve">, </w:t>
      </w:r>
      <w:r w:rsidR="00150F85" w:rsidRPr="00FD0B76">
        <w:rPr>
          <w:sz w:val="22"/>
          <w:szCs w:val="22"/>
        </w:rPr>
        <w:t>hala</w:t>
      </w:r>
      <w:r w:rsidRPr="00FD0B76">
        <w:rPr>
          <w:sz w:val="22"/>
          <w:szCs w:val="22"/>
        </w:rPr>
        <w:t>sı</w:t>
      </w:r>
      <w:r w:rsidR="00150F85" w:rsidRPr="00FD0B76">
        <w:rPr>
          <w:sz w:val="22"/>
          <w:szCs w:val="22"/>
        </w:rPr>
        <w:t>, amca</w:t>
      </w:r>
      <w:r w:rsidRPr="00FD0B76">
        <w:rPr>
          <w:sz w:val="22"/>
          <w:szCs w:val="22"/>
        </w:rPr>
        <w:t>sı</w:t>
      </w:r>
      <w:r w:rsidR="00150F85" w:rsidRPr="00FD0B76">
        <w:rPr>
          <w:sz w:val="22"/>
          <w:szCs w:val="22"/>
        </w:rPr>
        <w:t>, teyze</w:t>
      </w:r>
      <w:r w:rsidRPr="00FD0B76">
        <w:rPr>
          <w:sz w:val="22"/>
          <w:szCs w:val="22"/>
        </w:rPr>
        <w:t>si</w:t>
      </w:r>
      <w:r w:rsidR="00150F85" w:rsidRPr="00FD0B76">
        <w:rPr>
          <w:sz w:val="22"/>
          <w:szCs w:val="22"/>
        </w:rPr>
        <w:t xml:space="preserve">, </w:t>
      </w:r>
      <w:r w:rsidR="002C10D8" w:rsidRPr="00FD0B76">
        <w:rPr>
          <w:sz w:val="22"/>
          <w:szCs w:val="22"/>
        </w:rPr>
        <w:t>dayısı vefat</w:t>
      </w:r>
      <w:r w:rsidRPr="00FD0B76">
        <w:rPr>
          <w:sz w:val="22"/>
          <w:szCs w:val="22"/>
        </w:rPr>
        <w:t xml:space="preserve"> eden personele,</w:t>
      </w:r>
      <w:r w:rsidR="00A00189" w:rsidRPr="00FD0B76">
        <w:rPr>
          <w:sz w:val="22"/>
          <w:szCs w:val="22"/>
        </w:rPr>
        <w:t xml:space="preserve"> </w:t>
      </w:r>
      <w:r w:rsidR="00FC244B" w:rsidRPr="00FD0B76">
        <w:rPr>
          <w:b/>
          <w:sz w:val="22"/>
          <w:szCs w:val="22"/>
        </w:rPr>
        <w:t>1 (bir</w:t>
      </w:r>
      <w:r w:rsidR="00A00189" w:rsidRPr="00FD0B76">
        <w:rPr>
          <w:b/>
          <w:sz w:val="22"/>
          <w:szCs w:val="22"/>
        </w:rPr>
        <w:t>)</w:t>
      </w:r>
      <w:r w:rsidR="00A00189" w:rsidRPr="00FD0B76">
        <w:rPr>
          <w:sz w:val="22"/>
          <w:szCs w:val="22"/>
        </w:rPr>
        <w:t xml:space="preserve"> iş günü</w:t>
      </w:r>
      <w:r w:rsidR="00753CB8" w:rsidRPr="00FD0B76">
        <w:rPr>
          <w:sz w:val="22"/>
          <w:szCs w:val="22"/>
        </w:rPr>
        <w:t>,</w:t>
      </w:r>
    </w:p>
    <w:p w14:paraId="5A3ACAF8" w14:textId="77777777" w:rsidR="00753CB8" w:rsidRPr="00F32C66" w:rsidRDefault="00753CB8" w:rsidP="00A9503C">
      <w:pPr>
        <w:pStyle w:val="ListeParagraf"/>
        <w:rPr>
          <w:sz w:val="18"/>
          <w:szCs w:val="18"/>
        </w:rPr>
      </w:pPr>
    </w:p>
    <w:p w14:paraId="1C897DC3" w14:textId="77777777" w:rsidR="00A00189" w:rsidRDefault="00A00189" w:rsidP="00A9503C">
      <w:pPr>
        <w:tabs>
          <w:tab w:val="left" w:pos="709"/>
        </w:tabs>
        <w:ind w:left="709" w:right="-1"/>
        <w:jc w:val="both"/>
        <w:rPr>
          <w:sz w:val="22"/>
          <w:szCs w:val="22"/>
        </w:rPr>
      </w:pPr>
      <w:r w:rsidRPr="00FD0B76">
        <w:rPr>
          <w:sz w:val="22"/>
          <w:szCs w:val="22"/>
        </w:rPr>
        <w:t xml:space="preserve"> </w:t>
      </w:r>
      <w:proofErr w:type="gramStart"/>
      <w:r w:rsidR="00EC46A9" w:rsidRPr="00FD0B76">
        <w:rPr>
          <w:sz w:val="22"/>
          <w:szCs w:val="22"/>
        </w:rPr>
        <w:t>ölüm</w:t>
      </w:r>
      <w:proofErr w:type="gramEnd"/>
      <w:r w:rsidR="00EC46A9" w:rsidRPr="00FD0B76">
        <w:rPr>
          <w:sz w:val="22"/>
          <w:szCs w:val="22"/>
        </w:rPr>
        <w:t xml:space="preserve"> izni</w:t>
      </w:r>
      <w:r w:rsidRPr="00FD0B76">
        <w:rPr>
          <w:sz w:val="22"/>
          <w:szCs w:val="22"/>
        </w:rPr>
        <w:t xml:space="preserve"> verilir.</w:t>
      </w:r>
    </w:p>
    <w:p w14:paraId="61AA6A5E" w14:textId="77777777" w:rsidR="00B152FF" w:rsidRPr="00FD0B76" w:rsidRDefault="00B152FF" w:rsidP="00A9503C">
      <w:pPr>
        <w:tabs>
          <w:tab w:val="left" w:pos="709"/>
        </w:tabs>
        <w:ind w:left="709" w:right="-1"/>
        <w:jc w:val="both"/>
        <w:rPr>
          <w:sz w:val="22"/>
          <w:szCs w:val="22"/>
        </w:rPr>
      </w:pPr>
    </w:p>
    <w:p w14:paraId="61BF91C1" w14:textId="77777777" w:rsidR="00CA353C" w:rsidRPr="00FD0B76" w:rsidRDefault="00CA353C" w:rsidP="007C611C">
      <w:pPr>
        <w:numPr>
          <w:ilvl w:val="0"/>
          <w:numId w:val="19"/>
        </w:numPr>
        <w:tabs>
          <w:tab w:val="left" w:pos="709"/>
        </w:tabs>
        <w:ind w:right="-1"/>
        <w:jc w:val="both"/>
        <w:rPr>
          <w:sz w:val="22"/>
          <w:szCs w:val="22"/>
        </w:rPr>
      </w:pPr>
      <w:r w:rsidRPr="00FD0B76">
        <w:rPr>
          <w:b/>
          <w:sz w:val="22"/>
          <w:szCs w:val="22"/>
        </w:rPr>
        <w:t>Taşınma İzni:</w:t>
      </w:r>
      <w:r w:rsidRPr="00FD0B76">
        <w:rPr>
          <w:sz w:val="22"/>
          <w:szCs w:val="22"/>
        </w:rPr>
        <w:t xml:space="preserve"> </w:t>
      </w:r>
    </w:p>
    <w:p w14:paraId="0D4791C0" w14:textId="77777777" w:rsidR="00247661" w:rsidRPr="00F32C66" w:rsidRDefault="00247661" w:rsidP="00A9503C">
      <w:pPr>
        <w:pStyle w:val="B3"/>
        <w:spacing w:after="0"/>
        <w:ind w:left="426" w:right="-1"/>
        <w:rPr>
          <w:b w:val="0"/>
        </w:rPr>
      </w:pPr>
    </w:p>
    <w:p w14:paraId="0DAF372A" w14:textId="77777777" w:rsidR="00AD1ADB" w:rsidRPr="00FD0B76" w:rsidRDefault="00A96EB8" w:rsidP="00A9503C">
      <w:pPr>
        <w:tabs>
          <w:tab w:val="left" w:pos="8647"/>
        </w:tabs>
        <w:ind w:left="709" w:right="-1"/>
        <w:jc w:val="both"/>
        <w:rPr>
          <w:sz w:val="22"/>
          <w:szCs w:val="22"/>
        </w:rPr>
      </w:pPr>
      <w:bookmarkStart w:id="20" w:name="_Toc140483467"/>
      <w:r w:rsidRPr="00FD0B76">
        <w:rPr>
          <w:sz w:val="22"/>
          <w:szCs w:val="22"/>
        </w:rPr>
        <w:t>Belgelenmesi şartı ile e</w:t>
      </w:r>
      <w:r w:rsidR="00AD1ADB" w:rsidRPr="00FD0B76">
        <w:rPr>
          <w:sz w:val="22"/>
          <w:szCs w:val="22"/>
        </w:rPr>
        <w:t xml:space="preserve">vini taşıyan personele, </w:t>
      </w:r>
      <w:r w:rsidR="00001578" w:rsidRPr="00FD0B76">
        <w:rPr>
          <w:b/>
          <w:sz w:val="22"/>
          <w:szCs w:val="22"/>
        </w:rPr>
        <w:t>3 (üç</w:t>
      </w:r>
      <w:r w:rsidR="00AD1ADB" w:rsidRPr="00FD0B76">
        <w:rPr>
          <w:b/>
          <w:sz w:val="22"/>
          <w:szCs w:val="22"/>
        </w:rPr>
        <w:t>)</w:t>
      </w:r>
      <w:r w:rsidR="00AD1ADB" w:rsidRPr="00FD0B76">
        <w:rPr>
          <w:sz w:val="22"/>
          <w:szCs w:val="22"/>
        </w:rPr>
        <w:t xml:space="preserve"> iş günü </w:t>
      </w:r>
      <w:r w:rsidR="0025144F" w:rsidRPr="00FD0B76">
        <w:rPr>
          <w:sz w:val="22"/>
          <w:szCs w:val="22"/>
        </w:rPr>
        <w:t>taşınma</w:t>
      </w:r>
      <w:r w:rsidR="00AD1ADB" w:rsidRPr="00FD0B76">
        <w:rPr>
          <w:sz w:val="22"/>
          <w:szCs w:val="22"/>
        </w:rPr>
        <w:t xml:space="preserve"> izni verilir. </w:t>
      </w:r>
    </w:p>
    <w:p w14:paraId="15E3F384" w14:textId="77777777" w:rsidR="00231B20" w:rsidRPr="00FD0B76" w:rsidRDefault="00231B20" w:rsidP="00A9503C">
      <w:pPr>
        <w:tabs>
          <w:tab w:val="left" w:pos="8647"/>
        </w:tabs>
        <w:ind w:left="426" w:right="-1"/>
        <w:jc w:val="both"/>
        <w:rPr>
          <w:sz w:val="22"/>
          <w:szCs w:val="22"/>
        </w:rPr>
      </w:pPr>
    </w:p>
    <w:p w14:paraId="6501DDB3" w14:textId="77777777" w:rsidR="0025144F" w:rsidRPr="00FD0B76" w:rsidRDefault="0025144F" w:rsidP="007C611C">
      <w:pPr>
        <w:numPr>
          <w:ilvl w:val="0"/>
          <w:numId w:val="19"/>
        </w:numPr>
        <w:tabs>
          <w:tab w:val="left" w:pos="709"/>
        </w:tabs>
        <w:ind w:right="-1"/>
        <w:jc w:val="both"/>
        <w:rPr>
          <w:sz w:val="22"/>
          <w:szCs w:val="22"/>
        </w:rPr>
      </w:pPr>
      <w:r w:rsidRPr="00FD0B76">
        <w:rPr>
          <w:b/>
          <w:sz w:val="22"/>
          <w:szCs w:val="22"/>
        </w:rPr>
        <w:t>Tabi Afet İzni:</w:t>
      </w:r>
      <w:r w:rsidRPr="00FD0B76">
        <w:rPr>
          <w:sz w:val="22"/>
          <w:szCs w:val="22"/>
        </w:rPr>
        <w:t xml:space="preserve"> </w:t>
      </w:r>
    </w:p>
    <w:p w14:paraId="13A31890" w14:textId="77777777" w:rsidR="0025144F" w:rsidRPr="00F32C66" w:rsidRDefault="0025144F" w:rsidP="00A9503C">
      <w:pPr>
        <w:pStyle w:val="B3"/>
        <w:spacing w:after="0"/>
        <w:ind w:left="426" w:right="-1"/>
        <w:rPr>
          <w:b w:val="0"/>
        </w:rPr>
      </w:pPr>
    </w:p>
    <w:p w14:paraId="72F1FB71" w14:textId="77777777" w:rsidR="0025144F" w:rsidRPr="00FD0B76" w:rsidRDefault="00A96EB8" w:rsidP="00A9503C">
      <w:pPr>
        <w:tabs>
          <w:tab w:val="left" w:pos="8647"/>
        </w:tabs>
        <w:ind w:left="709" w:right="-1"/>
        <w:jc w:val="both"/>
        <w:rPr>
          <w:sz w:val="22"/>
          <w:szCs w:val="22"/>
        </w:rPr>
      </w:pPr>
      <w:r w:rsidRPr="00FD0B76">
        <w:rPr>
          <w:sz w:val="22"/>
          <w:szCs w:val="22"/>
        </w:rPr>
        <w:t>Belgelenmesi şartı ile t</w:t>
      </w:r>
      <w:r w:rsidR="0025144F" w:rsidRPr="00FD0B76">
        <w:rPr>
          <w:sz w:val="22"/>
          <w:szCs w:val="22"/>
        </w:rPr>
        <w:t>abi afetlere maruz kalan personele,</w:t>
      </w:r>
      <w:r w:rsidR="00D91FC9" w:rsidRPr="00FD0B76">
        <w:rPr>
          <w:sz w:val="22"/>
          <w:szCs w:val="22"/>
        </w:rPr>
        <w:t xml:space="preserve"> </w:t>
      </w:r>
      <w:r w:rsidR="002F7414" w:rsidRPr="00FD0B76">
        <w:rPr>
          <w:b/>
          <w:sz w:val="22"/>
          <w:szCs w:val="22"/>
        </w:rPr>
        <w:t>7 (yedi</w:t>
      </w:r>
      <w:r w:rsidR="0025144F" w:rsidRPr="00FD0B76">
        <w:rPr>
          <w:b/>
          <w:sz w:val="22"/>
          <w:szCs w:val="22"/>
        </w:rPr>
        <w:t>)</w:t>
      </w:r>
      <w:r w:rsidR="0025144F" w:rsidRPr="00FD0B76">
        <w:rPr>
          <w:sz w:val="22"/>
          <w:szCs w:val="22"/>
        </w:rPr>
        <w:t xml:space="preserve"> iş günü tabi afet izni verilir. </w:t>
      </w:r>
    </w:p>
    <w:p w14:paraId="4848018E" w14:textId="77777777" w:rsidR="00B569F0" w:rsidRPr="00FD0B76" w:rsidRDefault="00B569F0" w:rsidP="00A9503C">
      <w:pPr>
        <w:tabs>
          <w:tab w:val="left" w:pos="8647"/>
        </w:tabs>
        <w:ind w:left="709" w:right="-1"/>
        <w:jc w:val="both"/>
        <w:rPr>
          <w:sz w:val="22"/>
          <w:szCs w:val="22"/>
        </w:rPr>
      </w:pPr>
    </w:p>
    <w:p w14:paraId="0D7086D2" w14:textId="77777777" w:rsidR="00DD5311" w:rsidRPr="00FD0B76" w:rsidRDefault="00DD5311" w:rsidP="007C611C">
      <w:pPr>
        <w:pStyle w:val="B3"/>
        <w:numPr>
          <w:ilvl w:val="0"/>
          <w:numId w:val="19"/>
        </w:numPr>
        <w:tabs>
          <w:tab w:val="clear" w:pos="8647"/>
          <w:tab w:val="left" w:pos="709"/>
        </w:tabs>
        <w:spacing w:after="0"/>
        <w:ind w:right="-1"/>
        <w:rPr>
          <w:sz w:val="22"/>
          <w:szCs w:val="22"/>
        </w:rPr>
      </w:pPr>
      <w:bookmarkStart w:id="21" w:name="_Toc140483468"/>
      <w:r w:rsidRPr="00FD0B76">
        <w:rPr>
          <w:sz w:val="22"/>
          <w:szCs w:val="22"/>
        </w:rPr>
        <w:t xml:space="preserve">Hastalık </w:t>
      </w:r>
      <w:r w:rsidR="00BA0BC7" w:rsidRPr="00FD0B76">
        <w:rPr>
          <w:sz w:val="22"/>
          <w:szCs w:val="22"/>
        </w:rPr>
        <w:t xml:space="preserve">ve Refakatçi </w:t>
      </w:r>
      <w:r w:rsidRPr="00FD0B76">
        <w:rPr>
          <w:sz w:val="22"/>
          <w:szCs w:val="22"/>
        </w:rPr>
        <w:t>İzni</w:t>
      </w:r>
      <w:bookmarkEnd w:id="21"/>
      <w:r w:rsidRPr="00FD0B76">
        <w:rPr>
          <w:sz w:val="22"/>
          <w:szCs w:val="22"/>
        </w:rPr>
        <w:t>:</w:t>
      </w:r>
    </w:p>
    <w:p w14:paraId="30F0DEC9" w14:textId="77777777" w:rsidR="00DD5311" w:rsidRPr="00F32C66" w:rsidRDefault="00DD5311" w:rsidP="00A9503C">
      <w:pPr>
        <w:pStyle w:val="B3"/>
        <w:spacing w:after="0"/>
        <w:ind w:left="425" w:right="-1"/>
      </w:pPr>
    </w:p>
    <w:p w14:paraId="239F9D36" w14:textId="77777777" w:rsidR="00F338A1" w:rsidRPr="0012124D" w:rsidRDefault="00F338A1" w:rsidP="007C611C">
      <w:pPr>
        <w:numPr>
          <w:ilvl w:val="0"/>
          <w:numId w:val="34"/>
        </w:numPr>
        <w:ind w:left="1134" w:right="70" w:hanging="283"/>
        <w:jc w:val="both"/>
        <w:rPr>
          <w:sz w:val="22"/>
          <w:szCs w:val="22"/>
        </w:rPr>
      </w:pPr>
      <w:r w:rsidRPr="0012124D">
        <w:rPr>
          <w:sz w:val="22"/>
          <w:szCs w:val="22"/>
        </w:rPr>
        <w:t>(</w:t>
      </w:r>
      <w:r w:rsidRPr="0012124D">
        <w:rPr>
          <w:b/>
          <w:bCs/>
          <w:sz w:val="22"/>
          <w:szCs w:val="22"/>
        </w:rPr>
        <w:t>Değ.:19.12.2022/ÖKMD-010.03-E.42398 olur)</w:t>
      </w:r>
      <w:r w:rsidRPr="0012124D">
        <w:rPr>
          <w:sz w:val="22"/>
          <w:szCs w:val="22"/>
        </w:rPr>
        <w:t xml:space="preserve"> Sosyal Güvenlik Kurumu (SGK), Devlet hastanesi ve bunlar tarafından anlaşma sağlanan özel hastaneler, aile sağlığı merkezleri ve çok zorunlu/gerekli olması halinde Şirket iş yeri hekimi tarafından verilen sağlık raporuna istinaden istirahatli olan personel ücretli sıhhi izinli sayılır. Sosyal Güvenlik Kurumu (SGK) ile Şirket arasında akdedilen protokol çerçevesinde, personelin SGK primleri tam olarak yatırılır, aylık ücretleri bir kesinti yapılmadan tam olarak ödenir ve Sağlık raporuna istinaden istirahatli </w:t>
      </w:r>
      <w:r w:rsidRPr="0012124D">
        <w:rPr>
          <w:bCs/>
          <w:spacing w:val="4"/>
          <w:sz w:val="22"/>
          <w:szCs w:val="22"/>
        </w:rPr>
        <w:t>personele SGK tarafından yapılan sağlık raporu ödemesi de Şirkete yapılır.</w:t>
      </w:r>
    </w:p>
    <w:p w14:paraId="3D5EF270" w14:textId="77777777" w:rsidR="00F338A1" w:rsidRPr="0012124D" w:rsidRDefault="00F338A1" w:rsidP="00A9503C">
      <w:pPr>
        <w:tabs>
          <w:tab w:val="left" w:pos="8647"/>
        </w:tabs>
        <w:ind w:left="1134" w:right="70"/>
        <w:jc w:val="both"/>
        <w:rPr>
          <w:sz w:val="22"/>
          <w:szCs w:val="22"/>
        </w:rPr>
      </w:pPr>
    </w:p>
    <w:p w14:paraId="7E879A03" w14:textId="77777777" w:rsidR="00304062" w:rsidRPr="0012124D" w:rsidRDefault="002C2693" w:rsidP="00A9503C">
      <w:pPr>
        <w:tabs>
          <w:tab w:val="left" w:pos="8647"/>
        </w:tabs>
        <w:ind w:left="1134" w:right="70"/>
        <w:jc w:val="both"/>
        <w:rPr>
          <w:sz w:val="22"/>
          <w:szCs w:val="22"/>
        </w:rPr>
      </w:pPr>
      <w:r w:rsidRPr="0012124D">
        <w:rPr>
          <w:sz w:val="22"/>
          <w:szCs w:val="22"/>
        </w:rPr>
        <w:t>Hastalık izn</w:t>
      </w:r>
      <w:r w:rsidR="00CD7B90" w:rsidRPr="0012124D">
        <w:rPr>
          <w:sz w:val="22"/>
          <w:szCs w:val="22"/>
        </w:rPr>
        <w:t>i</w:t>
      </w:r>
      <w:r w:rsidRPr="0012124D">
        <w:rPr>
          <w:sz w:val="22"/>
          <w:szCs w:val="22"/>
        </w:rPr>
        <w:t>, çalışılan</w:t>
      </w:r>
      <w:r w:rsidR="00CD7B90" w:rsidRPr="0012124D">
        <w:rPr>
          <w:sz w:val="22"/>
          <w:szCs w:val="22"/>
        </w:rPr>
        <w:t xml:space="preserve"> yer belediye hudutları dışında</w:t>
      </w:r>
      <w:r w:rsidRPr="0012124D">
        <w:rPr>
          <w:sz w:val="22"/>
          <w:szCs w:val="22"/>
        </w:rPr>
        <w:t>,</w:t>
      </w:r>
      <w:r w:rsidR="00CD7B90" w:rsidRPr="0012124D">
        <w:rPr>
          <w:sz w:val="22"/>
          <w:szCs w:val="22"/>
        </w:rPr>
        <w:t xml:space="preserve"> izin gibi kullanılmaz.</w:t>
      </w:r>
    </w:p>
    <w:p w14:paraId="332C5170" w14:textId="77777777" w:rsidR="00AF4CDF" w:rsidRPr="0012124D" w:rsidRDefault="00AF4CDF" w:rsidP="00A9503C">
      <w:pPr>
        <w:tabs>
          <w:tab w:val="left" w:pos="8647"/>
        </w:tabs>
        <w:ind w:left="1134" w:right="70"/>
        <w:jc w:val="both"/>
        <w:rPr>
          <w:sz w:val="22"/>
          <w:szCs w:val="22"/>
        </w:rPr>
      </w:pPr>
    </w:p>
    <w:p w14:paraId="463D0257" w14:textId="77777777" w:rsidR="002C2693" w:rsidRPr="0012124D" w:rsidRDefault="00CD7B90" w:rsidP="00A9503C">
      <w:pPr>
        <w:tabs>
          <w:tab w:val="left" w:pos="8647"/>
        </w:tabs>
        <w:ind w:left="1134" w:right="70"/>
        <w:jc w:val="both"/>
        <w:rPr>
          <w:sz w:val="22"/>
          <w:szCs w:val="22"/>
        </w:rPr>
      </w:pPr>
      <w:r w:rsidRPr="0012124D">
        <w:rPr>
          <w:sz w:val="22"/>
          <w:szCs w:val="22"/>
        </w:rPr>
        <w:t>Hastalık izninin süresi</w:t>
      </w:r>
      <w:r w:rsidR="00F60005" w:rsidRPr="0012124D">
        <w:rPr>
          <w:sz w:val="22"/>
          <w:szCs w:val="22"/>
        </w:rPr>
        <w:t>,</w:t>
      </w:r>
      <w:r w:rsidRPr="0012124D">
        <w:rPr>
          <w:sz w:val="22"/>
          <w:szCs w:val="22"/>
        </w:rPr>
        <w:t xml:space="preserve"> ilgili </w:t>
      </w:r>
      <w:r w:rsidR="002C2693" w:rsidRPr="0012124D">
        <w:rPr>
          <w:sz w:val="22"/>
          <w:szCs w:val="22"/>
        </w:rPr>
        <w:t>mevzuat</w:t>
      </w:r>
      <w:r w:rsidRPr="0012124D">
        <w:rPr>
          <w:sz w:val="22"/>
          <w:szCs w:val="22"/>
        </w:rPr>
        <w:t xml:space="preserve"> hükümlerine göre uygulanır. </w:t>
      </w:r>
    </w:p>
    <w:p w14:paraId="2D8F967A" w14:textId="77777777" w:rsidR="00867223" w:rsidRPr="0012124D" w:rsidRDefault="00867223" w:rsidP="00A9503C">
      <w:pPr>
        <w:tabs>
          <w:tab w:val="left" w:pos="8647"/>
        </w:tabs>
        <w:ind w:left="1134" w:right="70"/>
        <w:jc w:val="both"/>
        <w:rPr>
          <w:sz w:val="22"/>
          <w:szCs w:val="22"/>
        </w:rPr>
      </w:pPr>
    </w:p>
    <w:p w14:paraId="788C9C1C" w14:textId="77777777" w:rsidR="00CD7B90" w:rsidRPr="0012124D" w:rsidRDefault="00CD7B90" w:rsidP="00A9503C">
      <w:pPr>
        <w:pStyle w:val="Normalspacebeforeafter"/>
        <w:spacing w:after="0" w:line="240" w:lineRule="auto"/>
        <w:ind w:left="1134"/>
        <w:jc w:val="both"/>
        <w:rPr>
          <w:rFonts w:ascii="Times New Roman" w:hAnsi="Times New Roman"/>
        </w:rPr>
      </w:pPr>
      <w:r w:rsidRPr="0012124D">
        <w:rPr>
          <w:rFonts w:ascii="Times New Roman" w:hAnsi="Times New Roman"/>
        </w:rPr>
        <w:t>Yıllık izin süresi içerisinde personelin rapor alması durumunda, rapor başlangıç tarihinden itibaren rapor bitiş tarihine kadar geçecek süre yıllık izin süresinden sayılmaz. Personelin yıllık izin sırasında aldığı raporun iş başı tarihi, yıllık izin bitiş tarihinden sonra olması halinde, personel durumu mutlaka Şirkete bildirmelidir.</w:t>
      </w:r>
    </w:p>
    <w:p w14:paraId="454DDD8D" w14:textId="77777777" w:rsidR="002C2693" w:rsidRPr="0012124D" w:rsidRDefault="002C2693" w:rsidP="00A9503C">
      <w:pPr>
        <w:pStyle w:val="B3"/>
        <w:spacing w:after="0"/>
        <w:ind w:left="425" w:right="-1"/>
        <w:rPr>
          <w:sz w:val="22"/>
          <w:szCs w:val="22"/>
        </w:rPr>
      </w:pPr>
    </w:p>
    <w:p w14:paraId="57393BF8" w14:textId="77777777" w:rsidR="00695567" w:rsidRPr="0012124D" w:rsidRDefault="00943434" w:rsidP="007C611C">
      <w:pPr>
        <w:numPr>
          <w:ilvl w:val="0"/>
          <w:numId w:val="34"/>
        </w:numPr>
        <w:ind w:left="1134" w:hanging="283"/>
        <w:jc w:val="both"/>
        <w:rPr>
          <w:sz w:val="22"/>
          <w:szCs w:val="22"/>
        </w:rPr>
      </w:pPr>
      <w:r w:rsidRPr="0012124D">
        <w:rPr>
          <w:color w:val="000000"/>
          <w:sz w:val="22"/>
          <w:szCs w:val="22"/>
          <w:shd w:val="clear" w:color="auto" w:fill="FFFFFF"/>
        </w:rPr>
        <w:t>Çocuğu</w:t>
      </w:r>
      <w:r w:rsidR="00695567" w:rsidRPr="0012124D">
        <w:rPr>
          <w:color w:val="000000"/>
          <w:sz w:val="22"/>
          <w:szCs w:val="22"/>
          <w:shd w:val="clear" w:color="auto" w:fill="FFFFFF"/>
        </w:rPr>
        <w:t xml:space="preserve"> en az </w:t>
      </w:r>
      <w:proofErr w:type="gramStart"/>
      <w:r w:rsidR="00695567" w:rsidRPr="0012124D">
        <w:rPr>
          <w:b/>
          <w:color w:val="000000"/>
          <w:sz w:val="22"/>
          <w:szCs w:val="22"/>
          <w:shd w:val="clear" w:color="auto" w:fill="FFFFFF"/>
        </w:rPr>
        <w:t>%70</w:t>
      </w:r>
      <w:proofErr w:type="gramEnd"/>
      <w:r w:rsidR="00695567" w:rsidRPr="0012124D">
        <w:rPr>
          <w:b/>
          <w:color w:val="000000"/>
          <w:sz w:val="22"/>
          <w:szCs w:val="22"/>
          <w:shd w:val="clear" w:color="auto" w:fill="FFFFFF"/>
        </w:rPr>
        <w:t xml:space="preserve"> (</w:t>
      </w:r>
      <w:proofErr w:type="spellStart"/>
      <w:r w:rsidR="00695567" w:rsidRPr="0012124D">
        <w:rPr>
          <w:b/>
          <w:color w:val="000000"/>
          <w:sz w:val="22"/>
          <w:szCs w:val="22"/>
          <w:shd w:val="clear" w:color="auto" w:fill="FFFFFF"/>
        </w:rPr>
        <w:t>yüzdeyetmiş</w:t>
      </w:r>
      <w:proofErr w:type="spellEnd"/>
      <w:r w:rsidR="00695567" w:rsidRPr="0012124D">
        <w:rPr>
          <w:b/>
          <w:color w:val="000000"/>
          <w:sz w:val="22"/>
          <w:szCs w:val="22"/>
          <w:shd w:val="clear" w:color="auto" w:fill="FFFFFF"/>
        </w:rPr>
        <w:t>)</w:t>
      </w:r>
      <w:r w:rsidR="00695567" w:rsidRPr="0012124D">
        <w:rPr>
          <w:color w:val="000000"/>
          <w:sz w:val="22"/>
          <w:szCs w:val="22"/>
          <w:shd w:val="clear" w:color="auto" w:fill="FFFFFF"/>
        </w:rPr>
        <w:t xml:space="preserve"> oranında engelli</w:t>
      </w:r>
      <w:r w:rsidRPr="0012124D">
        <w:rPr>
          <w:color w:val="000000"/>
          <w:sz w:val="22"/>
          <w:szCs w:val="22"/>
          <w:shd w:val="clear" w:color="auto" w:fill="FFFFFF"/>
        </w:rPr>
        <w:t xml:space="preserve"> olan</w:t>
      </w:r>
      <w:r w:rsidR="00695567" w:rsidRPr="0012124D">
        <w:rPr>
          <w:color w:val="000000"/>
          <w:sz w:val="22"/>
          <w:szCs w:val="22"/>
          <w:shd w:val="clear" w:color="auto" w:fill="FFFFFF"/>
        </w:rPr>
        <w:t xml:space="preserve"> veya </w:t>
      </w:r>
      <w:r w:rsidRPr="0012124D">
        <w:rPr>
          <w:color w:val="000000"/>
          <w:sz w:val="22"/>
          <w:szCs w:val="22"/>
          <w:shd w:val="clear" w:color="auto" w:fill="FFFFFF"/>
        </w:rPr>
        <w:t xml:space="preserve">çocuğunun </w:t>
      </w:r>
      <w:r w:rsidR="00695567" w:rsidRPr="0012124D">
        <w:rPr>
          <w:color w:val="000000"/>
          <w:sz w:val="22"/>
          <w:szCs w:val="22"/>
          <w:shd w:val="clear" w:color="auto" w:fill="FFFFFF"/>
        </w:rPr>
        <w:t xml:space="preserve">süreğen hastalığı bulunan personele, çocuğunun tedavisi için, </w:t>
      </w:r>
      <w:r w:rsidR="009F232D" w:rsidRPr="0012124D">
        <w:rPr>
          <w:color w:val="000000"/>
          <w:sz w:val="22"/>
          <w:szCs w:val="22"/>
          <w:shd w:val="clear" w:color="auto" w:fill="FFFFFF"/>
        </w:rPr>
        <w:t xml:space="preserve">engelli veya </w:t>
      </w:r>
      <w:r w:rsidR="00695567" w:rsidRPr="0012124D">
        <w:rPr>
          <w:color w:val="000000"/>
          <w:sz w:val="22"/>
          <w:szCs w:val="22"/>
          <w:shd w:val="clear" w:color="auto" w:fill="FFFFFF"/>
        </w:rPr>
        <w:t>hastalık raporuna dayalı olarak</w:t>
      </w:r>
      <w:r w:rsidR="009F232D" w:rsidRPr="0012124D">
        <w:rPr>
          <w:color w:val="000000"/>
          <w:sz w:val="22"/>
          <w:szCs w:val="22"/>
          <w:shd w:val="clear" w:color="auto" w:fill="FFFFFF"/>
        </w:rPr>
        <w:t>,</w:t>
      </w:r>
      <w:r w:rsidR="00695567" w:rsidRPr="0012124D">
        <w:rPr>
          <w:color w:val="000000"/>
          <w:sz w:val="22"/>
          <w:szCs w:val="22"/>
          <w:shd w:val="clear" w:color="auto" w:fill="FFFFFF"/>
        </w:rPr>
        <w:t xml:space="preserve"> bir yıl içerisinde toptan veya bölümler halinde en fazla </w:t>
      </w:r>
      <w:r w:rsidR="00695567" w:rsidRPr="0012124D">
        <w:rPr>
          <w:b/>
          <w:color w:val="000000"/>
          <w:sz w:val="22"/>
          <w:szCs w:val="22"/>
          <w:shd w:val="clear" w:color="auto" w:fill="FFFFFF"/>
        </w:rPr>
        <w:t>10 (on)</w:t>
      </w:r>
      <w:r w:rsidR="00695567" w:rsidRPr="0012124D">
        <w:rPr>
          <w:color w:val="000000"/>
          <w:sz w:val="22"/>
          <w:szCs w:val="22"/>
          <w:shd w:val="clear" w:color="auto" w:fill="FFFFFF"/>
        </w:rPr>
        <w:t xml:space="preserve"> iş günü kadar ücretli izin verilir. </w:t>
      </w:r>
      <w:r w:rsidR="00806D7C" w:rsidRPr="0012124D">
        <w:rPr>
          <w:color w:val="000000"/>
          <w:sz w:val="22"/>
          <w:szCs w:val="22"/>
          <w:shd w:val="clear" w:color="auto" w:fill="FFFFFF"/>
        </w:rPr>
        <w:t xml:space="preserve">Bu izin, </w:t>
      </w:r>
      <w:r w:rsidR="008E0C04" w:rsidRPr="0012124D">
        <w:rPr>
          <w:color w:val="000000"/>
          <w:sz w:val="22"/>
          <w:szCs w:val="22"/>
          <w:shd w:val="clear" w:color="auto" w:fill="FFFFFF"/>
        </w:rPr>
        <w:t>Şirkette görev yapan eşlerden (</w:t>
      </w:r>
      <w:r w:rsidR="00806D7C" w:rsidRPr="0012124D">
        <w:rPr>
          <w:color w:val="000000"/>
          <w:sz w:val="22"/>
          <w:szCs w:val="22"/>
          <w:shd w:val="clear" w:color="auto" w:fill="FFFFFF"/>
        </w:rPr>
        <w:t>ebeveynler</w:t>
      </w:r>
      <w:r w:rsidR="008E0C04" w:rsidRPr="0012124D">
        <w:rPr>
          <w:color w:val="000000"/>
          <w:sz w:val="22"/>
          <w:szCs w:val="22"/>
          <w:shd w:val="clear" w:color="auto" w:fill="FFFFFF"/>
        </w:rPr>
        <w:t>)</w:t>
      </w:r>
      <w:r w:rsidR="00806D7C" w:rsidRPr="0012124D">
        <w:rPr>
          <w:color w:val="000000"/>
          <w:sz w:val="22"/>
          <w:szCs w:val="22"/>
          <w:shd w:val="clear" w:color="auto" w:fill="FFFFFF"/>
        </w:rPr>
        <w:t xml:space="preserve"> sadece birisi için verilir.</w:t>
      </w:r>
    </w:p>
    <w:p w14:paraId="49BE7974" w14:textId="77777777" w:rsidR="00867223" w:rsidRPr="0012124D" w:rsidRDefault="00867223" w:rsidP="00867223">
      <w:pPr>
        <w:ind w:left="1134"/>
        <w:jc w:val="both"/>
        <w:rPr>
          <w:sz w:val="22"/>
          <w:szCs w:val="22"/>
        </w:rPr>
      </w:pPr>
    </w:p>
    <w:p w14:paraId="2B46213F" w14:textId="77777777" w:rsidR="00BA0BC7" w:rsidRPr="0012124D" w:rsidRDefault="00BA0BC7" w:rsidP="007C611C">
      <w:pPr>
        <w:numPr>
          <w:ilvl w:val="0"/>
          <w:numId w:val="34"/>
        </w:numPr>
        <w:ind w:left="1134" w:hanging="283"/>
        <w:jc w:val="both"/>
        <w:rPr>
          <w:sz w:val="22"/>
          <w:szCs w:val="22"/>
        </w:rPr>
      </w:pPr>
      <w:r w:rsidRPr="0012124D">
        <w:rPr>
          <w:b/>
          <w:bCs/>
          <w:sz w:val="22"/>
          <w:szCs w:val="22"/>
        </w:rPr>
        <w:t xml:space="preserve">(Değ.:04.05.2021/ÖKMD-020.01-E.8763 </w:t>
      </w:r>
      <w:r w:rsidR="00867223" w:rsidRPr="0012124D">
        <w:rPr>
          <w:b/>
          <w:bCs/>
          <w:sz w:val="22"/>
          <w:szCs w:val="22"/>
        </w:rPr>
        <w:t>olur</w:t>
      </w:r>
      <w:r w:rsidRPr="0012124D">
        <w:rPr>
          <w:b/>
          <w:bCs/>
          <w:sz w:val="22"/>
          <w:szCs w:val="22"/>
        </w:rPr>
        <w:t xml:space="preserve">) </w:t>
      </w:r>
      <w:r w:rsidRPr="0012124D">
        <w:rPr>
          <w:sz w:val="22"/>
          <w:szCs w:val="22"/>
        </w:rPr>
        <w:t xml:space="preserve">Refakatçı İzni: Belgelenmesi şartı ile eşi, çocuğu, annesi, babası hasta olan personele, bir defada veya ayrı ayrı olarak yılda en fazla </w:t>
      </w:r>
      <w:r w:rsidRPr="0012124D">
        <w:rPr>
          <w:b/>
          <w:bCs/>
          <w:sz w:val="22"/>
          <w:szCs w:val="22"/>
        </w:rPr>
        <w:t>3 (üç)</w:t>
      </w:r>
      <w:r w:rsidRPr="0012124D">
        <w:rPr>
          <w:sz w:val="22"/>
          <w:szCs w:val="22"/>
        </w:rPr>
        <w:t xml:space="preserve"> iş gününe kadar refakatçı izni verilir.</w:t>
      </w:r>
      <w:r w:rsidRPr="0012124D">
        <w:rPr>
          <w:sz w:val="22"/>
          <w:szCs w:val="22"/>
          <w:shd w:val="clear" w:color="auto" w:fill="FFFFFF"/>
        </w:rPr>
        <w:t xml:space="preserve"> Bu izin, çocuğu hasta olan ve her ikisi de Şirkette görev yapan anne babadan sadece birine verilir. </w:t>
      </w:r>
    </w:p>
    <w:p w14:paraId="3C763A04" w14:textId="77777777" w:rsidR="009976B3" w:rsidRDefault="009976B3" w:rsidP="00A9503C">
      <w:pPr>
        <w:ind w:left="1276"/>
        <w:jc w:val="both"/>
        <w:rPr>
          <w:sz w:val="22"/>
          <w:szCs w:val="22"/>
        </w:rPr>
      </w:pPr>
    </w:p>
    <w:p w14:paraId="1E9C73E9" w14:textId="77777777" w:rsidR="006D1FC0" w:rsidRDefault="006D1FC0" w:rsidP="00A9503C">
      <w:pPr>
        <w:ind w:left="1276"/>
        <w:jc w:val="both"/>
        <w:rPr>
          <w:sz w:val="22"/>
          <w:szCs w:val="22"/>
        </w:rPr>
      </w:pPr>
    </w:p>
    <w:p w14:paraId="73177DEB" w14:textId="77777777" w:rsidR="006D1FC0" w:rsidRPr="0012124D" w:rsidRDefault="006D1FC0" w:rsidP="00A9503C">
      <w:pPr>
        <w:ind w:left="1276"/>
        <w:jc w:val="both"/>
        <w:rPr>
          <w:sz w:val="22"/>
          <w:szCs w:val="22"/>
        </w:rPr>
      </w:pPr>
    </w:p>
    <w:p w14:paraId="67469D20" w14:textId="77777777" w:rsidR="00160248" w:rsidRPr="00FA1766" w:rsidRDefault="0019326B" w:rsidP="007C611C">
      <w:pPr>
        <w:pStyle w:val="B3"/>
        <w:numPr>
          <w:ilvl w:val="0"/>
          <w:numId w:val="19"/>
        </w:numPr>
        <w:tabs>
          <w:tab w:val="clear" w:pos="8647"/>
          <w:tab w:val="left" w:pos="709"/>
        </w:tabs>
        <w:spacing w:after="0"/>
        <w:ind w:right="-1"/>
        <w:rPr>
          <w:sz w:val="22"/>
          <w:szCs w:val="22"/>
        </w:rPr>
      </w:pPr>
      <w:r w:rsidRPr="00FA1766">
        <w:rPr>
          <w:sz w:val="22"/>
          <w:szCs w:val="22"/>
        </w:rPr>
        <w:lastRenderedPageBreak/>
        <w:t>Mazeret İz</w:t>
      </w:r>
      <w:r w:rsidR="00E329B4" w:rsidRPr="00FA1766">
        <w:rPr>
          <w:sz w:val="22"/>
          <w:szCs w:val="22"/>
        </w:rPr>
        <w:t>ni</w:t>
      </w:r>
      <w:bookmarkEnd w:id="20"/>
      <w:r w:rsidR="009E38B9" w:rsidRPr="00FA1766">
        <w:rPr>
          <w:sz w:val="22"/>
          <w:szCs w:val="22"/>
        </w:rPr>
        <w:t xml:space="preserve"> (Değ.:19.12.2022/ÖKMD-010.03-E.42398 olur)</w:t>
      </w:r>
      <w:r w:rsidR="00E329B4" w:rsidRPr="00FA1766">
        <w:rPr>
          <w:sz w:val="22"/>
          <w:szCs w:val="22"/>
        </w:rPr>
        <w:t>:</w:t>
      </w:r>
    </w:p>
    <w:p w14:paraId="1B06BF1A" w14:textId="77777777" w:rsidR="00E329B4" w:rsidRPr="00F32C66" w:rsidRDefault="00E329B4" w:rsidP="00A9503C">
      <w:pPr>
        <w:pStyle w:val="B3"/>
        <w:spacing w:after="0"/>
        <w:ind w:left="425" w:right="-1"/>
      </w:pPr>
    </w:p>
    <w:p w14:paraId="6CDE0031" w14:textId="77777777" w:rsidR="009E38B9" w:rsidRPr="00FA1766" w:rsidRDefault="009E38B9" w:rsidP="00C659B5">
      <w:pPr>
        <w:tabs>
          <w:tab w:val="left" w:pos="8647"/>
        </w:tabs>
        <w:ind w:left="709" w:right="-1"/>
        <w:jc w:val="both"/>
        <w:rPr>
          <w:sz w:val="22"/>
          <w:szCs w:val="22"/>
        </w:rPr>
      </w:pPr>
      <w:r w:rsidRPr="00FA1766">
        <w:rPr>
          <w:sz w:val="22"/>
          <w:szCs w:val="22"/>
        </w:rPr>
        <w:t xml:space="preserve">Yıllık izni bulunmayan personele, ayda </w:t>
      </w:r>
      <w:r w:rsidRPr="00FA1766">
        <w:rPr>
          <w:b/>
          <w:sz w:val="22"/>
          <w:szCs w:val="22"/>
        </w:rPr>
        <w:t>1 (bir)</w:t>
      </w:r>
      <w:r w:rsidRPr="00FA1766">
        <w:rPr>
          <w:sz w:val="22"/>
          <w:szCs w:val="22"/>
        </w:rPr>
        <w:t xml:space="preserve"> iş gününü geçmemek üzere birim yöneticisinin takdiri ile ücretli mazeret izni verilebilir. Bu mazeret izni rutin olarak her ay hak edilen bir izin şekli olmayıp, kullandırılmasından birim yöneticisi sorumludur.</w:t>
      </w:r>
    </w:p>
    <w:p w14:paraId="1BBA370A" w14:textId="77777777" w:rsidR="009E38B9" w:rsidRPr="00FA1766" w:rsidRDefault="009E38B9" w:rsidP="009E38B9">
      <w:pPr>
        <w:tabs>
          <w:tab w:val="left" w:pos="8647"/>
        </w:tabs>
        <w:ind w:left="709" w:right="70"/>
        <w:jc w:val="both"/>
        <w:rPr>
          <w:b/>
          <w:bCs/>
          <w:sz w:val="22"/>
          <w:szCs w:val="22"/>
        </w:rPr>
      </w:pPr>
      <w:r w:rsidRPr="00FA1766">
        <w:rPr>
          <w:sz w:val="22"/>
          <w:szCs w:val="22"/>
        </w:rPr>
        <w:t>Anaokuluna veya kreşe veya ilkokula yeni başlayan çocuğu olan personele, okulun açıldığı ilk hafta içinde kullanılmak üzere, belgelenmesi şartıyla</w:t>
      </w:r>
      <w:r w:rsidRPr="00FA1766">
        <w:rPr>
          <w:b/>
          <w:sz w:val="22"/>
          <w:szCs w:val="22"/>
        </w:rPr>
        <w:t xml:space="preserve"> 1 (bir)</w:t>
      </w:r>
      <w:r w:rsidRPr="00FA1766">
        <w:rPr>
          <w:sz w:val="22"/>
          <w:szCs w:val="22"/>
        </w:rPr>
        <w:t xml:space="preserve"> iş günü ücretli izin verilebilir. </w:t>
      </w:r>
      <w:r w:rsidRPr="00FA1766">
        <w:rPr>
          <w:sz w:val="22"/>
          <w:szCs w:val="22"/>
          <w:shd w:val="clear" w:color="auto" w:fill="FFFFFF"/>
        </w:rPr>
        <w:t>Bu izin, çocuğu okula başlayan ve her ikisi de Şirkette görev yapan anne babadan sadece birisine verilir.</w:t>
      </w:r>
    </w:p>
    <w:p w14:paraId="51DE2903" w14:textId="77777777" w:rsidR="008E190F" w:rsidRPr="00FA1766" w:rsidRDefault="008E190F" w:rsidP="00A9503C">
      <w:pPr>
        <w:tabs>
          <w:tab w:val="left" w:pos="8647"/>
        </w:tabs>
        <w:ind w:left="709" w:right="-1"/>
        <w:jc w:val="both"/>
        <w:rPr>
          <w:sz w:val="22"/>
          <w:szCs w:val="22"/>
        </w:rPr>
      </w:pPr>
    </w:p>
    <w:p w14:paraId="52D842A3" w14:textId="77777777" w:rsidR="00160248" w:rsidRPr="00FA1766" w:rsidRDefault="004349C2" w:rsidP="007C611C">
      <w:pPr>
        <w:pStyle w:val="B3"/>
        <w:numPr>
          <w:ilvl w:val="0"/>
          <w:numId w:val="19"/>
        </w:numPr>
        <w:tabs>
          <w:tab w:val="clear" w:pos="8647"/>
          <w:tab w:val="left" w:pos="709"/>
        </w:tabs>
        <w:spacing w:after="0"/>
        <w:ind w:right="-1"/>
        <w:rPr>
          <w:sz w:val="22"/>
          <w:szCs w:val="22"/>
        </w:rPr>
      </w:pPr>
      <w:bookmarkStart w:id="22" w:name="_Toc140483469"/>
      <w:r w:rsidRPr="00FA1766">
        <w:rPr>
          <w:sz w:val="22"/>
          <w:szCs w:val="22"/>
        </w:rPr>
        <w:t>Ücretsiz İzin</w:t>
      </w:r>
      <w:bookmarkEnd w:id="22"/>
      <w:r w:rsidRPr="00FA1766">
        <w:rPr>
          <w:sz w:val="22"/>
          <w:szCs w:val="22"/>
        </w:rPr>
        <w:t>:</w:t>
      </w:r>
    </w:p>
    <w:p w14:paraId="4D814C4B" w14:textId="77777777" w:rsidR="004349C2" w:rsidRPr="00F32C66" w:rsidRDefault="004349C2" w:rsidP="00A9503C">
      <w:pPr>
        <w:pStyle w:val="B3"/>
        <w:spacing w:after="0"/>
        <w:ind w:left="425" w:right="-1"/>
      </w:pPr>
    </w:p>
    <w:p w14:paraId="7458B45B" w14:textId="77777777" w:rsidR="00F36E48" w:rsidRPr="00FA1766" w:rsidRDefault="00160248" w:rsidP="00A9503C">
      <w:pPr>
        <w:tabs>
          <w:tab w:val="left" w:pos="8647"/>
        </w:tabs>
        <w:ind w:left="709" w:right="-1"/>
        <w:jc w:val="both"/>
        <w:rPr>
          <w:sz w:val="22"/>
          <w:szCs w:val="22"/>
        </w:rPr>
      </w:pPr>
      <w:r w:rsidRPr="00FA1766">
        <w:rPr>
          <w:sz w:val="22"/>
          <w:szCs w:val="22"/>
        </w:rPr>
        <w:t>Yıllık i</w:t>
      </w:r>
      <w:r w:rsidR="00F964BF" w:rsidRPr="00FA1766">
        <w:rPr>
          <w:sz w:val="22"/>
          <w:szCs w:val="22"/>
        </w:rPr>
        <w:t>znini kullanan veya yıllık izn</w:t>
      </w:r>
      <w:r w:rsidRPr="00FA1766">
        <w:rPr>
          <w:sz w:val="22"/>
          <w:szCs w:val="22"/>
        </w:rPr>
        <w:t>e hak kazanmamış olan personele</w:t>
      </w:r>
      <w:r w:rsidR="00463134" w:rsidRPr="00FA1766">
        <w:rPr>
          <w:sz w:val="22"/>
          <w:szCs w:val="22"/>
        </w:rPr>
        <w:t>,</w:t>
      </w:r>
      <w:r w:rsidRPr="00FA1766">
        <w:rPr>
          <w:sz w:val="22"/>
          <w:szCs w:val="22"/>
        </w:rPr>
        <w:t xml:space="preserve"> özel bir mazeretinin olması halinde</w:t>
      </w:r>
      <w:r w:rsidR="007E45AB" w:rsidRPr="00FA1766">
        <w:rPr>
          <w:sz w:val="22"/>
          <w:szCs w:val="22"/>
        </w:rPr>
        <w:t xml:space="preserve">, </w:t>
      </w:r>
      <w:r w:rsidR="006A40F1" w:rsidRPr="00FA1766">
        <w:rPr>
          <w:sz w:val="22"/>
          <w:szCs w:val="22"/>
        </w:rPr>
        <w:t xml:space="preserve">Genel Müdür onayı ile </w:t>
      </w:r>
      <w:r w:rsidRPr="00FA1766">
        <w:rPr>
          <w:sz w:val="22"/>
          <w:szCs w:val="22"/>
        </w:rPr>
        <w:t xml:space="preserve">yılda </w:t>
      </w:r>
      <w:r w:rsidR="0027061D" w:rsidRPr="00FA1766">
        <w:rPr>
          <w:b/>
          <w:sz w:val="22"/>
          <w:szCs w:val="22"/>
        </w:rPr>
        <w:t>180</w:t>
      </w:r>
      <w:r w:rsidR="007E45AB" w:rsidRPr="00FA1766">
        <w:rPr>
          <w:b/>
          <w:sz w:val="22"/>
          <w:szCs w:val="22"/>
        </w:rPr>
        <w:t xml:space="preserve"> (</w:t>
      </w:r>
      <w:proofErr w:type="spellStart"/>
      <w:r w:rsidR="0027061D" w:rsidRPr="00FA1766">
        <w:rPr>
          <w:b/>
          <w:sz w:val="22"/>
          <w:szCs w:val="22"/>
        </w:rPr>
        <w:t>yüzseksen</w:t>
      </w:r>
      <w:proofErr w:type="spellEnd"/>
      <w:r w:rsidR="004349C2" w:rsidRPr="00FA1766">
        <w:rPr>
          <w:b/>
          <w:sz w:val="22"/>
          <w:szCs w:val="22"/>
        </w:rPr>
        <w:t>)</w:t>
      </w:r>
      <w:r w:rsidRPr="00FA1766">
        <w:rPr>
          <w:sz w:val="22"/>
          <w:szCs w:val="22"/>
        </w:rPr>
        <w:t xml:space="preserve"> güne kadar ücr</w:t>
      </w:r>
      <w:r w:rsidR="007E45AB" w:rsidRPr="00FA1766">
        <w:rPr>
          <w:sz w:val="22"/>
          <w:szCs w:val="22"/>
        </w:rPr>
        <w:t>etsiz izin verilebilir.</w:t>
      </w:r>
    </w:p>
    <w:p w14:paraId="0A0C0278" w14:textId="77777777" w:rsidR="00037E6B" w:rsidRPr="00F32C66" w:rsidRDefault="00037E6B" w:rsidP="00A9503C">
      <w:pPr>
        <w:tabs>
          <w:tab w:val="left" w:pos="8647"/>
        </w:tabs>
        <w:ind w:right="-1"/>
        <w:jc w:val="both"/>
        <w:rPr>
          <w:b/>
        </w:rPr>
      </w:pPr>
    </w:p>
    <w:p w14:paraId="09C76F5E" w14:textId="77777777" w:rsidR="00EA6C27" w:rsidRPr="00FA1766" w:rsidRDefault="00EA6C27" w:rsidP="00A9503C">
      <w:pPr>
        <w:tabs>
          <w:tab w:val="left" w:pos="8647"/>
        </w:tabs>
        <w:ind w:right="-1"/>
        <w:jc w:val="both"/>
        <w:rPr>
          <w:b/>
          <w:sz w:val="22"/>
          <w:szCs w:val="22"/>
        </w:rPr>
      </w:pPr>
      <w:r w:rsidRPr="00FA1766">
        <w:rPr>
          <w:b/>
          <w:sz w:val="22"/>
          <w:szCs w:val="22"/>
        </w:rPr>
        <w:t>İzinler ile İlgili Diğer Hususlar:</w:t>
      </w:r>
    </w:p>
    <w:p w14:paraId="43081E59" w14:textId="77777777" w:rsidR="0054249E" w:rsidRPr="00F32C66" w:rsidRDefault="0054249E" w:rsidP="00A9503C">
      <w:pPr>
        <w:pStyle w:val="B3"/>
        <w:spacing w:after="0"/>
        <w:ind w:left="426" w:right="-1"/>
      </w:pPr>
    </w:p>
    <w:p w14:paraId="298114D3" w14:textId="77777777" w:rsidR="00850D13" w:rsidRDefault="00850D13" w:rsidP="007C611C">
      <w:pPr>
        <w:numPr>
          <w:ilvl w:val="0"/>
          <w:numId w:val="20"/>
        </w:numPr>
        <w:tabs>
          <w:tab w:val="left" w:pos="709"/>
        </w:tabs>
        <w:ind w:right="-1"/>
        <w:jc w:val="both"/>
        <w:rPr>
          <w:sz w:val="22"/>
          <w:szCs w:val="22"/>
        </w:rPr>
      </w:pPr>
      <w:r w:rsidRPr="00FA1766">
        <w:rPr>
          <w:b/>
          <w:bCs/>
          <w:sz w:val="22"/>
          <w:szCs w:val="22"/>
        </w:rPr>
        <w:t>(Değ.:</w:t>
      </w:r>
      <w:r w:rsidR="002B1FEE" w:rsidRPr="00FA1766">
        <w:rPr>
          <w:b/>
          <w:bCs/>
          <w:sz w:val="22"/>
          <w:szCs w:val="22"/>
        </w:rPr>
        <w:t>1</w:t>
      </w:r>
      <w:r w:rsidRPr="00FA1766">
        <w:rPr>
          <w:b/>
          <w:bCs/>
          <w:sz w:val="22"/>
          <w:szCs w:val="22"/>
        </w:rPr>
        <w:t>0</w:t>
      </w:r>
      <w:r w:rsidR="002B1FEE" w:rsidRPr="00FA1766">
        <w:rPr>
          <w:b/>
          <w:bCs/>
          <w:sz w:val="22"/>
          <w:szCs w:val="22"/>
        </w:rPr>
        <w:t>.</w:t>
      </w:r>
      <w:r w:rsidRPr="00FA1766">
        <w:rPr>
          <w:b/>
          <w:bCs/>
          <w:sz w:val="22"/>
          <w:szCs w:val="22"/>
        </w:rPr>
        <w:t>03.2021/ÖKMD-0</w:t>
      </w:r>
      <w:r w:rsidR="002B1FEE" w:rsidRPr="00FA1766">
        <w:rPr>
          <w:b/>
          <w:bCs/>
          <w:sz w:val="22"/>
          <w:szCs w:val="22"/>
        </w:rPr>
        <w:t>2</w:t>
      </w:r>
      <w:r w:rsidRPr="00FA1766">
        <w:rPr>
          <w:b/>
          <w:bCs/>
          <w:sz w:val="22"/>
          <w:szCs w:val="22"/>
        </w:rPr>
        <w:t>0-E.</w:t>
      </w:r>
      <w:r w:rsidR="002B1FEE" w:rsidRPr="00FA1766">
        <w:rPr>
          <w:b/>
          <w:bCs/>
          <w:sz w:val="22"/>
          <w:szCs w:val="22"/>
        </w:rPr>
        <w:t xml:space="preserve">6381 </w:t>
      </w:r>
      <w:r w:rsidR="00867223" w:rsidRPr="00FA1766">
        <w:rPr>
          <w:b/>
          <w:bCs/>
          <w:sz w:val="22"/>
          <w:szCs w:val="22"/>
        </w:rPr>
        <w:t>olur</w:t>
      </w:r>
      <w:r w:rsidRPr="00FA1766">
        <w:rPr>
          <w:b/>
          <w:bCs/>
          <w:sz w:val="22"/>
          <w:szCs w:val="22"/>
        </w:rPr>
        <w:t>)</w:t>
      </w:r>
      <w:r w:rsidR="008C726F" w:rsidRPr="00FA1766">
        <w:rPr>
          <w:b/>
          <w:bCs/>
          <w:sz w:val="22"/>
          <w:szCs w:val="22"/>
        </w:rPr>
        <w:t xml:space="preserve"> </w:t>
      </w:r>
      <w:r w:rsidRPr="00FA1766">
        <w:rPr>
          <w:sz w:val="22"/>
          <w:szCs w:val="22"/>
        </w:rPr>
        <w:t>Genel Müdüre, öncelikli olarak Yönetim Kurulu Başkanının, başkanın bulunmadığı durumlarda ise Yönetim Kurulu Başkan Vekilinin onayıyla izin verilir.</w:t>
      </w:r>
    </w:p>
    <w:p w14:paraId="5808A9FC" w14:textId="77777777" w:rsidR="00B152FF" w:rsidRPr="00FA1766" w:rsidRDefault="00B152FF" w:rsidP="00B152FF">
      <w:pPr>
        <w:tabs>
          <w:tab w:val="left" w:pos="709"/>
        </w:tabs>
        <w:ind w:left="720" w:right="-1"/>
        <w:jc w:val="both"/>
        <w:rPr>
          <w:sz w:val="22"/>
          <w:szCs w:val="22"/>
        </w:rPr>
      </w:pPr>
    </w:p>
    <w:p w14:paraId="5F6DFF63" w14:textId="77777777" w:rsidR="008E4EAC" w:rsidRPr="000E5997" w:rsidRDefault="00B152FF" w:rsidP="00B152FF">
      <w:pPr>
        <w:numPr>
          <w:ilvl w:val="0"/>
          <w:numId w:val="20"/>
        </w:numPr>
        <w:rPr>
          <w:sz w:val="22"/>
          <w:szCs w:val="22"/>
        </w:rPr>
      </w:pPr>
      <w:bookmarkStart w:id="23" w:name="_Hlk149566879"/>
      <w:r w:rsidRPr="000E5997">
        <w:rPr>
          <w:b/>
          <w:bCs/>
          <w:sz w:val="22"/>
          <w:szCs w:val="22"/>
        </w:rPr>
        <w:t>(Değ.:16.0</w:t>
      </w:r>
      <w:r w:rsidR="005007EF" w:rsidRPr="000E5997">
        <w:rPr>
          <w:b/>
          <w:bCs/>
          <w:sz w:val="22"/>
          <w:szCs w:val="22"/>
        </w:rPr>
        <w:t>8</w:t>
      </w:r>
      <w:r w:rsidRPr="000E5997">
        <w:rPr>
          <w:b/>
          <w:bCs/>
          <w:sz w:val="22"/>
          <w:szCs w:val="22"/>
        </w:rPr>
        <w:t xml:space="preserve">.2023/45-131 YKK) </w:t>
      </w:r>
      <w:bookmarkEnd w:id="23"/>
      <w:r w:rsidRPr="000E5997">
        <w:rPr>
          <w:sz w:val="22"/>
          <w:szCs w:val="22"/>
        </w:rPr>
        <w:t>İzinlere ilişkin yazışma ve onay işleri Şirketin “Sap ERP</w:t>
      </w:r>
      <w:r w:rsidR="00C659B5" w:rsidRPr="000E5997">
        <w:rPr>
          <w:sz w:val="22"/>
          <w:szCs w:val="22"/>
        </w:rPr>
        <w:t xml:space="preserve"> </w:t>
      </w:r>
      <w:r w:rsidRPr="000E5997">
        <w:rPr>
          <w:sz w:val="22"/>
          <w:szCs w:val="22"/>
        </w:rPr>
        <w:t>Sistemi/FIORI” üzerinden yapılır ve izin onayları aşağıdaki şekilde olur.</w:t>
      </w:r>
    </w:p>
    <w:p w14:paraId="19EB66D0" w14:textId="77777777" w:rsidR="00382B75" w:rsidRPr="000E5997" w:rsidRDefault="00382B75" w:rsidP="00A9503C">
      <w:pPr>
        <w:pStyle w:val="ListeParagraf"/>
        <w:rPr>
          <w:sz w:val="22"/>
          <w:szCs w:val="22"/>
        </w:rPr>
      </w:pPr>
    </w:p>
    <w:p w14:paraId="76D3F7FA" w14:textId="77777777" w:rsidR="00355887" w:rsidRPr="000E5997" w:rsidRDefault="00355887" w:rsidP="00355887">
      <w:pPr>
        <w:pStyle w:val="ListeParagraf"/>
        <w:numPr>
          <w:ilvl w:val="0"/>
          <w:numId w:val="47"/>
        </w:numPr>
        <w:tabs>
          <w:tab w:val="left" w:pos="851"/>
        </w:tabs>
        <w:ind w:left="1134" w:right="-1" w:hanging="283"/>
        <w:jc w:val="both"/>
        <w:rPr>
          <w:sz w:val="22"/>
          <w:szCs w:val="22"/>
        </w:rPr>
      </w:pPr>
      <w:r w:rsidRPr="000E5997">
        <w:rPr>
          <w:sz w:val="22"/>
          <w:szCs w:val="22"/>
        </w:rPr>
        <w:t>Tüm yöneticilerin</w:t>
      </w:r>
      <w:r w:rsidRPr="000E5997">
        <w:rPr>
          <w:bCs/>
          <w:sz w:val="22"/>
          <w:szCs w:val="22"/>
        </w:rPr>
        <w:t xml:space="preserve"> </w:t>
      </w:r>
      <w:r w:rsidRPr="000E5997">
        <w:rPr>
          <w:sz w:val="22"/>
          <w:szCs w:val="22"/>
        </w:rPr>
        <w:t xml:space="preserve">izinleri, </w:t>
      </w:r>
      <w:proofErr w:type="spellStart"/>
      <w:r w:rsidRPr="000E5997">
        <w:rPr>
          <w:sz w:val="22"/>
          <w:szCs w:val="22"/>
        </w:rPr>
        <w:t>müteselsilen</w:t>
      </w:r>
      <w:proofErr w:type="spellEnd"/>
      <w:r w:rsidRPr="000E5997">
        <w:rPr>
          <w:sz w:val="22"/>
          <w:szCs w:val="22"/>
        </w:rPr>
        <w:t xml:space="preserve"> bağlı olunan yönetici/yöneticilerin uygun görüşüne istinaden Genel Müdür tarafından onaylanır.</w:t>
      </w:r>
    </w:p>
    <w:p w14:paraId="3CDD176C" w14:textId="77777777" w:rsidR="00355887" w:rsidRPr="000E5997" w:rsidRDefault="00355887" w:rsidP="00355887">
      <w:pPr>
        <w:pStyle w:val="ListeParagraf"/>
        <w:tabs>
          <w:tab w:val="left" w:pos="851"/>
        </w:tabs>
        <w:ind w:left="1134" w:right="-1"/>
        <w:jc w:val="both"/>
        <w:rPr>
          <w:sz w:val="22"/>
          <w:szCs w:val="22"/>
        </w:rPr>
      </w:pPr>
    </w:p>
    <w:p w14:paraId="08D86FC4" w14:textId="77777777" w:rsidR="00355887" w:rsidRPr="000E5997" w:rsidRDefault="00355887" w:rsidP="00355887">
      <w:pPr>
        <w:pStyle w:val="ListeParagraf"/>
        <w:numPr>
          <w:ilvl w:val="0"/>
          <w:numId w:val="47"/>
        </w:numPr>
        <w:tabs>
          <w:tab w:val="left" w:pos="851"/>
        </w:tabs>
        <w:ind w:left="1134" w:right="-1" w:hanging="283"/>
        <w:jc w:val="both"/>
        <w:rPr>
          <w:sz w:val="22"/>
          <w:szCs w:val="22"/>
        </w:rPr>
      </w:pPr>
      <w:r w:rsidRPr="000E5997">
        <w:rPr>
          <w:sz w:val="22"/>
          <w:szCs w:val="22"/>
        </w:rPr>
        <w:t xml:space="preserve">Yöneticiler dışındaki tüm personelin izinleri, </w:t>
      </w:r>
      <w:proofErr w:type="spellStart"/>
      <w:r w:rsidRPr="000E5997">
        <w:rPr>
          <w:sz w:val="22"/>
          <w:szCs w:val="22"/>
        </w:rPr>
        <w:t>müteselsilen</w:t>
      </w:r>
      <w:proofErr w:type="spellEnd"/>
      <w:r w:rsidRPr="000E5997">
        <w:rPr>
          <w:sz w:val="22"/>
          <w:szCs w:val="22"/>
        </w:rPr>
        <w:t xml:space="preserve"> bağlı olunan yönetici/yöneticilerin uygun görüşüne istinaden Genel Müdür Yardımcısı, 1. Hukuk Müşaviri, Genel Müdür Danışmanı, Strateji Başkanı ve</w:t>
      </w:r>
      <w:r w:rsidRPr="000E5997">
        <w:rPr>
          <w:bCs/>
          <w:sz w:val="22"/>
          <w:szCs w:val="22"/>
        </w:rPr>
        <w:t xml:space="preserve"> Koordinatör</w:t>
      </w:r>
      <w:r w:rsidRPr="000E5997">
        <w:rPr>
          <w:sz w:val="22"/>
          <w:szCs w:val="22"/>
        </w:rPr>
        <w:t xml:space="preserve"> tarafından onaylanır.</w:t>
      </w:r>
    </w:p>
    <w:p w14:paraId="72446A66" w14:textId="77777777" w:rsidR="00382B75" w:rsidRPr="00F32C66" w:rsidRDefault="00382B75" w:rsidP="00355887">
      <w:pPr>
        <w:pStyle w:val="ListeParagraf"/>
        <w:tabs>
          <w:tab w:val="left" w:pos="720"/>
        </w:tabs>
        <w:ind w:left="0" w:right="-1"/>
        <w:jc w:val="both"/>
        <w:rPr>
          <w:sz w:val="22"/>
          <w:szCs w:val="22"/>
        </w:rPr>
      </w:pPr>
    </w:p>
    <w:p w14:paraId="45B2ADBC" w14:textId="77777777" w:rsidR="00382B75" w:rsidRPr="00F32C66" w:rsidRDefault="00382B75" w:rsidP="007C611C">
      <w:pPr>
        <w:pStyle w:val="ListeParagraf"/>
        <w:numPr>
          <w:ilvl w:val="0"/>
          <w:numId w:val="47"/>
        </w:numPr>
        <w:tabs>
          <w:tab w:val="left" w:pos="720"/>
        </w:tabs>
        <w:ind w:left="1134" w:right="-1" w:hanging="283"/>
        <w:jc w:val="both"/>
        <w:rPr>
          <w:sz w:val="22"/>
          <w:szCs w:val="22"/>
        </w:rPr>
      </w:pPr>
      <w:r w:rsidRPr="00F32C66">
        <w:rPr>
          <w:sz w:val="22"/>
          <w:szCs w:val="22"/>
        </w:rPr>
        <w:t>Basın Müşaviri ve Özel Kalem Müdürü; kendi birimlerindeki personelin izinlerini onaylar.</w:t>
      </w:r>
    </w:p>
    <w:p w14:paraId="72BFE7AD" w14:textId="77777777" w:rsidR="00382B75" w:rsidRPr="00F32C66" w:rsidRDefault="00382B75" w:rsidP="00A9503C">
      <w:pPr>
        <w:pStyle w:val="ListeParagraf"/>
        <w:tabs>
          <w:tab w:val="left" w:pos="720"/>
        </w:tabs>
        <w:ind w:left="1134" w:right="-1"/>
        <w:jc w:val="both"/>
        <w:rPr>
          <w:sz w:val="22"/>
          <w:szCs w:val="22"/>
        </w:rPr>
      </w:pPr>
    </w:p>
    <w:p w14:paraId="4727C4A5" w14:textId="77777777" w:rsidR="00A11250" w:rsidRPr="00F32C66" w:rsidRDefault="0054249E" w:rsidP="007C611C">
      <w:pPr>
        <w:numPr>
          <w:ilvl w:val="0"/>
          <w:numId w:val="20"/>
        </w:numPr>
        <w:tabs>
          <w:tab w:val="left" w:pos="709"/>
        </w:tabs>
        <w:ind w:right="-1"/>
        <w:jc w:val="both"/>
        <w:rPr>
          <w:sz w:val="22"/>
          <w:szCs w:val="22"/>
        </w:rPr>
      </w:pPr>
      <w:r w:rsidRPr="00F32C66">
        <w:rPr>
          <w:sz w:val="22"/>
          <w:szCs w:val="22"/>
        </w:rPr>
        <w:t>Yarım günü aşmayan idari izinler, birim yöneticileri tarafından verilir.</w:t>
      </w:r>
    </w:p>
    <w:p w14:paraId="5BAFBDE3" w14:textId="77777777" w:rsidR="00DF2C44" w:rsidRPr="00F32C66" w:rsidRDefault="00DF2C44" w:rsidP="00A9503C">
      <w:pPr>
        <w:pStyle w:val="ListeParagraf"/>
        <w:rPr>
          <w:sz w:val="22"/>
          <w:szCs w:val="22"/>
        </w:rPr>
      </w:pPr>
    </w:p>
    <w:p w14:paraId="0014A667" w14:textId="77777777" w:rsidR="00DF2C44" w:rsidRPr="00F32C66" w:rsidRDefault="00054C0F" w:rsidP="007C611C">
      <w:pPr>
        <w:numPr>
          <w:ilvl w:val="0"/>
          <w:numId w:val="20"/>
        </w:numPr>
        <w:tabs>
          <w:tab w:val="left" w:pos="709"/>
        </w:tabs>
        <w:ind w:right="-1"/>
        <w:jc w:val="both"/>
        <w:rPr>
          <w:sz w:val="22"/>
          <w:szCs w:val="22"/>
        </w:rPr>
      </w:pPr>
      <w:r w:rsidRPr="00F32C66">
        <w:rPr>
          <w:sz w:val="22"/>
          <w:szCs w:val="22"/>
        </w:rPr>
        <w:t>Cumartesi</w:t>
      </w:r>
      <w:r w:rsidR="00002232" w:rsidRPr="00F32C66">
        <w:rPr>
          <w:sz w:val="22"/>
          <w:szCs w:val="22"/>
        </w:rPr>
        <w:t>, P</w:t>
      </w:r>
      <w:r w:rsidRPr="00F32C66">
        <w:rPr>
          <w:sz w:val="22"/>
          <w:szCs w:val="22"/>
        </w:rPr>
        <w:t>azar</w:t>
      </w:r>
      <w:r w:rsidR="00002232" w:rsidRPr="00F32C66">
        <w:rPr>
          <w:sz w:val="22"/>
          <w:szCs w:val="22"/>
        </w:rPr>
        <w:t>, D</w:t>
      </w:r>
      <w:r w:rsidR="00E26DBE" w:rsidRPr="00F32C66">
        <w:rPr>
          <w:sz w:val="22"/>
          <w:szCs w:val="22"/>
        </w:rPr>
        <w:t>ini ve Ulusal bayram günleri ile diğer genel tatil</w:t>
      </w:r>
      <w:r w:rsidR="00DF2C44" w:rsidRPr="00F32C66">
        <w:rPr>
          <w:sz w:val="22"/>
          <w:szCs w:val="22"/>
        </w:rPr>
        <w:t xml:space="preserve"> günleri,</w:t>
      </w:r>
      <w:r w:rsidRPr="00F32C66">
        <w:rPr>
          <w:sz w:val="22"/>
          <w:szCs w:val="22"/>
        </w:rPr>
        <w:t xml:space="preserve"> </w:t>
      </w:r>
      <w:r w:rsidR="006611C6" w:rsidRPr="00F32C66">
        <w:rPr>
          <w:sz w:val="22"/>
          <w:szCs w:val="22"/>
        </w:rPr>
        <w:t>izin günü olarak sayı</w:t>
      </w:r>
      <w:r w:rsidR="00E26DBE" w:rsidRPr="00F32C66">
        <w:rPr>
          <w:sz w:val="22"/>
          <w:szCs w:val="22"/>
        </w:rPr>
        <w:t>lmaz</w:t>
      </w:r>
      <w:r w:rsidR="00C25935" w:rsidRPr="00F32C66">
        <w:rPr>
          <w:sz w:val="22"/>
          <w:szCs w:val="22"/>
        </w:rPr>
        <w:t>.</w:t>
      </w:r>
    </w:p>
    <w:p w14:paraId="33407757" w14:textId="77777777" w:rsidR="00C25935" w:rsidRPr="00A07384" w:rsidRDefault="00C25935" w:rsidP="00A9503C">
      <w:pPr>
        <w:pStyle w:val="ListeParagraf"/>
      </w:pPr>
    </w:p>
    <w:p w14:paraId="4B2F07BE" w14:textId="77777777" w:rsidR="00C059AC" w:rsidRPr="00F32C66" w:rsidRDefault="00C059AC" w:rsidP="007C611C">
      <w:pPr>
        <w:numPr>
          <w:ilvl w:val="0"/>
          <w:numId w:val="20"/>
        </w:numPr>
        <w:tabs>
          <w:tab w:val="left" w:pos="709"/>
        </w:tabs>
        <w:ind w:right="-1"/>
        <w:jc w:val="both"/>
        <w:rPr>
          <w:sz w:val="22"/>
          <w:szCs w:val="22"/>
        </w:rPr>
      </w:pPr>
      <w:r w:rsidRPr="00F32C66">
        <w:rPr>
          <w:sz w:val="22"/>
          <w:szCs w:val="22"/>
        </w:rPr>
        <w:t>Personel</w:t>
      </w:r>
      <w:r w:rsidR="00C85D0D" w:rsidRPr="00F32C66">
        <w:rPr>
          <w:sz w:val="22"/>
          <w:szCs w:val="22"/>
        </w:rPr>
        <w:t>,</w:t>
      </w:r>
      <w:r w:rsidRPr="00F32C66">
        <w:rPr>
          <w:sz w:val="22"/>
          <w:szCs w:val="22"/>
        </w:rPr>
        <w:t xml:space="preserve"> izin süresi bitiminde</w:t>
      </w:r>
      <w:r w:rsidR="00C85D0D" w:rsidRPr="00F32C66">
        <w:rPr>
          <w:sz w:val="22"/>
          <w:szCs w:val="22"/>
        </w:rPr>
        <w:t>ki</w:t>
      </w:r>
      <w:r w:rsidRPr="00F32C66">
        <w:rPr>
          <w:sz w:val="22"/>
          <w:szCs w:val="22"/>
        </w:rPr>
        <w:t xml:space="preserve"> ilk iş günü</w:t>
      </w:r>
      <w:r w:rsidR="00C85D0D" w:rsidRPr="00F32C66">
        <w:rPr>
          <w:sz w:val="22"/>
          <w:szCs w:val="22"/>
        </w:rPr>
        <w:t>nde</w:t>
      </w:r>
      <w:r w:rsidRPr="00F32C66">
        <w:rPr>
          <w:sz w:val="22"/>
          <w:szCs w:val="22"/>
        </w:rPr>
        <w:t xml:space="preserve"> görevinin başında bulunmak zorundadır.</w:t>
      </w:r>
    </w:p>
    <w:p w14:paraId="6648E1E8" w14:textId="77777777" w:rsidR="00017996" w:rsidRPr="00A07384" w:rsidRDefault="00017996" w:rsidP="00A9503C">
      <w:pPr>
        <w:tabs>
          <w:tab w:val="left" w:pos="709"/>
        </w:tabs>
        <w:ind w:left="720" w:right="-1"/>
        <w:jc w:val="both"/>
      </w:pPr>
    </w:p>
    <w:p w14:paraId="150F71FA" w14:textId="77777777" w:rsidR="00C059AC" w:rsidRPr="00F32C66" w:rsidRDefault="00C059AC" w:rsidP="007C611C">
      <w:pPr>
        <w:numPr>
          <w:ilvl w:val="0"/>
          <w:numId w:val="20"/>
        </w:numPr>
        <w:tabs>
          <w:tab w:val="left" w:pos="709"/>
        </w:tabs>
        <w:ind w:right="-1"/>
        <w:jc w:val="both"/>
        <w:rPr>
          <w:sz w:val="22"/>
          <w:szCs w:val="22"/>
        </w:rPr>
      </w:pPr>
      <w:r w:rsidRPr="00F32C66">
        <w:rPr>
          <w:sz w:val="22"/>
          <w:szCs w:val="22"/>
        </w:rPr>
        <w:t>İzinli personel, gerekli durumlarda Şirkete geri çağrılabilir. Bu durumda</w:t>
      </w:r>
      <w:r w:rsidR="00CB2F31" w:rsidRPr="00F32C66">
        <w:rPr>
          <w:sz w:val="22"/>
          <w:szCs w:val="22"/>
        </w:rPr>
        <w:t>, iznin kesintiye uğrayan kısmı izin süresine eklenmez. Ayrıca,</w:t>
      </w:r>
      <w:r w:rsidRPr="00F32C66">
        <w:rPr>
          <w:sz w:val="22"/>
          <w:szCs w:val="22"/>
        </w:rPr>
        <w:t xml:space="preserve"> personelin geliş yol gideri Şirket tarafından ödenir. Eğer personel kalan iznini aynı yerde geçirecek ise dönüş yol gideri de Şirket tarafından ödenir.</w:t>
      </w:r>
    </w:p>
    <w:p w14:paraId="0C943E7E" w14:textId="77777777" w:rsidR="00792B3B" w:rsidRPr="00A07384" w:rsidRDefault="00792B3B" w:rsidP="00792B3B">
      <w:pPr>
        <w:tabs>
          <w:tab w:val="left" w:pos="709"/>
        </w:tabs>
        <w:ind w:left="720" w:right="-1"/>
        <w:jc w:val="both"/>
      </w:pPr>
    </w:p>
    <w:p w14:paraId="2E2E23DE" w14:textId="77777777" w:rsidR="0039367C" w:rsidRPr="00F32C66" w:rsidRDefault="0039367C" w:rsidP="007C611C">
      <w:pPr>
        <w:numPr>
          <w:ilvl w:val="0"/>
          <w:numId w:val="20"/>
        </w:numPr>
        <w:tabs>
          <w:tab w:val="left" w:pos="709"/>
        </w:tabs>
        <w:ind w:right="-1"/>
        <w:jc w:val="both"/>
        <w:rPr>
          <w:sz w:val="22"/>
          <w:szCs w:val="22"/>
        </w:rPr>
      </w:pPr>
      <w:r w:rsidRPr="00F32C66">
        <w:rPr>
          <w:sz w:val="22"/>
          <w:szCs w:val="22"/>
        </w:rPr>
        <w:t>Seferberlik hali hariç, talim, manevra ve pasif korunma gibi nedenlerle geçici süre ile silâhaltına alınan Şirket personeli ücretli izinli sayılırlar. Bu suretle kullandırılmayan izin daha sonra kullandırılır.</w:t>
      </w:r>
    </w:p>
    <w:p w14:paraId="3B22C90D" w14:textId="77777777" w:rsidR="009C7F19" w:rsidRPr="00A07384" w:rsidRDefault="009C7F19" w:rsidP="00A9503C">
      <w:pPr>
        <w:pStyle w:val="B2"/>
        <w:spacing w:after="0"/>
        <w:ind w:right="-1"/>
        <w:jc w:val="both"/>
        <w:rPr>
          <w:sz w:val="20"/>
          <w:szCs w:val="20"/>
          <w:u w:val="single"/>
        </w:rPr>
      </w:pPr>
    </w:p>
    <w:p w14:paraId="4087C38D" w14:textId="77777777" w:rsidR="00963CE9" w:rsidRPr="00F32C66" w:rsidRDefault="00C24F03" w:rsidP="00A9503C">
      <w:pPr>
        <w:pStyle w:val="B2"/>
        <w:spacing w:after="0"/>
        <w:ind w:right="-1"/>
        <w:jc w:val="both"/>
        <w:rPr>
          <w:sz w:val="22"/>
          <w:szCs w:val="22"/>
          <w:u w:val="single"/>
        </w:rPr>
      </w:pPr>
      <w:r w:rsidRPr="00F32C66">
        <w:rPr>
          <w:sz w:val="22"/>
          <w:szCs w:val="22"/>
          <w:u w:val="single"/>
        </w:rPr>
        <w:t>Madde 2</w:t>
      </w:r>
      <w:r w:rsidR="0082094A" w:rsidRPr="00F32C66">
        <w:rPr>
          <w:sz w:val="22"/>
          <w:szCs w:val="22"/>
          <w:u w:val="single"/>
        </w:rPr>
        <w:t>9</w:t>
      </w:r>
      <w:r w:rsidR="00963CE9" w:rsidRPr="00F32C66">
        <w:rPr>
          <w:sz w:val="22"/>
          <w:szCs w:val="22"/>
          <w:u w:val="single"/>
        </w:rPr>
        <w:t>- Ödüllendirme ve Uygulaması</w:t>
      </w:r>
      <w:r w:rsidR="00567837" w:rsidRPr="00F32C66">
        <w:rPr>
          <w:sz w:val="22"/>
          <w:szCs w:val="22"/>
          <w:u w:val="single"/>
        </w:rPr>
        <w:t xml:space="preserve"> (Değ.:19.12.2022/ÖKMD-010.03-E.42398 olur)</w:t>
      </w:r>
      <w:r w:rsidR="00963CE9" w:rsidRPr="00F32C66">
        <w:rPr>
          <w:sz w:val="22"/>
          <w:szCs w:val="22"/>
          <w:u w:val="single"/>
        </w:rPr>
        <w:t>:</w:t>
      </w:r>
    </w:p>
    <w:p w14:paraId="3365CB2B" w14:textId="77777777" w:rsidR="00963CE9" w:rsidRPr="00A07384" w:rsidRDefault="00963CE9" w:rsidP="00A9503C">
      <w:pPr>
        <w:pStyle w:val="B2"/>
        <w:spacing w:after="0"/>
        <w:ind w:right="-1"/>
        <w:jc w:val="both"/>
        <w:rPr>
          <w:sz w:val="20"/>
          <w:szCs w:val="20"/>
        </w:rPr>
      </w:pPr>
    </w:p>
    <w:p w14:paraId="63300D61" w14:textId="77777777" w:rsidR="00015B7E" w:rsidRPr="00F32C66" w:rsidRDefault="00015B7E" w:rsidP="007C611C">
      <w:pPr>
        <w:numPr>
          <w:ilvl w:val="0"/>
          <w:numId w:val="21"/>
        </w:numPr>
        <w:tabs>
          <w:tab w:val="left" w:pos="709"/>
        </w:tabs>
        <w:ind w:right="-1"/>
        <w:jc w:val="both"/>
        <w:rPr>
          <w:sz w:val="22"/>
          <w:szCs w:val="22"/>
        </w:rPr>
      </w:pPr>
      <w:r w:rsidRPr="00F32C66">
        <w:rPr>
          <w:sz w:val="22"/>
          <w:szCs w:val="22"/>
        </w:rPr>
        <w:t xml:space="preserve">Şirketin yoğun iş trafiğinde, doğru, süratli ve özverili çalışarak işleri hazırlayan ve üstün performans gösteren ve/veya Şirket menfaatleri açısından takdire değer bir davranışı ve çalışması görülen ve/ veya Şirketin herhangi bir zarara uğramasına mâni olabilecek çalışma sergileyen başarılı personele, yöneticisinin teklifi ve Genel Müdürün takdir ve onayıyla, </w:t>
      </w:r>
      <w:r w:rsidRPr="00F32C66">
        <w:rPr>
          <w:b/>
          <w:bCs/>
          <w:sz w:val="22"/>
          <w:szCs w:val="22"/>
        </w:rPr>
        <w:t>1 (bir)</w:t>
      </w:r>
      <w:r w:rsidRPr="00F32C66">
        <w:rPr>
          <w:sz w:val="22"/>
          <w:szCs w:val="22"/>
        </w:rPr>
        <w:t xml:space="preserve"> yıl içinde </w:t>
      </w:r>
      <w:r w:rsidRPr="00F32C66">
        <w:rPr>
          <w:b/>
          <w:sz w:val="22"/>
          <w:szCs w:val="22"/>
        </w:rPr>
        <w:t>3 (üç)</w:t>
      </w:r>
      <w:r w:rsidRPr="00F32C66">
        <w:rPr>
          <w:sz w:val="22"/>
          <w:szCs w:val="22"/>
        </w:rPr>
        <w:t xml:space="preserve"> iş gününden az olmamak üzere </w:t>
      </w:r>
      <w:r w:rsidRPr="00F32C66">
        <w:rPr>
          <w:b/>
          <w:bCs/>
          <w:sz w:val="22"/>
          <w:szCs w:val="22"/>
        </w:rPr>
        <w:t>30 (otuz)</w:t>
      </w:r>
      <w:r w:rsidRPr="00F32C66">
        <w:rPr>
          <w:sz w:val="22"/>
          <w:szCs w:val="22"/>
        </w:rPr>
        <w:t xml:space="preserve"> iş gününe kadar ödül izni ve/veya en fazla </w:t>
      </w:r>
      <w:r w:rsidRPr="00F32C66">
        <w:rPr>
          <w:b/>
          <w:sz w:val="22"/>
          <w:szCs w:val="22"/>
        </w:rPr>
        <w:t>1 (bir)</w:t>
      </w:r>
      <w:r w:rsidRPr="00F32C66">
        <w:rPr>
          <w:sz w:val="22"/>
          <w:szCs w:val="22"/>
        </w:rPr>
        <w:t xml:space="preserve"> aylık net ücretine kadar olmak üzere ve en fazla </w:t>
      </w:r>
      <w:r w:rsidRPr="00F32C66">
        <w:rPr>
          <w:b/>
          <w:bCs/>
          <w:sz w:val="22"/>
          <w:szCs w:val="22"/>
        </w:rPr>
        <w:t>3 (üç)</w:t>
      </w:r>
      <w:r w:rsidRPr="00F32C66">
        <w:rPr>
          <w:sz w:val="22"/>
          <w:szCs w:val="22"/>
        </w:rPr>
        <w:t xml:space="preserve"> sefere kadar ödül ikramiyesi verilebilir. </w:t>
      </w:r>
    </w:p>
    <w:p w14:paraId="457E3D7F" w14:textId="77777777" w:rsidR="001B12FE" w:rsidRPr="00A07384" w:rsidRDefault="001B12FE" w:rsidP="001B12FE">
      <w:pPr>
        <w:tabs>
          <w:tab w:val="left" w:pos="709"/>
        </w:tabs>
        <w:ind w:left="720" w:right="-1"/>
        <w:jc w:val="both"/>
      </w:pPr>
    </w:p>
    <w:p w14:paraId="170A0343" w14:textId="77777777" w:rsidR="000B591B" w:rsidRPr="000B591B" w:rsidRDefault="004958A5" w:rsidP="000B591B">
      <w:pPr>
        <w:pStyle w:val="GvdeMetni2"/>
        <w:numPr>
          <w:ilvl w:val="0"/>
          <w:numId w:val="21"/>
        </w:numPr>
        <w:tabs>
          <w:tab w:val="clear" w:pos="1560"/>
          <w:tab w:val="left" w:pos="709"/>
          <w:tab w:val="left" w:pos="9356"/>
        </w:tabs>
        <w:ind w:right="-2"/>
        <w:jc w:val="both"/>
        <w:rPr>
          <w:bCs/>
          <w:sz w:val="22"/>
          <w:szCs w:val="22"/>
        </w:rPr>
      </w:pPr>
      <w:r w:rsidRPr="006D1FC0">
        <w:rPr>
          <w:b/>
          <w:sz w:val="22"/>
          <w:szCs w:val="22"/>
        </w:rPr>
        <w:lastRenderedPageBreak/>
        <w:t>(</w:t>
      </w:r>
      <w:r w:rsidRPr="002668AA">
        <w:rPr>
          <w:b/>
          <w:sz w:val="22"/>
          <w:szCs w:val="22"/>
        </w:rPr>
        <w:t xml:space="preserve">Değ.:05.01.2024/10000003-020.01-2 olur) </w:t>
      </w:r>
      <w:r w:rsidR="000B591B" w:rsidRPr="000B591B">
        <w:rPr>
          <w:bCs/>
          <w:sz w:val="22"/>
          <w:szCs w:val="22"/>
        </w:rPr>
        <w:t xml:space="preserve">Genel Müdürün takdir ve onayı ile yukarıda </w:t>
      </w:r>
      <w:r w:rsidR="000B591B" w:rsidRPr="000B591B">
        <w:rPr>
          <w:b/>
          <w:bCs/>
          <w:sz w:val="22"/>
          <w:szCs w:val="22"/>
        </w:rPr>
        <w:t>1.</w:t>
      </w:r>
      <w:r w:rsidR="000B591B" w:rsidRPr="000B591B">
        <w:rPr>
          <w:bCs/>
          <w:sz w:val="22"/>
          <w:szCs w:val="22"/>
        </w:rPr>
        <w:t xml:space="preserve"> </w:t>
      </w:r>
      <w:r w:rsidR="00B4282D" w:rsidRPr="000B591B">
        <w:rPr>
          <w:bCs/>
          <w:sz w:val="22"/>
          <w:szCs w:val="22"/>
        </w:rPr>
        <w:t>F</w:t>
      </w:r>
      <w:r w:rsidR="000B591B" w:rsidRPr="000B591B">
        <w:rPr>
          <w:bCs/>
          <w:sz w:val="22"/>
          <w:szCs w:val="22"/>
        </w:rPr>
        <w:t>ıkrada</w:t>
      </w:r>
      <w:r w:rsidR="00B4282D">
        <w:rPr>
          <w:bCs/>
          <w:sz w:val="22"/>
          <w:szCs w:val="22"/>
        </w:rPr>
        <w:t xml:space="preserve"> </w:t>
      </w:r>
      <w:r w:rsidR="000B591B" w:rsidRPr="000B591B">
        <w:rPr>
          <w:bCs/>
          <w:sz w:val="22"/>
          <w:szCs w:val="22"/>
        </w:rPr>
        <w:t xml:space="preserve">belirtilen durumlarda olan personelin bir kısmına veya tamamına, şekli, tutarı, zamanı ve hangi personele verileceği Genel Müdür tarafından belirlenmek üzere, personele ayni ve nakdi ödül verilebilir. Bir yıl içinde, personele ödül olarak verilecek ayni ve nakdi toplam tutar, </w:t>
      </w:r>
      <w:r w:rsidR="000B591B" w:rsidRPr="000B591B">
        <w:rPr>
          <w:b/>
          <w:bCs/>
          <w:sz w:val="22"/>
          <w:szCs w:val="22"/>
        </w:rPr>
        <w:t>4</w:t>
      </w:r>
      <w:r>
        <w:rPr>
          <w:b/>
          <w:bCs/>
          <w:sz w:val="22"/>
          <w:szCs w:val="22"/>
        </w:rPr>
        <w:t>0</w:t>
      </w:r>
      <w:r w:rsidR="000B591B" w:rsidRPr="000B591B">
        <w:rPr>
          <w:b/>
          <w:bCs/>
          <w:sz w:val="22"/>
          <w:szCs w:val="22"/>
        </w:rPr>
        <w:t>.</w:t>
      </w:r>
      <w:r>
        <w:rPr>
          <w:b/>
          <w:bCs/>
          <w:sz w:val="22"/>
          <w:szCs w:val="22"/>
        </w:rPr>
        <w:t>920</w:t>
      </w:r>
      <w:r w:rsidR="000B591B" w:rsidRPr="000B591B">
        <w:rPr>
          <w:b/>
          <w:bCs/>
          <w:sz w:val="22"/>
          <w:szCs w:val="22"/>
        </w:rPr>
        <w:t>.000 TL (</w:t>
      </w:r>
      <w:proofErr w:type="spellStart"/>
      <w:r w:rsidR="007D18DC">
        <w:rPr>
          <w:b/>
          <w:bCs/>
          <w:sz w:val="22"/>
          <w:szCs w:val="22"/>
        </w:rPr>
        <w:t>kırk</w:t>
      </w:r>
      <w:r w:rsidR="000B591B" w:rsidRPr="000B591B">
        <w:rPr>
          <w:b/>
          <w:bCs/>
          <w:sz w:val="22"/>
          <w:szCs w:val="22"/>
        </w:rPr>
        <w:t>milyon</w:t>
      </w:r>
      <w:r w:rsidR="007D18DC">
        <w:rPr>
          <w:b/>
          <w:bCs/>
          <w:sz w:val="22"/>
          <w:szCs w:val="22"/>
        </w:rPr>
        <w:t>dokuz</w:t>
      </w:r>
      <w:r w:rsidR="000B591B" w:rsidRPr="000B591B">
        <w:rPr>
          <w:b/>
          <w:bCs/>
          <w:sz w:val="22"/>
          <w:szCs w:val="22"/>
        </w:rPr>
        <w:t>yüz</w:t>
      </w:r>
      <w:r w:rsidR="007D18DC">
        <w:rPr>
          <w:b/>
          <w:bCs/>
          <w:sz w:val="22"/>
          <w:szCs w:val="22"/>
        </w:rPr>
        <w:t>yirmi</w:t>
      </w:r>
      <w:r w:rsidR="000B591B" w:rsidRPr="000B591B">
        <w:rPr>
          <w:b/>
          <w:bCs/>
          <w:sz w:val="22"/>
          <w:szCs w:val="22"/>
        </w:rPr>
        <w:t>binTürkLirası</w:t>
      </w:r>
      <w:proofErr w:type="spellEnd"/>
      <w:r w:rsidR="000B591B" w:rsidRPr="000B591B">
        <w:rPr>
          <w:b/>
          <w:bCs/>
          <w:sz w:val="22"/>
          <w:szCs w:val="22"/>
        </w:rPr>
        <w:t>)</w:t>
      </w:r>
      <w:r w:rsidR="000B591B" w:rsidRPr="000B591B">
        <w:rPr>
          <w:bCs/>
          <w:sz w:val="22"/>
          <w:szCs w:val="22"/>
        </w:rPr>
        <w:t xml:space="preserve">’ </w:t>
      </w:r>
      <w:proofErr w:type="spellStart"/>
      <w:r w:rsidR="000B591B" w:rsidRPr="000B591B">
        <w:rPr>
          <w:bCs/>
          <w:sz w:val="22"/>
          <w:szCs w:val="22"/>
        </w:rPr>
        <w:t>na</w:t>
      </w:r>
      <w:proofErr w:type="spellEnd"/>
      <w:r w:rsidR="000B591B" w:rsidRPr="000B591B">
        <w:rPr>
          <w:bCs/>
          <w:sz w:val="22"/>
          <w:szCs w:val="22"/>
        </w:rPr>
        <w:t xml:space="preserve"> kadarsa Genel Müdür, </w:t>
      </w:r>
      <w:r>
        <w:rPr>
          <w:b/>
          <w:bCs/>
          <w:sz w:val="22"/>
          <w:szCs w:val="22"/>
        </w:rPr>
        <w:t>108</w:t>
      </w:r>
      <w:r w:rsidR="000B591B" w:rsidRPr="000B591B">
        <w:rPr>
          <w:b/>
          <w:bCs/>
          <w:sz w:val="22"/>
          <w:szCs w:val="22"/>
        </w:rPr>
        <w:t>.</w:t>
      </w:r>
      <w:r>
        <w:rPr>
          <w:b/>
          <w:bCs/>
          <w:sz w:val="22"/>
          <w:szCs w:val="22"/>
        </w:rPr>
        <w:t>9</w:t>
      </w:r>
      <w:r w:rsidR="000B591B" w:rsidRPr="000B591B">
        <w:rPr>
          <w:b/>
          <w:bCs/>
          <w:sz w:val="22"/>
          <w:szCs w:val="22"/>
        </w:rPr>
        <w:t>00.000 TL (</w:t>
      </w:r>
      <w:proofErr w:type="spellStart"/>
      <w:r w:rsidR="007D18DC">
        <w:rPr>
          <w:b/>
          <w:bCs/>
          <w:sz w:val="22"/>
          <w:szCs w:val="22"/>
        </w:rPr>
        <w:t>yüzsekiz</w:t>
      </w:r>
      <w:r w:rsidR="000B591B" w:rsidRPr="000B591B">
        <w:rPr>
          <w:b/>
          <w:bCs/>
          <w:sz w:val="22"/>
          <w:szCs w:val="22"/>
        </w:rPr>
        <w:t>milyon</w:t>
      </w:r>
      <w:r w:rsidR="007D18DC">
        <w:rPr>
          <w:b/>
          <w:bCs/>
          <w:sz w:val="22"/>
          <w:szCs w:val="22"/>
        </w:rPr>
        <w:t>dokuzyüzbin</w:t>
      </w:r>
      <w:r w:rsidR="000B591B" w:rsidRPr="000B591B">
        <w:rPr>
          <w:b/>
          <w:bCs/>
          <w:sz w:val="22"/>
          <w:szCs w:val="22"/>
        </w:rPr>
        <w:t>TürkLirası</w:t>
      </w:r>
      <w:proofErr w:type="spellEnd"/>
      <w:r w:rsidR="000B591B" w:rsidRPr="000B591B">
        <w:rPr>
          <w:b/>
          <w:bCs/>
          <w:sz w:val="22"/>
          <w:szCs w:val="22"/>
        </w:rPr>
        <w:t>)</w:t>
      </w:r>
      <w:r w:rsidR="000B591B" w:rsidRPr="000B591B">
        <w:rPr>
          <w:bCs/>
          <w:sz w:val="22"/>
          <w:szCs w:val="22"/>
        </w:rPr>
        <w:t xml:space="preserve">’ </w:t>
      </w:r>
      <w:proofErr w:type="spellStart"/>
      <w:r w:rsidR="000B591B" w:rsidRPr="000B591B">
        <w:rPr>
          <w:bCs/>
          <w:sz w:val="22"/>
          <w:szCs w:val="22"/>
        </w:rPr>
        <w:t>na</w:t>
      </w:r>
      <w:proofErr w:type="spellEnd"/>
      <w:r w:rsidR="000B591B" w:rsidRPr="000B591B">
        <w:rPr>
          <w:bCs/>
          <w:sz w:val="22"/>
          <w:szCs w:val="22"/>
        </w:rPr>
        <w:t xml:space="preserve"> kadarsa da Yönetim Kurulu onayı ile verilebilir. Bu parasal değerler, her takvim yılının başında “Türkiye İstatistik Kurumu” tarafından açıklanan “Bir Önceki Yıl Enflasyon Artış Oranı” </w:t>
      </w:r>
      <w:proofErr w:type="spellStart"/>
      <w:r w:rsidR="000B591B" w:rsidRPr="000B591B">
        <w:rPr>
          <w:bCs/>
          <w:sz w:val="22"/>
          <w:szCs w:val="22"/>
        </w:rPr>
        <w:t>nın</w:t>
      </w:r>
      <w:proofErr w:type="spellEnd"/>
      <w:r w:rsidR="000B591B" w:rsidRPr="000B591B">
        <w:rPr>
          <w:bCs/>
          <w:sz w:val="22"/>
          <w:szCs w:val="22"/>
        </w:rPr>
        <w:t xml:space="preserve"> tama imla edilmesi suretiyle bulunacak </w:t>
      </w:r>
      <w:proofErr w:type="spellStart"/>
      <w:r w:rsidR="000B591B" w:rsidRPr="000B591B">
        <w:rPr>
          <w:bCs/>
          <w:sz w:val="22"/>
          <w:szCs w:val="22"/>
        </w:rPr>
        <w:t>küsuratsız</w:t>
      </w:r>
      <w:proofErr w:type="spellEnd"/>
      <w:r w:rsidR="000B591B" w:rsidRPr="000B591B">
        <w:rPr>
          <w:bCs/>
          <w:sz w:val="22"/>
          <w:szCs w:val="22"/>
        </w:rPr>
        <w:t xml:space="preserve"> oranda artırılarak </w:t>
      </w:r>
      <w:proofErr w:type="gramStart"/>
      <w:r w:rsidR="000B591B" w:rsidRPr="000B591B">
        <w:rPr>
          <w:bCs/>
          <w:sz w:val="22"/>
          <w:szCs w:val="22"/>
        </w:rPr>
        <w:t>revize edilerek</w:t>
      </w:r>
      <w:proofErr w:type="gramEnd"/>
      <w:r w:rsidR="000B591B" w:rsidRPr="000B591B">
        <w:rPr>
          <w:bCs/>
          <w:sz w:val="22"/>
          <w:szCs w:val="22"/>
        </w:rPr>
        <w:t xml:space="preserve"> veya Yönetim Kurulu tarafından belirlenir.</w:t>
      </w:r>
    </w:p>
    <w:p w14:paraId="762BD7CF" w14:textId="77777777" w:rsidR="002C5652" w:rsidRDefault="002C5652" w:rsidP="000B591B">
      <w:pPr>
        <w:pStyle w:val="GvdeMetni2"/>
        <w:tabs>
          <w:tab w:val="clear" w:pos="1560"/>
          <w:tab w:val="left" w:pos="709"/>
          <w:tab w:val="left" w:pos="9356"/>
        </w:tabs>
        <w:ind w:left="720" w:right="-2"/>
        <w:jc w:val="both"/>
        <w:rPr>
          <w:spacing w:val="-1"/>
          <w:sz w:val="22"/>
          <w:szCs w:val="22"/>
        </w:rPr>
      </w:pPr>
    </w:p>
    <w:p w14:paraId="0B03226E" w14:textId="77777777" w:rsidR="000B591B" w:rsidRPr="000B591B" w:rsidRDefault="000B591B" w:rsidP="000B591B">
      <w:pPr>
        <w:tabs>
          <w:tab w:val="left" w:pos="8647"/>
        </w:tabs>
        <w:spacing w:line="276" w:lineRule="auto"/>
        <w:ind w:left="709" w:right="-1"/>
        <w:jc w:val="both"/>
        <w:rPr>
          <w:sz w:val="22"/>
          <w:szCs w:val="22"/>
        </w:rPr>
      </w:pPr>
      <w:r w:rsidRPr="006D1FC0">
        <w:rPr>
          <w:b/>
          <w:sz w:val="22"/>
          <w:szCs w:val="22"/>
        </w:rPr>
        <w:t>(Değ.:</w:t>
      </w:r>
      <w:r>
        <w:rPr>
          <w:b/>
          <w:sz w:val="22"/>
          <w:szCs w:val="22"/>
        </w:rPr>
        <w:t>28</w:t>
      </w:r>
      <w:r w:rsidRPr="006D1FC0">
        <w:rPr>
          <w:b/>
          <w:sz w:val="22"/>
          <w:szCs w:val="22"/>
        </w:rPr>
        <w:t>.08.2023/45-13</w:t>
      </w:r>
      <w:r>
        <w:rPr>
          <w:b/>
          <w:sz w:val="22"/>
          <w:szCs w:val="22"/>
        </w:rPr>
        <w:t>5</w:t>
      </w:r>
      <w:r w:rsidRPr="006D1FC0">
        <w:rPr>
          <w:b/>
          <w:sz w:val="22"/>
          <w:szCs w:val="22"/>
        </w:rPr>
        <w:t xml:space="preserve"> YKK</w:t>
      </w:r>
      <w:r w:rsidRPr="003C4E02">
        <w:rPr>
          <w:bCs/>
          <w:sz w:val="22"/>
          <w:szCs w:val="22"/>
        </w:rPr>
        <w:t>)</w:t>
      </w:r>
      <w:r>
        <w:rPr>
          <w:bCs/>
          <w:sz w:val="22"/>
          <w:szCs w:val="22"/>
        </w:rPr>
        <w:t xml:space="preserve"> </w:t>
      </w:r>
      <w:r w:rsidRPr="00F81F4D">
        <w:rPr>
          <w:sz w:val="22"/>
          <w:szCs w:val="22"/>
        </w:rPr>
        <w:t xml:space="preserve">Genel Müdürlük Makamının takdir ve onayı ile; Şirket işleri ile ilgili olarak şirketimizde görev yapmakta olan ve mevcut işlerin yürütümünde görev alan diğer kurum ve kuruluş personeli de yukarıda bahsi geçen (ayni-nakdi) </w:t>
      </w:r>
      <w:r>
        <w:rPr>
          <w:sz w:val="22"/>
          <w:szCs w:val="22"/>
        </w:rPr>
        <w:t>ödüllerden</w:t>
      </w:r>
      <w:r w:rsidRPr="00F81F4D">
        <w:rPr>
          <w:sz w:val="22"/>
          <w:szCs w:val="22"/>
        </w:rPr>
        <w:t xml:space="preserve"> yararlandırılabilir.</w:t>
      </w:r>
    </w:p>
    <w:p w14:paraId="124C7DC0" w14:textId="77777777" w:rsidR="00FA1766" w:rsidRPr="00A07384" w:rsidRDefault="00FA1766" w:rsidP="00FA1766">
      <w:pPr>
        <w:pStyle w:val="GvdeMetni2"/>
        <w:tabs>
          <w:tab w:val="clear" w:pos="1560"/>
          <w:tab w:val="left" w:pos="709"/>
          <w:tab w:val="left" w:pos="9356"/>
        </w:tabs>
        <w:ind w:left="720" w:right="-2"/>
        <w:jc w:val="both"/>
        <w:rPr>
          <w:spacing w:val="-1"/>
          <w:sz w:val="20"/>
        </w:rPr>
      </w:pPr>
    </w:p>
    <w:p w14:paraId="1B80F389" w14:textId="77777777" w:rsidR="005B2EA8" w:rsidRPr="00F32C66" w:rsidRDefault="005B2EA8" w:rsidP="007C611C">
      <w:pPr>
        <w:pStyle w:val="GvdeMetni2"/>
        <w:numPr>
          <w:ilvl w:val="0"/>
          <w:numId w:val="21"/>
        </w:numPr>
        <w:tabs>
          <w:tab w:val="clear" w:pos="1560"/>
          <w:tab w:val="left" w:pos="709"/>
          <w:tab w:val="left" w:pos="9356"/>
        </w:tabs>
        <w:ind w:right="-2"/>
        <w:jc w:val="both"/>
        <w:rPr>
          <w:spacing w:val="-1"/>
          <w:sz w:val="22"/>
          <w:szCs w:val="22"/>
        </w:rPr>
      </w:pPr>
      <w:r w:rsidRPr="00F32C66">
        <w:rPr>
          <w:sz w:val="22"/>
          <w:szCs w:val="22"/>
        </w:rPr>
        <w:t xml:space="preserve">Genel Müdür tarafından uygun bulunması halinde, personeli teşvik etmek ve motivasyonunu artırmak amacıyla, aşağıda belirtilen şartlar dahilinde personele performans primi verilir. </w:t>
      </w:r>
    </w:p>
    <w:p w14:paraId="3D0B9EDE" w14:textId="77777777" w:rsidR="008301A3" w:rsidRPr="00A07384" w:rsidRDefault="008301A3" w:rsidP="005B2EA8">
      <w:pPr>
        <w:pStyle w:val="GvdeMetni2"/>
        <w:tabs>
          <w:tab w:val="left" w:pos="709"/>
          <w:tab w:val="left" w:pos="2977"/>
          <w:tab w:val="left" w:pos="9356"/>
        </w:tabs>
        <w:ind w:left="567" w:right="-2"/>
        <w:jc w:val="both"/>
        <w:rPr>
          <w:spacing w:val="-1"/>
          <w:sz w:val="20"/>
        </w:rPr>
      </w:pPr>
    </w:p>
    <w:p w14:paraId="01DA8B29" w14:textId="77777777" w:rsidR="005B2EA8" w:rsidRPr="00F32C66" w:rsidRDefault="005B2EA8" w:rsidP="007C611C">
      <w:pPr>
        <w:pStyle w:val="ListeParagraf"/>
        <w:numPr>
          <w:ilvl w:val="0"/>
          <w:numId w:val="61"/>
        </w:numPr>
        <w:ind w:left="1134" w:right="42" w:hanging="283"/>
        <w:jc w:val="both"/>
        <w:rPr>
          <w:sz w:val="22"/>
          <w:szCs w:val="22"/>
        </w:rPr>
      </w:pPr>
      <w:r w:rsidRPr="00F32C66">
        <w:rPr>
          <w:sz w:val="22"/>
          <w:szCs w:val="22"/>
        </w:rPr>
        <w:t>Performans pirimi, ocak ayından başlayarak altışar aylık dönemler için çalışılan aylara/günlere ait olmak üzere (sağlık raporlu olunan günler dahil</w:t>
      </w:r>
      <w:r w:rsidRPr="00F32C66">
        <w:rPr>
          <w:b/>
          <w:bCs/>
          <w:sz w:val="22"/>
          <w:szCs w:val="22"/>
        </w:rPr>
        <w:t>)</w:t>
      </w:r>
      <w:r w:rsidRPr="00F32C66">
        <w:rPr>
          <w:sz w:val="22"/>
          <w:szCs w:val="22"/>
        </w:rPr>
        <w:t xml:space="preserve"> haziran ve aralık aylarında, bu aylara ait aylık net ücret </w:t>
      </w:r>
      <w:proofErr w:type="gramStart"/>
      <w:r w:rsidRPr="00F32C66">
        <w:rPr>
          <w:sz w:val="22"/>
          <w:szCs w:val="22"/>
        </w:rPr>
        <w:t>ile birlikte</w:t>
      </w:r>
      <w:proofErr w:type="gramEnd"/>
      <w:r w:rsidRPr="00F32C66">
        <w:rPr>
          <w:sz w:val="22"/>
          <w:szCs w:val="22"/>
        </w:rPr>
        <w:t xml:space="preserve"> yılda </w:t>
      </w:r>
      <w:r w:rsidRPr="00F32C66">
        <w:rPr>
          <w:b/>
          <w:sz w:val="22"/>
          <w:szCs w:val="22"/>
        </w:rPr>
        <w:t>2 (iki)</w:t>
      </w:r>
      <w:r w:rsidRPr="00F32C66">
        <w:rPr>
          <w:sz w:val="22"/>
          <w:szCs w:val="22"/>
        </w:rPr>
        <w:t xml:space="preserve"> defa </w:t>
      </w:r>
      <w:r w:rsidRPr="00F32C66">
        <w:rPr>
          <w:color w:val="000000"/>
          <w:sz w:val="22"/>
          <w:szCs w:val="22"/>
        </w:rPr>
        <w:t xml:space="preserve">verilir. </w:t>
      </w:r>
      <w:r w:rsidRPr="00F32C66">
        <w:rPr>
          <w:sz w:val="22"/>
          <w:szCs w:val="22"/>
        </w:rPr>
        <w:t xml:space="preserve">Ücretsiz izin alınması durumunda, fiilen çalışılması gereken </w:t>
      </w:r>
      <w:r w:rsidRPr="00F32C66">
        <w:rPr>
          <w:b/>
          <w:bCs/>
          <w:sz w:val="22"/>
          <w:szCs w:val="22"/>
        </w:rPr>
        <w:t>180 (</w:t>
      </w:r>
      <w:proofErr w:type="spellStart"/>
      <w:r w:rsidRPr="00F32C66">
        <w:rPr>
          <w:b/>
          <w:bCs/>
          <w:sz w:val="22"/>
          <w:szCs w:val="22"/>
        </w:rPr>
        <w:t>yüzseksen</w:t>
      </w:r>
      <w:proofErr w:type="spellEnd"/>
      <w:r w:rsidRPr="00F32C66">
        <w:rPr>
          <w:b/>
          <w:bCs/>
          <w:sz w:val="22"/>
          <w:szCs w:val="22"/>
        </w:rPr>
        <w:t>)</w:t>
      </w:r>
      <w:r w:rsidRPr="00F32C66">
        <w:rPr>
          <w:sz w:val="22"/>
          <w:szCs w:val="22"/>
        </w:rPr>
        <w:t xml:space="preserve"> takvim günü içinde fiilen çalışılan gün kadar </w:t>
      </w:r>
      <w:r w:rsidRPr="00F32C66">
        <w:rPr>
          <w:b/>
          <w:bCs/>
          <w:sz w:val="22"/>
          <w:szCs w:val="22"/>
        </w:rPr>
        <w:t>“</w:t>
      </w:r>
      <w:proofErr w:type="spellStart"/>
      <w:r w:rsidRPr="00F32C66">
        <w:rPr>
          <w:sz w:val="22"/>
          <w:szCs w:val="22"/>
        </w:rPr>
        <w:t>kıst</w:t>
      </w:r>
      <w:proofErr w:type="spellEnd"/>
      <w:r w:rsidRPr="00F32C66">
        <w:rPr>
          <w:b/>
          <w:bCs/>
          <w:sz w:val="22"/>
          <w:szCs w:val="22"/>
        </w:rPr>
        <w:t>”</w:t>
      </w:r>
      <w:r w:rsidRPr="00F32C66">
        <w:rPr>
          <w:sz w:val="22"/>
          <w:szCs w:val="22"/>
        </w:rPr>
        <w:t xml:space="preserve"> uygulanır.</w:t>
      </w:r>
    </w:p>
    <w:p w14:paraId="38195593" w14:textId="77777777" w:rsidR="00F32C66" w:rsidRPr="00A07384" w:rsidRDefault="00F32C66" w:rsidP="005B2EA8">
      <w:pPr>
        <w:pStyle w:val="Normalspacebeforeafter"/>
        <w:spacing w:after="0" w:line="240" w:lineRule="auto"/>
        <w:ind w:left="1134" w:right="195" w:hanging="283"/>
        <w:jc w:val="both"/>
        <w:rPr>
          <w:rFonts w:ascii="Times New Roman" w:hAnsi="Times New Roman"/>
          <w:sz w:val="20"/>
          <w:szCs w:val="20"/>
        </w:rPr>
      </w:pPr>
    </w:p>
    <w:p w14:paraId="3EF4AC4A" w14:textId="77777777" w:rsidR="005B2EA8" w:rsidRPr="00F32C66" w:rsidRDefault="005B2EA8" w:rsidP="007C611C">
      <w:pPr>
        <w:pStyle w:val="Normalspacebeforeafter"/>
        <w:numPr>
          <w:ilvl w:val="0"/>
          <w:numId w:val="61"/>
        </w:numPr>
        <w:spacing w:after="0" w:line="240" w:lineRule="auto"/>
        <w:ind w:left="1134" w:right="195" w:hanging="283"/>
        <w:jc w:val="both"/>
        <w:rPr>
          <w:rFonts w:ascii="Times New Roman" w:hAnsi="Times New Roman"/>
        </w:rPr>
      </w:pPr>
      <w:r w:rsidRPr="00F32C66">
        <w:rPr>
          <w:rFonts w:ascii="Times New Roman" w:hAnsi="Times New Roman"/>
        </w:rPr>
        <w:t>Altışar aylık dönemler;</w:t>
      </w:r>
    </w:p>
    <w:p w14:paraId="4B827317" w14:textId="77777777" w:rsidR="005B2EA8" w:rsidRPr="00A07384" w:rsidRDefault="005B2EA8" w:rsidP="005B2EA8">
      <w:pPr>
        <w:pStyle w:val="ListeParagraf"/>
        <w:ind w:left="1134" w:right="195" w:hanging="283"/>
      </w:pPr>
    </w:p>
    <w:p w14:paraId="66861BE2" w14:textId="77777777" w:rsidR="005B2EA8" w:rsidRPr="00506DA4" w:rsidRDefault="005B2EA8" w:rsidP="007C611C">
      <w:pPr>
        <w:pStyle w:val="Normalspacebeforeafter"/>
        <w:numPr>
          <w:ilvl w:val="0"/>
          <w:numId w:val="39"/>
        </w:numPr>
        <w:spacing w:after="0" w:line="240" w:lineRule="auto"/>
        <w:ind w:left="1418" w:right="195" w:hanging="142"/>
        <w:jc w:val="both"/>
        <w:rPr>
          <w:rFonts w:ascii="Times New Roman" w:hAnsi="Times New Roman"/>
        </w:rPr>
      </w:pPr>
      <w:r w:rsidRPr="00506DA4">
        <w:rPr>
          <w:rFonts w:ascii="Times New Roman" w:hAnsi="Times New Roman"/>
        </w:rPr>
        <w:t>Ocak, şubat mart, nisan, mayıs, haziran ayları, 1. Dönem,</w:t>
      </w:r>
    </w:p>
    <w:p w14:paraId="41E8A7D6" w14:textId="77777777" w:rsidR="005B2EA8" w:rsidRPr="00506DA4" w:rsidRDefault="005B2EA8" w:rsidP="007C611C">
      <w:pPr>
        <w:pStyle w:val="Normalspacebeforeafter"/>
        <w:numPr>
          <w:ilvl w:val="0"/>
          <w:numId w:val="39"/>
        </w:numPr>
        <w:spacing w:after="0" w:line="240" w:lineRule="auto"/>
        <w:ind w:left="1418" w:right="195" w:hanging="142"/>
        <w:jc w:val="both"/>
        <w:rPr>
          <w:rFonts w:ascii="Times New Roman" w:hAnsi="Times New Roman"/>
        </w:rPr>
      </w:pPr>
      <w:r w:rsidRPr="00506DA4">
        <w:rPr>
          <w:rFonts w:ascii="Times New Roman" w:hAnsi="Times New Roman"/>
        </w:rPr>
        <w:t>Temmuz, ağustos, eylül, ekim, kasım, aralık ayları, 2. Dönem,</w:t>
      </w:r>
    </w:p>
    <w:p w14:paraId="157B8474" w14:textId="77777777" w:rsidR="005B2EA8" w:rsidRPr="00506DA4" w:rsidRDefault="005B2EA8" w:rsidP="005B2EA8">
      <w:pPr>
        <w:pStyle w:val="Normalspacebeforeafter"/>
        <w:spacing w:after="0" w:line="240" w:lineRule="auto"/>
        <w:ind w:left="993" w:right="195"/>
        <w:jc w:val="both"/>
        <w:rPr>
          <w:rFonts w:ascii="Times New Roman" w:hAnsi="Times New Roman"/>
        </w:rPr>
      </w:pPr>
    </w:p>
    <w:p w14:paraId="3E950319" w14:textId="77777777" w:rsidR="005B2EA8" w:rsidRPr="00506DA4" w:rsidRDefault="005B2EA8" w:rsidP="005B2EA8">
      <w:pPr>
        <w:ind w:left="1134" w:right="195"/>
        <w:jc w:val="both"/>
        <w:rPr>
          <w:bCs/>
          <w:spacing w:val="-2"/>
          <w:sz w:val="22"/>
          <w:szCs w:val="22"/>
        </w:rPr>
      </w:pPr>
      <w:proofErr w:type="gramStart"/>
      <w:r w:rsidRPr="00506DA4">
        <w:rPr>
          <w:bCs/>
          <w:spacing w:val="-2"/>
          <w:sz w:val="22"/>
          <w:szCs w:val="22"/>
        </w:rPr>
        <w:t>olarak</w:t>
      </w:r>
      <w:proofErr w:type="gramEnd"/>
      <w:r w:rsidRPr="00506DA4">
        <w:rPr>
          <w:bCs/>
          <w:spacing w:val="-2"/>
          <w:sz w:val="22"/>
          <w:szCs w:val="22"/>
        </w:rPr>
        <w:t xml:space="preserve"> kabul edilir.</w:t>
      </w:r>
    </w:p>
    <w:p w14:paraId="75A4AF52" w14:textId="77777777" w:rsidR="005B2EA8" w:rsidRPr="00506DA4" w:rsidRDefault="005B2EA8" w:rsidP="005B2EA8">
      <w:pPr>
        <w:ind w:left="1134" w:right="195"/>
        <w:jc w:val="both"/>
        <w:rPr>
          <w:bCs/>
          <w:spacing w:val="-2"/>
          <w:sz w:val="22"/>
          <w:szCs w:val="22"/>
        </w:rPr>
      </w:pPr>
    </w:p>
    <w:p w14:paraId="49E6C371" w14:textId="77777777" w:rsidR="005B2EA8" w:rsidRPr="00506DA4" w:rsidRDefault="005B2EA8" w:rsidP="007C611C">
      <w:pPr>
        <w:pStyle w:val="Normalspacebeforeafter"/>
        <w:numPr>
          <w:ilvl w:val="0"/>
          <w:numId w:val="61"/>
        </w:numPr>
        <w:spacing w:after="0" w:line="240" w:lineRule="auto"/>
        <w:ind w:left="1134" w:right="195" w:hanging="283"/>
        <w:jc w:val="both"/>
        <w:rPr>
          <w:rFonts w:ascii="Times New Roman" w:hAnsi="Times New Roman"/>
        </w:rPr>
      </w:pPr>
      <w:r w:rsidRPr="00506DA4">
        <w:rPr>
          <w:rFonts w:ascii="Times New Roman" w:hAnsi="Times New Roman"/>
          <w:color w:val="000000"/>
        </w:rPr>
        <w:t xml:space="preserve">Performans primi, ödeme tarihinde Şirkette en az </w:t>
      </w:r>
      <w:r w:rsidRPr="00506DA4">
        <w:rPr>
          <w:rFonts w:ascii="Times New Roman" w:hAnsi="Times New Roman"/>
          <w:b/>
          <w:color w:val="000000"/>
        </w:rPr>
        <w:t>60 (altmış)</w:t>
      </w:r>
      <w:r w:rsidRPr="00506DA4">
        <w:rPr>
          <w:rFonts w:ascii="Times New Roman" w:hAnsi="Times New Roman"/>
          <w:color w:val="000000"/>
        </w:rPr>
        <w:t xml:space="preserve"> takvim günü deneme süresi kadar fiilen çalışan personele </w:t>
      </w:r>
      <w:r w:rsidRPr="00506DA4">
        <w:rPr>
          <w:rFonts w:ascii="Times New Roman" w:hAnsi="Times New Roman"/>
          <w:b/>
        </w:rPr>
        <w:t>“</w:t>
      </w:r>
      <w:proofErr w:type="spellStart"/>
      <w:r w:rsidRPr="00506DA4">
        <w:rPr>
          <w:rFonts w:ascii="Times New Roman" w:hAnsi="Times New Roman"/>
        </w:rPr>
        <w:t>kıst</w:t>
      </w:r>
      <w:proofErr w:type="spellEnd"/>
      <w:r w:rsidRPr="00506DA4">
        <w:rPr>
          <w:rFonts w:ascii="Times New Roman" w:hAnsi="Times New Roman"/>
          <w:b/>
        </w:rPr>
        <w:t>”</w:t>
      </w:r>
      <w:r w:rsidRPr="00506DA4">
        <w:rPr>
          <w:rFonts w:ascii="Times New Roman" w:hAnsi="Times New Roman"/>
        </w:rPr>
        <w:t xml:space="preserve"> uygulanmak suretiyle verilir.</w:t>
      </w:r>
    </w:p>
    <w:p w14:paraId="34E49A32" w14:textId="77777777" w:rsidR="005B2EA8" w:rsidRPr="00506DA4" w:rsidRDefault="005B2EA8" w:rsidP="005B2EA8">
      <w:pPr>
        <w:pStyle w:val="ListeParagraf"/>
        <w:ind w:left="1134" w:right="195" w:hanging="283"/>
        <w:rPr>
          <w:sz w:val="22"/>
          <w:szCs w:val="22"/>
        </w:rPr>
      </w:pPr>
    </w:p>
    <w:p w14:paraId="40FC4954" w14:textId="77777777" w:rsidR="005B2EA8" w:rsidRPr="00506DA4" w:rsidRDefault="005B2EA8" w:rsidP="007C611C">
      <w:pPr>
        <w:pStyle w:val="Normalspacebeforeafter"/>
        <w:numPr>
          <w:ilvl w:val="0"/>
          <w:numId w:val="61"/>
        </w:numPr>
        <w:spacing w:after="0" w:line="240" w:lineRule="auto"/>
        <w:ind w:left="1134" w:right="195" w:hanging="283"/>
        <w:jc w:val="both"/>
        <w:rPr>
          <w:rFonts w:ascii="Times New Roman" w:hAnsi="Times New Roman"/>
        </w:rPr>
      </w:pPr>
      <w:r w:rsidRPr="00506DA4">
        <w:rPr>
          <w:rFonts w:ascii="Times New Roman" w:hAnsi="Times New Roman"/>
        </w:rPr>
        <w:t xml:space="preserve">Performans pirimi, bu Yönetmeliğin </w:t>
      </w:r>
      <w:r w:rsidRPr="00506DA4">
        <w:rPr>
          <w:rFonts w:ascii="Times New Roman" w:hAnsi="Times New Roman"/>
          <w:b/>
        </w:rPr>
        <w:t>“</w:t>
      </w:r>
      <w:r w:rsidRPr="00506DA4">
        <w:rPr>
          <w:rFonts w:ascii="Times New Roman" w:hAnsi="Times New Roman"/>
          <w:bCs/>
          <w:spacing w:val="-2"/>
        </w:rPr>
        <w:t>Personelin Performansının Değerlendirilmesi</w:t>
      </w:r>
      <w:r w:rsidRPr="00506DA4">
        <w:rPr>
          <w:rFonts w:ascii="Times New Roman" w:hAnsi="Times New Roman"/>
          <w:b/>
          <w:bCs/>
          <w:spacing w:val="-2"/>
        </w:rPr>
        <w:t xml:space="preserve">” </w:t>
      </w:r>
      <w:r w:rsidRPr="00506DA4">
        <w:rPr>
          <w:rFonts w:ascii="Times New Roman" w:hAnsi="Times New Roman"/>
          <w:bCs/>
          <w:spacing w:val="-2"/>
        </w:rPr>
        <w:t xml:space="preserve">başlıklı </w:t>
      </w:r>
      <w:r w:rsidRPr="00506DA4">
        <w:rPr>
          <w:rFonts w:ascii="Times New Roman" w:hAnsi="Times New Roman"/>
          <w:b/>
          <w:bCs/>
          <w:spacing w:val="-2"/>
        </w:rPr>
        <w:t>31.</w:t>
      </w:r>
      <w:r w:rsidRPr="00506DA4">
        <w:rPr>
          <w:rFonts w:ascii="Times New Roman" w:hAnsi="Times New Roman"/>
          <w:bCs/>
          <w:spacing w:val="-2"/>
        </w:rPr>
        <w:t xml:space="preserve"> maddesi çerçevesinde düzenlenen, </w:t>
      </w:r>
      <w:r w:rsidRPr="00506DA4">
        <w:rPr>
          <w:rFonts w:ascii="Times New Roman" w:hAnsi="Times New Roman"/>
        </w:rPr>
        <w:t xml:space="preserve">personele ait </w:t>
      </w:r>
      <w:r w:rsidRPr="00506DA4">
        <w:rPr>
          <w:rFonts w:ascii="Times New Roman" w:hAnsi="Times New Roman"/>
          <w:b/>
          <w:color w:val="000000"/>
        </w:rPr>
        <w:t>“</w:t>
      </w:r>
      <w:r w:rsidRPr="00506DA4">
        <w:rPr>
          <w:rFonts w:ascii="Times New Roman" w:hAnsi="Times New Roman"/>
          <w:color w:val="000000"/>
        </w:rPr>
        <w:t>Personel Performansı</w:t>
      </w:r>
      <w:r w:rsidRPr="00506DA4">
        <w:rPr>
          <w:rFonts w:ascii="Times New Roman" w:hAnsi="Times New Roman"/>
          <w:b/>
          <w:color w:val="000000"/>
        </w:rPr>
        <w:t xml:space="preserve"> </w:t>
      </w:r>
      <w:r w:rsidRPr="00506DA4">
        <w:rPr>
          <w:rFonts w:ascii="Times New Roman" w:hAnsi="Times New Roman"/>
          <w:color w:val="000000"/>
        </w:rPr>
        <w:t>Değerlendirme Formu</w:t>
      </w:r>
      <w:r w:rsidRPr="00506DA4">
        <w:rPr>
          <w:rFonts w:ascii="Times New Roman" w:hAnsi="Times New Roman"/>
          <w:b/>
          <w:color w:val="000000"/>
        </w:rPr>
        <w:t xml:space="preserve">” </w:t>
      </w:r>
      <w:proofErr w:type="spellStart"/>
      <w:r w:rsidRPr="00506DA4">
        <w:rPr>
          <w:rFonts w:ascii="Times New Roman" w:hAnsi="Times New Roman"/>
          <w:color w:val="000000"/>
        </w:rPr>
        <w:t>nda</w:t>
      </w:r>
      <w:proofErr w:type="spellEnd"/>
      <w:r w:rsidRPr="00506DA4">
        <w:rPr>
          <w:rFonts w:ascii="Times New Roman" w:hAnsi="Times New Roman"/>
          <w:color w:val="000000"/>
        </w:rPr>
        <w:t xml:space="preserve"> belirtilen </w:t>
      </w:r>
      <w:r w:rsidRPr="00506DA4">
        <w:rPr>
          <w:rFonts w:ascii="Times New Roman" w:hAnsi="Times New Roman"/>
          <w:b/>
          <w:color w:val="000000"/>
        </w:rPr>
        <w:t>“</w:t>
      </w:r>
      <w:r w:rsidRPr="00506DA4">
        <w:rPr>
          <w:rFonts w:ascii="Times New Roman" w:hAnsi="Times New Roman"/>
          <w:color w:val="000000"/>
        </w:rPr>
        <w:t>Genel Performans Sonuç Puanı</w:t>
      </w:r>
      <w:r w:rsidRPr="00506DA4">
        <w:rPr>
          <w:rFonts w:ascii="Times New Roman" w:hAnsi="Times New Roman"/>
          <w:b/>
          <w:color w:val="000000"/>
        </w:rPr>
        <w:t>”</w:t>
      </w:r>
      <w:r w:rsidRPr="00506DA4">
        <w:rPr>
          <w:rFonts w:ascii="Times New Roman" w:hAnsi="Times New Roman"/>
          <w:color w:val="000000"/>
        </w:rPr>
        <w:t xml:space="preserve"> </w:t>
      </w:r>
      <w:proofErr w:type="spellStart"/>
      <w:r w:rsidRPr="00506DA4">
        <w:rPr>
          <w:rFonts w:ascii="Times New Roman" w:hAnsi="Times New Roman"/>
          <w:color w:val="000000"/>
        </w:rPr>
        <w:t>na</w:t>
      </w:r>
      <w:proofErr w:type="spellEnd"/>
      <w:r w:rsidRPr="00506DA4">
        <w:rPr>
          <w:rFonts w:ascii="Times New Roman" w:hAnsi="Times New Roman"/>
          <w:color w:val="000000"/>
        </w:rPr>
        <w:t xml:space="preserve"> göre verilir. Formdaki </w:t>
      </w:r>
      <w:r w:rsidRPr="00506DA4">
        <w:rPr>
          <w:rFonts w:ascii="Times New Roman" w:hAnsi="Times New Roman"/>
          <w:b/>
          <w:color w:val="000000"/>
        </w:rPr>
        <w:t>“</w:t>
      </w:r>
      <w:r w:rsidRPr="00506DA4">
        <w:rPr>
          <w:rFonts w:ascii="Times New Roman" w:hAnsi="Times New Roman"/>
          <w:color w:val="000000"/>
        </w:rPr>
        <w:t>Genel Performans Sonuç Puanı</w:t>
      </w:r>
      <w:r w:rsidRPr="00506DA4">
        <w:rPr>
          <w:rFonts w:ascii="Times New Roman" w:hAnsi="Times New Roman"/>
          <w:b/>
          <w:color w:val="000000"/>
        </w:rPr>
        <w:t xml:space="preserve">” </w:t>
      </w:r>
      <w:r w:rsidRPr="00506DA4">
        <w:rPr>
          <w:rFonts w:ascii="Times New Roman" w:hAnsi="Times New Roman"/>
          <w:color w:val="000000"/>
        </w:rPr>
        <w:t>yüzde oranı olarak kabul edilir.</w:t>
      </w:r>
    </w:p>
    <w:p w14:paraId="2995FB33" w14:textId="77777777" w:rsidR="005B2EA8" w:rsidRPr="00506DA4" w:rsidRDefault="005B2EA8" w:rsidP="005B2EA8">
      <w:pPr>
        <w:pStyle w:val="Normalspacebeforeafter"/>
        <w:spacing w:after="0" w:line="240" w:lineRule="auto"/>
        <w:ind w:left="567" w:right="195"/>
        <w:jc w:val="both"/>
        <w:rPr>
          <w:rFonts w:ascii="Times New Roman" w:hAnsi="Times New Roman"/>
        </w:rPr>
      </w:pPr>
    </w:p>
    <w:p w14:paraId="79D2ABA4" w14:textId="77777777" w:rsidR="005B2EA8" w:rsidRPr="00506DA4" w:rsidRDefault="005B2EA8" w:rsidP="005B2EA8">
      <w:pPr>
        <w:pStyle w:val="Normalspacebeforeafter"/>
        <w:spacing w:after="0" w:line="240" w:lineRule="auto"/>
        <w:ind w:left="1134" w:right="195"/>
        <w:jc w:val="both"/>
        <w:rPr>
          <w:rFonts w:ascii="Times New Roman" w:hAnsi="Times New Roman"/>
          <w:color w:val="000000"/>
        </w:rPr>
      </w:pPr>
      <w:r w:rsidRPr="00506DA4">
        <w:rPr>
          <w:rFonts w:ascii="Times New Roman" w:hAnsi="Times New Roman"/>
          <w:b/>
          <w:color w:val="000000"/>
        </w:rPr>
        <w:t>“</w:t>
      </w:r>
      <w:r w:rsidRPr="00506DA4">
        <w:rPr>
          <w:rFonts w:ascii="Times New Roman" w:hAnsi="Times New Roman"/>
          <w:color w:val="000000"/>
        </w:rPr>
        <w:t>Personel Performansı</w:t>
      </w:r>
      <w:r w:rsidRPr="00506DA4">
        <w:rPr>
          <w:rFonts w:ascii="Times New Roman" w:hAnsi="Times New Roman"/>
          <w:b/>
          <w:color w:val="000000"/>
        </w:rPr>
        <w:t xml:space="preserve"> </w:t>
      </w:r>
      <w:r w:rsidRPr="00506DA4">
        <w:rPr>
          <w:rFonts w:ascii="Times New Roman" w:hAnsi="Times New Roman"/>
          <w:color w:val="000000"/>
        </w:rPr>
        <w:t>Değerlendirme Formu</w:t>
      </w:r>
      <w:r w:rsidRPr="00506DA4">
        <w:rPr>
          <w:rFonts w:ascii="Times New Roman" w:hAnsi="Times New Roman"/>
          <w:b/>
          <w:color w:val="000000"/>
        </w:rPr>
        <w:t xml:space="preserve">” </w:t>
      </w:r>
      <w:proofErr w:type="spellStart"/>
      <w:r w:rsidRPr="00506DA4">
        <w:rPr>
          <w:rFonts w:ascii="Times New Roman" w:hAnsi="Times New Roman"/>
          <w:color w:val="000000"/>
        </w:rPr>
        <w:t>nun</w:t>
      </w:r>
      <w:proofErr w:type="spellEnd"/>
      <w:r w:rsidRPr="00506DA4">
        <w:rPr>
          <w:rFonts w:ascii="Times New Roman" w:hAnsi="Times New Roman"/>
          <w:color w:val="000000"/>
        </w:rPr>
        <w:t xml:space="preserve"> 1. sırasındaki</w:t>
      </w:r>
      <w:r w:rsidRPr="00506DA4">
        <w:rPr>
          <w:rFonts w:ascii="Times New Roman" w:hAnsi="Times New Roman"/>
          <w:b/>
          <w:bCs/>
          <w:spacing w:val="-2"/>
        </w:rPr>
        <w:t xml:space="preserve"> “</w:t>
      </w:r>
      <w:r w:rsidRPr="00506DA4">
        <w:rPr>
          <w:rFonts w:ascii="Times New Roman" w:hAnsi="Times New Roman"/>
          <w:bCs/>
          <w:spacing w:val="-2"/>
        </w:rPr>
        <w:t>Personele İlişkin Performans Kriterleri</w:t>
      </w:r>
      <w:r w:rsidRPr="00506DA4">
        <w:rPr>
          <w:rFonts w:ascii="Times New Roman" w:hAnsi="Times New Roman"/>
          <w:b/>
          <w:bCs/>
          <w:spacing w:val="-2"/>
        </w:rPr>
        <w:t xml:space="preserve">” </w:t>
      </w:r>
      <w:r w:rsidRPr="00506DA4">
        <w:rPr>
          <w:rFonts w:ascii="Times New Roman" w:hAnsi="Times New Roman"/>
          <w:color w:val="000000"/>
        </w:rPr>
        <w:t>ne</w:t>
      </w:r>
      <w:r w:rsidRPr="00506DA4">
        <w:rPr>
          <w:rFonts w:ascii="Times New Roman" w:hAnsi="Times New Roman"/>
          <w:b/>
          <w:color w:val="000000"/>
        </w:rPr>
        <w:t xml:space="preserve"> </w:t>
      </w:r>
      <w:r w:rsidRPr="00506DA4">
        <w:rPr>
          <w:rFonts w:ascii="Times New Roman" w:hAnsi="Times New Roman"/>
          <w:color w:val="000000"/>
        </w:rPr>
        <w:t xml:space="preserve">ait </w:t>
      </w:r>
      <w:r w:rsidRPr="00506DA4">
        <w:rPr>
          <w:rFonts w:ascii="Times New Roman" w:hAnsi="Times New Roman"/>
          <w:b/>
          <w:color w:val="000000"/>
        </w:rPr>
        <w:t>“</w:t>
      </w:r>
      <w:r w:rsidRPr="00506DA4">
        <w:rPr>
          <w:rFonts w:ascii="Times New Roman" w:hAnsi="Times New Roman"/>
          <w:color w:val="000000"/>
        </w:rPr>
        <w:t>Alt Performans Kriterleri Baz Puanına</w:t>
      </w:r>
      <w:r w:rsidRPr="00506DA4">
        <w:rPr>
          <w:rFonts w:ascii="Times New Roman" w:hAnsi="Times New Roman"/>
          <w:b/>
          <w:color w:val="000000"/>
        </w:rPr>
        <w:t>”</w:t>
      </w:r>
      <w:r w:rsidRPr="00506DA4">
        <w:rPr>
          <w:rFonts w:ascii="Times New Roman" w:hAnsi="Times New Roman"/>
          <w:color w:val="000000"/>
        </w:rPr>
        <w:t xml:space="preserve"> göre, bir Yönetici veya iki Yönetici tarafından takdir edilen </w:t>
      </w:r>
      <w:r w:rsidRPr="00506DA4">
        <w:rPr>
          <w:rFonts w:ascii="Times New Roman" w:hAnsi="Times New Roman"/>
          <w:b/>
          <w:color w:val="000000"/>
        </w:rPr>
        <w:t>“</w:t>
      </w:r>
      <w:r w:rsidRPr="00506DA4">
        <w:rPr>
          <w:rFonts w:ascii="Times New Roman" w:hAnsi="Times New Roman"/>
          <w:color w:val="000000"/>
        </w:rPr>
        <w:t>Sonuç Puanı</w:t>
      </w:r>
      <w:r w:rsidRPr="00506DA4">
        <w:rPr>
          <w:rFonts w:ascii="Times New Roman" w:hAnsi="Times New Roman"/>
          <w:b/>
          <w:color w:val="000000"/>
        </w:rPr>
        <w:t>”</w:t>
      </w:r>
      <w:r w:rsidRPr="00506DA4">
        <w:rPr>
          <w:rFonts w:ascii="Times New Roman" w:hAnsi="Times New Roman"/>
          <w:color w:val="000000"/>
        </w:rPr>
        <w:t xml:space="preserve"> </w:t>
      </w:r>
      <w:r w:rsidRPr="00506DA4">
        <w:rPr>
          <w:rFonts w:ascii="Times New Roman" w:hAnsi="Times New Roman"/>
          <w:b/>
          <w:color w:val="000000"/>
        </w:rPr>
        <w:t>61 (</w:t>
      </w:r>
      <w:proofErr w:type="spellStart"/>
      <w:r w:rsidRPr="00506DA4">
        <w:rPr>
          <w:rFonts w:ascii="Times New Roman" w:hAnsi="Times New Roman"/>
          <w:b/>
          <w:color w:val="000000"/>
        </w:rPr>
        <w:t>altmışbir</w:t>
      </w:r>
      <w:proofErr w:type="spellEnd"/>
      <w:r w:rsidRPr="00506DA4">
        <w:rPr>
          <w:rFonts w:ascii="Times New Roman" w:hAnsi="Times New Roman"/>
          <w:b/>
          <w:color w:val="000000"/>
        </w:rPr>
        <w:t>)</w:t>
      </w:r>
      <w:r w:rsidRPr="00506DA4">
        <w:rPr>
          <w:rFonts w:ascii="Times New Roman" w:hAnsi="Times New Roman"/>
          <w:color w:val="000000"/>
        </w:rPr>
        <w:t xml:space="preserve"> (hariç)</w:t>
      </w:r>
      <w:r w:rsidRPr="00506DA4">
        <w:rPr>
          <w:rFonts w:ascii="Times New Roman" w:hAnsi="Times New Roman"/>
          <w:b/>
          <w:color w:val="000000"/>
        </w:rPr>
        <w:t xml:space="preserve"> </w:t>
      </w:r>
      <w:r w:rsidRPr="00506DA4">
        <w:rPr>
          <w:rFonts w:ascii="Times New Roman" w:hAnsi="Times New Roman"/>
          <w:color w:val="000000"/>
        </w:rPr>
        <w:t xml:space="preserve">puanın altında olan personele performans pirimi verilmez. Bu puanı </w:t>
      </w:r>
      <w:r w:rsidRPr="00506DA4">
        <w:rPr>
          <w:rFonts w:ascii="Times New Roman" w:hAnsi="Times New Roman"/>
          <w:b/>
          <w:color w:val="000000"/>
        </w:rPr>
        <w:t>61 (</w:t>
      </w:r>
      <w:proofErr w:type="spellStart"/>
      <w:r w:rsidRPr="00506DA4">
        <w:rPr>
          <w:rFonts w:ascii="Times New Roman" w:hAnsi="Times New Roman"/>
          <w:b/>
          <w:color w:val="000000"/>
        </w:rPr>
        <w:t>altmışbir</w:t>
      </w:r>
      <w:proofErr w:type="spellEnd"/>
      <w:r w:rsidRPr="00506DA4">
        <w:rPr>
          <w:rFonts w:ascii="Times New Roman" w:hAnsi="Times New Roman"/>
          <w:b/>
          <w:color w:val="000000"/>
        </w:rPr>
        <w:t xml:space="preserve">) </w:t>
      </w:r>
      <w:r w:rsidRPr="00506DA4">
        <w:rPr>
          <w:rFonts w:ascii="Times New Roman" w:hAnsi="Times New Roman"/>
          <w:color w:val="000000"/>
        </w:rPr>
        <w:t>puanın</w:t>
      </w:r>
      <w:r w:rsidRPr="00506DA4">
        <w:rPr>
          <w:rFonts w:ascii="Times New Roman" w:hAnsi="Times New Roman"/>
          <w:b/>
          <w:color w:val="000000"/>
        </w:rPr>
        <w:t xml:space="preserve"> </w:t>
      </w:r>
      <w:r w:rsidRPr="00506DA4">
        <w:rPr>
          <w:rFonts w:ascii="Times New Roman" w:hAnsi="Times New Roman"/>
          <w:color w:val="000000"/>
        </w:rPr>
        <w:t>(dahil)</w:t>
      </w:r>
      <w:r w:rsidRPr="00506DA4">
        <w:rPr>
          <w:rFonts w:ascii="Times New Roman" w:hAnsi="Times New Roman"/>
          <w:b/>
          <w:color w:val="000000"/>
        </w:rPr>
        <w:t xml:space="preserve"> </w:t>
      </w:r>
      <w:r w:rsidRPr="00506DA4">
        <w:rPr>
          <w:rFonts w:ascii="Times New Roman" w:hAnsi="Times New Roman"/>
          <w:color w:val="000000"/>
        </w:rPr>
        <w:t>üzerinde</w:t>
      </w:r>
      <w:r w:rsidRPr="00506DA4">
        <w:rPr>
          <w:rFonts w:ascii="Times New Roman" w:hAnsi="Times New Roman"/>
          <w:b/>
          <w:color w:val="000000"/>
        </w:rPr>
        <w:t xml:space="preserve"> </w:t>
      </w:r>
      <w:r w:rsidRPr="00506DA4">
        <w:rPr>
          <w:rFonts w:ascii="Times New Roman" w:hAnsi="Times New Roman"/>
          <w:color w:val="000000"/>
        </w:rPr>
        <w:t xml:space="preserve">olan personele ise bir aylık net ücreti ile </w:t>
      </w:r>
      <w:r w:rsidRPr="00506DA4">
        <w:rPr>
          <w:rFonts w:ascii="Times New Roman" w:hAnsi="Times New Roman"/>
          <w:b/>
          <w:color w:val="000000"/>
        </w:rPr>
        <w:t>“</w:t>
      </w:r>
      <w:r w:rsidRPr="00506DA4">
        <w:rPr>
          <w:rFonts w:ascii="Times New Roman" w:hAnsi="Times New Roman"/>
          <w:color w:val="000000"/>
        </w:rPr>
        <w:t>Genel Performans Sonuç Puanı</w:t>
      </w:r>
      <w:r w:rsidRPr="00506DA4">
        <w:rPr>
          <w:rFonts w:ascii="Times New Roman" w:hAnsi="Times New Roman"/>
          <w:b/>
          <w:color w:val="000000"/>
        </w:rPr>
        <w:t xml:space="preserve">” </w:t>
      </w:r>
      <w:r w:rsidRPr="00506DA4">
        <w:rPr>
          <w:rFonts w:ascii="Times New Roman" w:hAnsi="Times New Roman"/>
          <w:color w:val="000000"/>
        </w:rPr>
        <w:t xml:space="preserve">yüzde oranı çarpılarak, personele ödenecek performans pirimi tutarı belirlenir. </w:t>
      </w:r>
    </w:p>
    <w:p w14:paraId="220FA3CC" w14:textId="77777777" w:rsidR="00E628DF" w:rsidRPr="00506DA4" w:rsidRDefault="00E628DF" w:rsidP="005B2EA8">
      <w:pPr>
        <w:tabs>
          <w:tab w:val="left" w:pos="8647"/>
        </w:tabs>
        <w:ind w:right="-1"/>
        <w:jc w:val="both"/>
        <w:rPr>
          <w:sz w:val="22"/>
          <w:szCs w:val="22"/>
        </w:rPr>
      </w:pPr>
    </w:p>
    <w:p w14:paraId="4D0B8E45" w14:textId="77777777" w:rsidR="00C91C3D" w:rsidRPr="00506DA4" w:rsidRDefault="00C91C3D" w:rsidP="007C611C">
      <w:pPr>
        <w:numPr>
          <w:ilvl w:val="0"/>
          <w:numId w:val="21"/>
        </w:numPr>
        <w:tabs>
          <w:tab w:val="left" w:pos="709"/>
        </w:tabs>
        <w:ind w:right="-1"/>
        <w:jc w:val="both"/>
        <w:rPr>
          <w:sz w:val="22"/>
          <w:szCs w:val="22"/>
        </w:rPr>
      </w:pPr>
      <w:r w:rsidRPr="00506DA4">
        <w:rPr>
          <w:sz w:val="22"/>
          <w:szCs w:val="22"/>
        </w:rPr>
        <w:t xml:space="preserve">Ödüller ve performans primi, Şirket tarafından personel adına açılan banka hesabına Türk </w:t>
      </w:r>
      <w:proofErr w:type="gramStart"/>
      <w:r w:rsidRPr="00506DA4">
        <w:rPr>
          <w:sz w:val="22"/>
          <w:szCs w:val="22"/>
        </w:rPr>
        <w:t>Lirası</w:t>
      </w:r>
      <w:proofErr w:type="gramEnd"/>
      <w:r w:rsidRPr="00506DA4">
        <w:rPr>
          <w:sz w:val="22"/>
          <w:szCs w:val="22"/>
        </w:rPr>
        <w:t xml:space="preserve"> cinsinden yatırılır. </w:t>
      </w:r>
    </w:p>
    <w:p w14:paraId="4F5DB9A4" w14:textId="77777777" w:rsidR="009C7F19" w:rsidRPr="00506DA4" w:rsidRDefault="009C7F19" w:rsidP="00A9503C">
      <w:pPr>
        <w:pStyle w:val="B2"/>
        <w:spacing w:after="0"/>
        <w:ind w:right="-1"/>
        <w:jc w:val="both"/>
        <w:rPr>
          <w:sz w:val="22"/>
          <w:szCs w:val="22"/>
          <w:u w:val="single"/>
        </w:rPr>
      </w:pPr>
      <w:bookmarkStart w:id="24" w:name="_Toc140483455"/>
    </w:p>
    <w:p w14:paraId="59A7BAD8" w14:textId="77777777" w:rsidR="00854D81" w:rsidRPr="00506DA4" w:rsidRDefault="0082094A" w:rsidP="00A9503C">
      <w:pPr>
        <w:pStyle w:val="B2"/>
        <w:spacing w:after="0"/>
        <w:ind w:right="-1"/>
        <w:jc w:val="both"/>
        <w:rPr>
          <w:sz w:val="22"/>
          <w:szCs w:val="22"/>
          <w:u w:val="single"/>
        </w:rPr>
      </w:pPr>
      <w:r w:rsidRPr="00506DA4">
        <w:rPr>
          <w:sz w:val="22"/>
          <w:szCs w:val="22"/>
          <w:u w:val="single"/>
        </w:rPr>
        <w:t>Madde 30</w:t>
      </w:r>
      <w:r w:rsidR="00854D81" w:rsidRPr="00506DA4">
        <w:rPr>
          <w:sz w:val="22"/>
          <w:szCs w:val="22"/>
          <w:u w:val="single"/>
        </w:rPr>
        <w:t>- Eğitim Planı ve Programı</w:t>
      </w:r>
      <w:r w:rsidR="005414F6" w:rsidRPr="00506DA4">
        <w:rPr>
          <w:sz w:val="22"/>
          <w:szCs w:val="22"/>
          <w:u w:val="single"/>
        </w:rPr>
        <w:t xml:space="preserve"> </w:t>
      </w:r>
      <w:r w:rsidR="008413A8" w:rsidRPr="00506DA4">
        <w:rPr>
          <w:sz w:val="22"/>
          <w:szCs w:val="22"/>
          <w:u w:val="single"/>
        </w:rPr>
        <w:t>(Değ.:20.09.2017/</w:t>
      </w:r>
      <w:r w:rsidR="00375E90" w:rsidRPr="00506DA4">
        <w:rPr>
          <w:sz w:val="22"/>
          <w:szCs w:val="22"/>
          <w:u w:val="single"/>
        </w:rPr>
        <w:t>ÖKMD-010.03-E.92</w:t>
      </w:r>
      <w:r w:rsidR="005414F6" w:rsidRPr="00506DA4">
        <w:rPr>
          <w:sz w:val="22"/>
          <w:szCs w:val="22"/>
          <w:u w:val="single"/>
        </w:rPr>
        <w:t xml:space="preserve"> </w:t>
      </w:r>
      <w:r w:rsidR="001B12FE" w:rsidRPr="00506DA4">
        <w:rPr>
          <w:sz w:val="22"/>
          <w:szCs w:val="22"/>
          <w:u w:val="single"/>
        </w:rPr>
        <w:t>olur</w:t>
      </w:r>
      <w:r w:rsidR="00375E90" w:rsidRPr="00506DA4">
        <w:rPr>
          <w:sz w:val="22"/>
          <w:szCs w:val="22"/>
          <w:u w:val="single"/>
        </w:rPr>
        <w:t>)</w:t>
      </w:r>
      <w:r w:rsidR="00854D81" w:rsidRPr="00506DA4">
        <w:rPr>
          <w:sz w:val="22"/>
          <w:szCs w:val="22"/>
          <w:u w:val="single"/>
        </w:rPr>
        <w:t>:</w:t>
      </w:r>
    </w:p>
    <w:bookmarkEnd w:id="24"/>
    <w:p w14:paraId="12B7CA63" w14:textId="77777777" w:rsidR="00854D81" w:rsidRPr="00A07384" w:rsidRDefault="00854D81" w:rsidP="00A9503C">
      <w:pPr>
        <w:tabs>
          <w:tab w:val="left" w:pos="8647"/>
        </w:tabs>
        <w:ind w:right="-1"/>
        <w:jc w:val="both"/>
      </w:pPr>
    </w:p>
    <w:p w14:paraId="2FDBEA3E" w14:textId="77777777" w:rsidR="00375E90" w:rsidRPr="00506DA4" w:rsidRDefault="00375E90" w:rsidP="00A9503C">
      <w:pPr>
        <w:pStyle w:val="GvdeMetni"/>
        <w:rPr>
          <w:color w:val="000000"/>
          <w:sz w:val="22"/>
          <w:szCs w:val="22"/>
        </w:rPr>
      </w:pPr>
      <w:bookmarkStart w:id="25" w:name="_Toc140483496"/>
      <w:r w:rsidRPr="00506DA4">
        <w:rPr>
          <w:sz w:val="22"/>
          <w:szCs w:val="22"/>
        </w:rPr>
        <w:t>Personel eğitimi, p</w:t>
      </w:r>
      <w:r w:rsidRPr="00506DA4">
        <w:rPr>
          <w:color w:val="000000"/>
          <w:sz w:val="22"/>
          <w:szCs w:val="22"/>
        </w:rPr>
        <w:t xml:space="preserve">ersonelin görev ve sorumluluklarına ilişkin pratik ve teorik bilgilerinin arttırılması, görevin gerektirdiği becerilerin kazandırılması ile iş verimliliğini ve etkinliğini arttırmaya yönelik çalışmalardır. </w:t>
      </w:r>
    </w:p>
    <w:p w14:paraId="22B621CB" w14:textId="77777777" w:rsidR="001B12FE" w:rsidRPr="00A07384" w:rsidRDefault="001B12FE" w:rsidP="00A9503C">
      <w:pPr>
        <w:pStyle w:val="GvdeMetni"/>
        <w:rPr>
          <w:color w:val="000000"/>
          <w:sz w:val="20"/>
        </w:rPr>
      </w:pPr>
    </w:p>
    <w:p w14:paraId="403B3759" w14:textId="77777777" w:rsidR="00375E90" w:rsidRPr="00506DA4" w:rsidRDefault="00375E90" w:rsidP="00A9503C">
      <w:pPr>
        <w:pStyle w:val="GvdeMetni"/>
        <w:rPr>
          <w:color w:val="000000"/>
          <w:sz w:val="22"/>
          <w:szCs w:val="22"/>
        </w:rPr>
      </w:pPr>
      <w:r w:rsidRPr="00506DA4">
        <w:rPr>
          <w:color w:val="000000"/>
          <w:sz w:val="22"/>
          <w:szCs w:val="22"/>
        </w:rPr>
        <w:lastRenderedPageBreak/>
        <w:t xml:space="preserve">İş gereklerine ve performans sonuçlarına göre tespit edilen </w:t>
      </w:r>
      <w:r w:rsidRPr="00506DA4">
        <w:rPr>
          <w:b/>
          <w:color w:val="000000"/>
          <w:sz w:val="22"/>
          <w:szCs w:val="22"/>
        </w:rPr>
        <w:t>“</w:t>
      </w:r>
      <w:r w:rsidRPr="00506DA4">
        <w:rPr>
          <w:color w:val="000000"/>
          <w:sz w:val="22"/>
          <w:szCs w:val="22"/>
        </w:rPr>
        <w:t>Yıllık Eğitim Planı</w:t>
      </w:r>
      <w:r w:rsidRPr="00506DA4">
        <w:rPr>
          <w:b/>
          <w:color w:val="000000"/>
          <w:sz w:val="22"/>
          <w:szCs w:val="22"/>
        </w:rPr>
        <w:t>”</w:t>
      </w:r>
      <w:r w:rsidRPr="00506DA4">
        <w:rPr>
          <w:color w:val="000000"/>
          <w:sz w:val="22"/>
          <w:szCs w:val="22"/>
        </w:rPr>
        <w:t xml:space="preserve">, personel işleri ile ilgili birim tarafından hazırlanır ve Genel Müdür tarafından onaylanır. Bu plan, personel işleri ile ilgili birimin teklifi ve Genel Müdür onayı ile gerektiğinde yıl içinde de </w:t>
      </w:r>
      <w:proofErr w:type="gramStart"/>
      <w:r w:rsidRPr="00506DA4">
        <w:rPr>
          <w:color w:val="000000"/>
          <w:sz w:val="22"/>
          <w:szCs w:val="22"/>
        </w:rPr>
        <w:t>revize edilebilir</w:t>
      </w:r>
      <w:proofErr w:type="gramEnd"/>
      <w:r w:rsidRPr="00506DA4">
        <w:rPr>
          <w:color w:val="000000"/>
          <w:sz w:val="22"/>
          <w:szCs w:val="22"/>
        </w:rPr>
        <w:t>.</w:t>
      </w:r>
    </w:p>
    <w:p w14:paraId="3AC71990" w14:textId="77777777" w:rsidR="00FA1766" w:rsidRPr="00A07384" w:rsidRDefault="00FA1766" w:rsidP="00A9503C">
      <w:pPr>
        <w:pStyle w:val="GvdeMetni"/>
        <w:rPr>
          <w:color w:val="000000"/>
          <w:sz w:val="20"/>
        </w:rPr>
      </w:pPr>
    </w:p>
    <w:p w14:paraId="032C870D" w14:textId="77777777" w:rsidR="00375E90" w:rsidRDefault="00375E90" w:rsidP="00A9503C">
      <w:pPr>
        <w:pStyle w:val="GvdeMetni"/>
        <w:rPr>
          <w:color w:val="000000"/>
          <w:sz w:val="22"/>
          <w:szCs w:val="22"/>
        </w:rPr>
      </w:pPr>
      <w:r w:rsidRPr="00506DA4">
        <w:rPr>
          <w:color w:val="000000"/>
          <w:sz w:val="22"/>
          <w:szCs w:val="22"/>
        </w:rPr>
        <w:t>Ayrıca, eğitim konuları, eğitime tabi tutulacak personel, eğitimde görevlendirilecekler, eğitim yeri, başlama tarihi, süresi, eğitim süresinde kullanılacak araç ve gereçler ile her bir eğitim programının tahmini maliyetini gösteren periyodik eğitim program ve takvimlerini içeren rapor da personel işleri ile ilgili birim tarafından hazırlanır.</w:t>
      </w:r>
    </w:p>
    <w:p w14:paraId="5E45BA1D" w14:textId="77777777" w:rsidR="00506DA4" w:rsidRPr="00506DA4" w:rsidRDefault="00506DA4" w:rsidP="00A9503C">
      <w:pPr>
        <w:pStyle w:val="GvdeMetni"/>
        <w:rPr>
          <w:color w:val="000000"/>
          <w:sz w:val="22"/>
          <w:szCs w:val="22"/>
        </w:rPr>
      </w:pPr>
    </w:p>
    <w:p w14:paraId="3401D3D0" w14:textId="77777777" w:rsidR="00375E90" w:rsidRPr="00506DA4" w:rsidRDefault="00D32050" w:rsidP="00A9503C">
      <w:pPr>
        <w:pStyle w:val="GvdeMetni"/>
        <w:rPr>
          <w:b/>
          <w:color w:val="000000"/>
          <w:sz w:val="22"/>
          <w:szCs w:val="22"/>
        </w:rPr>
      </w:pPr>
      <w:r w:rsidRPr="00506DA4">
        <w:rPr>
          <w:b/>
          <w:color w:val="000000"/>
          <w:sz w:val="22"/>
          <w:szCs w:val="22"/>
        </w:rPr>
        <w:t>Oryantasyon (Uyum</w:t>
      </w:r>
      <w:r w:rsidR="00375E90" w:rsidRPr="00506DA4">
        <w:rPr>
          <w:b/>
          <w:color w:val="000000"/>
          <w:sz w:val="22"/>
          <w:szCs w:val="22"/>
        </w:rPr>
        <w:t>/Alıştırma) Eğitimi:</w:t>
      </w:r>
    </w:p>
    <w:p w14:paraId="4527A4E9" w14:textId="77777777" w:rsidR="00375E90" w:rsidRPr="00A07384" w:rsidRDefault="00375E90" w:rsidP="00A9503C">
      <w:pPr>
        <w:pStyle w:val="GvdeMetni"/>
        <w:rPr>
          <w:b/>
          <w:color w:val="000000"/>
          <w:sz w:val="20"/>
        </w:rPr>
      </w:pPr>
    </w:p>
    <w:p w14:paraId="1CEE4A06" w14:textId="77777777" w:rsidR="00375E90" w:rsidRPr="002B0943" w:rsidRDefault="00375E90" w:rsidP="00A9503C">
      <w:pPr>
        <w:tabs>
          <w:tab w:val="left" w:pos="0"/>
        </w:tabs>
        <w:jc w:val="both"/>
        <w:rPr>
          <w:sz w:val="22"/>
          <w:szCs w:val="22"/>
        </w:rPr>
      </w:pPr>
      <w:r w:rsidRPr="002B0943">
        <w:rPr>
          <w:sz w:val="22"/>
          <w:szCs w:val="22"/>
        </w:rPr>
        <w:t>Personel işleri ile ilgili birim tarafından, Şirkette yeni işe başlayan personele, görevlendirildiği birimde göreve başlamadan önce, Şirketi, birimleri, Yöneticileri ve ilgili diğer hususl</w:t>
      </w:r>
      <w:r w:rsidR="00D32050" w:rsidRPr="002B0943">
        <w:rPr>
          <w:sz w:val="22"/>
          <w:szCs w:val="22"/>
        </w:rPr>
        <w:t>arı tanıtıcı, oryantasyon (uyum</w:t>
      </w:r>
      <w:r w:rsidRPr="002B0943">
        <w:rPr>
          <w:sz w:val="22"/>
          <w:szCs w:val="22"/>
        </w:rPr>
        <w:t>/</w:t>
      </w:r>
      <w:r w:rsidR="00C9348B" w:rsidRPr="002B0943">
        <w:rPr>
          <w:sz w:val="22"/>
          <w:szCs w:val="22"/>
        </w:rPr>
        <w:t xml:space="preserve"> </w:t>
      </w:r>
      <w:r w:rsidRPr="002B0943">
        <w:rPr>
          <w:sz w:val="22"/>
          <w:szCs w:val="22"/>
        </w:rPr>
        <w:t>alıştırma) eğitimi verilir veya verilmesi sağlanır. Ayrıca, yeni işe başlayan personele, görev yapacağı birim Mü</w:t>
      </w:r>
      <w:r w:rsidR="00D32050" w:rsidRPr="002B0943">
        <w:rPr>
          <w:sz w:val="22"/>
          <w:szCs w:val="22"/>
        </w:rPr>
        <w:t>dürü</w:t>
      </w:r>
      <w:r w:rsidR="00F57307" w:rsidRPr="002B0943">
        <w:rPr>
          <w:sz w:val="22"/>
          <w:szCs w:val="22"/>
        </w:rPr>
        <w:t>/Yöneticisi tarafından da</w:t>
      </w:r>
      <w:r w:rsidRPr="002B0943">
        <w:rPr>
          <w:sz w:val="22"/>
          <w:szCs w:val="22"/>
        </w:rPr>
        <w:t xml:space="preserve"> birim işleri ve yapacağı gör</w:t>
      </w:r>
      <w:r w:rsidR="00D32050" w:rsidRPr="002B0943">
        <w:rPr>
          <w:sz w:val="22"/>
          <w:szCs w:val="22"/>
        </w:rPr>
        <w:t>ev ile ilgili oryantasyon (uyum</w:t>
      </w:r>
      <w:r w:rsidRPr="002B0943">
        <w:rPr>
          <w:sz w:val="22"/>
          <w:szCs w:val="22"/>
        </w:rPr>
        <w:t>/alıştırma) eğitimi verilir.</w:t>
      </w:r>
    </w:p>
    <w:p w14:paraId="7C9A97AD" w14:textId="77777777" w:rsidR="00B751D4" w:rsidRPr="00A07384" w:rsidRDefault="00B751D4" w:rsidP="00A9503C">
      <w:pPr>
        <w:pStyle w:val="GvdeMetni"/>
        <w:rPr>
          <w:b/>
          <w:color w:val="000000"/>
          <w:sz w:val="20"/>
        </w:rPr>
      </w:pPr>
    </w:p>
    <w:p w14:paraId="51B9BD56" w14:textId="77777777" w:rsidR="009C6F63" w:rsidRPr="002B0943" w:rsidRDefault="009C6F63" w:rsidP="00A9503C">
      <w:pPr>
        <w:pStyle w:val="GvdeMetni"/>
        <w:rPr>
          <w:b/>
          <w:color w:val="000000"/>
          <w:sz w:val="22"/>
          <w:szCs w:val="22"/>
        </w:rPr>
      </w:pPr>
      <w:r w:rsidRPr="002B0943">
        <w:rPr>
          <w:b/>
          <w:color w:val="000000"/>
          <w:sz w:val="22"/>
          <w:szCs w:val="22"/>
        </w:rPr>
        <w:t xml:space="preserve">Yüksek Lisans ve Doktora Eğitimi </w:t>
      </w:r>
      <w:r w:rsidRPr="002B0943">
        <w:rPr>
          <w:b/>
          <w:sz w:val="22"/>
          <w:szCs w:val="22"/>
        </w:rPr>
        <w:t xml:space="preserve">(Değ.:27.02.2019/ÖKMD-010.03-E.25 </w:t>
      </w:r>
      <w:r w:rsidR="001B12FE" w:rsidRPr="002B0943">
        <w:rPr>
          <w:b/>
          <w:sz w:val="22"/>
          <w:szCs w:val="22"/>
        </w:rPr>
        <w:t>olur</w:t>
      </w:r>
      <w:r w:rsidRPr="002B0943">
        <w:rPr>
          <w:b/>
          <w:sz w:val="22"/>
          <w:szCs w:val="22"/>
        </w:rPr>
        <w:t>)</w:t>
      </w:r>
      <w:r w:rsidRPr="002B0943">
        <w:rPr>
          <w:b/>
          <w:color w:val="000000"/>
          <w:sz w:val="22"/>
          <w:szCs w:val="22"/>
        </w:rPr>
        <w:t>:</w:t>
      </w:r>
    </w:p>
    <w:p w14:paraId="5DA15EE3" w14:textId="77777777" w:rsidR="009C6F63" w:rsidRPr="00A07384" w:rsidRDefault="009C6F63" w:rsidP="00A9503C">
      <w:pPr>
        <w:pStyle w:val="GvdeMetni"/>
        <w:rPr>
          <w:b/>
          <w:color w:val="000000"/>
          <w:sz w:val="20"/>
        </w:rPr>
      </w:pPr>
    </w:p>
    <w:p w14:paraId="12C211B8" w14:textId="77777777" w:rsidR="009C6F63" w:rsidRPr="00212B04" w:rsidRDefault="008407AA" w:rsidP="00A9503C">
      <w:pPr>
        <w:pStyle w:val="GvdeMetni2"/>
        <w:tabs>
          <w:tab w:val="left" w:pos="9214"/>
        </w:tabs>
        <w:ind w:right="9"/>
        <w:jc w:val="both"/>
        <w:rPr>
          <w:color w:val="000000"/>
          <w:sz w:val="22"/>
          <w:szCs w:val="22"/>
        </w:rPr>
      </w:pPr>
      <w:r w:rsidRPr="00212B04">
        <w:rPr>
          <w:b/>
          <w:sz w:val="22"/>
          <w:szCs w:val="22"/>
        </w:rPr>
        <w:t>(Değ.:05.01.2024/10000003-020.01-2</w:t>
      </w:r>
      <w:r w:rsidRPr="00212B04">
        <w:rPr>
          <w:b/>
        </w:rPr>
        <w:t xml:space="preserve"> </w:t>
      </w:r>
      <w:r w:rsidRPr="00212B04">
        <w:rPr>
          <w:b/>
          <w:sz w:val="22"/>
          <w:szCs w:val="22"/>
        </w:rPr>
        <w:t xml:space="preserve">olur) </w:t>
      </w:r>
      <w:r w:rsidR="009C6F63" w:rsidRPr="00212B04">
        <w:rPr>
          <w:color w:val="000000"/>
          <w:sz w:val="22"/>
          <w:szCs w:val="22"/>
        </w:rPr>
        <w:t xml:space="preserve">Yüksek lisans eğitimi almak isteyen personelin, </w:t>
      </w:r>
      <w:r w:rsidR="009C6F63" w:rsidRPr="00212B04">
        <w:rPr>
          <w:spacing w:val="-1"/>
          <w:sz w:val="22"/>
          <w:szCs w:val="22"/>
        </w:rPr>
        <w:t xml:space="preserve">eğitim bedelinin </w:t>
      </w:r>
      <w:proofErr w:type="gramStart"/>
      <w:r w:rsidR="009C6F63" w:rsidRPr="00212B04">
        <w:rPr>
          <w:b/>
          <w:spacing w:val="-1"/>
          <w:sz w:val="22"/>
          <w:szCs w:val="22"/>
        </w:rPr>
        <w:t>%70</w:t>
      </w:r>
      <w:proofErr w:type="gramEnd"/>
      <w:r w:rsidR="009C6F63" w:rsidRPr="00212B04">
        <w:rPr>
          <w:b/>
          <w:spacing w:val="-1"/>
          <w:sz w:val="22"/>
          <w:szCs w:val="22"/>
        </w:rPr>
        <w:t xml:space="preserve"> (</w:t>
      </w:r>
      <w:proofErr w:type="spellStart"/>
      <w:r w:rsidR="009C6F63" w:rsidRPr="00212B04">
        <w:rPr>
          <w:b/>
          <w:spacing w:val="-1"/>
          <w:sz w:val="22"/>
          <w:szCs w:val="22"/>
        </w:rPr>
        <w:t>yüzdeyetmiş</w:t>
      </w:r>
      <w:proofErr w:type="spellEnd"/>
      <w:r w:rsidR="009C6F63" w:rsidRPr="00212B04">
        <w:rPr>
          <w:b/>
          <w:spacing w:val="-1"/>
          <w:sz w:val="22"/>
          <w:szCs w:val="22"/>
        </w:rPr>
        <w:t>)</w:t>
      </w:r>
      <w:r w:rsidR="009C6F63" w:rsidRPr="00212B04">
        <w:rPr>
          <w:spacing w:val="-1"/>
          <w:sz w:val="22"/>
          <w:szCs w:val="22"/>
        </w:rPr>
        <w:t xml:space="preserve">’ i oranındaki tutar, </w:t>
      </w:r>
      <w:r w:rsidRPr="00212B04">
        <w:rPr>
          <w:b/>
          <w:spacing w:val="-1"/>
          <w:sz w:val="22"/>
          <w:szCs w:val="22"/>
        </w:rPr>
        <w:t>68</w:t>
      </w:r>
      <w:r w:rsidR="009C6F63" w:rsidRPr="00212B04">
        <w:rPr>
          <w:b/>
          <w:spacing w:val="-1"/>
          <w:sz w:val="22"/>
          <w:szCs w:val="22"/>
        </w:rPr>
        <w:t>.</w:t>
      </w:r>
      <w:r w:rsidRPr="00212B04">
        <w:rPr>
          <w:b/>
          <w:spacing w:val="-1"/>
          <w:sz w:val="22"/>
          <w:szCs w:val="22"/>
        </w:rPr>
        <w:t>475</w:t>
      </w:r>
      <w:r w:rsidR="009C6F63" w:rsidRPr="00212B04">
        <w:rPr>
          <w:b/>
          <w:spacing w:val="-1"/>
          <w:sz w:val="22"/>
          <w:szCs w:val="22"/>
        </w:rPr>
        <w:t xml:space="preserve"> TL</w:t>
      </w:r>
      <w:r w:rsidR="009C6F63" w:rsidRPr="00212B04">
        <w:rPr>
          <w:spacing w:val="-1"/>
          <w:sz w:val="22"/>
          <w:szCs w:val="22"/>
        </w:rPr>
        <w:t xml:space="preserve"> </w:t>
      </w:r>
      <w:r w:rsidR="009C6F63" w:rsidRPr="00212B04">
        <w:rPr>
          <w:b/>
          <w:spacing w:val="-1"/>
          <w:sz w:val="22"/>
          <w:szCs w:val="22"/>
        </w:rPr>
        <w:t>(</w:t>
      </w:r>
      <w:proofErr w:type="spellStart"/>
      <w:r w:rsidRPr="00212B04">
        <w:rPr>
          <w:b/>
          <w:spacing w:val="-1"/>
          <w:sz w:val="22"/>
          <w:szCs w:val="22"/>
        </w:rPr>
        <w:t>altmışsekizbindörtyüzyetmişbeş</w:t>
      </w:r>
      <w:r w:rsidR="009C6F63" w:rsidRPr="00212B04">
        <w:rPr>
          <w:b/>
          <w:spacing w:val="-1"/>
          <w:sz w:val="22"/>
          <w:szCs w:val="22"/>
        </w:rPr>
        <w:t>TürkLirası</w:t>
      </w:r>
      <w:proofErr w:type="spellEnd"/>
      <w:r w:rsidR="009C6F63" w:rsidRPr="00212B04">
        <w:rPr>
          <w:b/>
          <w:spacing w:val="-1"/>
          <w:sz w:val="22"/>
          <w:szCs w:val="22"/>
        </w:rPr>
        <w:t>)</w:t>
      </w:r>
      <w:r w:rsidR="009C6F63" w:rsidRPr="00212B04">
        <w:rPr>
          <w:spacing w:val="-1"/>
          <w:sz w:val="22"/>
          <w:szCs w:val="22"/>
        </w:rPr>
        <w:t xml:space="preserve">’ </w:t>
      </w:r>
      <w:proofErr w:type="spellStart"/>
      <w:r w:rsidR="009C6F63" w:rsidRPr="00212B04">
        <w:rPr>
          <w:spacing w:val="-1"/>
          <w:sz w:val="22"/>
          <w:szCs w:val="22"/>
        </w:rPr>
        <w:t>nı</w:t>
      </w:r>
      <w:proofErr w:type="spellEnd"/>
      <w:r w:rsidR="009C6F63" w:rsidRPr="00212B04">
        <w:rPr>
          <w:spacing w:val="-1"/>
          <w:sz w:val="22"/>
          <w:szCs w:val="22"/>
        </w:rPr>
        <w:t xml:space="preserve"> geçmemek üzere </w:t>
      </w:r>
      <w:r w:rsidR="009C6F63" w:rsidRPr="00212B04">
        <w:rPr>
          <w:color w:val="000000"/>
          <w:sz w:val="22"/>
          <w:szCs w:val="22"/>
        </w:rPr>
        <w:t xml:space="preserve">Genel Müdür onayı ile </w:t>
      </w:r>
      <w:r w:rsidR="009C6F63" w:rsidRPr="00212B04">
        <w:rPr>
          <w:spacing w:val="-1"/>
          <w:sz w:val="22"/>
          <w:szCs w:val="22"/>
        </w:rPr>
        <w:t>Şirket tarafından ödenir.</w:t>
      </w:r>
      <w:r w:rsidR="009C6F63" w:rsidRPr="00212B04">
        <w:rPr>
          <w:color w:val="000000"/>
          <w:sz w:val="22"/>
          <w:szCs w:val="22"/>
        </w:rPr>
        <w:t xml:space="preserve"> </w:t>
      </w:r>
    </w:p>
    <w:p w14:paraId="3A2E7EDC" w14:textId="77777777" w:rsidR="00915160" w:rsidRPr="00212B04" w:rsidRDefault="00915160" w:rsidP="00A9503C">
      <w:pPr>
        <w:pStyle w:val="GvdeMetni2"/>
        <w:tabs>
          <w:tab w:val="left" w:pos="9214"/>
        </w:tabs>
        <w:ind w:right="9"/>
        <w:jc w:val="both"/>
        <w:rPr>
          <w:color w:val="000000"/>
          <w:sz w:val="20"/>
        </w:rPr>
      </w:pPr>
    </w:p>
    <w:p w14:paraId="24C58E8C" w14:textId="77777777" w:rsidR="009C6F63" w:rsidRPr="00F32C66" w:rsidRDefault="008407AA" w:rsidP="00A9503C">
      <w:pPr>
        <w:pStyle w:val="GvdeMetni2"/>
        <w:tabs>
          <w:tab w:val="left" w:pos="9214"/>
        </w:tabs>
        <w:ind w:right="9"/>
        <w:jc w:val="both"/>
        <w:rPr>
          <w:color w:val="000000"/>
          <w:sz w:val="22"/>
          <w:szCs w:val="22"/>
        </w:rPr>
      </w:pPr>
      <w:r w:rsidRPr="00212B04">
        <w:rPr>
          <w:b/>
          <w:sz w:val="22"/>
          <w:szCs w:val="22"/>
        </w:rPr>
        <w:t>(Değ.:05.01.2024/10000003-020.01-2</w:t>
      </w:r>
      <w:r w:rsidRPr="00212B04">
        <w:rPr>
          <w:b/>
        </w:rPr>
        <w:t xml:space="preserve"> </w:t>
      </w:r>
      <w:r w:rsidRPr="00212B04">
        <w:rPr>
          <w:b/>
          <w:sz w:val="22"/>
          <w:szCs w:val="22"/>
        </w:rPr>
        <w:t xml:space="preserve">olur) </w:t>
      </w:r>
      <w:r w:rsidR="009C6F63" w:rsidRPr="00212B04">
        <w:rPr>
          <w:color w:val="000000"/>
          <w:sz w:val="22"/>
          <w:szCs w:val="22"/>
        </w:rPr>
        <w:t xml:space="preserve">Doktora eğitimi almak isteyen personelin, </w:t>
      </w:r>
      <w:r w:rsidR="009C6F63" w:rsidRPr="00212B04">
        <w:rPr>
          <w:spacing w:val="-1"/>
          <w:sz w:val="22"/>
          <w:szCs w:val="22"/>
        </w:rPr>
        <w:t xml:space="preserve">eğitim bedelinin </w:t>
      </w:r>
      <w:proofErr w:type="gramStart"/>
      <w:r w:rsidR="009C6F63" w:rsidRPr="00212B04">
        <w:rPr>
          <w:b/>
          <w:spacing w:val="-1"/>
          <w:sz w:val="22"/>
          <w:szCs w:val="22"/>
        </w:rPr>
        <w:t>%70</w:t>
      </w:r>
      <w:proofErr w:type="gramEnd"/>
      <w:r w:rsidR="009C6F63" w:rsidRPr="00212B04">
        <w:rPr>
          <w:b/>
          <w:spacing w:val="-1"/>
          <w:sz w:val="22"/>
          <w:szCs w:val="22"/>
        </w:rPr>
        <w:t xml:space="preserve"> (</w:t>
      </w:r>
      <w:proofErr w:type="spellStart"/>
      <w:r w:rsidR="009C6F63" w:rsidRPr="00212B04">
        <w:rPr>
          <w:b/>
          <w:spacing w:val="-1"/>
          <w:sz w:val="22"/>
          <w:szCs w:val="22"/>
        </w:rPr>
        <w:t>yüzdeyetmiş</w:t>
      </w:r>
      <w:proofErr w:type="spellEnd"/>
      <w:r w:rsidR="009C6F63" w:rsidRPr="00212B04">
        <w:rPr>
          <w:b/>
          <w:spacing w:val="-1"/>
          <w:sz w:val="22"/>
          <w:szCs w:val="22"/>
        </w:rPr>
        <w:t>)</w:t>
      </w:r>
      <w:r w:rsidR="009C6F63" w:rsidRPr="00212B04">
        <w:rPr>
          <w:spacing w:val="-1"/>
          <w:sz w:val="22"/>
          <w:szCs w:val="22"/>
        </w:rPr>
        <w:t xml:space="preserve">’ i oranındaki tutar, </w:t>
      </w:r>
      <w:r w:rsidRPr="00212B04">
        <w:rPr>
          <w:b/>
          <w:spacing w:val="-1"/>
          <w:sz w:val="22"/>
          <w:szCs w:val="22"/>
        </w:rPr>
        <w:t>136</w:t>
      </w:r>
      <w:r w:rsidR="009C6F63" w:rsidRPr="00212B04">
        <w:rPr>
          <w:b/>
          <w:spacing w:val="-1"/>
          <w:sz w:val="22"/>
          <w:szCs w:val="22"/>
        </w:rPr>
        <w:t>.</w:t>
      </w:r>
      <w:r w:rsidRPr="00212B04">
        <w:rPr>
          <w:b/>
          <w:spacing w:val="-1"/>
          <w:sz w:val="22"/>
          <w:szCs w:val="22"/>
        </w:rPr>
        <w:t>785</w:t>
      </w:r>
      <w:r w:rsidR="009C6F63" w:rsidRPr="00212B04">
        <w:rPr>
          <w:b/>
          <w:spacing w:val="-1"/>
          <w:sz w:val="22"/>
          <w:szCs w:val="22"/>
        </w:rPr>
        <w:t xml:space="preserve"> TL</w:t>
      </w:r>
      <w:r w:rsidR="009C6F63" w:rsidRPr="00212B04">
        <w:rPr>
          <w:spacing w:val="-1"/>
          <w:sz w:val="22"/>
          <w:szCs w:val="22"/>
        </w:rPr>
        <w:t xml:space="preserve"> </w:t>
      </w:r>
      <w:r w:rsidR="009C6F63" w:rsidRPr="00212B04">
        <w:rPr>
          <w:b/>
          <w:spacing w:val="-1"/>
          <w:sz w:val="22"/>
          <w:szCs w:val="22"/>
        </w:rPr>
        <w:t>(</w:t>
      </w:r>
      <w:proofErr w:type="spellStart"/>
      <w:r w:rsidRPr="00212B04">
        <w:rPr>
          <w:b/>
          <w:spacing w:val="-1"/>
          <w:sz w:val="22"/>
          <w:szCs w:val="22"/>
        </w:rPr>
        <w:t>yüzotuzaltıbinyediyüzseksenbeş</w:t>
      </w:r>
      <w:r w:rsidR="009C6F63" w:rsidRPr="00212B04">
        <w:rPr>
          <w:b/>
          <w:spacing w:val="-1"/>
          <w:sz w:val="22"/>
          <w:szCs w:val="22"/>
        </w:rPr>
        <w:t>TürkLirası</w:t>
      </w:r>
      <w:proofErr w:type="spellEnd"/>
      <w:r w:rsidR="009C6F63" w:rsidRPr="00212B04">
        <w:rPr>
          <w:b/>
          <w:spacing w:val="-1"/>
          <w:sz w:val="22"/>
          <w:szCs w:val="22"/>
        </w:rPr>
        <w:t>)</w:t>
      </w:r>
      <w:r w:rsidR="009C6F63" w:rsidRPr="00212B04">
        <w:rPr>
          <w:spacing w:val="-1"/>
          <w:sz w:val="22"/>
          <w:szCs w:val="22"/>
        </w:rPr>
        <w:t>’</w:t>
      </w:r>
      <w:r w:rsidR="00A4693F" w:rsidRPr="00212B04">
        <w:rPr>
          <w:spacing w:val="-1"/>
          <w:sz w:val="22"/>
          <w:szCs w:val="22"/>
        </w:rPr>
        <w:t xml:space="preserve"> </w:t>
      </w:r>
      <w:proofErr w:type="spellStart"/>
      <w:r w:rsidR="009C6F63" w:rsidRPr="00212B04">
        <w:rPr>
          <w:spacing w:val="-1"/>
          <w:sz w:val="22"/>
          <w:szCs w:val="22"/>
        </w:rPr>
        <w:t>nı</w:t>
      </w:r>
      <w:proofErr w:type="spellEnd"/>
      <w:r w:rsidR="009C6F63" w:rsidRPr="00212B04">
        <w:rPr>
          <w:spacing w:val="-1"/>
          <w:sz w:val="22"/>
          <w:szCs w:val="22"/>
        </w:rPr>
        <w:t xml:space="preserve"> geçmemek üzere </w:t>
      </w:r>
      <w:r w:rsidR="009C6F63" w:rsidRPr="00212B04">
        <w:rPr>
          <w:color w:val="000000"/>
          <w:sz w:val="22"/>
          <w:szCs w:val="22"/>
        </w:rPr>
        <w:t xml:space="preserve">Genel Müdür onayı ile </w:t>
      </w:r>
      <w:r w:rsidR="009C6F63" w:rsidRPr="00212B04">
        <w:rPr>
          <w:spacing w:val="-1"/>
          <w:sz w:val="22"/>
          <w:szCs w:val="22"/>
        </w:rPr>
        <w:t>Şirket tarafından ödenir.</w:t>
      </w:r>
      <w:r w:rsidR="009C6F63" w:rsidRPr="00F32C66">
        <w:rPr>
          <w:color w:val="000000"/>
          <w:sz w:val="22"/>
          <w:szCs w:val="22"/>
        </w:rPr>
        <w:t xml:space="preserve"> </w:t>
      </w:r>
    </w:p>
    <w:p w14:paraId="49FA556B" w14:textId="77777777" w:rsidR="009C6F63" w:rsidRPr="00A07384" w:rsidRDefault="009C6F63" w:rsidP="00A9503C">
      <w:pPr>
        <w:pStyle w:val="GvdeMetni"/>
        <w:rPr>
          <w:color w:val="000000"/>
          <w:sz w:val="20"/>
        </w:rPr>
      </w:pPr>
    </w:p>
    <w:p w14:paraId="23ABCB6E" w14:textId="77777777" w:rsidR="009C6F63" w:rsidRPr="00F32C66" w:rsidRDefault="009C6F63" w:rsidP="00A9503C">
      <w:pPr>
        <w:pStyle w:val="GvdeMetni2"/>
        <w:tabs>
          <w:tab w:val="left" w:pos="9214"/>
        </w:tabs>
        <w:ind w:right="9"/>
        <w:jc w:val="both"/>
        <w:rPr>
          <w:color w:val="000000"/>
          <w:sz w:val="22"/>
          <w:szCs w:val="22"/>
        </w:rPr>
      </w:pPr>
      <w:r w:rsidRPr="00F32C66">
        <w:rPr>
          <w:color w:val="000000"/>
          <w:sz w:val="22"/>
          <w:szCs w:val="22"/>
        </w:rPr>
        <w:t xml:space="preserve">Personelin, yüksek lisans veya doktora eğitimini tamamlayamaması halinde, eğitim bedelinin Şirket tarafından ödenen kısmı </w:t>
      </w:r>
      <w:r w:rsidRPr="00F32C66">
        <w:rPr>
          <w:b/>
          <w:color w:val="000000"/>
          <w:sz w:val="22"/>
          <w:szCs w:val="22"/>
        </w:rPr>
        <w:t>6 (altı)</w:t>
      </w:r>
      <w:r w:rsidRPr="00F32C66">
        <w:rPr>
          <w:color w:val="000000"/>
          <w:sz w:val="22"/>
          <w:szCs w:val="22"/>
        </w:rPr>
        <w:t xml:space="preserve"> eşit taksitte personelin aylık ücretinden düşülecektir.</w:t>
      </w:r>
    </w:p>
    <w:p w14:paraId="10A80179" w14:textId="77777777" w:rsidR="009C6F63" w:rsidRPr="00F32C66" w:rsidRDefault="009C6F63" w:rsidP="00A9503C">
      <w:pPr>
        <w:pStyle w:val="GvdeMetni"/>
        <w:rPr>
          <w:color w:val="000000"/>
          <w:sz w:val="22"/>
          <w:szCs w:val="22"/>
        </w:rPr>
      </w:pPr>
      <w:r w:rsidRPr="00F32C66">
        <w:rPr>
          <w:color w:val="000000"/>
          <w:sz w:val="22"/>
          <w:szCs w:val="22"/>
        </w:rPr>
        <w:t xml:space="preserve">Yüksek lisans veya doktora eğitimine katılacak personel, eğitime başlamadan önce, eğitimin tamamlanmasından sonra en az </w:t>
      </w:r>
      <w:r w:rsidRPr="00F32C66">
        <w:rPr>
          <w:b/>
          <w:color w:val="000000"/>
          <w:sz w:val="22"/>
          <w:szCs w:val="22"/>
        </w:rPr>
        <w:t xml:space="preserve">2 (iki) </w:t>
      </w:r>
      <w:r w:rsidRPr="00F32C66">
        <w:rPr>
          <w:color w:val="000000"/>
          <w:sz w:val="22"/>
          <w:szCs w:val="22"/>
        </w:rPr>
        <w:t>yıl süre ile Şirkette çalışacağını belirten bir taahhütnameyi imzalamak zorundadır. Taahhütnamede, yükümlülüğünü yerine getirmeyenlere uygulanmak üzere parasal bir ceza konulur.</w:t>
      </w:r>
    </w:p>
    <w:p w14:paraId="184D2F83" w14:textId="77777777" w:rsidR="003E07D5" w:rsidRPr="00F32C66" w:rsidRDefault="003E07D5" w:rsidP="00A9503C">
      <w:pPr>
        <w:pStyle w:val="GvdeMetni"/>
        <w:rPr>
          <w:color w:val="000000"/>
          <w:sz w:val="22"/>
          <w:szCs w:val="22"/>
        </w:rPr>
      </w:pPr>
    </w:p>
    <w:p w14:paraId="6424830A" w14:textId="77777777" w:rsidR="009C6F63" w:rsidRPr="00F32C66" w:rsidRDefault="009C6F63" w:rsidP="00A9503C">
      <w:pPr>
        <w:pStyle w:val="GvdeMetni2"/>
        <w:tabs>
          <w:tab w:val="left" w:pos="9214"/>
        </w:tabs>
        <w:ind w:right="9"/>
        <w:jc w:val="both"/>
        <w:rPr>
          <w:spacing w:val="-1"/>
          <w:sz w:val="22"/>
          <w:szCs w:val="22"/>
        </w:rPr>
      </w:pPr>
      <w:r w:rsidRPr="00F32C66">
        <w:rPr>
          <w:sz w:val="22"/>
          <w:szCs w:val="22"/>
        </w:rPr>
        <w:t xml:space="preserve">Yukarıda belirtilen parasal değerler, her yılın başında </w:t>
      </w:r>
      <w:r w:rsidRPr="00F32C66">
        <w:rPr>
          <w:b/>
          <w:sz w:val="22"/>
          <w:szCs w:val="22"/>
        </w:rPr>
        <w:t>“</w:t>
      </w:r>
      <w:r w:rsidRPr="00F32C66">
        <w:rPr>
          <w:sz w:val="22"/>
          <w:szCs w:val="22"/>
        </w:rPr>
        <w:t>Türkiye İstatistik Kurumu</w:t>
      </w:r>
      <w:r w:rsidRPr="00F32C66">
        <w:rPr>
          <w:b/>
          <w:sz w:val="22"/>
          <w:szCs w:val="22"/>
        </w:rPr>
        <w:t>”</w:t>
      </w:r>
      <w:r w:rsidRPr="00F32C66">
        <w:rPr>
          <w:sz w:val="22"/>
          <w:szCs w:val="22"/>
        </w:rPr>
        <w:t xml:space="preserve"> tarafından açıklanan </w:t>
      </w:r>
      <w:r w:rsidRPr="00F32C66">
        <w:rPr>
          <w:b/>
          <w:sz w:val="22"/>
          <w:szCs w:val="22"/>
        </w:rPr>
        <w:t>“</w:t>
      </w:r>
      <w:r w:rsidRPr="00F32C66">
        <w:rPr>
          <w:sz w:val="22"/>
          <w:szCs w:val="22"/>
        </w:rPr>
        <w:t>TÜFE Rakamlarının</w:t>
      </w:r>
      <w:r w:rsidRPr="00F32C66">
        <w:rPr>
          <w:b/>
          <w:sz w:val="22"/>
          <w:szCs w:val="22"/>
        </w:rPr>
        <w:t xml:space="preserve"> </w:t>
      </w:r>
      <w:r w:rsidRPr="00F32C66">
        <w:rPr>
          <w:sz w:val="22"/>
          <w:szCs w:val="22"/>
        </w:rPr>
        <w:t>Bir Önceki Yılın Aralık Ayına Göre Değişim Oranı</w:t>
      </w:r>
      <w:r w:rsidRPr="00F32C66">
        <w:rPr>
          <w:b/>
          <w:sz w:val="22"/>
          <w:szCs w:val="22"/>
        </w:rPr>
        <w:t>”</w:t>
      </w:r>
      <w:r w:rsidRPr="00F32C66">
        <w:rPr>
          <w:sz w:val="22"/>
          <w:szCs w:val="22"/>
        </w:rPr>
        <w:t xml:space="preserve"> </w:t>
      </w:r>
      <w:proofErr w:type="spellStart"/>
      <w:r w:rsidRPr="00F32C66">
        <w:rPr>
          <w:sz w:val="22"/>
          <w:szCs w:val="22"/>
        </w:rPr>
        <w:t>nın</w:t>
      </w:r>
      <w:proofErr w:type="spellEnd"/>
      <w:r w:rsidRPr="00F32C66">
        <w:rPr>
          <w:sz w:val="22"/>
          <w:szCs w:val="22"/>
        </w:rPr>
        <w:t xml:space="preserve"> tama imla edilmesi suretiyle bulunacak </w:t>
      </w:r>
      <w:proofErr w:type="spellStart"/>
      <w:r w:rsidRPr="00F32C66">
        <w:rPr>
          <w:sz w:val="22"/>
          <w:szCs w:val="22"/>
        </w:rPr>
        <w:t>küsuratsız</w:t>
      </w:r>
      <w:proofErr w:type="spellEnd"/>
      <w:r w:rsidRPr="00F32C66">
        <w:rPr>
          <w:sz w:val="22"/>
          <w:szCs w:val="22"/>
        </w:rPr>
        <w:t xml:space="preserve"> oranda veya gerekli olması halinde günün şartlarına göre artırılarak Genel Müdür onayı ile </w:t>
      </w:r>
      <w:proofErr w:type="gramStart"/>
      <w:r w:rsidRPr="00F32C66">
        <w:rPr>
          <w:sz w:val="22"/>
          <w:szCs w:val="22"/>
        </w:rPr>
        <w:t>revize edilir</w:t>
      </w:r>
      <w:proofErr w:type="gramEnd"/>
      <w:r w:rsidRPr="00F32C66">
        <w:rPr>
          <w:sz w:val="22"/>
          <w:szCs w:val="22"/>
        </w:rPr>
        <w:t>.</w:t>
      </w:r>
    </w:p>
    <w:p w14:paraId="67C3F74A" w14:textId="77777777" w:rsidR="009C6F63" w:rsidRPr="00F32C66" w:rsidRDefault="009C6F63" w:rsidP="00A9503C">
      <w:pPr>
        <w:pStyle w:val="GvdeMetni"/>
        <w:rPr>
          <w:b/>
          <w:color w:val="000000"/>
          <w:sz w:val="22"/>
          <w:szCs w:val="22"/>
        </w:rPr>
      </w:pPr>
    </w:p>
    <w:p w14:paraId="63F2B7DC" w14:textId="77777777" w:rsidR="00375E90" w:rsidRPr="00F32C66" w:rsidRDefault="00375E90" w:rsidP="00A9503C">
      <w:pPr>
        <w:pStyle w:val="GvdeMetni"/>
        <w:rPr>
          <w:b/>
          <w:color w:val="000000"/>
          <w:sz w:val="22"/>
          <w:szCs w:val="22"/>
        </w:rPr>
      </w:pPr>
      <w:r w:rsidRPr="00F32C66">
        <w:rPr>
          <w:b/>
          <w:color w:val="000000"/>
          <w:sz w:val="22"/>
          <w:szCs w:val="22"/>
        </w:rPr>
        <w:t>Yabancı Dil Eğitimi</w:t>
      </w:r>
      <w:r w:rsidR="00E41F0F" w:rsidRPr="00F32C66">
        <w:rPr>
          <w:b/>
          <w:color w:val="000000"/>
          <w:sz w:val="22"/>
          <w:szCs w:val="22"/>
        </w:rPr>
        <w:t>:</w:t>
      </w:r>
    </w:p>
    <w:p w14:paraId="718454ED" w14:textId="77777777" w:rsidR="00D939FC" w:rsidRPr="00F32C66" w:rsidRDefault="00D939FC" w:rsidP="00A9503C">
      <w:pPr>
        <w:pStyle w:val="GvdeMetni"/>
        <w:rPr>
          <w:b/>
          <w:color w:val="000000"/>
          <w:sz w:val="22"/>
          <w:szCs w:val="22"/>
        </w:rPr>
      </w:pPr>
    </w:p>
    <w:p w14:paraId="7CBAF869" w14:textId="77777777" w:rsidR="00D939FC" w:rsidRPr="00F32C66" w:rsidRDefault="00D939FC" w:rsidP="00A9503C">
      <w:pPr>
        <w:pStyle w:val="GvdeMetni2"/>
        <w:tabs>
          <w:tab w:val="left" w:pos="9214"/>
        </w:tabs>
        <w:ind w:right="9"/>
        <w:jc w:val="both"/>
        <w:rPr>
          <w:color w:val="000000"/>
          <w:sz w:val="22"/>
          <w:szCs w:val="22"/>
        </w:rPr>
      </w:pPr>
      <w:r w:rsidRPr="00F32C66">
        <w:rPr>
          <w:color w:val="000000"/>
          <w:sz w:val="22"/>
          <w:szCs w:val="22"/>
        </w:rPr>
        <w:t>Yabancı dil öğrenmek isteyen personelin;</w:t>
      </w:r>
    </w:p>
    <w:p w14:paraId="2BD8DF23" w14:textId="77777777" w:rsidR="00D939FC" w:rsidRPr="00F32C66" w:rsidRDefault="00D939FC" w:rsidP="00A9503C">
      <w:pPr>
        <w:pStyle w:val="GvdeMetni2"/>
        <w:tabs>
          <w:tab w:val="left" w:pos="9214"/>
        </w:tabs>
        <w:ind w:right="9"/>
        <w:jc w:val="both"/>
        <w:rPr>
          <w:color w:val="000000"/>
          <w:sz w:val="22"/>
          <w:szCs w:val="22"/>
        </w:rPr>
      </w:pPr>
    </w:p>
    <w:p w14:paraId="39F51975" w14:textId="77777777" w:rsidR="00D939FC" w:rsidRPr="00212B04" w:rsidRDefault="007A5B43" w:rsidP="007C611C">
      <w:pPr>
        <w:pStyle w:val="GvdeMetni2"/>
        <w:numPr>
          <w:ilvl w:val="0"/>
          <w:numId w:val="36"/>
        </w:numPr>
        <w:tabs>
          <w:tab w:val="clear" w:pos="1560"/>
          <w:tab w:val="clear" w:pos="2977"/>
        </w:tabs>
        <w:ind w:left="567" w:right="9" w:hanging="284"/>
        <w:jc w:val="both"/>
        <w:rPr>
          <w:color w:val="000000"/>
          <w:sz w:val="22"/>
          <w:szCs w:val="22"/>
        </w:rPr>
      </w:pPr>
      <w:r w:rsidRPr="00212B04">
        <w:rPr>
          <w:b/>
          <w:sz w:val="22"/>
          <w:szCs w:val="22"/>
        </w:rPr>
        <w:t>(Değ.:05.01.2024/10000003-020.01-2</w:t>
      </w:r>
      <w:r w:rsidRPr="00212B04">
        <w:rPr>
          <w:b/>
        </w:rPr>
        <w:t xml:space="preserve"> </w:t>
      </w:r>
      <w:r w:rsidRPr="00212B04">
        <w:rPr>
          <w:b/>
          <w:sz w:val="22"/>
          <w:szCs w:val="22"/>
        </w:rPr>
        <w:t xml:space="preserve">olur) </w:t>
      </w:r>
      <w:r w:rsidR="00D939FC" w:rsidRPr="00212B04">
        <w:rPr>
          <w:color w:val="000000"/>
          <w:sz w:val="22"/>
          <w:szCs w:val="22"/>
        </w:rPr>
        <w:t xml:space="preserve">Eğitim süresi </w:t>
      </w:r>
      <w:r w:rsidR="00D939FC" w:rsidRPr="00212B04">
        <w:rPr>
          <w:spacing w:val="-1"/>
          <w:sz w:val="22"/>
          <w:szCs w:val="22"/>
        </w:rPr>
        <w:t xml:space="preserve">kesintisiz olarak en fazla </w:t>
      </w:r>
      <w:r w:rsidR="00D939FC" w:rsidRPr="00212B04">
        <w:rPr>
          <w:color w:val="000000"/>
          <w:sz w:val="22"/>
          <w:szCs w:val="22"/>
        </w:rPr>
        <w:t xml:space="preserve">bir yıla kadar olan </w:t>
      </w:r>
      <w:r w:rsidR="00D939FC" w:rsidRPr="00212B04">
        <w:rPr>
          <w:spacing w:val="-1"/>
          <w:sz w:val="22"/>
          <w:szCs w:val="22"/>
        </w:rPr>
        <w:t xml:space="preserve">eğitim bedelinin </w:t>
      </w:r>
      <w:proofErr w:type="gramStart"/>
      <w:r w:rsidR="00D939FC" w:rsidRPr="00212B04">
        <w:rPr>
          <w:b/>
          <w:spacing w:val="-1"/>
          <w:sz w:val="22"/>
          <w:szCs w:val="22"/>
        </w:rPr>
        <w:t>%70</w:t>
      </w:r>
      <w:proofErr w:type="gramEnd"/>
      <w:r w:rsidR="00D939FC" w:rsidRPr="00212B04">
        <w:rPr>
          <w:b/>
          <w:spacing w:val="-1"/>
          <w:sz w:val="22"/>
          <w:szCs w:val="22"/>
        </w:rPr>
        <w:t xml:space="preserve"> (</w:t>
      </w:r>
      <w:proofErr w:type="spellStart"/>
      <w:r w:rsidR="00D939FC" w:rsidRPr="00212B04">
        <w:rPr>
          <w:b/>
          <w:spacing w:val="-1"/>
          <w:sz w:val="22"/>
          <w:szCs w:val="22"/>
        </w:rPr>
        <w:t>yüzdeyetmiş</w:t>
      </w:r>
      <w:proofErr w:type="spellEnd"/>
      <w:r w:rsidR="00D939FC" w:rsidRPr="00212B04">
        <w:rPr>
          <w:b/>
          <w:spacing w:val="-1"/>
          <w:sz w:val="22"/>
          <w:szCs w:val="22"/>
        </w:rPr>
        <w:t>)</w:t>
      </w:r>
      <w:r w:rsidR="00D939FC" w:rsidRPr="00212B04">
        <w:rPr>
          <w:spacing w:val="-1"/>
          <w:sz w:val="22"/>
          <w:szCs w:val="22"/>
        </w:rPr>
        <w:t>’</w:t>
      </w:r>
      <w:r w:rsidR="00224B74" w:rsidRPr="00212B04">
        <w:rPr>
          <w:spacing w:val="-1"/>
          <w:sz w:val="22"/>
          <w:szCs w:val="22"/>
        </w:rPr>
        <w:t xml:space="preserve"> </w:t>
      </w:r>
      <w:r w:rsidR="00D939FC" w:rsidRPr="00212B04">
        <w:rPr>
          <w:spacing w:val="-1"/>
          <w:sz w:val="22"/>
          <w:szCs w:val="22"/>
        </w:rPr>
        <w:t xml:space="preserve">i oranındaki tutar, </w:t>
      </w:r>
      <w:r w:rsidRPr="00212B04">
        <w:rPr>
          <w:b/>
          <w:spacing w:val="-1"/>
          <w:sz w:val="22"/>
          <w:szCs w:val="22"/>
        </w:rPr>
        <w:t>41</w:t>
      </w:r>
      <w:r w:rsidR="00D939FC" w:rsidRPr="00212B04">
        <w:rPr>
          <w:b/>
          <w:spacing w:val="-1"/>
          <w:sz w:val="22"/>
          <w:szCs w:val="22"/>
        </w:rPr>
        <w:t>.</w:t>
      </w:r>
      <w:r w:rsidRPr="00212B04">
        <w:rPr>
          <w:b/>
          <w:spacing w:val="-1"/>
          <w:sz w:val="22"/>
          <w:szCs w:val="22"/>
        </w:rPr>
        <w:t>745</w:t>
      </w:r>
      <w:r w:rsidR="00D939FC" w:rsidRPr="00212B04">
        <w:rPr>
          <w:b/>
          <w:spacing w:val="-1"/>
          <w:sz w:val="22"/>
          <w:szCs w:val="22"/>
        </w:rPr>
        <w:t xml:space="preserve"> TL</w:t>
      </w:r>
      <w:r w:rsidR="005F2AE2" w:rsidRPr="00212B04">
        <w:rPr>
          <w:spacing w:val="-1"/>
          <w:sz w:val="22"/>
          <w:szCs w:val="22"/>
        </w:rPr>
        <w:t xml:space="preserve"> </w:t>
      </w:r>
      <w:r w:rsidR="00D939FC" w:rsidRPr="00212B04">
        <w:rPr>
          <w:b/>
          <w:spacing w:val="-1"/>
          <w:sz w:val="22"/>
          <w:szCs w:val="22"/>
        </w:rPr>
        <w:t>(</w:t>
      </w:r>
      <w:proofErr w:type="spellStart"/>
      <w:r w:rsidRPr="00212B04">
        <w:rPr>
          <w:b/>
          <w:spacing w:val="-1"/>
          <w:sz w:val="22"/>
          <w:szCs w:val="22"/>
        </w:rPr>
        <w:t>kırkbirbinyediyüzkırkbeş</w:t>
      </w:r>
      <w:r w:rsidR="00D939FC" w:rsidRPr="00212B04">
        <w:rPr>
          <w:b/>
          <w:spacing w:val="-1"/>
          <w:sz w:val="22"/>
          <w:szCs w:val="22"/>
        </w:rPr>
        <w:t>TürkLirası</w:t>
      </w:r>
      <w:proofErr w:type="spellEnd"/>
      <w:r w:rsidR="00D939FC" w:rsidRPr="00212B04">
        <w:rPr>
          <w:b/>
          <w:spacing w:val="-1"/>
          <w:sz w:val="22"/>
          <w:szCs w:val="22"/>
        </w:rPr>
        <w:t>)</w:t>
      </w:r>
      <w:r w:rsidR="00D939FC" w:rsidRPr="00212B04">
        <w:rPr>
          <w:spacing w:val="-1"/>
          <w:sz w:val="22"/>
          <w:szCs w:val="22"/>
        </w:rPr>
        <w:t xml:space="preserve">’ </w:t>
      </w:r>
      <w:proofErr w:type="spellStart"/>
      <w:r w:rsidR="00D939FC" w:rsidRPr="00212B04">
        <w:rPr>
          <w:spacing w:val="-1"/>
          <w:sz w:val="22"/>
          <w:szCs w:val="22"/>
        </w:rPr>
        <w:t>nı</w:t>
      </w:r>
      <w:proofErr w:type="spellEnd"/>
      <w:r w:rsidR="00D939FC" w:rsidRPr="00212B04">
        <w:rPr>
          <w:spacing w:val="-1"/>
          <w:sz w:val="22"/>
          <w:szCs w:val="22"/>
        </w:rPr>
        <w:t xml:space="preserve"> geçmemek üzere,</w:t>
      </w:r>
    </w:p>
    <w:p w14:paraId="0ADE6BE2" w14:textId="77777777" w:rsidR="00857B42" w:rsidRPr="00212B04" w:rsidRDefault="00857B42" w:rsidP="00A9503C">
      <w:pPr>
        <w:pStyle w:val="GvdeMetni2"/>
        <w:tabs>
          <w:tab w:val="left" w:pos="9214"/>
        </w:tabs>
        <w:ind w:left="567" w:right="9"/>
        <w:jc w:val="both"/>
        <w:rPr>
          <w:color w:val="000000"/>
          <w:sz w:val="22"/>
          <w:szCs w:val="22"/>
        </w:rPr>
      </w:pPr>
    </w:p>
    <w:p w14:paraId="11DD706E" w14:textId="77777777" w:rsidR="00D939FC" w:rsidRPr="00212B04" w:rsidRDefault="00D939FC" w:rsidP="00A9503C">
      <w:pPr>
        <w:pStyle w:val="GvdeMetni2"/>
        <w:tabs>
          <w:tab w:val="left" w:pos="9214"/>
        </w:tabs>
        <w:ind w:left="567" w:right="9"/>
        <w:jc w:val="both"/>
        <w:rPr>
          <w:color w:val="000000"/>
          <w:sz w:val="22"/>
          <w:szCs w:val="22"/>
        </w:rPr>
      </w:pPr>
      <w:proofErr w:type="gramStart"/>
      <w:r w:rsidRPr="00212B04">
        <w:rPr>
          <w:color w:val="000000"/>
          <w:sz w:val="22"/>
          <w:szCs w:val="22"/>
        </w:rPr>
        <w:t>veya</w:t>
      </w:r>
      <w:proofErr w:type="gramEnd"/>
    </w:p>
    <w:p w14:paraId="772EEFB1" w14:textId="77777777" w:rsidR="00D939FC" w:rsidRPr="00212B04" w:rsidRDefault="00D939FC" w:rsidP="00A9503C">
      <w:pPr>
        <w:pStyle w:val="GvdeMetni2"/>
        <w:tabs>
          <w:tab w:val="left" w:pos="9214"/>
        </w:tabs>
        <w:ind w:left="567" w:right="9"/>
        <w:jc w:val="both"/>
        <w:rPr>
          <w:color w:val="000000"/>
          <w:sz w:val="22"/>
          <w:szCs w:val="22"/>
        </w:rPr>
      </w:pPr>
    </w:p>
    <w:p w14:paraId="5EAE614B" w14:textId="77777777" w:rsidR="00D939FC" w:rsidRPr="00212B04" w:rsidRDefault="007A5B43" w:rsidP="007C611C">
      <w:pPr>
        <w:pStyle w:val="GvdeMetni2"/>
        <w:numPr>
          <w:ilvl w:val="0"/>
          <w:numId w:val="36"/>
        </w:numPr>
        <w:tabs>
          <w:tab w:val="clear" w:pos="1560"/>
          <w:tab w:val="clear" w:pos="2977"/>
          <w:tab w:val="left" w:pos="567"/>
        </w:tabs>
        <w:ind w:left="567" w:right="9" w:hanging="284"/>
        <w:jc w:val="both"/>
        <w:rPr>
          <w:color w:val="000000"/>
          <w:sz w:val="22"/>
          <w:szCs w:val="22"/>
        </w:rPr>
      </w:pPr>
      <w:r w:rsidRPr="00212B04">
        <w:rPr>
          <w:b/>
          <w:sz w:val="22"/>
          <w:szCs w:val="22"/>
        </w:rPr>
        <w:t>(Değ.:05.01.2024/10000003-020.01-2</w:t>
      </w:r>
      <w:r w:rsidRPr="00212B04">
        <w:rPr>
          <w:b/>
        </w:rPr>
        <w:t xml:space="preserve"> </w:t>
      </w:r>
      <w:r w:rsidRPr="00212B04">
        <w:rPr>
          <w:b/>
          <w:sz w:val="22"/>
          <w:szCs w:val="22"/>
        </w:rPr>
        <w:t xml:space="preserve">olur) </w:t>
      </w:r>
      <w:r w:rsidR="00D939FC" w:rsidRPr="00212B04">
        <w:rPr>
          <w:spacing w:val="-1"/>
          <w:sz w:val="22"/>
          <w:szCs w:val="22"/>
        </w:rPr>
        <w:t xml:space="preserve">Eğitim süresi kesintisiz olarak en fazla iki yıla kadar olan eğitim bedelinin </w:t>
      </w:r>
      <w:proofErr w:type="gramStart"/>
      <w:r w:rsidR="00D939FC" w:rsidRPr="00212B04">
        <w:rPr>
          <w:b/>
          <w:spacing w:val="-1"/>
          <w:sz w:val="22"/>
          <w:szCs w:val="22"/>
        </w:rPr>
        <w:t>%70</w:t>
      </w:r>
      <w:proofErr w:type="gramEnd"/>
      <w:r w:rsidR="00D939FC" w:rsidRPr="00212B04">
        <w:rPr>
          <w:b/>
          <w:spacing w:val="-1"/>
          <w:sz w:val="22"/>
          <w:szCs w:val="22"/>
        </w:rPr>
        <w:t xml:space="preserve"> (</w:t>
      </w:r>
      <w:proofErr w:type="spellStart"/>
      <w:r w:rsidR="00D939FC" w:rsidRPr="00212B04">
        <w:rPr>
          <w:b/>
          <w:spacing w:val="-1"/>
          <w:sz w:val="22"/>
          <w:szCs w:val="22"/>
        </w:rPr>
        <w:t>yüzdeyetmiş</w:t>
      </w:r>
      <w:proofErr w:type="spellEnd"/>
      <w:r w:rsidR="00D939FC" w:rsidRPr="00212B04">
        <w:rPr>
          <w:b/>
          <w:spacing w:val="-1"/>
          <w:sz w:val="22"/>
          <w:szCs w:val="22"/>
        </w:rPr>
        <w:t>)</w:t>
      </w:r>
      <w:r w:rsidR="00D939FC" w:rsidRPr="00212B04">
        <w:rPr>
          <w:spacing w:val="-1"/>
          <w:sz w:val="22"/>
          <w:szCs w:val="22"/>
        </w:rPr>
        <w:t>’</w:t>
      </w:r>
      <w:r w:rsidR="00224B74" w:rsidRPr="00212B04">
        <w:rPr>
          <w:spacing w:val="-1"/>
          <w:sz w:val="22"/>
          <w:szCs w:val="22"/>
        </w:rPr>
        <w:t xml:space="preserve"> </w:t>
      </w:r>
      <w:r w:rsidR="00D939FC" w:rsidRPr="00212B04">
        <w:rPr>
          <w:spacing w:val="-1"/>
          <w:sz w:val="22"/>
          <w:szCs w:val="22"/>
        </w:rPr>
        <w:t xml:space="preserve">i oranındaki tutar, </w:t>
      </w:r>
      <w:r w:rsidRPr="00212B04">
        <w:rPr>
          <w:b/>
          <w:spacing w:val="-1"/>
          <w:sz w:val="22"/>
          <w:szCs w:val="22"/>
        </w:rPr>
        <w:t>82</w:t>
      </w:r>
      <w:r w:rsidR="005F2AE2" w:rsidRPr="00212B04">
        <w:rPr>
          <w:b/>
          <w:spacing w:val="-1"/>
          <w:sz w:val="22"/>
          <w:szCs w:val="22"/>
        </w:rPr>
        <w:t>.</w:t>
      </w:r>
      <w:r w:rsidRPr="00212B04">
        <w:rPr>
          <w:b/>
          <w:spacing w:val="-1"/>
          <w:sz w:val="22"/>
          <w:szCs w:val="22"/>
        </w:rPr>
        <w:t>335</w:t>
      </w:r>
      <w:r w:rsidR="00D939FC" w:rsidRPr="00212B04">
        <w:rPr>
          <w:b/>
          <w:spacing w:val="-1"/>
          <w:sz w:val="22"/>
          <w:szCs w:val="22"/>
        </w:rPr>
        <w:t xml:space="preserve"> TL</w:t>
      </w:r>
      <w:r w:rsidR="00D939FC" w:rsidRPr="00212B04">
        <w:rPr>
          <w:spacing w:val="-1"/>
          <w:sz w:val="22"/>
          <w:szCs w:val="22"/>
        </w:rPr>
        <w:t xml:space="preserve"> </w:t>
      </w:r>
      <w:r w:rsidR="00D939FC" w:rsidRPr="00212B04">
        <w:rPr>
          <w:b/>
          <w:spacing w:val="-1"/>
          <w:sz w:val="22"/>
          <w:szCs w:val="22"/>
        </w:rPr>
        <w:t>(</w:t>
      </w:r>
      <w:proofErr w:type="spellStart"/>
      <w:r w:rsidRPr="00212B04">
        <w:rPr>
          <w:b/>
          <w:spacing w:val="-1"/>
          <w:sz w:val="22"/>
          <w:szCs w:val="22"/>
        </w:rPr>
        <w:t>sekseniki</w:t>
      </w:r>
      <w:r w:rsidR="005F2AE2" w:rsidRPr="00212B04">
        <w:rPr>
          <w:b/>
          <w:spacing w:val="-1"/>
          <w:sz w:val="22"/>
          <w:szCs w:val="22"/>
        </w:rPr>
        <w:t>bin</w:t>
      </w:r>
      <w:r w:rsidRPr="00212B04">
        <w:rPr>
          <w:b/>
          <w:spacing w:val="-1"/>
          <w:sz w:val="22"/>
          <w:szCs w:val="22"/>
        </w:rPr>
        <w:t>üçyüzotuzbeş</w:t>
      </w:r>
      <w:r w:rsidR="00D939FC" w:rsidRPr="00212B04">
        <w:rPr>
          <w:b/>
          <w:spacing w:val="-1"/>
          <w:sz w:val="22"/>
          <w:szCs w:val="22"/>
        </w:rPr>
        <w:t>TürkLirası</w:t>
      </w:r>
      <w:proofErr w:type="spellEnd"/>
      <w:r w:rsidR="00D939FC" w:rsidRPr="00212B04">
        <w:rPr>
          <w:b/>
          <w:spacing w:val="-1"/>
          <w:sz w:val="22"/>
          <w:szCs w:val="22"/>
        </w:rPr>
        <w:t>)</w:t>
      </w:r>
      <w:r w:rsidR="00D939FC" w:rsidRPr="00212B04">
        <w:rPr>
          <w:spacing w:val="-1"/>
          <w:sz w:val="22"/>
          <w:szCs w:val="22"/>
        </w:rPr>
        <w:t xml:space="preserve">’ </w:t>
      </w:r>
      <w:proofErr w:type="spellStart"/>
      <w:r w:rsidR="00D939FC" w:rsidRPr="00212B04">
        <w:rPr>
          <w:spacing w:val="-1"/>
          <w:sz w:val="22"/>
          <w:szCs w:val="22"/>
        </w:rPr>
        <w:t>nı</w:t>
      </w:r>
      <w:proofErr w:type="spellEnd"/>
      <w:r w:rsidR="00D939FC" w:rsidRPr="00212B04">
        <w:rPr>
          <w:spacing w:val="-1"/>
          <w:sz w:val="22"/>
          <w:szCs w:val="22"/>
        </w:rPr>
        <w:t xml:space="preserve"> geçmemek üzere,</w:t>
      </w:r>
    </w:p>
    <w:p w14:paraId="62D76E29" w14:textId="77777777" w:rsidR="00D939FC" w:rsidRPr="00212B04" w:rsidRDefault="00D939FC" w:rsidP="00A9503C">
      <w:pPr>
        <w:pStyle w:val="GvdeMetni2"/>
        <w:tabs>
          <w:tab w:val="left" w:pos="9214"/>
        </w:tabs>
        <w:ind w:left="567" w:right="9"/>
        <w:jc w:val="both"/>
        <w:rPr>
          <w:color w:val="000000"/>
          <w:sz w:val="22"/>
          <w:szCs w:val="22"/>
        </w:rPr>
      </w:pPr>
    </w:p>
    <w:p w14:paraId="7DA9F4A8" w14:textId="77777777" w:rsidR="00D939FC" w:rsidRPr="00F32C66" w:rsidRDefault="00D939FC" w:rsidP="00A9503C">
      <w:pPr>
        <w:pStyle w:val="GvdeMetni2"/>
        <w:tabs>
          <w:tab w:val="left" w:pos="9214"/>
        </w:tabs>
        <w:ind w:right="9"/>
        <w:jc w:val="both"/>
        <w:rPr>
          <w:spacing w:val="-1"/>
          <w:sz w:val="22"/>
          <w:szCs w:val="22"/>
        </w:rPr>
      </w:pPr>
      <w:r w:rsidRPr="00212B04">
        <w:rPr>
          <w:color w:val="000000"/>
          <w:sz w:val="22"/>
          <w:szCs w:val="22"/>
        </w:rPr>
        <w:t xml:space="preserve">Genel Müdür onayı ile </w:t>
      </w:r>
      <w:r w:rsidRPr="00212B04">
        <w:rPr>
          <w:spacing w:val="-1"/>
          <w:sz w:val="22"/>
          <w:szCs w:val="22"/>
        </w:rPr>
        <w:t>Şirket tarafından ödenir.</w:t>
      </w:r>
    </w:p>
    <w:p w14:paraId="7C1BC218" w14:textId="77777777" w:rsidR="002E266F" w:rsidRPr="00F32C66" w:rsidRDefault="002E266F" w:rsidP="00A9503C">
      <w:pPr>
        <w:pStyle w:val="GvdeMetni2"/>
        <w:tabs>
          <w:tab w:val="left" w:pos="9214"/>
        </w:tabs>
        <w:ind w:right="9"/>
        <w:jc w:val="both"/>
        <w:rPr>
          <w:color w:val="000000"/>
          <w:sz w:val="22"/>
          <w:szCs w:val="22"/>
        </w:rPr>
      </w:pPr>
    </w:p>
    <w:p w14:paraId="4FF216AB" w14:textId="77777777" w:rsidR="00D939FC" w:rsidRPr="00F32C66" w:rsidRDefault="00D939FC" w:rsidP="00A9503C">
      <w:pPr>
        <w:pStyle w:val="GvdeMetni"/>
        <w:rPr>
          <w:color w:val="000000"/>
          <w:sz w:val="22"/>
          <w:szCs w:val="22"/>
        </w:rPr>
      </w:pPr>
      <w:r w:rsidRPr="00F32C66">
        <w:rPr>
          <w:color w:val="000000"/>
          <w:sz w:val="22"/>
          <w:szCs w:val="22"/>
        </w:rPr>
        <w:t>Yabancı dil eğitim bedelinin Şirket tarafından ödenecek kısmı, bu eğitimi almak isteyen her personel için bir defaya mahsus olmak üzere ödenir.</w:t>
      </w:r>
    </w:p>
    <w:p w14:paraId="155C7305" w14:textId="77777777" w:rsidR="009976B3" w:rsidRPr="00F32C66" w:rsidRDefault="009976B3" w:rsidP="00A9503C">
      <w:pPr>
        <w:pStyle w:val="GvdeMetni"/>
        <w:rPr>
          <w:color w:val="000000"/>
          <w:sz w:val="22"/>
          <w:szCs w:val="22"/>
        </w:rPr>
      </w:pPr>
    </w:p>
    <w:p w14:paraId="16B53294" w14:textId="77777777" w:rsidR="00203F57" w:rsidRPr="00F32C66" w:rsidRDefault="00203F57" w:rsidP="00A9503C">
      <w:pPr>
        <w:pStyle w:val="B3"/>
        <w:spacing w:after="0"/>
        <w:ind w:right="-1"/>
        <w:rPr>
          <w:b w:val="0"/>
          <w:bCs w:val="0"/>
          <w:sz w:val="22"/>
          <w:szCs w:val="22"/>
        </w:rPr>
      </w:pPr>
      <w:r w:rsidRPr="00F32C66">
        <w:rPr>
          <w:sz w:val="22"/>
          <w:szCs w:val="22"/>
        </w:rPr>
        <w:t xml:space="preserve">(Değ.:04.05.2021/ÖKMD-020.01-E.8763 </w:t>
      </w:r>
      <w:r w:rsidR="001B12FE" w:rsidRPr="00F32C66">
        <w:rPr>
          <w:sz w:val="22"/>
          <w:szCs w:val="22"/>
        </w:rPr>
        <w:t>olur</w:t>
      </w:r>
      <w:r w:rsidRPr="00F32C66">
        <w:rPr>
          <w:sz w:val="22"/>
          <w:szCs w:val="22"/>
        </w:rPr>
        <w:t>)</w:t>
      </w:r>
      <w:r w:rsidR="00387F1F" w:rsidRPr="00F32C66">
        <w:rPr>
          <w:b w:val="0"/>
          <w:bCs w:val="0"/>
          <w:sz w:val="22"/>
          <w:szCs w:val="22"/>
        </w:rPr>
        <w:t xml:space="preserve"> </w:t>
      </w:r>
      <w:r w:rsidRPr="00F32C66">
        <w:rPr>
          <w:b w:val="0"/>
          <w:bCs w:val="0"/>
          <w:color w:val="000000"/>
          <w:sz w:val="22"/>
          <w:szCs w:val="22"/>
        </w:rPr>
        <w:t>Yabancı dil eğitimine katılan personelin, eğitimin tamamlanmasından sonraki</w:t>
      </w:r>
      <w:r w:rsidRPr="00F32C66">
        <w:rPr>
          <w:color w:val="000000"/>
          <w:sz w:val="22"/>
          <w:szCs w:val="22"/>
        </w:rPr>
        <w:t xml:space="preserve"> </w:t>
      </w:r>
      <w:r w:rsidRPr="00F32C66">
        <w:rPr>
          <w:bCs w:val="0"/>
          <w:color w:val="000000"/>
          <w:sz w:val="22"/>
          <w:szCs w:val="22"/>
        </w:rPr>
        <w:t>1 (bir)</w:t>
      </w:r>
      <w:r w:rsidRPr="00F32C66">
        <w:rPr>
          <w:color w:val="000000"/>
          <w:sz w:val="22"/>
          <w:szCs w:val="22"/>
        </w:rPr>
        <w:t xml:space="preserve"> </w:t>
      </w:r>
      <w:r w:rsidRPr="00F32C66">
        <w:rPr>
          <w:b w:val="0"/>
          <w:bCs w:val="0"/>
          <w:color w:val="000000"/>
          <w:sz w:val="22"/>
          <w:szCs w:val="22"/>
        </w:rPr>
        <w:t>yıl içerisinde, bu Yönetmeliğin</w:t>
      </w:r>
      <w:r w:rsidRPr="00F32C66">
        <w:rPr>
          <w:color w:val="000000"/>
          <w:sz w:val="22"/>
          <w:szCs w:val="22"/>
        </w:rPr>
        <w:t xml:space="preserve"> </w:t>
      </w:r>
      <w:r w:rsidRPr="00F32C66">
        <w:rPr>
          <w:sz w:val="22"/>
          <w:szCs w:val="22"/>
        </w:rPr>
        <w:t>“</w:t>
      </w:r>
      <w:r w:rsidRPr="00F32C66">
        <w:rPr>
          <w:b w:val="0"/>
          <w:bCs w:val="0"/>
          <w:sz w:val="22"/>
          <w:szCs w:val="22"/>
        </w:rPr>
        <w:t>Ücret (Maaş) ve İkramiye</w:t>
      </w:r>
      <w:r w:rsidRPr="00F32C66">
        <w:rPr>
          <w:sz w:val="22"/>
          <w:szCs w:val="22"/>
        </w:rPr>
        <w:t xml:space="preserve">” </w:t>
      </w:r>
      <w:r w:rsidRPr="00F32C66">
        <w:rPr>
          <w:b w:val="0"/>
          <w:bCs w:val="0"/>
          <w:sz w:val="22"/>
          <w:szCs w:val="22"/>
        </w:rPr>
        <w:t xml:space="preserve">başlıklı </w:t>
      </w:r>
      <w:r w:rsidRPr="00F32C66">
        <w:rPr>
          <w:sz w:val="22"/>
          <w:szCs w:val="22"/>
        </w:rPr>
        <w:t>26.</w:t>
      </w:r>
      <w:r w:rsidRPr="00F32C66">
        <w:rPr>
          <w:b w:val="0"/>
          <w:bCs w:val="0"/>
          <w:sz w:val="22"/>
          <w:szCs w:val="22"/>
        </w:rPr>
        <w:t xml:space="preserve"> maddesinin </w:t>
      </w:r>
      <w:r w:rsidRPr="00F32C66">
        <w:rPr>
          <w:sz w:val="22"/>
          <w:szCs w:val="22"/>
        </w:rPr>
        <w:t>“</w:t>
      </w:r>
      <w:r w:rsidRPr="00F32C66">
        <w:rPr>
          <w:b w:val="0"/>
          <w:bCs w:val="0"/>
          <w:sz w:val="22"/>
          <w:szCs w:val="22"/>
        </w:rPr>
        <w:t>A</w:t>
      </w:r>
      <w:r w:rsidRPr="00F32C66">
        <w:rPr>
          <w:sz w:val="22"/>
          <w:szCs w:val="22"/>
        </w:rPr>
        <w:t>”</w:t>
      </w:r>
      <w:r w:rsidRPr="00F32C66">
        <w:rPr>
          <w:b w:val="0"/>
          <w:bCs w:val="0"/>
          <w:sz w:val="22"/>
          <w:szCs w:val="22"/>
        </w:rPr>
        <w:t xml:space="preserve"> fıkrasının </w:t>
      </w:r>
      <w:r w:rsidRPr="00F32C66">
        <w:rPr>
          <w:sz w:val="22"/>
          <w:szCs w:val="22"/>
        </w:rPr>
        <w:t>9.</w:t>
      </w:r>
      <w:r w:rsidRPr="00F32C66">
        <w:rPr>
          <w:b w:val="0"/>
          <w:bCs w:val="0"/>
          <w:sz w:val="22"/>
          <w:szCs w:val="22"/>
        </w:rPr>
        <w:t xml:space="preserve"> bendindeki tabloda </w:t>
      </w:r>
      <w:r w:rsidRPr="00F32C66">
        <w:rPr>
          <w:b w:val="0"/>
          <w:bCs w:val="0"/>
          <w:color w:val="000000"/>
          <w:sz w:val="22"/>
          <w:szCs w:val="22"/>
        </w:rPr>
        <w:t>belirtilen yabancı dil sınavlarından en az birisine katılması ve bu sınavlar için istenilen puanı alması şarttır.</w:t>
      </w:r>
      <w:r w:rsidRPr="00F32C66">
        <w:rPr>
          <w:b w:val="0"/>
          <w:bCs w:val="0"/>
          <w:sz w:val="22"/>
          <w:szCs w:val="22"/>
        </w:rPr>
        <w:t xml:space="preserve"> </w:t>
      </w:r>
    </w:p>
    <w:p w14:paraId="40620E3D" w14:textId="77777777" w:rsidR="00203F57" w:rsidRPr="00F32C66" w:rsidRDefault="00203F57" w:rsidP="00A9503C">
      <w:pPr>
        <w:pStyle w:val="GvdeMetni"/>
        <w:rPr>
          <w:color w:val="000000"/>
          <w:sz w:val="22"/>
          <w:szCs w:val="22"/>
        </w:rPr>
      </w:pPr>
    </w:p>
    <w:p w14:paraId="0CC91607" w14:textId="77777777" w:rsidR="00375E90" w:rsidRPr="00F32C66" w:rsidRDefault="00375E90" w:rsidP="00A9503C">
      <w:pPr>
        <w:pStyle w:val="GvdeMetni2"/>
        <w:tabs>
          <w:tab w:val="left" w:pos="9214"/>
        </w:tabs>
        <w:ind w:right="9"/>
        <w:jc w:val="both"/>
        <w:rPr>
          <w:color w:val="000000"/>
          <w:sz w:val="22"/>
          <w:szCs w:val="22"/>
        </w:rPr>
      </w:pPr>
      <w:r w:rsidRPr="00F32C66">
        <w:rPr>
          <w:color w:val="000000"/>
          <w:sz w:val="22"/>
          <w:szCs w:val="22"/>
        </w:rPr>
        <w:t xml:space="preserve">Personelin, sınavlarda istenilen puandan aşağıda bir puan alması halinde, eğitim bedelinin Şirket tarafından ödenen kısmı, sınav sonucunun açıklanmasından sonraki ilk aydan başlamak üzere </w:t>
      </w:r>
      <w:r w:rsidRPr="00F32C66">
        <w:rPr>
          <w:b/>
          <w:color w:val="000000"/>
          <w:sz w:val="22"/>
          <w:szCs w:val="22"/>
        </w:rPr>
        <w:t>6 (altı)</w:t>
      </w:r>
      <w:r w:rsidRPr="00F32C66">
        <w:rPr>
          <w:color w:val="000000"/>
          <w:sz w:val="22"/>
          <w:szCs w:val="22"/>
        </w:rPr>
        <w:t xml:space="preserve"> eşit taksitte personelin aylık ücretinden düşülecektir.</w:t>
      </w:r>
    </w:p>
    <w:p w14:paraId="195EB22F" w14:textId="77777777" w:rsidR="00B751D4" w:rsidRPr="00F32C66" w:rsidRDefault="00B751D4" w:rsidP="00A9503C">
      <w:pPr>
        <w:pStyle w:val="GvdeMetni2"/>
        <w:tabs>
          <w:tab w:val="left" w:pos="9214"/>
        </w:tabs>
        <w:ind w:right="9"/>
        <w:jc w:val="both"/>
        <w:rPr>
          <w:color w:val="000000"/>
          <w:sz w:val="22"/>
          <w:szCs w:val="22"/>
        </w:rPr>
      </w:pPr>
    </w:p>
    <w:p w14:paraId="60E66BEC" w14:textId="77777777" w:rsidR="00375E90" w:rsidRPr="00F32C66" w:rsidRDefault="00375E90" w:rsidP="00A9503C">
      <w:pPr>
        <w:pStyle w:val="GvdeMetni"/>
        <w:rPr>
          <w:color w:val="000000"/>
          <w:sz w:val="22"/>
          <w:szCs w:val="22"/>
        </w:rPr>
      </w:pPr>
      <w:r w:rsidRPr="00F32C66">
        <w:rPr>
          <w:color w:val="000000"/>
          <w:sz w:val="22"/>
          <w:szCs w:val="22"/>
        </w:rPr>
        <w:t xml:space="preserve">Yabancı dil eğitimine katılacak personel, eğitime başlamadan önce, eğitimin tamamlanmasından sonra en az </w:t>
      </w:r>
      <w:r w:rsidRPr="00F32C66">
        <w:rPr>
          <w:b/>
          <w:color w:val="000000"/>
          <w:sz w:val="22"/>
          <w:szCs w:val="22"/>
        </w:rPr>
        <w:t xml:space="preserve">2 (iki) </w:t>
      </w:r>
      <w:r w:rsidRPr="00F32C66">
        <w:rPr>
          <w:color w:val="000000"/>
          <w:sz w:val="22"/>
          <w:szCs w:val="22"/>
        </w:rPr>
        <w:t>yıl süre ile Şirkette çalışacağını belirten bir taahhütnameyi imzalamak zorundadır. Taahhütnamede, yükümlülüğünü yerine getirmeyenlere uygulanmak üzere parasal bir ceza konulur. Yabancı dil sınavlarında istenilen puanı alamayan personel için bu taahhütnamenin bir geçerliliği olmaz.</w:t>
      </w:r>
    </w:p>
    <w:p w14:paraId="02C71514" w14:textId="77777777" w:rsidR="0041159A" w:rsidRPr="00F32C66" w:rsidRDefault="0041159A" w:rsidP="00A9503C">
      <w:pPr>
        <w:pStyle w:val="GvdeMetni"/>
        <w:rPr>
          <w:b/>
          <w:color w:val="000000"/>
          <w:sz w:val="22"/>
          <w:szCs w:val="22"/>
        </w:rPr>
      </w:pPr>
    </w:p>
    <w:p w14:paraId="2A8059AA" w14:textId="77777777" w:rsidR="00D939FC" w:rsidRPr="00F32C66" w:rsidRDefault="00D939FC" w:rsidP="00A9503C">
      <w:pPr>
        <w:pStyle w:val="GvdeMetni2"/>
        <w:tabs>
          <w:tab w:val="left" w:pos="9214"/>
        </w:tabs>
        <w:ind w:right="9"/>
        <w:jc w:val="both"/>
        <w:rPr>
          <w:spacing w:val="-1"/>
          <w:sz w:val="22"/>
          <w:szCs w:val="22"/>
        </w:rPr>
      </w:pPr>
      <w:r w:rsidRPr="00F32C66">
        <w:rPr>
          <w:b/>
          <w:sz w:val="22"/>
          <w:szCs w:val="22"/>
        </w:rPr>
        <w:t xml:space="preserve">(Değ.:27.02.2019/ÖKMD-010.03-E.25 </w:t>
      </w:r>
      <w:r w:rsidR="001B12FE" w:rsidRPr="00F32C66">
        <w:rPr>
          <w:b/>
          <w:sz w:val="22"/>
          <w:szCs w:val="22"/>
        </w:rPr>
        <w:t>olur</w:t>
      </w:r>
      <w:r w:rsidRPr="00F32C66">
        <w:rPr>
          <w:b/>
          <w:sz w:val="22"/>
          <w:szCs w:val="22"/>
        </w:rPr>
        <w:t xml:space="preserve">) </w:t>
      </w:r>
      <w:r w:rsidRPr="00F32C66">
        <w:rPr>
          <w:sz w:val="22"/>
          <w:szCs w:val="22"/>
        </w:rPr>
        <w:t xml:space="preserve">Yukarıda belirtilen parasal değerler, her yılın başında </w:t>
      </w:r>
      <w:r w:rsidRPr="00F32C66">
        <w:rPr>
          <w:b/>
          <w:sz w:val="22"/>
          <w:szCs w:val="22"/>
        </w:rPr>
        <w:t>“</w:t>
      </w:r>
      <w:r w:rsidRPr="00F32C66">
        <w:rPr>
          <w:sz w:val="22"/>
          <w:szCs w:val="22"/>
        </w:rPr>
        <w:t>Türkiye İstatistik Kurumu</w:t>
      </w:r>
      <w:r w:rsidRPr="00F32C66">
        <w:rPr>
          <w:b/>
          <w:sz w:val="22"/>
          <w:szCs w:val="22"/>
        </w:rPr>
        <w:t>”</w:t>
      </w:r>
      <w:r w:rsidRPr="00F32C66">
        <w:rPr>
          <w:sz w:val="22"/>
          <w:szCs w:val="22"/>
        </w:rPr>
        <w:t xml:space="preserve"> tarafından açıklanan </w:t>
      </w:r>
      <w:r w:rsidRPr="00F32C66">
        <w:rPr>
          <w:b/>
          <w:sz w:val="22"/>
          <w:szCs w:val="22"/>
        </w:rPr>
        <w:t>“</w:t>
      </w:r>
      <w:r w:rsidRPr="00F32C66">
        <w:rPr>
          <w:sz w:val="22"/>
          <w:szCs w:val="22"/>
        </w:rPr>
        <w:t>TÜFE Rakamlarının</w:t>
      </w:r>
      <w:r w:rsidRPr="00F32C66">
        <w:rPr>
          <w:b/>
          <w:sz w:val="22"/>
          <w:szCs w:val="22"/>
        </w:rPr>
        <w:t xml:space="preserve"> </w:t>
      </w:r>
      <w:r w:rsidRPr="00F32C66">
        <w:rPr>
          <w:sz w:val="22"/>
          <w:szCs w:val="22"/>
        </w:rPr>
        <w:t>Bir Önceki Yılın Aralık Ayına Göre Değişim Oranı</w:t>
      </w:r>
      <w:r w:rsidRPr="00F32C66">
        <w:rPr>
          <w:b/>
          <w:sz w:val="22"/>
          <w:szCs w:val="22"/>
        </w:rPr>
        <w:t>”</w:t>
      </w:r>
      <w:r w:rsidRPr="00F32C66">
        <w:rPr>
          <w:sz w:val="22"/>
          <w:szCs w:val="22"/>
        </w:rPr>
        <w:t xml:space="preserve"> </w:t>
      </w:r>
      <w:proofErr w:type="spellStart"/>
      <w:r w:rsidRPr="00F32C66">
        <w:rPr>
          <w:sz w:val="22"/>
          <w:szCs w:val="22"/>
        </w:rPr>
        <w:t>nın</w:t>
      </w:r>
      <w:proofErr w:type="spellEnd"/>
      <w:r w:rsidRPr="00F32C66">
        <w:rPr>
          <w:sz w:val="22"/>
          <w:szCs w:val="22"/>
        </w:rPr>
        <w:t xml:space="preserve"> tama imla edilmesi suretiyle bulunacak </w:t>
      </w:r>
      <w:proofErr w:type="spellStart"/>
      <w:r w:rsidRPr="00F32C66">
        <w:rPr>
          <w:sz w:val="22"/>
          <w:szCs w:val="22"/>
        </w:rPr>
        <w:t>küsuratsız</w:t>
      </w:r>
      <w:proofErr w:type="spellEnd"/>
      <w:r w:rsidRPr="00F32C66">
        <w:rPr>
          <w:sz w:val="22"/>
          <w:szCs w:val="22"/>
        </w:rPr>
        <w:t xml:space="preserve"> oranda veya gerekli olması halinde günün şartlarına göre artırılarak Genel Müdür onayı ile </w:t>
      </w:r>
      <w:proofErr w:type="gramStart"/>
      <w:r w:rsidRPr="00F32C66">
        <w:rPr>
          <w:sz w:val="22"/>
          <w:szCs w:val="22"/>
        </w:rPr>
        <w:t>revize edilir</w:t>
      </w:r>
      <w:proofErr w:type="gramEnd"/>
      <w:r w:rsidRPr="00F32C66">
        <w:rPr>
          <w:sz w:val="22"/>
          <w:szCs w:val="22"/>
        </w:rPr>
        <w:t>.</w:t>
      </w:r>
    </w:p>
    <w:p w14:paraId="18FC877C" w14:textId="77777777" w:rsidR="00F32C66" w:rsidRPr="00F32C66" w:rsidRDefault="00F32C66" w:rsidP="00A9503C">
      <w:pPr>
        <w:pStyle w:val="GvdeMetni"/>
        <w:rPr>
          <w:b/>
          <w:color w:val="000000"/>
          <w:sz w:val="22"/>
          <w:szCs w:val="22"/>
        </w:rPr>
      </w:pPr>
    </w:p>
    <w:p w14:paraId="2AE6576C" w14:textId="77777777" w:rsidR="00375E90" w:rsidRPr="00F32C66" w:rsidRDefault="00375E90" w:rsidP="00A9503C">
      <w:pPr>
        <w:pStyle w:val="GvdeMetni"/>
        <w:rPr>
          <w:b/>
          <w:color w:val="000000"/>
          <w:sz w:val="22"/>
          <w:szCs w:val="22"/>
        </w:rPr>
      </w:pPr>
      <w:r w:rsidRPr="00F32C66">
        <w:rPr>
          <w:b/>
          <w:color w:val="000000"/>
          <w:sz w:val="22"/>
          <w:szCs w:val="22"/>
        </w:rPr>
        <w:t>Yurtiçi Eğitim:</w:t>
      </w:r>
    </w:p>
    <w:p w14:paraId="61B486A0" w14:textId="77777777" w:rsidR="00375E90" w:rsidRPr="00506DA4" w:rsidRDefault="00375E90" w:rsidP="00A9503C">
      <w:pPr>
        <w:pStyle w:val="GvdeMetni"/>
        <w:rPr>
          <w:color w:val="000000"/>
          <w:sz w:val="20"/>
        </w:rPr>
      </w:pPr>
    </w:p>
    <w:p w14:paraId="659D9166" w14:textId="77777777" w:rsidR="00375E90" w:rsidRPr="002B0943" w:rsidRDefault="00375E90" w:rsidP="00A9503C">
      <w:pPr>
        <w:pStyle w:val="GvdeMetni"/>
        <w:rPr>
          <w:color w:val="000000"/>
          <w:sz w:val="22"/>
          <w:szCs w:val="22"/>
        </w:rPr>
      </w:pPr>
      <w:r w:rsidRPr="002B0943">
        <w:rPr>
          <w:color w:val="000000"/>
          <w:sz w:val="22"/>
          <w:szCs w:val="22"/>
        </w:rPr>
        <w:t xml:space="preserve">Her yıl, Şirket personelinden en fazla </w:t>
      </w:r>
      <w:r w:rsidRPr="002B0943">
        <w:rPr>
          <w:b/>
          <w:color w:val="000000"/>
          <w:sz w:val="22"/>
          <w:szCs w:val="22"/>
        </w:rPr>
        <w:t>4 (dört)</w:t>
      </w:r>
      <w:r w:rsidRPr="002B0943">
        <w:rPr>
          <w:color w:val="000000"/>
          <w:sz w:val="22"/>
          <w:szCs w:val="22"/>
        </w:rPr>
        <w:t xml:space="preserve"> kişi, eğitim amacıyla, gerekli görülen durum ve zamanlarda ve en fazla </w:t>
      </w:r>
      <w:r w:rsidRPr="002B0943">
        <w:rPr>
          <w:b/>
          <w:color w:val="000000"/>
          <w:sz w:val="22"/>
          <w:szCs w:val="22"/>
        </w:rPr>
        <w:t>180 (</w:t>
      </w:r>
      <w:proofErr w:type="spellStart"/>
      <w:r w:rsidRPr="002B0943">
        <w:rPr>
          <w:b/>
          <w:color w:val="000000"/>
          <w:sz w:val="22"/>
          <w:szCs w:val="22"/>
        </w:rPr>
        <w:t>yüzseksen</w:t>
      </w:r>
      <w:proofErr w:type="spellEnd"/>
      <w:r w:rsidRPr="002B0943">
        <w:rPr>
          <w:b/>
          <w:color w:val="000000"/>
          <w:sz w:val="22"/>
          <w:szCs w:val="22"/>
        </w:rPr>
        <w:t>)</w:t>
      </w:r>
      <w:r w:rsidRPr="002B0943">
        <w:rPr>
          <w:color w:val="000000"/>
          <w:sz w:val="22"/>
          <w:szCs w:val="22"/>
        </w:rPr>
        <w:t xml:space="preserve"> gün süreli olarak, eğitim, yol, konaklama, yemek vb. giderleri Şirket tarafından karşılanmak üzere Yurtiçi yerlere gönderilebilir. </w:t>
      </w:r>
    </w:p>
    <w:p w14:paraId="68DFD7C2" w14:textId="77777777" w:rsidR="00375E90" w:rsidRPr="002B0943" w:rsidRDefault="00375E90" w:rsidP="00A9503C">
      <w:pPr>
        <w:pStyle w:val="GvdeMetni"/>
        <w:rPr>
          <w:color w:val="000000"/>
          <w:sz w:val="22"/>
          <w:szCs w:val="22"/>
        </w:rPr>
      </w:pPr>
    </w:p>
    <w:p w14:paraId="6E652848" w14:textId="77777777" w:rsidR="00F43A3A" w:rsidRDefault="00375E90" w:rsidP="00A9503C">
      <w:pPr>
        <w:pStyle w:val="GvdeMetni"/>
        <w:rPr>
          <w:color w:val="000000"/>
          <w:sz w:val="22"/>
          <w:szCs w:val="22"/>
        </w:rPr>
      </w:pPr>
      <w:r w:rsidRPr="002B0943">
        <w:rPr>
          <w:color w:val="000000"/>
          <w:sz w:val="22"/>
          <w:szCs w:val="22"/>
        </w:rPr>
        <w:t xml:space="preserve">Personelin Yurtiçi eğitime gidebilmesi için, bağlı olduğu Makamın veya </w:t>
      </w:r>
      <w:proofErr w:type="spellStart"/>
      <w:r w:rsidRPr="002B0943">
        <w:rPr>
          <w:color w:val="000000"/>
          <w:sz w:val="22"/>
          <w:szCs w:val="22"/>
        </w:rPr>
        <w:t>müteselsilen</w:t>
      </w:r>
      <w:proofErr w:type="spellEnd"/>
      <w:r w:rsidRPr="002B0943">
        <w:rPr>
          <w:color w:val="000000"/>
          <w:sz w:val="22"/>
          <w:szCs w:val="22"/>
        </w:rPr>
        <w:t xml:space="preserve"> bağlı olduğu Makam’ </w:t>
      </w:r>
      <w:proofErr w:type="spellStart"/>
      <w:r w:rsidRPr="002B0943">
        <w:rPr>
          <w:color w:val="000000"/>
          <w:sz w:val="22"/>
          <w:szCs w:val="22"/>
        </w:rPr>
        <w:t>ların</w:t>
      </w:r>
      <w:proofErr w:type="spellEnd"/>
      <w:r w:rsidRPr="002B0943">
        <w:rPr>
          <w:color w:val="000000"/>
          <w:sz w:val="22"/>
          <w:szCs w:val="22"/>
        </w:rPr>
        <w:t xml:space="preserve"> önerisi ve Genel Müdür’ ün onayı gerekir.</w:t>
      </w:r>
    </w:p>
    <w:p w14:paraId="39C74732" w14:textId="77777777" w:rsidR="00375E90" w:rsidRPr="002B0943" w:rsidRDefault="00375E90" w:rsidP="00A9503C">
      <w:pPr>
        <w:pStyle w:val="GvdeMetni"/>
        <w:rPr>
          <w:color w:val="000000"/>
          <w:sz w:val="22"/>
          <w:szCs w:val="22"/>
        </w:rPr>
      </w:pPr>
      <w:r w:rsidRPr="002B0943">
        <w:rPr>
          <w:color w:val="000000"/>
          <w:sz w:val="22"/>
          <w:szCs w:val="22"/>
        </w:rPr>
        <w:t xml:space="preserve">Yurtiçinde eğitime gidecek olan personel, gitmeden önce, eğitimden dönüşünde en az </w:t>
      </w:r>
      <w:r w:rsidRPr="002B0943">
        <w:rPr>
          <w:b/>
          <w:color w:val="000000"/>
          <w:sz w:val="22"/>
          <w:szCs w:val="22"/>
        </w:rPr>
        <w:t xml:space="preserve">2 (iki) </w:t>
      </w:r>
      <w:r w:rsidRPr="002B0943">
        <w:rPr>
          <w:color w:val="000000"/>
          <w:sz w:val="22"/>
          <w:szCs w:val="22"/>
        </w:rPr>
        <w:t>yıl süre ile Şirkette çalışacağını belirten bir taahhütnameyi imzalamak zorundadır. Taahhütnamede, yükümlülüğünü yerine getirmeyenlere uygulanmak üzere, parasal bir ceza konulur.</w:t>
      </w:r>
    </w:p>
    <w:p w14:paraId="2D031884" w14:textId="77777777" w:rsidR="00F43A3A" w:rsidRPr="002B0943" w:rsidRDefault="00F43A3A" w:rsidP="00A9503C">
      <w:pPr>
        <w:pStyle w:val="GvdeMetni"/>
        <w:rPr>
          <w:color w:val="000000"/>
          <w:sz w:val="22"/>
          <w:szCs w:val="22"/>
        </w:rPr>
      </w:pPr>
    </w:p>
    <w:p w14:paraId="6AD04123" w14:textId="77777777" w:rsidR="00375E90" w:rsidRPr="002B0943" w:rsidRDefault="00375E90" w:rsidP="00A9503C">
      <w:pPr>
        <w:pStyle w:val="GvdeMetni"/>
        <w:rPr>
          <w:b/>
          <w:color w:val="000000"/>
          <w:sz w:val="22"/>
          <w:szCs w:val="22"/>
        </w:rPr>
      </w:pPr>
      <w:r w:rsidRPr="002B0943">
        <w:rPr>
          <w:b/>
          <w:color w:val="000000"/>
          <w:sz w:val="22"/>
          <w:szCs w:val="22"/>
        </w:rPr>
        <w:t>Yurtdışı Eğitim:</w:t>
      </w:r>
    </w:p>
    <w:p w14:paraId="525FDCF7" w14:textId="77777777" w:rsidR="00375E90" w:rsidRPr="00506DA4" w:rsidRDefault="00375E90" w:rsidP="00A9503C">
      <w:pPr>
        <w:pStyle w:val="GvdeMetni"/>
        <w:rPr>
          <w:color w:val="000000"/>
          <w:sz w:val="20"/>
        </w:rPr>
      </w:pPr>
    </w:p>
    <w:p w14:paraId="42ACD64F" w14:textId="77777777" w:rsidR="000C5589" w:rsidRPr="002B0943" w:rsidRDefault="00375E90" w:rsidP="00A9503C">
      <w:pPr>
        <w:pStyle w:val="GvdeMetni"/>
        <w:rPr>
          <w:color w:val="000000"/>
          <w:sz w:val="22"/>
          <w:szCs w:val="22"/>
        </w:rPr>
      </w:pPr>
      <w:r w:rsidRPr="002B0943">
        <w:rPr>
          <w:color w:val="000000"/>
          <w:sz w:val="22"/>
          <w:szCs w:val="22"/>
        </w:rPr>
        <w:t xml:space="preserve">Her yıl, Şirket personelinden lisans eğitimi almış ve yabancı dil bilen en fazla </w:t>
      </w:r>
      <w:r w:rsidRPr="002B0943">
        <w:rPr>
          <w:b/>
          <w:color w:val="000000"/>
          <w:sz w:val="22"/>
          <w:szCs w:val="22"/>
        </w:rPr>
        <w:t>2 (iki)</w:t>
      </w:r>
      <w:r w:rsidRPr="002B0943">
        <w:rPr>
          <w:color w:val="000000"/>
          <w:sz w:val="22"/>
          <w:szCs w:val="22"/>
        </w:rPr>
        <w:t xml:space="preserve"> kişi, eğitim amacıyla, gerekli görülen durum ve zamanlarda ve en fazla </w:t>
      </w:r>
      <w:r w:rsidRPr="002B0943">
        <w:rPr>
          <w:b/>
          <w:color w:val="000000"/>
          <w:sz w:val="22"/>
          <w:szCs w:val="22"/>
        </w:rPr>
        <w:t>180 (</w:t>
      </w:r>
      <w:proofErr w:type="spellStart"/>
      <w:r w:rsidRPr="002B0943">
        <w:rPr>
          <w:b/>
          <w:color w:val="000000"/>
          <w:sz w:val="22"/>
          <w:szCs w:val="22"/>
        </w:rPr>
        <w:t>yüzseksen</w:t>
      </w:r>
      <w:proofErr w:type="spellEnd"/>
      <w:r w:rsidRPr="002B0943">
        <w:rPr>
          <w:b/>
          <w:color w:val="000000"/>
          <w:sz w:val="22"/>
          <w:szCs w:val="22"/>
        </w:rPr>
        <w:t>)</w:t>
      </w:r>
      <w:r w:rsidRPr="002B0943">
        <w:rPr>
          <w:color w:val="000000"/>
          <w:sz w:val="22"/>
          <w:szCs w:val="22"/>
        </w:rPr>
        <w:t xml:space="preserve"> gün süreli olarak, eğitim, yol, konaklama, yemek vb. giderleri Şirket tarafından karşılanmak üzere Yurtdışına gönderilebilir.</w:t>
      </w:r>
    </w:p>
    <w:p w14:paraId="7BA661B9" w14:textId="77777777" w:rsidR="00375E90" w:rsidRPr="002B0943" w:rsidRDefault="00375E90" w:rsidP="00A9503C">
      <w:pPr>
        <w:pStyle w:val="GvdeMetni"/>
        <w:rPr>
          <w:color w:val="000000"/>
          <w:sz w:val="22"/>
          <w:szCs w:val="22"/>
        </w:rPr>
      </w:pPr>
    </w:p>
    <w:p w14:paraId="38FFEBEC" w14:textId="77777777" w:rsidR="00203F57" w:rsidRPr="002B0943" w:rsidRDefault="00203F57" w:rsidP="00A9503C">
      <w:pPr>
        <w:pStyle w:val="Normalspacebeforeafter"/>
        <w:spacing w:after="0" w:line="240" w:lineRule="auto"/>
        <w:jc w:val="both"/>
        <w:rPr>
          <w:rFonts w:ascii="Times New Roman" w:hAnsi="Times New Roman"/>
          <w:bCs/>
          <w:color w:val="000000"/>
        </w:rPr>
      </w:pPr>
      <w:r w:rsidRPr="002B0943">
        <w:rPr>
          <w:rFonts w:ascii="Times New Roman" w:hAnsi="Times New Roman"/>
          <w:b/>
          <w:bCs/>
        </w:rPr>
        <w:t xml:space="preserve">(Değ.:04.05.2021/ÖKMD-020.01-E.8763 </w:t>
      </w:r>
      <w:r w:rsidR="001B12FE" w:rsidRPr="002B0943">
        <w:rPr>
          <w:rFonts w:ascii="Times New Roman" w:hAnsi="Times New Roman"/>
          <w:b/>
          <w:bCs/>
        </w:rPr>
        <w:t>olur</w:t>
      </w:r>
      <w:r w:rsidRPr="002B0943">
        <w:rPr>
          <w:rFonts w:ascii="Times New Roman" w:hAnsi="Times New Roman"/>
          <w:b/>
          <w:bCs/>
        </w:rPr>
        <w:t xml:space="preserve">) </w:t>
      </w:r>
      <w:r w:rsidRPr="002B0943">
        <w:rPr>
          <w:rFonts w:ascii="Times New Roman" w:hAnsi="Times New Roman"/>
          <w:color w:val="000000"/>
        </w:rPr>
        <w:t xml:space="preserve">Personelin Yurtdışı eğitime gidebilmesi için, bu Yönetmeliğin </w:t>
      </w:r>
      <w:r w:rsidRPr="002B0943">
        <w:rPr>
          <w:rFonts w:ascii="Times New Roman" w:hAnsi="Times New Roman"/>
          <w:b/>
          <w:bCs/>
        </w:rPr>
        <w:t>“</w:t>
      </w:r>
      <w:r w:rsidRPr="002B0943">
        <w:rPr>
          <w:rFonts w:ascii="Times New Roman" w:hAnsi="Times New Roman"/>
        </w:rPr>
        <w:t>Ücret (Maaş) ve İkramiye</w:t>
      </w:r>
      <w:r w:rsidRPr="002B0943">
        <w:rPr>
          <w:rFonts w:ascii="Times New Roman" w:hAnsi="Times New Roman"/>
          <w:b/>
          <w:bCs/>
        </w:rPr>
        <w:t>”</w:t>
      </w:r>
      <w:r w:rsidRPr="002B0943">
        <w:rPr>
          <w:rFonts w:ascii="Times New Roman" w:hAnsi="Times New Roman"/>
        </w:rPr>
        <w:t xml:space="preserve"> başlıklı </w:t>
      </w:r>
      <w:r w:rsidRPr="002B0943">
        <w:rPr>
          <w:rFonts w:ascii="Times New Roman" w:hAnsi="Times New Roman"/>
          <w:b/>
          <w:bCs/>
        </w:rPr>
        <w:t>26.</w:t>
      </w:r>
      <w:r w:rsidRPr="002B0943">
        <w:rPr>
          <w:rFonts w:ascii="Times New Roman" w:hAnsi="Times New Roman"/>
        </w:rPr>
        <w:t xml:space="preserve"> maddesinin </w:t>
      </w:r>
      <w:r w:rsidRPr="002B0943">
        <w:rPr>
          <w:rFonts w:ascii="Times New Roman" w:hAnsi="Times New Roman"/>
          <w:b/>
          <w:bCs/>
        </w:rPr>
        <w:t>“</w:t>
      </w:r>
      <w:r w:rsidRPr="002B0943">
        <w:rPr>
          <w:rFonts w:ascii="Times New Roman" w:hAnsi="Times New Roman"/>
        </w:rPr>
        <w:t>A</w:t>
      </w:r>
      <w:r w:rsidRPr="002B0943">
        <w:rPr>
          <w:rFonts w:ascii="Times New Roman" w:hAnsi="Times New Roman"/>
          <w:b/>
          <w:bCs/>
        </w:rPr>
        <w:t>”</w:t>
      </w:r>
      <w:r w:rsidRPr="002B0943">
        <w:rPr>
          <w:rFonts w:ascii="Times New Roman" w:hAnsi="Times New Roman"/>
        </w:rPr>
        <w:t xml:space="preserve"> fıkrasının </w:t>
      </w:r>
      <w:r w:rsidRPr="002B0943">
        <w:rPr>
          <w:rFonts w:ascii="Times New Roman" w:hAnsi="Times New Roman"/>
          <w:b/>
          <w:bCs/>
        </w:rPr>
        <w:t>9.</w:t>
      </w:r>
      <w:r w:rsidRPr="002B0943">
        <w:rPr>
          <w:rFonts w:ascii="Times New Roman" w:hAnsi="Times New Roman"/>
        </w:rPr>
        <w:t xml:space="preserve"> bendindeki tabloda </w:t>
      </w:r>
      <w:r w:rsidRPr="002B0943">
        <w:rPr>
          <w:rFonts w:ascii="Times New Roman" w:hAnsi="Times New Roman"/>
          <w:color w:val="000000"/>
        </w:rPr>
        <w:t xml:space="preserve">belirtilen yabancı dil sınavlarından en az birisine katılması ve bu sınavlar için istenilen puanı alması </w:t>
      </w:r>
      <w:r w:rsidRPr="002B0943">
        <w:rPr>
          <w:rFonts w:ascii="Times New Roman" w:hAnsi="Times New Roman"/>
        </w:rPr>
        <w:t>ve</w:t>
      </w:r>
      <w:r w:rsidRPr="002B0943">
        <w:rPr>
          <w:rFonts w:ascii="Times New Roman" w:hAnsi="Times New Roman"/>
          <w:color w:val="000000"/>
        </w:rPr>
        <w:t xml:space="preserve"> bağlı olduğu Makamın veya </w:t>
      </w:r>
      <w:proofErr w:type="spellStart"/>
      <w:r w:rsidRPr="002B0943">
        <w:rPr>
          <w:rFonts w:ascii="Times New Roman" w:hAnsi="Times New Roman"/>
          <w:color w:val="000000"/>
        </w:rPr>
        <w:t>müteselsilen</w:t>
      </w:r>
      <w:proofErr w:type="spellEnd"/>
      <w:r w:rsidRPr="002B0943">
        <w:rPr>
          <w:rFonts w:ascii="Times New Roman" w:hAnsi="Times New Roman"/>
          <w:color w:val="000000"/>
        </w:rPr>
        <w:t xml:space="preserve"> bağlı olduğu Makamların önerisi ve Genel Müdür’ ün onayı gerekir.</w:t>
      </w:r>
      <w:r w:rsidRPr="002B0943">
        <w:rPr>
          <w:rFonts w:ascii="Times New Roman" w:hAnsi="Times New Roman"/>
          <w:b/>
          <w:color w:val="000000"/>
        </w:rPr>
        <w:t xml:space="preserve"> </w:t>
      </w:r>
      <w:r w:rsidRPr="002B0943">
        <w:rPr>
          <w:rFonts w:ascii="Times New Roman" w:hAnsi="Times New Roman"/>
          <w:color w:val="000000"/>
        </w:rPr>
        <w:t>Ayrıca,</w:t>
      </w:r>
      <w:r w:rsidRPr="002B0943">
        <w:rPr>
          <w:rFonts w:ascii="Times New Roman" w:hAnsi="Times New Roman"/>
          <w:b/>
          <w:color w:val="000000"/>
        </w:rPr>
        <w:t xml:space="preserve"> </w:t>
      </w:r>
      <w:r w:rsidRPr="002B0943">
        <w:rPr>
          <w:rFonts w:ascii="Times New Roman" w:hAnsi="Times New Roman"/>
          <w:bCs/>
          <w:color w:val="000000"/>
        </w:rPr>
        <w:t>sınavlarda alınan puanların tabloda belirtilen sürede geçerli olduğu hususu da göz önünde bulundurulur.</w:t>
      </w:r>
    </w:p>
    <w:p w14:paraId="4D0A7DFF" w14:textId="77777777" w:rsidR="00375E90" w:rsidRPr="002B0943" w:rsidRDefault="00375E90" w:rsidP="00A9503C">
      <w:pPr>
        <w:pStyle w:val="GvdeMetni"/>
        <w:rPr>
          <w:color w:val="000000"/>
          <w:sz w:val="22"/>
          <w:szCs w:val="22"/>
        </w:rPr>
      </w:pPr>
    </w:p>
    <w:p w14:paraId="2690817F" w14:textId="77777777" w:rsidR="00375E90" w:rsidRPr="002B0943" w:rsidRDefault="00375E90" w:rsidP="00A9503C">
      <w:pPr>
        <w:pStyle w:val="GvdeMetni"/>
        <w:rPr>
          <w:color w:val="000000"/>
          <w:sz w:val="22"/>
          <w:szCs w:val="22"/>
        </w:rPr>
      </w:pPr>
      <w:r w:rsidRPr="002B0943">
        <w:rPr>
          <w:color w:val="000000"/>
          <w:sz w:val="22"/>
          <w:szCs w:val="22"/>
        </w:rPr>
        <w:t xml:space="preserve">Yurtdışında eğitime gidecek olan personel, gitmeden önce, eğitimden dönüşünde en az </w:t>
      </w:r>
      <w:r w:rsidRPr="002B0943">
        <w:rPr>
          <w:b/>
          <w:color w:val="000000"/>
          <w:sz w:val="22"/>
          <w:szCs w:val="22"/>
        </w:rPr>
        <w:t xml:space="preserve">2 (iki) </w:t>
      </w:r>
      <w:r w:rsidRPr="002B0943">
        <w:rPr>
          <w:color w:val="000000"/>
          <w:sz w:val="22"/>
          <w:szCs w:val="22"/>
        </w:rPr>
        <w:t>yıl süre ile Şirkette çalışacağını belirten bir taahhütnameyi imzalamak zorundadır. Taahhütnamede, yükümlülüğünü yerine getirmeyenlere uygulanmak üzere, parasal bir ceza konulur.</w:t>
      </w:r>
    </w:p>
    <w:p w14:paraId="10C4A128" w14:textId="77777777" w:rsidR="00D336FA" w:rsidRPr="002B0943" w:rsidRDefault="00D336FA" w:rsidP="00A9503C">
      <w:pPr>
        <w:jc w:val="both"/>
        <w:rPr>
          <w:b/>
          <w:bCs/>
          <w:spacing w:val="-2"/>
          <w:sz w:val="22"/>
          <w:szCs w:val="22"/>
          <w:u w:val="single"/>
        </w:rPr>
      </w:pPr>
    </w:p>
    <w:p w14:paraId="626741F6" w14:textId="77777777" w:rsidR="00F1671D" w:rsidRPr="002B0943" w:rsidRDefault="00F1671D" w:rsidP="00A9503C">
      <w:pPr>
        <w:jc w:val="both"/>
        <w:rPr>
          <w:b/>
          <w:bCs/>
          <w:spacing w:val="4"/>
          <w:sz w:val="22"/>
          <w:szCs w:val="22"/>
          <w:u w:val="single"/>
        </w:rPr>
      </w:pPr>
      <w:r w:rsidRPr="002B0943">
        <w:rPr>
          <w:b/>
          <w:bCs/>
          <w:spacing w:val="-2"/>
          <w:sz w:val="22"/>
          <w:szCs w:val="22"/>
          <w:u w:val="single"/>
        </w:rPr>
        <w:t>Madde 31- Personelin Performansının Değerlendirilmesi</w:t>
      </w:r>
      <w:r w:rsidR="00917ECA">
        <w:rPr>
          <w:b/>
          <w:bCs/>
          <w:spacing w:val="-2"/>
          <w:sz w:val="22"/>
          <w:szCs w:val="22"/>
          <w:u w:val="single"/>
        </w:rPr>
        <w:t xml:space="preserve"> </w:t>
      </w:r>
      <w:r w:rsidR="00A85C98" w:rsidRPr="002B0943">
        <w:rPr>
          <w:b/>
          <w:bCs/>
          <w:sz w:val="22"/>
          <w:szCs w:val="22"/>
          <w:u w:val="single"/>
        </w:rPr>
        <w:t>(Değ.:19.12.2022/ÖKMD-010.03-E.42398 olur)</w:t>
      </w:r>
      <w:r w:rsidRPr="002B0943">
        <w:rPr>
          <w:b/>
          <w:bCs/>
          <w:spacing w:val="4"/>
          <w:sz w:val="22"/>
          <w:szCs w:val="22"/>
          <w:u w:val="single"/>
        </w:rPr>
        <w:t>:</w:t>
      </w:r>
    </w:p>
    <w:p w14:paraId="2E5A70AE" w14:textId="77777777" w:rsidR="00F1671D" w:rsidRPr="00506DA4" w:rsidRDefault="00F1671D" w:rsidP="00A85C98">
      <w:pPr>
        <w:jc w:val="both"/>
        <w:rPr>
          <w:b/>
          <w:bCs/>
          <w:spacing w:val="-2"/>
        </w:rPr>
      </w:pPr>
    </w:p>
    <w:p w14:paraId="5EA195C8" w14:textId="77777777" w:rsidR="00A85C98" w:rsidRPr="002B0943" w:rsidRDefault="00A85C98" w:rsidP="007C611C">
      <w:pPr>
        <w:pStyle w:val="B3"/>
        <w:numPr>
          <w:ilvl w:val="0"/>
          <w:numId w:val="62"/>
        </w:numPr>
        <w:tabs>
          <w:tab w:val="clear" w:pos="8647"/>
          <w:tab w:val="left" w:pos="709"/>
        </w:tabs>
        <w:spacing w:after="0"/>
        <w:ind w:left="709" w:right="-1" w:hanging="259"/>
        <w:rPr>
          <w:b w:val="0"/>
          <w:bCs w:val="0"/>
          <w:sz w:val="22"/>
          <w:szCs w:val="22"/>
        </w:rPr>
      </w:pPr>
      <w:r w:rsidRPr="002B0943">
        <w:rPr>
          <w:b w:val="0"/>
          <w:bCs w:val="0"/>
          <w:spacing w:val="-2"/>
          <w:sz w:val="22"/>
          <w:szCs w:val="22"/>
        </w:rPr>
        <w:t xml:space="preserve">Personelin, görev, yetki ve sorumlulukları çerçevesinde Şirkette yapmış olduğu iş ve işlemlere ilişkin performansı, </w:t>
      </w:r>
      <w:r w:rsidRPr="002B0943">
        <w:rPr>
          <w:b w:val="0"/>
          <w:bCs w:val="0"/>
          <w:sz w:val="22"/>
          <w:szCs w:val="22"/>
        </w:rPr>
        <w:t xml:space="preserve">ocak ayından başlayarak altışar aylık dönemlere ait olmak üzere, </w:t>
      </w:r>
      <w:r w:rsidRPr="002B0943">
        <w:rPr>
          <w:b w:val="0"/>
          <w:bCs w:val="0"/>
          <w:spacing w:val="-2"/>
          <w:sz w:val="22"/>
          <w:szCs w:val="22"/>
        </w:rPr>
        <w:t xml:space="preserve">yılda </w:t>
      </w:r>
      <w:r w:rsidRPr="002B0943">
        <w:rPr>
          <w:spacing w:val="-2"/>
          <w:sz w:val="22"/>
          <w:szCs w:val="22"/>
        </w:rPr>
        <w:t>2 (iki)</w:t>
      </w:r>
      <w:r w:rsidRPr="002B0943">
        <w:rPr>
          <w:b w:val="0"/>
          <w:bCs w:val="0"/>
          <w:spacing w:val="-2"/>
          <w:sz w:val="22"/>
          <w:szCs w:val="22"/>
        </w:rPr>
        <w:t xml:space="preserve"> defa, h</w:t>
      </w:r>
      <w:r w:rsidRPr="002B0943">
        <w:rPr>
          <w:b w:val="0"/>
          <w:bCs w:val="0"/>
          <w:sz w:val="22"/>
          <w:szCs w:val="22"/>
        </w:rPr>
        <w:t xml:space="preserve">aziran ve aralık ayları sonunda </w:t>
      </w:r>
      <w:r w:rsidRPr="002B0943">
        <w:rPr>
          <w:b w:val="0"/>
          <w:bCs w:val="0"/>
          <w:spacing w:val="-2"/>
          <w:sz w:val="22"/>
          <w:szCs w:val="22"/>
        </w:rPr>
        <w:t>değerlendirilir.</w:t>
      </w:r>
    </w:p>
    <w:p w14:paraId="77FBF9F0" w14:textId="77777777" w:rsidR="004C2DF2" w:rsidRPr="00506DA4" w:rsidRDefault="004C2DF2" w:rsidP="00A85C98">
      <w:pPr>
        <w:pStyle w:val="B3"/>
        <w:spacing w:after="0"/>
        <w:ind w:right="-1"/>
        <w:rPr>
          <w:b w:val="0"/>
          <w:bCs w:val="0"/>
        </w:rPr>
      </w:pPr>
    </w:p>
    <w:p w14:paraId="18B055B0" w14:textId="77777777" w:rsidR="00A85C98" w:rsidRPr="002B0943" w:rsidRDefault="00A85C98" w:rsidP="007C611C">
      <w:pPr>
        <w:pStyle w:val="Normalspacebeforeafter"/>
        <w:numPr>
          <w:ilvl w:val="0"/>
          <w:numId w:val="62"/>
        </w:numPr>
        <w:spacing w:after="0" w:line="240" w:lineRule="auto"/>
        <w:ind w:left="709" w:hanging="284"/>
        <w:jc w:val="both"/>
        <w:rPr>
          <w:rFonts w:ascii="Times New Roman" w:hAnsi="Times New Roman"/>
        </w:rPr>
      </w:pPr>
      <w:r w:rsidRPr="002B0943">
        <w:rPr>
          <w:rFonts w:ascii="Times New Roman" w:hAnsi="Times New Roman"/>
        </w:rPr>
        <w:lastRenderedPageBreak/>
        <w:t>Altışar aylık dönemler;</w:t>
      </w:r>
    </w:p>
    <w:p w14:paraId="3FD41130" w14:textId="77777777" w:rsidR="00A85C98" w:rsidRPr="00506DA4" w:rsidRDefault="00A85C98" w:rsidP="00A85C98">
      <w:pPr>
        <w:pStyle w:val="ListeParagraf"/>
        <w:ind w:left="321" w:hanging="284"/>
      </w:pPr>
    </w:p>
    <w:p w14:paraId="45A42685" w14:textId="77777777" w:rsidR="00A85C98" w:rsidRPr="002B0943" w:rsidRDefault="00A85C98" w:rsidP="007C611C">
      <w:pPr>
        <w:pStyle w:val="Normalspacebeforeafter"/>
        <w:numPr>
          <w:ilvl w:val="0"/>
          <w:numId w:val="39"/>
        </w:numPr>
        <w:spacing w:after="0" w:line="240" w:lineRule="auto"/>
        <w:ind w:left="1134" w:hanging="283"/>
        <w:jc w:val="both"/>
        <w:rPr>
          <w:rFonts w:ascii="Times New Roman" w:hAnsi="Times New Roman"/>
        </w:rPr>
      </w:pPr>
      <w:r w:rsidRPr="002B0943">
        <w:rPr>
          <w:rFonts w:ascii="Times New Roman" w:hAnsi="Times New Roman"/>
        </w:rPr>
        <w:t>Ocak, şubat mart, nisan, mayıs, haziran ayları 1. dönem,</w:t>
      </w:r>
    </w:p>
    <w:p w14:paraId="45668C1D" w14:textId="77777777" w:rsidR="00A85C98" w:rsidRPr="00506DA4" w:rsidRDefault="00A85C98" w:rsidP="00A85C98">
      <w:pPr>
        <w:pStyle w:val="Normalspacebeforeafter"/>
        <w:spacing w:after="0" w:line="240" w:lineRule="auto"/>
        <w:ind w:left="1134" w:hanging="283"/>
        <w:jc w:val="both"/>
        <w:rPr>
          <w:rFonts w:ascii="Times New Roman" w:hAnsi="Times New Roman"/>
          <w:sz w:val="20"/>
          <w:szCs w:val="20"/>
        </w:rPr>
      </w:pPr>
    </w:p>
    <w:p w14:paraId="0A1A1F89" w14:textId="77777777" w:rsidR="00A85C98" w:rsidRPr="002B0943" w:rsidRDefault="00A85C98" w:rsidP="007C611C">
      <w:pPr>
        <w:pStyle w:val="Normalspacebeforeafter"/>
        <w:numPr>
          <w:ilvl w:val="0"/>
          <w:numId w:val="39"/>
        </w:numPr>
        <w:spacing w:after="0" w:line="240" w:lineRule="auto"/>
        <w:ind w:left="1134" w:hanging="283"/>
        <w:jc w:val="both"/>
        <w:rPr>
          <w:rFonts w:ascii="Times New Roman" w:hAnsi="Times New Roman"/>
        </w:rPr>
      </w:pPr>
      <w:r w:rsidRPr="002B0943">
        <w:rPr>
          <w:rFonts w:ascii="Times New Roman" w:hAnsi="Times New Roman"/>
        </w:rPr>
        <w:t>Temmuz, ağustos, eylül, ekim, kasım, aralık ayları 2. dönem,</w:t>
      </w:r>
    </w:p>
    <w:p w14:paraId="27388CEF" w14:textId="77777777" w:rsidR="00A85C98" w:rsidRPr="00506DA4" w:rsidRDefault="00A85C98" w:rsidP="00A85C98">
      <w:pPr>
        <w:pStyle w:val="Normalspacebeforeafter"/>
        <w:spacing w:after="0" w:line="240" w:lineRule="auto"/>
        <w:ind w:left="321" w:hanging="284"/>
        <w:jc w:val="both"/>
        <w:rPr>
          <w:rFonts w:ascii="Times New Roman" w:hAnsi="Times New Roman"/>
          <w:sz w:val="20"/>
          <w:szCs w:val="20"/>
        </w:rPr>
      </w:pPr>
    </w:p>
    <w:p w14:paraId="3F836F36" w14:textId="77777777" w:rsidR="00F32C66" w:rsidRPr="002B0943" w:rsidRDefault="00A85C98" w:rsidP="00917ECA">
      <w:pPr>
        <w:ind w:left="709"/>
        <w:jc w:val="both"/>
        <w:rPr>
          <w:bCs/>
          <w:spacing w:val="-2"/>
          <w:sz w:val="22"/>
          <w:szCs w:val="22"/>
        </w:rPr>
      </w:pPr>
      <w:proofErr w:type="gramStart"/>
      <w:r w:rsidRPr="002B0943">
        <w:rPr>
          <w:bCs/>
          <w:spacing w:val="-2"/>
          <w:sz w:val="22"/>
          <w:szCs w:val="22"/>
        </w:rPr>
        <w:t>olarak</w:t>
      </w:r>
      <w:proofErr w:type="gramEnd"/>
      <w:r w:rsidRPr="002B0943">
        <w:rPr>
          <w:bCs/>
          <w:spacing w:val="-2"/>
          <w:sz w:val="22"/>
          <w:szCs w:val="22"/>
        </w:rPr>
        <w:t xml:space="preserve"> kabul edilir.</w:t>
      </w:r>
    </w:p>
    <w:p w14:paraId="304E41E9" w14:textId="77777777" w:rsidR="0085076A" w:rsidRPr="00506DA4" w:rsidRDefault="0085076A" w:rsidP="007C611C">
      <w:pPr>
        <w:pStyle w:val="ListeParagraf"/>
        <w:numPr>
          <w:ilvl w:val="0"/>
          <w:numId w:val="62"/>
        </w:numPr>
        <w:jc w:val="both"/>
        <w:rPr>
          <w:bCs/>
          <w:spacing w:val="-2"/>
          <w:sz w:val="22"/>
          <w:szCs w:val="22"/>
        </w:rPr>
      </w:pPr>
      <w:r w:rsidRPr="00506DA4">
        <w:rPr>
          <w:color w:val="000000"/>
          <w:sz w:val="22"/>
          <w:szCs w:val="22"/>
        </w:rPr>
        <w:t xml:space="preserve">Değerlendirme, performansı değerlendirilecek personelin bağlı olduğu </w:t>
      </w:r>
      <w:r w:rsidRPr="00506DA4">
        <w:rPr>
          <w:bCs/>
          <w:spacing w:val="-2"/>
          <w:sz w:val="22"/>
          <w:szCs w:val="22"/>
        </w:rPr>
        <w:t xml:space="preserve">Yöneticisi ile varsa bu Yöneticinin bağlı olduğu Yönetici tarafından, bu Yönetmelik ekindeki </w:t>
      </w:r>
      <w:r w:rsidRPr="00506DA4">
        <w:rPr>
          <w:b/>
          <w:color w:val="000000"/>
          <w:sz w:val="22"/>
          <w:szCs w:val="22"/>
        </w:rPr>
        <w:t>“</w:t>
      </w:r>
      <w:r w:rsidRPr="00506DA4">
        <w:rPr>
          <w:color w:val="000000"/>
          <w:sz w:val="22"/>
          <w:szCs w:val="22"/>
        </w:rPr>
        <w:t>Personel Performansı</w:t>
      </w:r>
      <w:r w:rsidRPr="00506DA4">
        <w:rPr>
          <w:b/>
          <w:color w:val="000000"/>
          <w:sz w:val="22"/>
          <w:szCs w:val="22"/>
        </w:rPr>
        <w:t xml:space="preserve"> </w:t>
      </w:r>
      <w:r w:rsidRPr="00506DA4">
        <w:rPr>
          <w:color w:val="000000"/>
          <w:sz w:val="22"/>
          <w:szCs w:val="22"/>
        </w:rPr>
        <w:t>Değerlendirme Formu</w:t>
      </w:r>
      <w:r w:rsidRPr="00506DA4">
        <w:rPr>
          <w:b/>
          <w:color w:val="000000"/>
          <w:sz w:val="22"/>
          <w:szCs w:val="22"/>
        </w:rPr>
        <w:t>”</w:t>
      </w:r>
      <w:r w:rsidRPr="00506DA4">
        <w:rPr>
          <w:color w:val="000000"/>
          <w:sz w:val="22"/>
          <w:szCs w:val="22"/>
        </w:rPr>
        <w:t xml:space="preserve"> düzenlenmek suretiyle yapılır.</w:t>
      </w:r>
    </w:p>
    <w:p w14:paraId="45435293" w14:textId="77777777" w:rsidR="00B751D4" w:rsidRPr="00506DA4" w:rsidRDefault="00B751D4" w:rsidP="00B751D4">
      <w:pPr>
        <w:pStyle w:val="ListeParagraf"/>
        <w:ind w:left="681"/>
        <w:jc w:val="both"/>
        <w:rPr>
          <w:bCs/>
          <w:spacing w:val="-2"/>
          <w:sz w:val="22"/>
          <w:szCs w:val="22"/>
        </w:rPr>
      </w:pPr>
    </w:p>
    <w:p w14:paraId="42C39D74" w14:textId="77777777" w:rsidR="0085076A" w:rsidRPr="00506DA4" w:rsidRDefault="0085076A" w:rsidP="007C611C">
      <w:pPr>
        <w:pStyle w:val="ListeParagraf"/>
        <w:numPr>
          <w:ilvl w:val="0"/>
          <w:numId w:val="62"/>
        </w:numPr>
        <w:ind w:left="709"/>
        <w:jc w:val="both"/>
        <w:rPr>
          <w:bCs/>
          <w:spacing w:val="-2"/>
          <w:sz w:val="22"/>
          <w:szCs w:val="22"/>
        </w:rPr>
      </w:pPr>
      <w:r w:rsidRPr="00506DA4">
        <w:rPr>
          <w:color w:val="000000"/>
          <w:sz w:val="22"/>
          <w:szCs w:val="22"/>
        </w:rPr>
        <w:t>Formdaki puanlama,</w:t>
      </w:r>
      <w:r w:rsidRPr="00506DA4">
        <w:rPr>
          <w:bCs/>
          <w:spacing w:val="-2"/>
          <w:sz w:val="22"/>
          <w:szCs w:val="22"/>
        </w:rPr>
        <w:t xml:space="preserve"> alt performans kriterlerine ilişkin hususlar çerçevesinde, genel ve alt performans kriterlerine ait baz puanlar esas alınarak, Yönetici veya Yöneticiler tarafından takdir edilen puanlara göre yapılır.</w:t>
      </w:r>
    </w:p>
    <w:p w14:paraId="657C52FD" w14:textId="77777777" w:rsidR="00FA1766" w:rsidRPr="00506DA4" w:rsidRDefault="00FA1766" w:rsidP="00FA1766">
      <w:pPr>
        <w:pStyle w:val="ListeParagraf"/>
        <w:ind w:left="709"/>
        <w:jc w:val="both"/>
        <w:rPr>
          <w:bCs/>
          <w:spacing w:val="-2"/>
          <w:sz w:val="22"/>
          <w:szCs w:val="22"/>
        </w:rPr>
      </w:pPr>
    </w:p>
    <w:p w14:paraId="6D88AAAB" w14:textId="77777777" w:rsidR="0085076A" w:rsidRPr="00506DA4" w:rsidRDefault="0085076A" w:rsidP="007C611C">
      <w:pPr>
        <w:pStyle w:val="ListeParagraf"/>
        <w:numPr>
          <w:ilvl w:val="0"/>
          <w:numId w:val="62"/>
        </w:numPr>
        <w:ind w:left="709"/>
        <w:jc w:val="both"/>
        <w:rPr>
          <w:bCs/>
          <w:spacing w:val="-2"/>
          <w:sz w:val="22"/>
          <w:szCs w:val="22"/>
        </w:rPr>
      </w:pPr>
      <w:r w:rsidRPr="00506DA4">
        <w:rPr>
          <w:color w:val="000000"/>
          <w:sz w:val="22"/>
          <w:szCs w:val="22"/>
        </w:rPr>
        <w:t xml:space="preserve">Formda, aşağıda belirtilen </w:t>
      </w:r>
      <w:r w:rsidR="009B702B" w:rsidRPr="00506DA4">
        <w:rPr>
          <w:b/>
          <w:color w:val="000000"/>
          <w:sz w:val="22"/>
          <w:szCs w:val="22"/>
        </w:rPr>
        <w:t>2</w:t>
      </w:r>
      <w:r w:rsidRPr="00506DA4">
        <w:rPr>
          <w:b/>
          <w:color w:val="000000"/>
          <w:sz w:val="22"/>
          <w:szCs w:val="22"/>
        </w:rPr>
        <w:t xml:space="preserve"> (</w:t>
      </w:r>
      <w:r w:rsidR="009B702B" w:rsidRPr="00506DA4">
        <w:rPr>
          <w:b/>
          <w:color w:val="000000"/>
          <w:sz w:val="22"/>
          <w:szCs w:val="22"/>
        </w:rPr>
        <w:t>iki</w:t>
      </w:r>
      <w:r w:rsidRPr="00506DA4">
        <w:rPr>
          <w:b/>
          <w:color w:val="000000"/>
          <w:sz w:val="22"/>
          <w:szCs w:val="22"/>
        </w:rPr>
        <w:t>)</w:t>
      </w:r>
      <w:r w:rsidRPr="00506DA4">
        <w:rPr>
          <w:color w:val="000000"/>
          <w:sz w:val="22"/>
          <w:szCs w:val="22"/>
        </w:rPr>
        <w:t xml:space="preserve"> </w:t>
      </w:r>
      <w:r w:rsidRPr="00506DA4">
        <w:rPr>
          <w:b/>
          <w:color w:val="000000"/>
          <w:sz w:val="22"/>
          <w:szCs w:val="22"/>
        </w:rPr>
        <w:t>“</w:t>
      </w:r>
      <w:r w:rsidRPr="00506DA4">
        <w:rPr>
          <w:color w:val="000000"/>
          <w:sz w:val="22"/>
          <w:szCs w:val="22"/>
        </w:rPr>
        <w:t>Genel Performans Kriteri</w:t>
      </w:r>
      <w:r w:rsidRPr="00506DA4">
        <w:rPr>
          <w:b/>
          <w:color w:val="000000"/>
          <w:sz w:val="22"/>
          <w:szCs w:val="22"/>
        </w:rPr>
        <w:t>”</w:t>
      </w:r>
      <w:r w:rsidRPr="00506DA4">
        <w:rPr>
          <w:color w:val="000000"/>
          <w:sz w:val="22"/>
          <w:szCs w:val="22"/>
        </w:rPr>
        <w:t xml:space="preserve"> bulunur.</w:t>
      </w:r>
    </w:p>
    <w:p w14:paraId="2F085E81" w14:textId="77777777" w:rsidR="00F43A3A" w:rsidRPr="00506DA4" w:rsidRDefault="00F43A3A" w:rsidP="00A9503C">
      <w:pPr>
        <w:pStyle w:val="ListeParagraf"/>
        <w:rPr>
          <w:bCs/>
          <w:spacing w:val="-2"/>
          <w:sz w:val="22"/>
          <w:szCs w:val="22"/>
        </w:rPr>
      </w:pPr>
    </w:p>
    <w:p w14:paraId="6F1E426B" w14:textId="77777777" w:rsidR="00C15013" w:rsidRPr="00506DA4" w:rsidRDefault="0085076A" w:rsidP="007C611C">
      <w:pPr>
        <w:pStyle w:val="ListeParagraf"/>
        <w:numPr>
          <w:ilvl w:val="0"/>
          <w:numId w:val="40"/>
        </w:numPr>
        <w:ind w:left="1134" w:hanging="283"/>
        <w:jc w:val="both"/>
        <w:rPr>
          <w:bCs/>
          <w:spacing w:val="-2"/>
          <w:sz w:val="22"/>
          <w:szCs w:val="22"/>
        </w:rPr>
      </w:pPr>
      <w:r w:rsidRPr="00506DA4">
        <w:rPr>
          <w:b/>
          <w:color w:val="000000"/>
          <w:sz w:val="22"/>
          <w:szCs w:val="22"/>
        </w:rPr>
        <w:t>“</w:t>
      </w:r>
      <w:r w:rsidRPr="00506DA4">
        <w:rPr>
          <w:bCs/>
          <w:spacing w:val="-2"/>
          <w:sz w:val="22"/>
          <w:szCs w:val="22"/>
        </w:rPr>
        <w:t>Personele İlişkin Performans Kriterleri</w:t>
      </w:r>
      <w:r w:rsidRPr="00506DA4">
        <w:rPr>
          <w:b/>
          <w:bCs/>
          <w:spacing w:val="-2"/>
          <w:sz w:val="22"/>
          <w:szCs w:val="22"/>
        </w:rPr>
        <w:t>”</w:t>
      </w:r>
      <w:r w:rsidRPr="00506DA4">
        <w:rPr>
          <w:bCs/>
          <w:spacing w:val="-2"/>
          <w:sz w:val="22"/>
          <w:szCs w:val="22"/>
        </w:rPr>
        <w:t>,</w:t>
      </w:r>
    </w:p>
    <w:p w14:paraId="76E6EE9D" w14:textId="77777777" w:rsidR="0085076A" w:rsidRPr="00506DA4" w:rsidRDefault="0085076A" w:rsidP="00C15013">
      <w:pPr>
        <w:pStyle w:val="ListeParagraf"/>
        <w:ind w:left="1134"/>
        <w:jc w:val="both"/>
        <w:rPr>
          <w:bCs/>
          <w:spacing w:val="-2"/>
          <w:sz w:val="22"/>
          <w:szCs w:val="22"/>
        </w:rPr>
      </w:pPr>
      <w:r w:rsidRPr="00506DA4">
        <w:rPr>
          <w:bCs/>
          <w:spacing w:val="-2"/>
          <w:sz w:val="22"/>
          <w:szCs w:val="22"/>
        </w:rPr>
        <w:t xml:space="preserve"> </w:t>
      </w:r>
    </w:p>
    <w:p w14:paraId="145D0508" w14:textId="77777777" w:rsidR="0085076A" w:rsidRPr="00F32C66" w:rsidRDefault="0085076A" w:rsidP="007C611C">
      <w:pPr>
        <w:pStyle w:val="ListeParagraf"/>
        <w:numPr>
          <w:ilvl w:val="0"/>
          <w:numId w:val="40"/>
        </w:numPr>
        <w:ind w:left="1134" w:hanging="283"/>
        <w:jc w:val="both"/>
        <w:rPr>
          <w:bCs/>
          <w:spacing w:val="-2"/>
          <w:sz w:val="22"/>
          <w:szCs w:val="22"/>
        </w:rPr>
      </w:pPr>
      <w:r w:rsidRPr="00F32C66">
        <w:rPr>
          <w:b/>
          <w:bCs/>
          <w:spacing w:val="-2"/>
          <w:sz w:val="22"/>
          <w:szCs w:val="22"/>
        </w:rPr>
        <w:t>“</w:t>
      </w:r>
      <w:r w:rsidRPr="00F32C66">
        <w:rPr>
          <w:bCs/>
          <w:spacing w:val="-2"/>
          <w:sz w:val="22"/>
          <w:szCs w:val="22"/>
        </w:rPr>
        <w:t xml:space="preserve">Şirketin Yıllık Hedeflerine İlişkin Performans Kriterleri (Kamuyu Aydınlatma Platformu’ </w:t>
      </w:r>
      <w:proofErr w:type="spellStart"/>
      <w:r w:rsidRPr="00F32C66">
        <w:rPr>
          <w:bCs/>
          <w:spacing w:val="-2"/>
          <w:sz w:val="22"/>
          <w:szCs w:val="22"/>
        </w:rPr>
        <w:t>nda</w:t>
      </w:r>
      <w:proofErr w:type="spellEnd"/>
      <w:r w:rsidRPr="00F32C66">
        <w:rPr>
          <w:bCs/>
          <w:spacing w:val="-2"/>
          <w:sz w:val="22"/>
          <w:szCs w:val="22"/>
        </w:rPr>
        <w:t xml:space="preserve"> Duyurulan)</w:t>
      </w:r>
      <w:r w:rsidRPr="00F32C66">
        <w:rPr>
          <w:b/>
          <w:bCs/>
          <w:spacing w:val="-2"/>
          <w:sz w:val="22"/>
          <w:szCs w:val="22"/>
        </w:rPr>
        <w:t>”</w:t>
      </w:r>
      <w:r w:rsidRPr="00F32C66">
        <w:rPr>
          <w:bCs/>
          <w:spacing w:val="-2"/>
          <w:sz w:val="22"/>
          <w:szCs w:val="22"/>
        </w:rPr>
        <w:t xml:space="preserve">, </w:t>
      </w:r>
    </w:p>
    <w:p w14:paraId="4F96D175" w14:textId="77777777" w:rsidR="0085076A" w:rsidRPr="00F32C66" w:rsidRDefault="0085076A" w:rsidP="00A9503C">
      <w:pPr>
        <w:pStyle w:val="ListeParagraf"/>
        <w:rPr>
          <w:color w:val="000000"/>
          <w:sz w:val="22"/>
          <w:szCs w:val="22"/>
        </w:rPr>
      </w:pPr>
    </w:p>
    <w:p w14:paraId="67EE4F44" w14:textId="77777777" w:rsidR="0085076A" w:rsidRPr="00F32C66" w:rsidRDefault="0085076A" w:rsidP="00A9503C">
      <w:pPr>
        <w:pStyle w:val="ListeParagraf"/>
        <w:ind w:left="709"/>
        <w:jc w:val="both"/>
        <w:rPr>
          <w:bCs/>
          <w:spacing w:val="-2"/>
          <w:sz w:val="22"/>
          <w:szCs w:val="22"/>
        </w:rPr>
      </w:pPr>
      <w:r w:rsidRPr="00F32C66">
        <w:rPr>
          <w:color w:val="000000"/>
          <w:sz w:val="22"/>
          <w:szCs w:val="22"/>
        </w:rPr>
        <w:t xml:space="preserve">Ayrıca formda, yukarıda belirtilen </w:t>
      </w:r>
      <w:r w:rsidRPr="00F32C66">
        <w:rPr>
          <w:b/>
          <w:color w:val="000000"/>
          <w:sz w:val="22"/>
          <w:szCs w:val="22"/>
        </w:rPr>
        <w:t>“</w:t>
      </w:r>
      <w:r w:rsidRPr="00F32C66">
        <w:rPr>
          <w:color w:val="000000"/>
          <w:sz w:val="22"/>
          <w:szCs w:val="22"/>
        </w:rPr>
        <w:t>Genel Performans Kriterleri</w:t>
      </w:r>
      <w:r w:rsidRPr="00F32C66">
        <w:rPr>
          <w:b/>
          <w:color w:val="000000"/>
          <w:sz w:val="22"/>
          <w:szCs w:val="22"/>
        </w:rPr>
        <w:t>”</w:t>
      </w:r>
      <w:r w:rsidRPr="00F32C66">
        <w:rPr>
          <w:color w:val="000000"/>
          <w:sz w:val="22"/>
          <w:szCs w:val="22"/>
        </w:rPr>
        <w:t xml:space="preserve"> ne ait </w:t>
      </w:r>
      <w:r w:rsidRPr="00F32C66">
        <w:rPr>
          <w:b/>
          <w:color w:val="000000"/>
          <w:sz w:val="22"/>
          <w:szCs w:val="22"/>
        </w:rPr>
        <w:t>“</w:t>
      </w:r>
      <w:r w:rsidRPr="00F32C66">
        <w:rPr>
          <w:color w:val="000000"/>
          <w:sz w:val="22"/>
          <w:szCs w:val="22"/>
        </w:rPr>
        <w:t>Alt Performans Kriterleri</w:t>
      </w:r>
      <w:r w:rsidRPr="00F32C66">
        <w:rPr>
          <w:b/>
          <w:color w:val="000000"/>
          <w:sz w:val="22"/>
          <w:szCs w:val="22"/>
        </w:rPr>
        <w:t>”</w:t>
      </w:r>
      <w:r w:rsidRPr="00F32C66">
        <w:rPr>
          <w:color w:val="000000"/>
          <w:sz w:val="22"/>
          <w:szCs w:val="22"/>
        </w:rPr>
        <w:t xml:space="preserve"> de bulunur.</w:t>
      </w:r>
    </w:p>
    <w:p w14:paraId="3C63D4C5" w14:textId="77777777" w:rsidR="002B0943" w:rsidRPr="00F32C66" w:rsidRDefault="002B0943" w:rsidP="00A9503C">
      <w:pPr>
        <w:pStyle w:val="ListeParagraf"/>
        <w:rPr>
          <w:bCs/>
          <w:spacing w:val="-2"/>
          <w:sz w:val="22"/>
          <w:szCs w:val="22"/>
        </w:rPr>
      </w:pPr>
    </w:p>
    <w:p w14:paraId="5CE66713" w14:textId="77777777" w:rsidR="00B25758" w:rsidRPr="00303CED" w:rsidRDefault="00B25758" w:rsidP="007C611C">
      <w:pPr>
        <w:pStyle w:val="ListeParagraf"/>
        <w:numPr>
          <w:ilvl w:val="0"/>
          <w:numId w:val="62"/>
        </w:numPr>
        <w:ind w:left="709"/>
        <w:jc w:val="both"/>
        <w:rPr>
          <w:bCs/>
          <w:spacing w:val="-2"/>
          <w:sz w:val="22"/>
          <w:szCs w:val="22"/>
        </w:rPr>
      </w:pPr>
      <w:r w:rsidRPr="00F32C66">
        <w:rPr>
          <w:color w:val="000000"/>
          <w:sz w:val="22"/>
          <w:szCs w:val="22"/>
        </w:rPr>
        <w:t>Formun 1. sırasındaki</w:t>
      </w:r>
      <w:r w:rsidRPr="00F32C66">
        <w:rPr>
          <w:b/>
          <w:bCs/>
          <w:spacing w:val="-2"/>
          <w:sz w:val="22"/>
          <w:szCs w:val="22"/>
        </w:rPr>
        <w:t xml:space="preserve"> “</w:t>
      </w:r>
      <w:r w:rsidRPr="00F32C66">
        <w:rPr>
          <w:bCs/>
          <w:spacing w:val="-2"/>
          <w:sz w:val="22"/>
          <w:szCs w:val="22"/>
        </w:rPr>
        <w:t>Personele İlişkin Performans Kriterleri</w:t>
      </w:r>
      <w:r w:rsidRPr="00F32C66">
        <w:rPr>
          <w:b/>
          <w:bCs/>
          <w:spacing w:val="-2"/>
          <w:sz w:val="22"/>
          <w:szCs w:val="22"/>
        </w:rPr>
        <w:t xml:space="preserve">” </w:t>
      </w:r>
      <w:r w:rsidRPr="00F32C66">
        <w:rPr>
          <w:color w:val="000000"/>
          <w:sz w:val="22"/>
          <w:szCs w:val="22"/>
        </w:rPr>
        <w:t>ne</w:t>
      </w:r>
      <w:r w:rsidRPr="00F32C66">
        <w:rPr>
          <w:b/>
          <w:color w:val="000000"/>
          <w:sz w:val="22"/>
          <w:szCs w:val="22"/>
        </w:rPr>
        <w:t xml:space="preserve"> </w:t>
      </w:r>
      <w:r w:rsidRPr="00F32C66">
        <w:rPr>
          <w:color w:val="000000"/>
          <w:sz w:val="22"/>
          <w:szCs w:val="22"/>
        </w:rPr>
        <w:t xml:space="preserve">ait </w:t>
      </w:r>
      <w:r w:rsidRPr="00F32C66">
        <w:rPr>
          <w:b/>
          <w:color w:val="000000"/>
          <w:sz w:val="22"/>
          <w:szCs w:val="22"/>
        </w:rPr>
        <w:t>“</w:t>
      </w:r>
      <w:r w:rsidRPr="00F32C66">
        <w:rPr>
          <w:color w:val="000000"/>
          <w:sz w:val="22"/>
          <w:szCs w:val="22"/>
        </w:rPr>
        <w:t>Alt Performans Kriterleri</w:t>
      </w:r>
      <w:r w:rsidRPr="00F32C66">
        <w:rPr>
          <w:b/>
          <w:color w:val="000000"/>
          <w:sz w:val="22"/>
          <w:szCs w:val="22"/>
        </w:rPr>
        <w:t xml:space="preserve">” </w:t>
      </w:r>
      <w:proofErr w:type="spellStart"/>
      <w:r w:rsidRPr="00F32C66">
        <w:rPr>
          <w:color w:val="000000"/>
          <w:sz w:val="22"/>
          <w:szCs w:val="22"/>
        </w:rPr>
        <w:t>nin</w:t>
      </w:r>
      <w:proofErr w:type="spellEnd"/>
      <w:r w:rsidRPr="00F32C66">
        <w:rPr>
          <w:b/>
          <w:color w:val="000000"/>
          <w:sz w:val="22"/>
          <w:szCs w:val="22"/>
        </w:rPr>
        <w:t xml:space="preserve"> </w:t>
      </w:r>
      <w:r w:rsidRPr="00F32C66">
        <w:rPr>
          <w:color w:val="000000"/>
          <w:sz w:val="22"/>
          <w:szCs w:val="22"/>
        </w:rPr>
        <w:t xml:space="preserve">10. sırasındaki </w:t>
      </w:r>
      <w:r w:rsidRPr="00F32C66">
        <w:rPr>
          <w:b/>
          <w:color w:val="000000"/>
          <w:sz w:val="22"/>
          <w:szCs w:val="22"/>
        </w:rPr>
        <w:t>“</w:t>
      </w:r>
      <w:r w:rsidRPr="00F32C66">
        <w:rPr>
          <w:color w:val="000000"/>
          <w:sz w:val="22"/>
          <w:szCs w:val="22"/>
        </w:rPr>
        <w:t>İşe Devamlılık</w:t>
      </w:r>
      <w:r w:rsidRPr="00F32C66">
        <w:rPr>
          <w:b/>
          <w:color w:val="000000"/>
          <w:sz w:val="22"/>
          <w:szCs w:val="22"/>
        </w:rPr>
        <w:t xml:space="preserve">” </w:t>
      </w:r>
      <w:r w:rsidRPr="00F32C66">
        <w:rPr>
          <w:color w:val="000000"/>
          <w:sz w:val="22"/>
          <w:szCs w:val="22"/>
        </w:rPr>
        <w:t>kriteri ile ilişkili izin, rapor, görev dışında işe devamlılık ve mesai saatlerine riayet etme gibi hususlara ilişkin bilgiler, değerlendirilen döneme ait olmak üzere, formda belirtilen ilgili Müdürlük tarafından verilir.</w:t>
      </w:r>
    </w:p>
    <w:p w14:paraId="0E0D381F" w14:textId="77777777" w:rsidR="00303CED" w:rsidRPr="00F32C66" w:rsidRDefault="00303CED" w:rsidP="00303CED">
      <w:pPr>
        <w:pStyle w:val="ListeParagraf"/>
        <w:ind w:left="709"/>
        <w:jc w:val="both"/>
        <w:rPr>
          <w:bCs/>
          <w:spacing w:val="-2"/>
          <w:sz w:val="22"/>
          <w:szCs w:val="22"/>
        </w:rPr>
      </w:pPr>
    </w:p>
    <w:p w14:paraId="2C2EA62D" w14:textId="77777777" w:rsidR="0085076A" w:rsidRPr="00A07384" w:rsidRDefault="009058AD" w:rsidP="007C611C">
      <w:pPr>
        <w:pStyle w:val="ListeParagraf"/>
        <w:numPr>
          <w:ilvl w:val="0"/>
          <w:numId w:val="62"/>
        </w:numPr>
        <w:ind w:left="709"/>
        <w:jc w:val="both"/>
        <w:rPr>
          <w:bCs/>
          <w:spacing w:val="-2"/>
          <w:sz w:val="22"/>
          <w:szCs w:val="22"/>
        </w:rPr>
      </w:pPr>
      <w:r w:rsidRPr="00A07384">
        <w:rPr>
          <w:color w:val="000000"/>
          <w:sz w:val="22"/>
          <w:szCs w:val="22"/>
        </w:rPr>
        <w:t>Formun 2</w:t>
      </w:r>
      <w:r w:rsidR="0085076A" w:rsidRPr="00A07384">
        <w:rPr>
          <w:color w:val="000000"/>
          <w:sz w:val="22"/>
          <w:szCs w:val="22"/>
        </w:rPr>
        <w:t>. sırasındaki</w:t>
      </w:r>
      <w:r w:rsidR="0085076A" w:rsidRPr="00A07384">
        <w:rPr>
          <w:b/>
          <w:bCs/>
          <w:spacing w:val="-2"/>
          <w:sz w:val="22"/>
          <w:szCs w:val="22"/>
        </w:rPr>
        <w:t xml:space="preserve"> “</w:t>
      </w:r>
      <w:r w:rsidR="0085076A" w:rsidRPr="00A07384">
        <w:rPr>
          <w:bCs/>
          <w:spacing w:val="-2"/>
          <w:sz w:val="22"/>
          <w:szCs w:val="22"/>
        </w:rPr>
        <w:t>Şirketin Yıllık Hedeflerine İlişkin Performans Kriterleri</w:t>
      </w:r>
      <w:r w:rsidR="0085076A" w:rsidRPr="00A07384">
        <w:rPr>
          <w:b/>
          <w:color w:val="000000"/>
          <w:sz w:val="22"/>
          <w:szCs w:val="22"/>
        </w:rPr>
        <w:t xml:space="preserve">” </w:t>
      </w:r>
      <w:r w:rsidR="0085076A" w:rsidRPr="00A07384">
        <w:rPr>
          <w:color w:val="000000"/>
          <w:sz w:val="22"/>
          <w:szCs w:val="22"/>
        </w:rPr>
        <w:t>ne</w:t>
      </w:r>
      <w:r w:rsidR="0085076A" w:rsidRPr="00A07384">
        <w:rPr>
          <w:b/>
          <w:color w:val="000000"/>
          <w:sz w:val="22"/>
          <w:szCs w:val="22"/>
        </w:rPr>
        <w:t xml:space="preserve"> </w:t>
      </w:r>
      <w:r w:rsidR="0085076A" w:rsidRPr="00A07384">
        <w:rPr>
          <w:color w:val="000000"/>
          <w:sz w:val="22"/>
          <w:szCs w:val="22"/>
        </w:rPr>
        <w:t xml:space="preserve">ait </w:t>
      </w:r>
      <w:r w:rsidR="0085076A" w:rsidRPr="00A07384">
        <w:rPr>
          <w:b/>
          <w:color w:val="000000"/>
          <w:sz w:val="22"/>
          <w:szCs w:val="22"/>
        </w:rPr>
        <w:t>“</w:t>
      </w:r>
      <w:r w:rsidR="0085076A" w:rsidRPr="00A07384">
        <w:rPr>
          <w:color w:val="000000"/>
          <w:sz w:val="22"/>
          <w:szCs w:val="22"/>
        </w:rPr>
        <w:t>Alt Performans Kriterleri</w:t>
      </w:r>
      <w:r w:rsidR="0085076A" w:rsidRPr="00A07384">
        <w:rPr>
          <w:b/>
          <w:color w:val="000000"/>
          <w:sz w:val="22"/>
          <w:szCs w:val="22"/>
        </w:rPr>
        <w:t xml:space="preserve">” </w:t>
      </w:r>
      <w:r w:rsidR="0085076A" w:rsidRPr="00A07384">
        <w:rPr>
          <w:color w:val="000000"/>
          <w:sz w:val="22"/>
          <w:szCs w:val="22"/>
        </w:rPr>
        <w:t>ile ilişkili bilgiler, değerlendirilen dönemden önceki döneme ait olmak üzere, formda belirtilen ilgili Müdürlükler tarafından verilir.</w:t>
      </w:r>
    </w:p>
    <w:p w14:paraId="14A9C692" w14:textId="77777777" w:rsidR="00A85C98" w:rsidRPr="00A07384" w:rsidRDefault="00A85C98" w:rsidP="00A85C98">
      <w:pPr>
        <w:pStyle w:val="ListeParagraf"/>
        <w:rPr>
          <w:bCs/>
          <w:spacing w:val="-2"/>
          <w:sz w:val="22"/>
          <w:szCs w:val="22"/>
        </w:rPr>
      </w:pPr>
    </w:p>
    <w:p w14:paraId="503387AF" w14:textId="77777777" w:rsidR="00A85C98" w:rsidRPr="00A07384" w:rsidRDefault="00A85C98" w:rsidP="007C611C">
      <w:pPr>
        <w:pStyle w:val="ListeParagraf"/>
        <w:numPr>
          <w:ilvl w:val="0"/>
          <w:numId w:val="62"/>
        </w:numPr>
        <w:ind w:left="709"/>
        <w:jc w:val="both"/>
        <w:rPr>
          <w:bCs/>
          <w:spacing w:val="-2"/>
          <w:sz w:val="22"/>
          <w:szCs w:val="22"/>
        </w:rPr>
      </w:pPr>
      <w:r w:rsidRPr="00A07384">
        <w:rPr>
          <w:color w:val="000000"/>
          <w:sz w:val="22"/>
          <w:szCs w:val="22"/>
        </w:rPr>
        <w:t>Bir dönem için, Şirket hedeflerinin, hedeflenen değerlerin altında veya üzerinde gerçekleşmesi durumuna göre, formun 2. sırasındaki</w:t>
      </w:r>
      <w:r w:rsidRPr="00A07384">
        <w:rPr>
          <w:b/>
          <w:bCs/>
          <w:spacing w:val="-2"/>
          <w:sz w:val="22"/>
          <w:szCs w:val="22"/>
        </w:rPr>
        <w:t xml:space="preserve"> “</w:t>
      </w:r>
      <w:r w:rsidRPr="00A07384">
        <w:rPr>
          <w:bCs/>
          <w:spacing w:val="-2"/>
          <w:sz w:val="22"/>
          <w:szCs w:val="22"/>
        </w:rPr>
        <w:t>Şirketin Yıllık Hedeflerine İlişkin Performans Kriterleri</w:t>
      </w:r>
      <w:r w:rsidRPr="00A07384">
        <w:rPr>
          <w:b/>
          <w:bCs/>
          <w:spacing w:val="-2"/>
          <w:sz w:val="22"/>
          <w:szCs w:val="22"/>
        </w:rPr>
        <w:t>”</w:t>
      </w:r>
      <w:r w:rsidRPr="00A07384">
        <w:rPr>
          <w:color w:val="000000"/>
          <w:sz w:val="22"/>
          <w:szCs w:val="22"/>
        </w:rPr>
        <w:t xml:space="preserve"> </w:t>
      </w:r>
      <w:proofErr w:type="spellStart"/>
      <w:r w:rsidRPr="00A07384">
        <w:rPr>
          <w:color w:val="000000"/>
          <w:sz w:val="22"/>
          <w:szCs w:val="22"/>
        </w:rPr>
        <w:t>ndeki</w:t>
      </w:r>
      <w:proofErr w:type="spellEnd"/>
      <w:r w:rsidRPr="00A07384">
        <w:rPr>
          <w:color w:val="000000"/>
          <w:sz w:val="22"/>
          <w:szCs w:val="22"/>
        </w:rPr>
        <w:t xml:space="preserve"> </w:t>
      </w:r>
      <w:r w:rsidRPr="00A07384">
        <w:rPr>
          <w:b/>
          <w:color w:val="000000"/>
          <w:sz w:val="22"/>
          <w:szCs w:val="22"/>
        </w:rPr>
        <w:t>“</w:t>
      </w:r>
      <w:r w:rsidRPr="00A07384">
        <w:rPr>
          <w:color w:val="000000"/>
          <w:sz w:val="22"/>
          <w:szCs w:val="22"/>
        </w:rPr>
        <w:t>Sonuç Puanı</w:t>
      </w:r>
      <w:r w:rsidRPr="00A07384">
        <w:rPr>
          <w:b/>
          <w:color w:val="000000"/>
          <w:sz w:val="22"/>
          <w:szCs w:val="22"/>
        </w:rPr>
        <w:t xml:space="preserve">” </w:t>
      </w:r>
      <w:r w:rsidRPr="00A07384">
        <w:rPr>
          <w:color w:val="000000"/>
          <w:sz w:val="22"/>
          <w:szCs w:val="22"/>
        </w:rPr>
        <w:t xml:space="preserve">sütunundaki </w:t>
      </w:r>
      <w:r w:rsidRPr="00A07384">
        <w:rPr>
          <w:b/>
          <w:color w:val="000000"/>
          <w:sz w:val="22"/>
          <w:szCs w:val="22"/>
        </w:rPr>
        <w:t>“</w:t>
      </w:r>
      <w:r w:rsidRPr="00A07384">
        <w:rPr>
          <w:color w:val="000000"/>
          <w:sz w:val="22"/>
          <w:szCs w:val="22"/>
        </w:rPr>
        <w:t>Alt Performans Kriterleri</w:t>
      </w:r>
      <w:r w:rsidRPr="00A07384">
        <w:rPr>
          <w:b/>
          <w:color w:val="000000"/>
          <w:sz w:val="22"/>
          <w:szCs w:val="22"/>
        </w:rPr>
        <w:t xml:space="preserve">” </w:t>
      </w:r>
      <w:r w:rsidRPr="00A07384">
        <w:rPr>
          <w:color w:val="000000"/>
          <w:sz w:val="22"/>
          <w:szCs w:val="22"/>
        </w:rPr>
        <w:t xml:space="preserve">ne ait puanlar, formda belirlenen </w:t>
      </w:r>
      <w:r w:rsidRPr="00A07384">
        <w:rPr>
          <w:b/>
          <w:color w:val="000000"/>
          <w:sz w:val="22"/>
          <w:szCs w:val="22"/>
        </w:rPr>
        <w:t>“</w:t>
      </w:r>
      <w:r w:rsidRPr="00A07384">
        <w:rPr>
          <w:color w:val="000000"/>
          <w:sz w:val="22"/>
          <w:szCs w:val="22"/>
        </w:rPr>
        <w:t>Alt Performans Kriteri Baz Puanları</w:t>
      </w:r>
      <w:r w:rsidRPr="00A07384">
        <w:rPr>
          <w:b/>
          <w:color w:val="000000"/>
          <w:sz w:val="22"/>
          <w:szCs w:val="22"/>
        </w:rPr>
        <w:t xml:space="preserve">” </w:t>
      </w:r>
      <w:proofErr w:type="spellStart"/>
      <w:r w:rsidRPr="00A07384">
        <w:rPr>
          <w:color w:val="000000"/>
          <w:sz w:val="22"/>
          <w:szCs w:val="22"/>
        </w:rPr>
        <w:t>nın</w:t>
      </w:r>
      <w:proofErr w:type="spellEnd"/>
      <w:r w:rsidRPr="00A07384">
        <w:rPr>
          <w:color w:val="000000"/>
          <w:sz w:val="22"/>
          <w:szCs w:val="22"/>
        </w:rPr>
        <w:t xml:space="preserve"> altında veya üzerinde olabilir. Ancak, hiçbir suretle, bir yıl içerisindeki </w:t>
      </w:r>
      <w:r w:rsidRPr="00A07384">
        <w:rPr>
          <w:b/>
          <w:color w:val="000000"/>
          <w:sz w:val="22"/>
          <w:szCs w:val="22"/>
        </w:rPr>
        <w:t>2 (iki)</w:t>
      </w:r>
      <w:r w:rsidRPr="00A07384">
        <w:rPr>
          <w:color w:val="000000"/>
          <w:sz w:val="22"/>
          <w:szCs w:val="22"/>
        </w:rPr>
        <w:t xml:space="preserve"> döneme ait </w:t>
      </w:r>
      <w:r w:rsidRPr="00A07384">
        <w:rPr>
          <w:b/>
          <w:color w:val="000000"/>
          <w:sz w:val="22"/>
          <w:szCs w:val="22"/>
        </w:rPr>
        <w:t>“</w:t>
      </w:r>
      <w:r w:rsidRPr="00A07384">
        <w:rPr>
          <w:color w:val="000000"/>
          <w:sz w:val="22"/>
          <w:szCs w:val="22"/>
        </w:rPr>
        <w:t>2. Genel Performans Toplam Sonuç Puanı</w:t>
      </w:r>
      <w:r w:rsidRPr="00A07384">
        <w:rPr>
          <w:b/>
          <w:color w:val="000000"/>
          <w:sz w:val="22"/>
          <w:szCs w:val="22"/>
        </w:rPr>
        <w:t>”</w:t>
      </w:r>
      <w:r w:rsidRPr="00A07384">
        <w:rPr>
          <w:color w:val="000000"/>
          <w:sz w:val="22"/>
          <w:szCs w:val="22"/>
        </w:rPr>
        <w:t xml:space="preserve"> toplamları, yine bir yıl içerisindeki </w:t>
      </w:r>
      <w:r w:rsidRPr="00A07384">
        <w:rPr>
          <w:b/>
          <w:color w:val="000000"/>
          <w:sz w:val="22"/>
          <w:szCs w:val="22"/>
        </w:rPr>
        <w:t>2 (iki)</w:t>
      </w:r>
      <w:r w:rsidRPr="00A07384">
        <w:rPr>
          <w:color w:val="000000"/>
          <w:sz w:val="22"/>
          <w:szCs w:val="22"/>
        </w:rPr>
        <w:t xml:space="preserve"> döneme ait formda belirtilen</w:t>
      </w:r>
      <w:r w:rsidRPr="00A07384">
        <w:rPr>
          <w:b/>
          <w:color w:val="000000"/>
          <w:sz w:val="22"/>
          <w:szCs w:val="22"/>
        </w:rPr>
        <w:t xml:space="preserve"> “</w:t>
      </w:r>
      <w:r w:rsidRPr="00A07384">
        <w:rPr>
          <w:color w:val="000000"/>
          <w:sz w:val="22"/>
          <w:szCs w:val="22"/>
        </w:rPr>
        <w:t>Genel Performans Kriteri Baz Puanı</w:t>
      </w:r>
      <w:r w:rsidRPr="00A07384">
        <w:rPr>
          <w:b/>
          <w:color w:val="000000"/>
          <w:sz w:val="22"/>
          <w:szCs w:val="22"/>
        </w:rPr>
        <w:t>”</w:t>
      </w:r>
      <w:r w:rsidRPr="00A07384">
        <w:rPr>
          <w:color w:val="000000"/>
          <w:sz w:val="22"/>
          <w:szCs w:val="22"/>
        </w:rPr>
        <w:t xml:space="preserve"> toplamlarından fazla olmaz.</w:t>
      </w:r>
    </w:p>
    <w:p w14:paraId="63E92AB3" w14:textId="77777777" w:rsidR="00A85C98" w:rsidRPr="00A07384" w:rsidRDefault="00A85C98" w:rsidP="00A85C98">
      <w:pPr>
        <w:pStyle w:val="ListeParagraf"/>
        <w:rPr>
          <w:bCs/>
          <w:spacing w:val="-2"/>
          <w:sz w:val="22"/>
          <w:szCs w:val="22"/>
        </w:rPr>
      </w:pPr>
    </w:p>
    <w:p w14:paraId="031804F9" w14:textId="77777777" w:rsidR="00A85C98" w:rsidRPr="00A07384" w:rsidRDefault="00A85C98" w:rsidP="007C611C">
      <w:pPr>
        <w:pStyle w:val="ListeParagraf"/>
        <w:numPr>
          <w:ilvl w:val="0"/>
          <w:numId w:val="62"/>
        </w:numPr>
        <w:ind w:left="709"/>
        <w:jc w:val="both"/>
        <w:rPr>
          <w:bCs/>
          <w:spacing w:val="-2"/>
          <w:sz w:val="22"/>
          <w:szCs w:val="22"/>
        </w:rPr>
      </w:pPr>
      <w:r w:rsidRPr="00A07384">
        <w:rPr>
          <w:color w:val="000000"/>
          <w:sz w:val="22"/>
          <w:szCs w:val="22"/>
        </w:rPr>
        <w:t xml:space="preserve">Yönetici/Yöneticiler tarafından onaylanan </w:t>
      </w:r>
      <w:r w:rsidRPr="00A07384">
        <w:rPr>
          <w:b/>
          <w:bCs/>
          <w:color w:val="000000"/>
          <w:sz w:val="22"/>
          <w:szCs w:val="22"/>
        </w:rPr>
        <w:t>“</w:t>
      </w:r>
      <w:r w:rsidRPr="00A07384">
        <w:rPr>
          <w:color w:val="000000"/>
          <w:sz w:val="22"/>
          <w:szCs w:val="22"/>
        </w:rPr>
        <w:t>Personel Performansı Değerlendirme Formu</w:t>
      </w:r>
      <w:r w:rsidRPr="00A07384">
        <w:rPr>
          <w:b/>
          <w:bCs/>
          <w:color w:val="000000"/>
          <w:sz w:val="22"/>
          <w:szCs w:val="22"/>
        </w:rPr>
        <w:t>”</w:t>
      </w:r>
      <w:r w:rsidRPr="00A07384">
        <w:rPr>
          <w:color w:val="000000"/>
          <w:sz w:val="22"/>
          <w:szCs w:val="22"/>
        </w:rPr>
        <w:t xml:space="preserve"> personelin sicil (özlük) dosyasına konulur. Bu form, personelin görevde yükselmesi, ücret artışı yapılması, ödüllendirilmesi, yer ve görev değişikliği, eğitim ihtiyacının tespiti, uyarılması ve hizmet sözleşmesinin sonlandırılması gibi durumlarda, dayanak belge özelliği taşır.</w:t>
      </w:r>
    </w:p>
    <w:p w14:paraId="4B83862B" w14:textId="77777777" w:rsidR="00D85D12" w:rsidRPr="00A07384" w:rsidRDefault="00D85D12" w:rsidP="00A9503C">
      <w:pPr>
        <w:jc w:val="both"/>
        <w:rPr>
          <w:b/>
          <w:bCs/>
          <w:spacing w:val="-2"/>
          <w:sz w:val="22"/>
          <w:szCs w:val="22"/>
          <w:u w:val="single"/>
        </w:rPr>
      </w:pPr>
    </w:p>
    <w:p w14:paraId="0FBF04EE" w14:textId="77777777" w:rsidR="00F1671D" w:rsidRPr="00A07384" w:rsidRDefault="00F1671D" w:rsidP="00A9503C">
      <w:pPr>
        <w:jc w:val="both"/>
        <w:rPr>
          <w:b/>
          <w:sz w:val="22"/>
          <w:szCs w:val="22"/>
          <w:u w:val="single"/>
        </w:rPr>
      </w:pPr>
      <w:r w:rsidRPr="00A07384">
        <w:rPr>
          <w:b/>
          <w:bCs/>
          <w:spacing w:val="-2"/>
          <w:sz w:val="22"/>
          <w:szCs w:val="22"/>
          <w:u w:val="single"/>
        </w:rPr>
        <w:t xml:space="preserve">Madde 32- Şirkette </w:t>
      </w:r>
      <w:r w:rsidRPr="00A07384">
        <w:rPr>
          <w:b/>
          <w:sz w:val="22"/>
          <w:szCs w:val="22"/>
          <w:u w:val="single"/>
        </w:rPr>
        <w:t>Staj Yaptırılması</w:t>
      </w:r>
      <w:r w:rsidR="007F217E" w:rsidRPr="00A07384">
        <w:rPr>
          <w:b/>
          <w:sz w:val="22"/>
          <w:szCs w:val="22"/>
          <w:u w:val="single"/>
        </w:rPr>
        <w:t xml:space="preserve"> </w:t>
      </w:r>
      <w:r w:rsidR="00F51AA2" w:rsidRPr="00A07384">
        <w:rPr>
          <w:b/>
          <w:sz w:val="22"/>
          <w:szCs w:val="22"/>
          <w:u w:val="single"/>
        </w:rPr>
        <w:t>(Değ.: 31.05.2017 / 29-089</w:t>
      </w:r>
      <w:r w:rsidR="007F217E" w:rsidRPr="00A07384">
        <w:rPr>
          <w:b/>
          <w:sz w:val="22"/>
          <w:szCs w:val="22"/>
          <w:u w:val="single"/>
        </w:rPr>
        <w:t xml:space="preserve"> YKK)</w:t>
      </w:r>
      <w:r w:rsidRPr="00A07384">
        <w:rPr>
          <w:b/>
          <w:sz w:val="22"/>
          <w:szCs w:val="22"/>
          <w:u w:val="single"/>
        </w:rPr>
        <w:t>:</w:t>
      </w:r>
    </w:p>
    <w:p w14:paraId="2E2CD8C2" w14:textId="77777777" w:rsidR="00F1671D" w:rsidRPr="00A07384" w:rsidRDefault="00F1671D" w:rsidP="00A9503C">
      <w:pPr>
        <w:jc w:val="both"/>
        <w:rPr>
          <w:b/>
          <w:bCs/>
          <w:spacing w:val="4"/>
          <w:sz w:val="22"/>
          <w:szCs w:val="22"/>
          <w:u w:val="single"/>
        </w:rPr>
      </w:pPr>
    </w:p>
    <w:p w14:paraId="09844A18" w14:textId="77777777" w:rsidR="00F1671D" w:rsidRPr="00A07384" w:rsidRDefault="00F1671D" w:rsidP="00A9503C">
      <w:pPr>
        <w:widowControl w:val="0"/>
        <w:tabs>
          <w:tab w:val="left" w:pos="851"/>
        </w:tabs>
        <w:jc w:val="both"/>
        <w:rPr>
          <w:color w:val="000000"/>
          <w:sz w:val="22"/>
          <w:szCs w:val="22"/>
        </w:rPr>
      </w:pPr>
      <w:r w:rsidRPr="00A07384">
        <w:rPr>
          <w:sz w:val="22"/>
          <w:szCs w:val="22"/>
        </w:rPr>
        <w:t>Staj, h</w:t>
      </w:r>
      <w:r w:rsidRPr="00A07384">
        <w:rPr>
          <w:color w:val="000000"/>
          <w:sz w:val="22"/>
          <w:szCs w:val="22"/>
        </w:rPr>
        <w:t>erhangi bir mesleği edinecek olan kimsenin, geçirdiği uygulamalı öğrenme dönemidir veya bir kimsenin, meslek bilgisini artırmak için bir kurumun bir veya birçok bölümünde çalışarak geçirdiği dönemdir. Stajyer de staj yapandır.</w:t>
      </w:r>
    </w:p>
    <w:p w14:paraId="331B365D" w14:textId="77777777" w:rsidR="009976B3" w:rsidRPr="00A07384" w:rsidRDefault="009976B3" w:rsidP="00A9503C">
      <w:pPr>
        <w:widowControl w:val="0"/>
        <w:tabs>
          <w:tab w:val="left" w:pos="851"/>
        </w:tabs>
        <w:jc w:val="both"/>
        <w:rPr>
          <w:color w:val="000000"/>
          <w:sz w:val="22"/>
          <w:szCs w:val="22"/>
        </w:rPr>
      </w:pPr>
    </w:p>
    <w:p w14:paraId="360157BE" w14:textId="77777777" w:rsidR="00A07384" w:rsidRPr="00A07384" w:rsidRDefault="00F1671D" w:rsidP="00A9503C">
      <w:pPr>
        <w:widowControl w:val="0"/>
        <w:tabs>
          <w:tab w:val="left" w:pos="851"/>
        </w:tabs>
        <w:jc w:val="both"/>
        <w:rPr>
          <w:color w:val="000000"/>
          <w:sz w:val="22"/>
          <w:szCs w:val="22"/>
        </w:rPr>
      </w:pPr>
      <w:r w:rsidRPr="00A07384">
        <w:rPr>
          <w:color w:val="000000"/>
          <w:sz w:val="22"/>
          <w:szCs w:val="22"/>
        </w:rPr>
        <w:t xml:space="preserve">Lise, meslek lisesi, yüksekokul, fakülte veya bunların eş değeri durumundaki eğitim ve öğretim kurumlarında eğitim gören öğrenciler ile yüksekokul veya fakülte mezunu olan ve mesleğine ilişkin mevzuat gereği belirli bir süre staj yapması gerekenlere, Genel Müdür onayı ile Şirket birimlerinde staj yaptırılabilir. </w:t>
      </w:r>
    </w:p>
    <w:p w14:paraId="6C8FD236" w14:textId="77777777" w:rsidR="00F1671D" w:rsidRPr="00A07384" w:rsidRDefault="00F1671D" w:rsidP="00A9503C">
      <w:pPr>
        <w:widowControl w:val="0"/>
        <w:tabs>
          <w:tab w:val="left" w:pos="851"/>
        </w:tabs>
        <w:jc w:val="both"/>
        <w:rPr>
          <w:color w:val="000000"/>
          <w:sz w:val="22"/>
          <w:szCs w:val="22"/>
        </w:rPr>
      </w:pPr>
      <w:r w:rsidRPr="00A07384">
        <w:rPr>
          <w:color w:val="000000"/>
          <w:sz w:val="22"/>
          <w:szCs w:val="22"/>
        </w:rPr>
        <w:lastRenderedPageBreak/>
        <w:t>Öğrenci durumundaki stajyerlerin Sosyal Güvenlik Kurumuna ilişkin işleri, eğitim ve öğretim gördükleri okulları tarafından yapılır. Yüksekokul veya fakülte mezunu olan ve mesleğine ilişkin mevzuat gereği belirli bir süre staj yapması gereken stajyerlerin Sosyal Güvenlik Kurumuna ilişkin işleri ise ilişkili olduğu Kurum tarafından yapılır.</w:t>
      </w:r>
    </w:p>
    <w:p w14:paraId="648058AD" w14:textId="77777777" w:rsidR="00506DA4" w:rsidRPr="00A07384" w:rsidRDefault="00506DA4" w:rsidP="00A9503C">
      <w:pPr>
        <w:widowControl w:val="0"/>
        <w:tabs>
          <w:tab w:val="left" w:pos="851"/>
        </w:tabs>
        <w:jc w:val="both"/>
        <w:rPr>
          <w:color w:val="000000"/>
          <w:sz w:val="22"/>
          <w:szCs w:val="22"/>
        </w:rPr>
      </w:pPr>
    </w:p>
    <w:p w14:paraId="2AD6D6D1" w14:textId="77777777" w:rsidR="00F1671D" w:rsidRPr="00A07384" w:rsidRDefault="00F1671D" w:rsidP="00A9503C">
      <w:pPr>
        <w:widowControl w:val="0"/>
        <w:tabs>
          <w:tab w:val="left" w:pos="851"/>
        </w:tabs>
        <w:jc w:val="both"/>
        <w:rPr>
          <w:color w:val="000000"/>
          <w:sz w:val="22"/>
          <w:szCs w:val="22"/>
        </w:rPr>
      </w:pPr>
      <w:r w:rsidRPr="00A07384">
        <w:rPr>
          <w:color w:val="000000"/>
          <w:sz w:val="22"/>
          <w:szCs w:val="22"/>
        </w:rPr>
        <w:t xml:space="preserve">Stajyerlere, </w:t>
      </w:r>
      <w:r w:rsidRPr="00A07384">
        <w:rPr>
          <w:b/>
          <w:color w:val="000000"/>
          <w:sz w:val="22"/>
          <w:szCs w:val="22"/>
        </w:rPr>
        <w:t>“</w:t>
      </w:r>
      <w:r w:rsidRPr="00A07384">
        <w:rPr>
          <w:color w:val="000000"/>
          <w:sz w:val="22"/>
          <w:szCs w:val="22"/>
        </w:rPr>
        <w:t>3308 Sayılı Mesleki Eğitim Kanunu</w:t>
      </w:r>
      <w:r w:rsidRPr="00A07384">
        <w:rPr>
          <w:b/>
          <w:color w:val="000000"/>
          <w:sz w:val="22"/>
          <w:szCs w:val="22"/>
        </w:rPr>
        <w:t>”</w:t>
      </w:r>
      <w:r w:rsidRPr="00A07384">
        <w:rPr>
          <w:color w:val="000000"/>
          <w:sz w:val="22"/>
          <w:szCs w:val="22"/>
        </w:rPr>
        <w:t xml:space="preserve"> gereğince, uygulanmakta olan asgari ücretin </w:t>
      </w:r>
      <w:proofErr w:type="gramStart"/>
      <w:r w:rsidRPr="00A07384">
        <w:rPr>
          <w:b/>
          <w:color w:val="000000"/>
          <w:sz w:val="22"/>
          <w:szCs w:val="22"/>
        </w:rPr>
        <w:t>%30</w:t>
      </w:r>
      <w:proofErr w:type="gramEnd"/>
      <w:r w:rsidRPr="00A07384">
        <w:rPr>
          <w:b/>
          <w:color w:val="000000"/>
          <w:sz w:val="22"/>
          <w:szCs w:val="22"/>
        </w:rPr>
        <w:t xml:space="preserve"> (yüzde</w:t>
      </w:r>
      <w:r w:rsidR="002E266F" w:rsidRPr="00A07384">
        <w:rPr>
          <w:b/>
          <w:color w:val="000000"/>
          <w:sz w:val="22"/>
          <w:szCs w:val="22"/>
        </w:rPr>
        <w:t xml:space="preserve"> </w:t>
      </w:r>
      <w:r w:rsidRPr="00A07384">
        <w:rPr>
          <w:b/>
          <w:color w:val="000000"/>
          <w:sz w:val="22"/>
          <w:szCs w:val="22"/>
        </w:rPr>
        <w:t>otuz)</w:t>
      </w:r>
      <w:r w:rsidRPr="00A07384">
        <w:rPr>
          <w:color w:val="000000"/>
          <w:sz w:val="22"/>
          <w:szCs w:val="22"/>
        </w:rPr>
        <w:t xml:space="preserve">’ undan az olmamak üzere aylık net ücret ödenir. </w:t>
      </w:r>
      <w:r w:rsidR="00FA1766" w:rsidRPr="00A07384">
        <w:rPr>
          <w:color w:val="000000"/>
          <w:sz w:val="22"/>
          <w:szCs w:val="22"/>
        </w:rPr>
        <w:t xml:space="preserve"> </w:t>
      </w:r>
      <w:r w:rsidRPr="00A07384">
        <w:rPr>
          <w:color w:val="000000"/>
          <w:sz w:val="22"/>
          <w:szCs w:val="22"/>
        </w:rPr>
        <w:t xml:space="preserve">Stajyerlerin iş yerine ulaşımı ve öğle yemeği Şirket tarafından sağlanır. Ayrıca stajyerlere, bu Yönetmeliğin </w:t>
      </w:r>
      <w:r w:rsidRPr="00A07384">
        <w:rPr>
          <w:b/>
          <w:color w:val="000000"/>
          <w:sz w:val="22"/>
          <w:szCs w:val="22"/>
        </w:rPr>
        <w:t>“</w:t>
      </w:r>
      <w:r w:rsidRPr="00A07384">
        <w:rPr>
          <w:color w:val="000000"/>
          <w:sz w:val="22"/>
          <w:szCs w:val="22"/>
        </w:rPr>
        <w:t>Ödüllendirme ve Uygulaması</w:t>
      </w:r>
      <w:r w:rsidRPr="00A07384">
        <w:rPr>
          <w:b/>
          <w:color w:val="000000"/>
          <w:sz w:val="22"/>
          <w:szCs w:val="22"/>
        </w:rPr>
        <w:t>”</w:t>
      </w:r>
      <w:r w:rsidRPr="00A07384">
        <w:rPr>
          <w:color w:val="000000"/>
          <w:sz w:val="22"/>
          <w:szCs w:val="22"/>
        </w:rPr>
        <w:t xml:space="preserve"> başlıklı </w:t>
      </w:r>
      <w:r w:rsidRPr="00A07384">
        <w:rPr>
          <w:b/>
          <w:color w:val="000000"/>
          <w:sz w:val="22"/>
          <w:szCs w:val="22"/>
        </w:rPr>
        <w:t>29.</w:t>
      </w:r>
      <w:r w:rsidRPr="00A07384">
        <w:rPr>
          <w:color w:val="000000"/>
          <w:sz w:val="22"/>
          <w:szCs w:val="22"/>
        </w:rPr>
        <w:t xml:space="preserve"> maddesinin 2. fıkrası çerçevesinde hediye çeki de verilebilir. </w:t>
      </w:r>
    </w:p>
    <w:p w14:paraId="0EFBCDF8" w14:textId="77777777" w:rsidR="00F1671D" w:rsidRPr="00A07384" w:rsidRDefault="00F1671D" w:rsidP="00A9503C">
      <w:pPr>
        <w:widowControl w:val="0"/>
        <w:tabs>
          <w:tab w:val="left" w:pos="851"/>
        </w:tabs>
        <w:jc w:val="both"/>
        <w:rPr>
          <w:color w:val="000000"/>
          <w:sz w:val="22"/>
          <w:szCs w:val="22"/>
        </w:rPr>
      </w:pPr>
    </w:p>
    <w:p w14:paraId="6D1965DA" w14:textId="77777777" w:rsidR="00F1671D" w:rsidRPr="00A07384" w:rsidRDefault="00F1671D" w:rsidP="00A9503C">
      <w:pPr>
        <w:widowControl w:val="0"/>
        <w:tabs>
          <w:tab w:val="left" w:pos="851"/>
        </w:tabs>
        <w:jc w:val="both"/>
        <w:rPr>
          <w:color w:val="000000"/>
          <w:sz w:val="22"/>
          <w:szCs w:val="22"/>
        </w:rPr>
      </w:pPr>
      <w:r w:rsidRPr="00A07384">
        <w:rPr>
          <w:color w:val="000000"/>
          <w:sz w:val="22"/>
          <w:szCs w:val="22"/>
        </w:rPr>
        <w:t xml:space="preserve">Stajyerler, bu Yönetmelikte belirtilen ve Şirket personelinin uyması gereken hususlara uygun olarak Şirkette staj yapar.  </w:t>
      </w:r>
    </w:p>
    <w:p w14:paraId="02655655" w14:textId="77777777" w:rsidR="00B751D4" w:rsidRPr="00A07384" w:rsidRDefault="00B751D4" w:rsidP="00A9503C">
      <w:pPr>
        <w:widowControl w:val="0"/>
        <w:tabs>
          <w:tab w:val="left" w:pos="851"/>
        </w:tabs>
        <w:jc w:val="both"/>
        <w:rPr>
          <w:color w:val="000000"/>
          <w:sz w:val="22"/>
          <w:szCs w:val="22"/>
        </w:rPr>
      </w:pPr>
    </w:p>
    <w:p w14:paraId="04ADB15B" w14:textId="77777777" w:rsidR="007A4300" w:rsidRPr="00A07384" w:rsidRDefault="007A4300" w:rsidP="00A9503C">
      <w:pPr>
        <w:jc w:val="center"/>
        <w:rPr>
          <w:b/>
          <w:bCs/>
          <w:spacing w:val="3"/>
          <w:sz w:val="22"/>
          <w:szCs w:val="22"/>
        </w:rPr>
      </w:pPr>
      <w:r w:rsidRPr="00A07384">
        <w:rPr>
          <w:b/>
          <w:bCs/>
          <w:spacing w:val="3"/>
          <w:sz w:val="22"/>
          <w:szCs w:val="22"/>
        </w:rPr>
        <w:t>DÖRDÜNCÜ BÖLÜM</w:t>
      </w:r>
    </w:p>
    <w:p w14:paraId="1679A590" w14:textId="77777777" w:rsidR="007A4300" w:rsidRPr="00A07384" w:rsidRDefault="007A4300" w:rsidP="00A9503C">
      <w:pPr>
        <w:pStyle w:val="B3"/>
        <w:spacing w:after="0"/>
        <w:ind w:right="-1"/>
        <w:jc w:val="center"/>
        <w:rPr>
          <w:bCs w:val="0"/>
          <w:sz w:val="22"/>
          <w:szCs w:val="22"/>
        </w:rPr>
      </w:pPr>
      <w:r w:rsidRPr="00A07384">
        <w:rPr>
          <w:sz w:val="22"/>
          <w:szCs w:val="22"/>
        </w:rPr>
        <w:t>Disiplin ile İlgili Hususlar</w:t>
      </w:r>
    </w:p>
    <w:p w14:paraId="53D143F1" w14:textId="77777777" w:rsidR="007A4300" w:rsidRPr="00A07384" w:rsidRDefault="007A4300" w:rsidP="00A9503C">
      <w:pPr>
        <w:pStyle w:val="B2"/>
        <w:spacing w:after="0"/>
        <w:ind w:right="0"/>
        <w:jc w:val="both"/>
        <w:rPr>
          <w:sz w:val="22"/>
          <w:szCs w:val="22"/>
          <w:u w:val="single"/>
        </w:rPr>
      </w:pPr>
    </w:p>
    <w:p w14:paraId="1E285FD0" w14:textId="77777777" w:rsidR="00BB699C" w:rsidRPr="00A07384" w:rsidRDefault="00F63B9E" w:rsidP="00A9503C">
      <w:pPr>
        <w:pStyle w:val="B2"/>
        <w:spacing w:after="0"/>
        <w:ind w:right="0"/>
        <w:jc w:val="both"/>
        <w:rPr>
          <w:sz w:val="22"/>
          <w:szCs w:val="22"/>
          <w:u w:val="single"/>
        </w:rPr>
      </w:pPr>
      <w:r w:rsidRPr="00A07384">
        <w:rPr>
          <w:sz w:val="22"/>
          <w:szCs w:val="22"/>
          <w:u w:val="single"/>
        </w:rPr>
        <w:t>Madde 3</w:t>
      </w:r>
      <w:r w:rsidR="00BA496B" w:rsidRPr="00A07384">
        <w:rPr>
          <w:sz w:val="22"/>
          <w:szCs w:val="22"/>
          <w:u w:val="single"/>
        </w:rPr>
        <w:t>3</w:t>
      </w:r>
      <w:r w:rsidR="00BB699C" w:rsidRPr="00A07384">
        <w:rPr>
          <w:sz w:val="22"/>
          <w:szCs w:val="22"/>
          <w:u w:val="single"/>
        </w:rPr>
        <w:t>- Disiplin</w:t>
      </w:r>
      <w:r w:rsidR="003D3913" w:rsidRPr="00A07384">
        <w:rPr>
          <w:sz w:val="22"/>
          <w:szCs w:val="22"/>
          <w:u w:val="single"/>
        </w:rPr>
        <w:t>in Tanımı</w:t>
      </w:r>
      <w:r w:rsidR="00BB699C" w:rsidRPr="00A07384">
        <w:rPr>
          <w:sz w:val="22"/>
          <w:szCs w:val="22"/>
          <w:u w:val="single"/>
        </w:rPr>
        <w:t>:</w:t>
      </w:r>
    </w:p>
    <w:bookmarkEnd w:id="25"/>
    <w:p w14:paraId="0DF075E6" w14:textId="77777777" w:rsidR="00FC6E12" w:rsidRPr="00A07384" w:rsidRDefault="00FC6E12" w:rsidP="00A9503C">
      <w:pPr>
        <w:pStyle w:val="B3"/>
        <w:spacing w:after="0"/>
        <w:ind w:right="0"/>
        <w:rPr>
          <w:sz w:val="22"/>
          <w:szCs w:val="22"/>
        </w:rPr>
      </w:pPr>
    </w:p>
    <w:p w14:paraId="5CE7A908" w14:textId="77777777" w:rsidR="006E571D" w:rsidRPr="00A07384" w:rsidRDefault="000C7D5D" w:rsidP="00A9503C">
      <w:pPr>
        <w:pStyle w:val="B3"/>
        <w:spacing w:after="0"/>
        <w:ind w:right="0"/>
        <w:rPr>
          <w:b w:val="0"/>
          <w:sz w:val="22"/>
          <w:szCs w:val="22"/>
        </w:rPr>
      </w:pPr>
      <w:r w:rsidRPr="00A07384">
        <w:rPr>
          <w:b w:val="0"/>
          <w:sz w:val="22"/>
          <w:szCs w:val="22"/>
        </w:rPr>
        <w:t xml:space="preserve">Disiplin, </w:t>
      </w:r>
      <w:r w:rsidR="00AC21B4" w:rsidRPr="00A07384">
        <w:rPr>
          <w:b w:val="0"/>
          <w:sz w:val="22"/>
          <w:szCs w:val="22"/>
        </w:rPr>
        <w:t xml:space="preserve">yürürlükte olan </w:t>
      </w:r>
      <w:r w:rsidRPr="00A07384">
        <w:rPr>
          <w:b w:val="0"/>
          <w:sz w:val="22"/>
          <w:szCs w:val="22"/>
        </w:rPr>
        <w:t xml:space="preserve">ilgili mevzuat hükümleri </w:t>
      </w:r>
      <w:r w:rsidR="0010058C" w:rsidRPr="00A07384">
        <w:rPr>
          <w:b w:val="0"/>
          <w:sz w:val="22"/>
          <w:szCs w:val="22"/>
        </w:rPr>
        <w:t xml:space="preserve">ve kuralları </w:t>
      </w:r>
      <w:r w:rsidR="00EA111A" w:rsidRPr="00A07384">
        <w:rPr>
          <w:b w:val="0"/>
          <w:sz w:val="22"/>
          <w:szCs w:val="22"/>
        </w:rPr>
        <w:t xml:space="preserve">çerçevesinde, </w:t>
      </w:r>
      <w:r w:rsidR="00096DF2" w:rsidRPr="00A07384">
        <w:rPr>
          <w:b w:val="0"/>
          <w:sz w:val="22"/>
          <w:szCs w:val="22"/>
        </w:rPr>
        <w:t>Şirket faaliyetlerinin</w:t>
      </w:r>
      <w:r w:rsidR="00EA111A" w:rsidRPr="00A07384">
        <w:rPr>
          <w:b w:val="0"/>
          <w:sz w:val="22"/>
          <w:szCs w:val="22"/>
        </w:rPr>
        <w:t xml:space="preserve"> ve görevlerin </w:t>
      </w:r>
      <w:r w:rsidR="00096DF2" w:rsidRPr="00A07384">
        <w:rPr>
          <w:b w:val="0"/>
          <w:sz w:val="22"/>
          <w:szCs w:val="22"/>
        </w:rPr>
        <w:t>ge</w:t>
      </w:r>
      <w:r w:rsidRPr="00A07384">
        <w:rPr>
          <w:b w:val="0"/>
          <w:sz w:val="22"/>
          <w:szCs w:val="22"/>
        </w:rPr>
        <w:t>rektiği gibi yerine getirilmesi ve iş huzurunun sağlanması amacıyla</w:t>
      </w:r>
      <w:r w:rsidR="005660D0" w:rsidRPr="00A07384">
        <w:rPr>
          <w:b w:val="0"/>
          <w:sz w:val="22"/>
          <w:szCs w:val="22"/>
        </w:rPr>
        <w:t xml:space="preserve"> </w:t>
      </w:r>
      <w:r w:rsidRPr="00A07384">
        <w:rPr>
          <w:b w:val="0"/>
          <w:sz w:val="22"/>
          <w:szCs w:val="22"/>
        </w:rPr>
        <w:t>alınan tedbirlerdir.</w:t>
      </w:r>
      <w:bookmarkStart w:id="26" w:name="_Toc140483498"/>
    </w:p>
    <w:p w14:paraId="3E4C85C0" w14:textId="77777777" w:rsidR="00A07384" w:rsidRPr="00A07384" w:rsidRDefault="00A07384" w:rsidP="00A9503C">
      <w:pPr>
        <w:pStyle w:val="B2"/>
        <w:spacing w:after="0"/>
        <w:ind w:right="0"/>
        <w:jc w:val="both"/>
        <w:rPr>
          <w:sz w:val="22"/>
          <w:szCs w:val="22"/>
          <w:u w:val="single"/>
        </w:rPr>
      </w:pPr>
    </w:p>
    <w:p w14:paraId="18B3FB88" w14:textId="77777777" w:rsidR="00FC6E12" w:rsidRPr="00A07384" w:rsidRDefault="00BA496B" w:rsidP="00A9503C">
      <w:pPr>
        <w:pStyle w:val="B2"/>
        <w:spacing w:after="0"/>
        <w:ind w:right="0"/>
        <w:jc w:val="both"/>
        <w:rPr>
          <w:sz w:val="22"/>
          <w:szCs w:val="22"/>
          <w:u w:val="single"/>
        </w:rPr>
      </w:pPr>
      <w:r w:rsidRPr="00A07384">
        <w:rPr>
          <w:sz w:val="22"/>
          <w:szCs w:val="22"/>
          <w:u w:val="single"/>
        </w:rPr>
        <w:t>Madde 34</w:t>
      </w:r>
      <w:r w:rsidR="003D3913" w:rsidRPr="00A07384">
        <w:rPr>
          <w:sz w:val="22"/>
          <w:szCs w:val="22"/>
          <w:u w:val="single"/>
        </w:rPr>
        <w:t xml:space="preserve">- </w:t>
      </w:r>
      <w:r w:rsidR="00A8057B" w:rsidRPr="00A07384">
        <w:rPr>
          <w:sz w:val="22"/>
          <w:szCs w:val="22"/>
          <w:u w:val="single"/>
        </w:rPr>
        <w:t>Disiplin Kurulu</w:t>
      </w:r>
      <w:bookmarkEnd w:id="26"/>
      <w:r w:rsidR="00A8057B" w:rsidRPr="00A07384">
        <w:rPr>
          <w:sz w:val="22"/>
          <w:szCs w:val="22"/>
          <w:u w:val="single"/>
        </w:rPr>
        <w:t>:</w:t>
      </w:r>
    </w:p>
    <w:p w14:paraId="4BC54FA5" w14:textId="77777777" w:rsidR="00A8057B" w:rsidRPr="00A07384" w:rsidRDefault="00A8057B" w:rsidP="00A9503C">
      <w:pPr>
        <w:pStyle w:val="B3"/>
        <w:spacing w:after="0"/>
        <w:ind w:right="0"/>
        <w:rPr>
          <w:sz w:val="22"/>
          <w:szCs w:val="22"/>
        </w:rPr>
      </w:pPr>
    </w:p>
    <w:p w14:paraId="6B8D5278" w14:textId="77777777" w:rsidR="0078394E" w:rsidRPr="00A07384" w:rsidRDefault="008055F2" w:rsidP="00A9503C">
      <w:pPr>
        <w:jc w:val="both"/>
        <w:rPr>
          <w:sz w:val="22"/>
          <w:szCs w:val="22"/>
        </w:rPr>
      </w:pPr>
      <w:r w:rsidRPr="00A07384">
        <w:rPr>
          <w:sz w:val="22"/>
          <w:szCs w:val="22"/>
        </w:rPr>
        <w:t>B</w:t>
      </w:r>
      <w:r w:rsidR="0078394E" w:rsidRPr="00A07384">
        <w:rPr>
          <w:sz w:val="22"/>
          <w:szCs w:val="22"/>
        </w:rPr>
        <w:t>u Yönetmelikte belirtilen hükümlere ve kurallara uymayan personelin cezalandırılması</w:t>
      </w:r>
      <w:r w:rsidR="0078394E" w:rsidRPr="00A07384">
        <w:rPr>
          <w:b/>
          <w:sz w:val="22"/>
          <w:szCs w:val="22"/>
        </w:rPr>
        <w:t xml:space="preserve"> </w:t>
      </w:r>
      <w:r w:rsidRPr="00A07384">
        <w:rPr>
          <w:sz w:val="22"/>
          <w:szCs w:val="22"/>
        </w:rPr>
        <w:t>hususun</w:t>
      </w:r>
      <w:r w:rsidR="0078394E" w:rsidRPr="00A07384">
        <w:rPr>
          <w:sz w:val="22"/>
          <w:szCs w:val="22"/>
        </w:rPr>
        <w:t>da görev yapmak üzere, personel işleri ile ilgili birimin önerisi ve Gene</w:t>
      </w:r>
      <w:r w:rsidR="00F63B9E" w:rsidRPr="00A07384">
        <w:rPr>
          <w:sz w:val="22"/>
          <w:szCs w:val="22"/>
        </w:rPr>
        <w:t>l Müdür</w:t>
      </w:r>
      <w:r w:rsidR="0078394E" w:rsidRPr="00A07384">
        <w:rPr>
          <w:sz w:val="22"/>
          <w:szCs w:val="22"/>
        </w:rPr>
        <w:t xml:space="preserve"> onayı ile Disiplin Kurulu oluşturulur.</w:t>
      </w:r>
    </w:p>
    <w:p w14:paraId="27A1A428" w14:textId="77777777" w:rsidR="00506DA4" w:rsidRPr="00A07384" w:rsidRDefault="00506DA4" w:rsidP="00A9503C">
      <w:pPr>
        <w:jc w:val="both"/>
        <w:rPr>
          <w:sz w:val="22"/>
          <w:szCs w:val="22"/>
        </w:rPr>
      </w:pPr>
    </w:p>
    <w:p w14:paraId="7F234EFF" w14:textId="77777777" w:rsidR="00A8057B" w:rsidRPr="00A07384" w:rsidRDefault="00A8057B" w:rsidP="00A9503C">
      <w:pPr>
        <w:ind w:right="-1"/>
        <w:jc w:val="both"/>
        <w:rPr>
          <w:sz w:val="22"/>
          <w:szCs w:val="22"/>
        </w:rPr>
      </w:pPr>
      <w:r w:rsidRPr="00A07384">
        <w:rPr>
          <w:sz w:val="22"/>
          <w:szCs w:val="22"/>
        </w:rPr>
        <w:t xml:space="preserve">Disiplin Kurulu, </w:t>
      </w:r>
      <w:r w:rsidRPr="00A07384">
        <w:rPr>
          <w:b/>
          <w:sz w:val="22"/>
          <w:szCs w:val="22"/>
        </w:rPr>
        <w:t>3 (üç)</w:t>
      </w:r>
      <w:r w:rsidRPr="00A07384">
        <w:rPr>
          <w:sz w:val="22"/>
          <w:szCs w:val="22"/>
        </w:rPr>
        <w:t xml:space="preserve"> </w:t>
      </w:r>
      <w:r w:rsidR="00927E20" w:rsidRPr="00A07384">
        <w:rPr>
          <w:sz w:val="22"/>
          <w:szCs w:val="22"/>
        </w:rPr>
        <w:t>daimî</w:t>
      </w:r>
      <w:r w:rsidRPr="00A07384">
        <w:rPr>
          <w:sz w:val="22"/>
          <w:szCs w:val="22"/>
        </w:rPr>
        <w:t xml:space="preserve"> ve </w:t>
      </w:r>
      <w:r w:rsidRPr="00A07384">
        <w:rPr>
          <w:b/>
          <w:sz w:val="22"/>
          <w:szCs w:val="22"/>
        </w:rPr>
        <w:t>2 (iki)</w:t>
      </w:r>
      <w:r w:rsidRPr="00A07384">
        <w:rPr>
          <w:sz w:val="22"/>
          <w:szCs w:val="22"/>
        </w:rPr>
        <w:t xml:space="preserve"> değişir üyeden olmak üzere toplam </w:t>
      </w:r>
      <w:r w:rsidRPr="00A07384">
        <w:rPr>
          <w:b/>
          <w:sz w:val="22"/>
          <w:szCs w:val="22"/>
        </w:rPr>
        <w:t>5 (beş)</w:t>
      </w:r>
      <w:r w:rsidRPr="00A07384">
        <w:rPr>
          <w:sz w:val="22"/>
          <w:szCs w:val="22"/>
        </w:rPr>
        <w:t xml:space="preserve"> üyeden oluşur.</w:t>
      </w:r>
    </w:p>
    <w:p w14:paraId="089A7CE2" w14:textId="77777777" w:rsidR="00B35608" w:rsidRPr="00A07384" w:rsidRDefault="00B35608" w:rsidP="00A9503C">
      <w:pPr>
        <w:ind w:right="-1"/>
        <w:jc w:val="both"/>
        <w:rPr>
          <w:sz w:val="22"/>
          <w:szCs w:val="22"/>
        </w:rPr>
      </w:pPr>
    </w:p>
    <w:p w14:paraId="29B5A17A" w14:textId="77777777" w:rsidR="00FC6E12" w:rsidRPr="00A07384" w:rsidRDefault="00FC6E12" w:rsidP="00A9503C">
      <w:pPr>
        <w:pStyle w:val="Balk1"/>
        <w:ind w:right="-1"/>
        <w:jc w:val="both"/>
        <w:rPr>
          <w:szCs w:val="22"/>
        </w:rPr>
      </w:pPr>
      <w:proofErr w:type="gramStart"/>
      <w:r w:rsidRPr="00A07384">
        <w:rPr>
          <w:szCs w:val="22"/>
        </w:rPr>
        <w:t>Daimi</w:t>
      </w:r>
      <w:proofErr w:type="gramEnd"/>
      <w:r w:rsidRPr="00A07384">
        <w:rPr>
          <w:szCs w:val="22"/>
        </w:rPr>
        <w:t xml:space="preserve"> Üyeler</w:t>
      </w:r>
      <w:r w:rsidR="00A8057B" w:rsidRPr="00A07384">
        <w:rPr>
          <w:szCs w:val="22"/>
        </w:rPr>
        <w:t>:</w:t>
      </w:r>
    </w:p>
    <w:p w14:paraId="380081B7" w14:textId="77777777" w:rsidR="00C235CF" w:rsidRPr="00A07384" w:rsidRDefault="00C235CF" w:rsidP="00A9503C">
      <w:pPr>
        <w:rPr>
          <w:sz w:val="22"/>
          <w:szCs w:val="22"/>
        </w:rPr>
      </w:pPr>
    </w:p>
    <w:tbl>
      <w:tblPr>
        <w:tblW w:w="0" w:type="auto"/>
        <w:tblInd w:w="108" w:type="dxa"/>
        <w:tblLook w:val="04A0" w:firstRow="1" w:lastRow="0" w:firstColumn="1" w:lastColumn="0" w:noHBand="0" w:noVBand="1"/>
      </w:tblPr>
      <w:tblGrid>
        <w:gridCol w:w="756"/>
        <w:gridCol w:w="283"/>
        <w:gridCol w:w="8491"/>
      </w:tblGrid>
      <w:tr w:rsidR="00C235CF" w:rsidRPr="00D55CEF" w14:paraId="3D951E28" w14:textId="77777777" w:rsidTr="00B975DE">
        <w:trPr>
          <w:trHeight w:val="624"/>
        </w:trPr>
        <w:tc>
          <w:tcPr>
            <w:tcW w:w="709" w:type="dxa"/>
          </w:tcPr>
          <w:p w14:paraId="067D0C65" w14:textId="77777777" w:rsidR="00C235CF" w:rsidRPr="00D55CEF" w:rsidRDefault="00C235CF" w:rsidP="00A9503C">
            <w:pPr>
              <w:ind w:left="-108" w:right="-108"/>
              <w:rPr>
                <w:sz w:val="22"/>
                <w:szCs w:val="22"/>
              </w:rPr>
            </w:pPr>
            <w:r w:rsidRPr="00D55CEF">
              <w:rPr>
                <w:sz w:val="22"/>
                <w:szCs w:val="22"/>
              </w:rPr>
              <w:t>Başkan</w:t>
            </w:r>
          </w:p>
        </w:tc>
        <w:tc>
          <w:tcPr>
            <w:tcW w:w="283" w:type="dxa"/>
          </w:tcPr>
          <w:p w14:paraId="06513A0A" w14:textId="77777777" w:rsidR="00C235CF" w:rsidRPr="00D55CEF" w:rsidRDefault="00C235CF" w:rsidP="00A9503C">
            <w:pPr>
              <w:rPr>
                <w:sz w:val="22"/>
                <w:szCs w:val="22"/>
              </w:rPr>
            </w:pPr>
            <w:r w:rsidRPr="00D55CEF">
              <w:rPr>
                <w:sz w:val="22"/>
                <w:szCs w:val="22"/>
              </w:rPr>
              <w:t>:</w:t>
            </w:r>
          </w:p>
        </w:tc>
        <w:tc>
          <w:tcPr>
            <w:tcW w:w="8617" w:type="dxa"/>
          </w:tcPr>
          <w:p w14:paraId="752C3FB6" w14:textId="77777777" w:rsidR="00980BCC" w:rsidRPr="00D55CEF" w:rsidRDefault="00C235CF" w:rsidP="00A9503C">
            <w:pPr>
              <w:jc w:val="both"/>
              <w:rPr>
                <w:sz w:val="22"/>
                <w:szCs w:val="22"/>
              </w:rPr>
            </w:pPr>
            <w:r w:rsidRPr="00D55CEF">
              <w:rPr>
                <w:sz w:val="22"/>
                <w:szCs w:val="22"/>
              </w:rPr>
              <w:t xml:space="preserve">Personel işleri </w:t>
            </w:r>
            <w:r w:rsidR="004D173E" w:rsidRPr="00D55CEF">
              <w:rPr>
                <w:sz w:val="22"/>
                <w:szCs w:val="22"/>
              </w:rPr>
              <w:t xml:space="preserve">ile ilgili birimin bağlı olduğu </w:t>
            </w:r>
            <w:r w:rsidRPr="00D55CEF">
              <w:rPr>
                <w:sz w:val="22"/>
                <w:szCs w:val="22"/>
              </w:rPr>
              <w:t>Genel Müdür Yardımcısı</w:t>
            </w:r>
            <w:r w:rsidR="00F63B9E" w:rsidRPr="00D55CEF">
              <w:rPr>
                <w:sz w:val="22"/>
                <w:szCs w:val="22"/>
              </w:rPr>
              <w:t xml:space="preserve"> veya </w:t>
            </w:r>
            <w:r w:rsidR="00BA496B" w:rsidRPr="00D55CEF">
              <w:rPr>
                <w:sz w:val="22"/>
                <w:szCs w:val="22"/>
              </w:rPr>
              <w:t>1</w:t>
            </w:r>
            <w:r w:rsidR="00B6341E" w:rsidRPr="00D55CEF">
              <w:rPr>
                <w:sz w:val="22"/>
                <w:szCs w:val="22"/>
              </w:rPr>
              <w:t>.</w:t>
            </w:r>
            <w:r w:rsidR="00262406" w:rsidRPr="00D55CEF">
              <w:rPr>
                <w:sz w:val="22"/>
                <w:szCs w:val="22"/>
              </w:rPr>
              <w:t xml:space="preserve"> </w:t>
            </w:r>
            <w:r w:rsidR="00B6341E" w:rsidRPr="00D55CEF">
              <w:rPr>
                <w:sz w:val="22"/>
                <w:szCs w:val="22"/>
              </w:rPr>
              <w:t>Hukuk Müşaviri</w:t>
            </w:r>
            <w:r w:rsidR="004D173E" w:rsidRPr="00D55CEF">
              <w:rPr>
                <w:sz w:val="22"/>
                <w:szCs w:val="22"/>
              </w:rPr>
              <w:t xml:space="preserve"> veya</w:t>
            </w:r>
            <w:r w:rsidRPr="00D55CEF">
              <w:rPr>
                <w:sz w:val="22"/>
                <w:szCs w:val="22"/>
              </w:rPr>
              <w:t xml:space="preserve"> </w:t>
            </w:r>
            <w:r w:rsidR="00262406" w:rsidRPr="00D55CEF">
              <w:rPr>
                <w:sz w:val="22"/>
                <w:szCs w:val="22"/>
              </w:rPr>
              <w:t>p</w:t>
            </w:r>
            <w:r w:rsidR="004D173E" w:rsidRPr="00D55CEF">
              <w:rPr>
                <w:sz w:val="22"/>
                <w:szCs w:val="22"/>
              </w:rPr>
              <w:t>ersonel işleri ile ilgili birimin bağlı olduğu Daire Başkanı,</w:t>
            </w:r>
          </w:p>
        </w:tc>
      </w:tr>
      <w:tr w:rsidR="00C235CF" w:rsidRPr="00D55CEF" w14:paraId="18F64F12" w14:textId="77777777" w:rsidTr="00BA59CD">
        <w:trPr>
          <w:trHeight w:val="397"/>
        </w:trPr>
        <w:tc>
          <w:tcPr>
            <w:tcW w:w="709" w:type="dxa"/>
          </w:tcPr>
          <w:p w14:paraId="1CB2B3E2" w14:textId="77777777" w:rsidR="00C235CF" w:rsidRPr="00D55CEF" w:rsidRDefault="00C235CF" w:rsidP="00A9503C">
            <w:pPr>
              <w:ind w:left="-108"/>
              <w:rPr>
                <w:sz w:val="22"/>
                <w:szCs w:val="22"/>
              </w:rPr>
            </w:pPr>
            <w:r w:rsidRPr="00D55CEF">
              <w:rPr>
                <w:sz w:val="22"/>
                <w:szCs w:val="22"/>
              </w:rPr>
              <w:t>Üye</w:t>
            </w:r>
          </w:p>
        </w:tc>
        <w:tc>
          <w:tcPr>
            <w:tcW w:w="283" w:type="dxa"/>
          </w:tcPr>
          <w:p w14:paraId="0EABA64B" w14:textId="77777777" w:rsidR="00C235CF" w:rsidRPr="00D55CEF" w:rsidRDefault="00C235CF" w:rsidP="00A9503C">
            <w:pPr>
              <w:rPr>
                <w:sz w:val="22"/>
                <w:szCs w:val="22"/>
              </w:rPr>
            </w:pPr>
            <w:r w:rsidRPr="00D55CEF">
              <w:rPr>
                <w:sz w:val="22"/>
                <w:szCs w:val="22"/>
              </w:rPr>
              <w:t>:</w:t>
            </w:r>
          </w:p>
        </w:tc>
        <w:tc>
          <w:tcPr>
            <w:tcW w:w="8617" w:type="dxa"/>
          </w:tcPr>
          <w:p w14:paraId="6A173FC5" w14:textId="77777777" w:rsidR="00307D5F" w:rsidRPr="00D55CEF" w:rsidRDefault="00BA496B" w:rsidP="00A9503C">
            <w:pPr>
              <w:jc w:val="both"/>
              <w:rPr>
                <w:sz w:val="22"/>
                <w:szCs w:val="22"/>
              </w:rPr>
            </w:pPr>
            <w:r w:rsidRPr="00D55CEF">
              <w:rPr>
                <w:sz w:val="22"/>
                <w:szCs w:val="22"/>
              </w:rPr>
              <w:t>1</w:t>
            </w:r>
            <w:r w:rsidR="00B6341E" w:rsidRPr="00D55CEF">
              <w:rPr>
                <w:sz w:val="22"/>
                <w:szCs w:val="22"/>
              </w:rPr>
              <w:t xml:space="preserve">.Hukuk Müşaviri veya </w:t>
            </w:r>
            <w:r w:rsidR="00C235CF" w:rsidRPr="00D55CEF">
              <w:rPr>
                <w:sz w:val="22"/>
                <w:szCs w:val="22"/>
              </w:rPr>
              <w:t>Hukuk Müşaviri,</w:t>
            </w:r>
          </w:p>
        </w:tc>
      </w:tr>
      <w:tr w:rsidR="00C235CF" w:rsidRPr="00D55CEF" w14:paraId="37468AF7" w14:textId="77777777" w:rsidTr="00CB6D33">
        <w:trPr>
          <w:trHeight w:val="283"/>
        </w:trPr>
        <w:tc>
          <w:tcPr>
            <w:tcW w:w="709" w:type="dxa"/>
          </w:tcPr>
          <w:p w14:paraId="3C442B99" w14:textId="77777777" w:rsidR="00C235CF" w:rsidRPr="00D55CEF" w:rsidRDefault="00C235CF" w:rsidP="00A9503C">
            <w:pPr>
              <w:ind w:left="-108"/>
              <w:rPr>
                <w:sz w:val="22"/>
                <w:szCs w:val="22"/>
              </w:rPr>
            </w:pPr>
            <w:r w:rsidRPr="00D55CEF">
              <w:rPr>
                <w:sz w:val="22"/>
                <w:szCs w:val="22"/>
              </w:rPr>
              <w:t>Üye</w:t>
            </w:r>
          </w:p>
        </w:tc>
        <w:tc>
          <w:tcPr>
            <w:tcW w:w="283" w:type="dxa"/>
          </w:tcPr>
          <w:p w14:paraId="1E49600E" w14:textId="77777777" w:rsidR="00C235CF" w:rsidRPr="00D55CEF" w:rsidRDefault="00C235CF" w:rsidP="00A9503C">
            <w:pPr>
              <w:rPr>
                <w:sz w:val="22"/>
                <w:szCs w:val="22"/>
              </w:rPr>
            </w:pPr>
            <w:r w:rsidRPr="00D55CEF">
              <w:rPr>
                <w:sz w:val="22"/>
                <w:szCs w:val="22"/>
              </w:rPr>
              <w:t>:</w:t>
            </w:r>
          </w:p>
        </w:tc>
        <w:tc>
          <w:tcPr>
            <w:tcW w:w="8617" w:type="dxa"/>
          </w:tcPr>
          <w:p w14:paraId="7FF6B9E5" w14:textId="77777777" w:rsidR="00C235CF" w:rsidRPr="00D55CEF" w:rsidRDefault="00C235CF" w:rsidP="00A9503C">
            <w:pPr>
              <w:ind w:right="-1"/>
              <w:jc w:val="both"/>
              <w:rPr>
                <w:sz w:val="22"/>
                <w:szCs w:val="22"/>
              </w:rPr>
            </w:pPr>
            <w:r w:rsidRPr="00D55CEF">
              <w:rPr>
                <w:sz w:val="22"/>
                <w:szCs w:val="22"/>
              </w:rPr>
              <w:t>Personel işleri ile ilgili birimin</w:t>
            </w:r>
            <w:r w:rsidR="00B6341E" w:rsidRPr="00D55CEF">
              <w:rPr>
                <w:sz w:val="22"/>
                <w:szCs w:val="22"/>
              </w:rPr>
              <w:t xml:space="preserve"> bağlı olduğu Daire Başkanı</w:t>
            </w:r>
            <w:r w:rsidRPr="00D55CEF">
              <w:rPr>
                <w:sz w:val="22"/>
                <w:szCs w:val="22"/>
              </w:rPr>
              <w:t xml:space="preserve"> </w:t>
            </w:r>
            <w:r w:rsidR="00B6341E" w:rsidRPr="00D55CEF">
              <w:rPr>
                <w:sz w:val="22"/>
                <w:szCs w:val="22"/>
              </w:rPr>
              <w:t xml:space="preserve">veya birim </w:t>
            </w:r>
            <w:r w:rsidR="00FA0360" w:rsidRPr="00D55CEF">
              <w:rPr>
                <w:sz w:val="22"/>
                <w:szCs w:val="22"/>
              </w:rPr>
              <w:t>Müdürü</w:t>
            </w:r>
            <w:r w:rsidRPr="00D55CEF">
              <w:rPr>
                <w:sz w:val="22"/>
                <w:szCs w:val="22"/>
              </w:rPr>
              <w:t xml:space="preserve">, </w:t>
            </w:r>
          </w:p>
        </w:tc>
      </w:tr>
    </w:tbl>
    <w:p w14:paraId="284DFA7A" w14:textId="77777777" w:rsidR="00C15013" w:rsidRPr="00D55CEF" w:rsidRDefault="00C15013" w:rsidP="00A9503C">
      <w:pPr>
        <w:pStyle w:val="Balk1"/>
        <w:ind w:right="-1"/>
        <w:jc w:val="both"/>
        <w:rPr>
          <w:szCs w:val="22"/>
        </w:rPr>
      </w:pPr>
    </w:p>
    <w:p w14:paraId="528EDE81" w14:textId="77777777" w:rsidR="00FC6E12" w:rsidRPr="00D55CEF" w:rsidRDefault="00FC6E12" w:rsidP="00A9503C">
      <w:pPr>
        <w:pStyle w:val="Balk1"/>
        <w:ind w:right="-1"/>
        <w:jc w:val="both"/>
        <w:rPr>
          <w:szCs w:val="22"/>
        </w:rPr>
      </w:pPr>
      <w:r w:rsidRPr="00D55CEF">
        <w:rPr>
          <w:szCs w:val="22"/>
        </w:rPr>
        <w:t>Değişir Üyeler</w:t>
      </w:r>
      <w:r w:rsidR="00A8057B" w:rsidRPr="00D55CEF">
        <w:rPr>
          <w:szCs w:val="22"/>
        </w:rPr>
        <w:t>:</w:t>
      </w:r>
    </w:p>
    <w:p w14:paraId="4DFADFF1" w14:textId="77777777" w:rsidR="003F0FCA" w:rsidRPr="00D55CEF" w:rsidRDefault="003F0FCA" w:rsidP="00A9503C">
      <w:pPr>
        <w:rPr>
          <w:sz w:val="22"/>
          <w:szCs w:val="22"/>
        </w:rPr>
      </w:pPr>
    </w:p>
    <w:tbl>
      <w:tblPr>
        <w:tblW w:w="0" w:type="auto"/>
        <w:tblInd w:w="108" w:type="dxa"/>
        <w:tblLook w:val="04A0" w:firstRow="1" w:lastRow="0" w:firstColumn="1" w:lastColumn="0" w:noHBand="0" w:noVBand="1"/>
      </w:tblPr>
      <w:tblGrid>
        <w:gridCol w:w="706"/>
        <w:gridCol w:w="283"/>
        <w:gridCol w:w="8541"/>
      </w:tblGrid>
      <w:tr w:rsidR="003F0FCA" w:rsidRPr="00D55CEF" w14:paraId="686E9300" w14:textId="77777777" w:rsidTr="00B975DE">
        <w:trPr>
          <w:trHeight w:val="624"/>
        </w:trPr>
        <w:tc>
          <w:tcPr>
            <w:tcW w:w="709" w:type="dxa"/>
          </w:tcPr>
          <w:p w14:paraId="2C6DFBAA" w14:textId="77777777" w:rsidR="003F0FCA" w:rsidRPr="00D55CEF" w:rsidRDefault="003F0FCA" w:rsidP="00A9503C">
            <w:pPr>
              <w:ind w:left="-108" w:right="-108"/>
              <w:rPr>
                <w:sz w:val="22"/>
                <w:szCs w:val="22"/>
              </w:rPr>
            </w:pPr>
            <w:r w:rsidRPr="00D55CEF">
              <w:rPr>
                <w:sz w:val="22"/>
                <w:szCs w:val="22"/>
              </w:rPr>
              <w:t>Üye</w:t>
            </w:r>
          </w:p>
        </w:tc>
        <w:tc>
          <w:tcPr>
            <w:tcW w:w="283" w:type="dxa"/>
          </w:tcPr>
          <w:p w14:paraId="125C7DCE" w14:textId="77777777" w:rsidR="003F0FCA" w:rsidRPr="00D55CEF" w:rsidRDefault="003F0FCA" w:rsidP="00A9503C">
            <w:pPr>
              <w:rPr>
                <w:sz w:val="22"/>
                <w:szCs w:val="22"/>
              </w:rPr>
            </w:pPr>
            <w:r w:rsidRPr="00D55CEF">
              <w:rPr>
                <w:sz w:val="22"/>
                <w:szCs w:val="22"/>
              </w:rPr>
              <w:t>:</w:t>
            </w:r>
          </w:p>
        </w:tc>
        <w:tc>
          <w:tcPr>
            <w:tcW w:w="8617" w:type="dxa"/>
          </w:tcPr>
          <w:p w14:paraId="01530189" w14:textId="77777777" w:rsidR="00D11DBB" w:rsidRPr="00D55CEF" w:rsidRDefault="00A01D70" w:rsidP="00A9503C">
            <w:pPr>
              <w:jc w:val="both"/>
              <w:rPr>
                <w:sz w:val="22"/>
                <w:szCs w:val="22"/>
              </w:rPr>
            </w:pPr>
            <w:r w:rsidRPr="00D55CEF">
              <w:rPr>
                <w:sz w:val="22"/>
                <w:szCs w:val="22"/>
              </w:rPr>
              <w:t>Disiplin Kuruluna sevk edilen personelin görev yaptığı biriminin bağlı olduğu</w:t>
            </w:r>
            <w:r w:rsidR="00996BA1" w:rsidRPr="00D55CEF">
              <w:rPr>
                <w:sz w:val="22"/>
                <w:szCs w:val="22"/>
              </w:rPr>
              <w:t xml:space="preserve"> Genel Müdür Yardımcısı</w:t>
            </w:r>
            <w:r w:rsidR="004D173E" w:rsidRPr="00D55CEF">
              <w:rPr>
                <w:sz w:val="22"/>
                <w:szCs w:val="22"/>
              </w:rPr>
              <w:t xml:space="preserve"> veya Daire Başkanı veya birim </w:t>
            </w:r>
            <w:r w:rsidR="00FA0360" w:rsidRPr="00D55CEF">
              <w:rPr>
                <w:sz w:val="22"/>
                <w:szCs w:val="22"/>
              </w:rPr>
              <w:t>Müdürü/Y</w:t>
            </w:r>
            <w:r w:rsidR="004D173E" w:rsidRPr="00D55CEF">
              <w:rPr>
                <w:sz w:val="22"/>
                <w:szCs w:val="22"/>
              </w:rPr>
              <w:t>öneticisi,</w:t>
            </w:r>
            <w:r w:rsidR="003F0FCA" w:rsidRPr="00D55CEF">
              <w:rPr>
                <w:sz w:val="22"/>
                <w:szCs w:val="22"/>
              </w:rPr>
              <w:t xml:space="preserve"> </w:t>
            </w:r>
          </w:p>
        </w:tc>
      </w:tr>
      <w:tr w:rsidR="003F0FCA" w:rsidRPr="00D55CEF" w14:paraId="095A5894" w14:textId="77777777" w:rsidTr="004C2DF2">
        <w:trPr>
          <w:trHeight w:val="510"/>
        </w:trPr>
        <w:tc>
          <w:tcPr>
            <w:tcW w:w="709" w:type="dxa"/>
          </w:tcPr>
          <w:p w14:paraId="750A439C" w14:textId="77777777" w:rsidR="003F0FCA" w:rsidRPr="00D55CEF" w:rsidRDefault="003F0FCA" w:rsidP="00A9503C">
            <w:pPr>
              <w:ind w:left="-108"/>
              <w:rPr>
                <w:sz w:val="22"/>
                <w:szCs w:val="22"/>
              </w:rPr>
            </w:pPr>
            <w:r w:rsidRPr="00D55CEF">
              <w:rPr>
                <w:sz w:val="22"/>
                <w:szCs w:val="22"/>
              </w:rPr>
              <w:t>Üye</w:t>
            </w:r>
          </w:p>
        </w:tc>
        <w:tc>
          <w:tcPr>
            <w:tcW w:w="283" w:type="dxa"/>
          </w:tcPr>
          <w:p w14:paraId="25D0B075" w14:textId="77777777" w:rsidR="003F0FCA" w:rsidRPr="00D55CEF" w:rsidRDefault="003F0FCA" w:rsidP="00A9503C">
            <w:pPr>
              <w:rPr>
                <w:sz w:val="22"/>
                <w:szCs w:val="22"/>
              </w:rPr>
            </w:pPr>
            <w:r w:rsidRPr="00D55CEF">
              <w:rPr>
                <w:sz w:val="22"/>
                <w:szCs w:val="22"/>
              </w:rPr>
              <w:t>:</w:t>
            </w:r>
          </w:p>
        </w:tc>
        <w:tc>
          <w:tcPr>
            <w:tcW w:w="8617" w:type="dxa"/>
          </w:tcPr>
          <w:p w14:paraId="520E4AD9" w14:textId="77777777" w:rsidR="003F0FCA" w:rsidRPr="00D55CEF" w:rsidRDefault="00A01D70" w:rsidP="00A9503C">
            <w:pPr>
              <w:jc w:val="both"/>
              <w:rPr>
                <w:sz w:val="22"/>
                <w:szCs w:val="22"/>
              </w:rPr>
            </w:pPr>
            <w:r w:rsidRPr="00D55CEF">
              <w:rPr>
                <w:sz w:val="22"/>
                <w:szCs w:val="22"/>
              </w:rPr>
              <w:t>Disiplin Kuruluna sevk edilen personelin görev yaptığı birimin</w:t>
            </w:r>
            <w:r w:rsidR="00683102" w:rsidRPr="00D55CEF">
              <w:rPr>
                <w:sz w:val="22"/>
                <w:szCs w:val="22"/>
              </w:rPr>
              <w:t xml:space="preserve"> </w:t>
            </w:r>
            <w:r w:rsidR="00FA0360" w:rsidRPr="00D55CEF">
              <w:rPr>
                <w:sz w:val="22"/>
                <w:szCs w:val="22"/>
              </w:rPr>
              <w:t>Müdürü/Yöneticisi, olmaması durumunda u</w:t>
            </w:r>
            <w:r w:rsidR="009B54FF" w:rsidRPr="00D55CEF">
              <w:rPr>
                <w:sz w:val="22"/>
                <w:szCs w:val="22"/>
              </w:rPr>
              <w:t>zman</w:t>
            </w:r>
            <w:r w:rsidR="001126CF" w:rsidRPr="00D55CEF">
              <w:rPr>
                <w:sz w:val="22"/>
                <w:szCs w:val="22"/>
              </w:rPr>
              <w:t xml:space="preserve"> kadrosundaki birim personeli</w:t>
            </w:r>
            <w:r w:rsidR="009B54FF" w:rsidRPr="00D55CEF">
              <w:rPr>
                <w:sz w:val="22"/>
                <w:szCs w:val="22"/>
              </w:rPr>
              <w:t>nden birisi,</w:t>
            </w:r>
          </w:p>
        </w:tc>
      </w:tr>
    </w:tbl>
    <w:p w14:paraId="6A04CEE6" w14:textId="77777777" w:rsidR="00FB3A99" w:rsidRPr="00D55CEF" w:rsidRDefault="00FB3A99" w:rsidP="00A9503C">
      <w:pPr>
        <w:ind w:right="-1"/>
        <w:jc w:val="both"/>
        <w:rPr>
          <w:sz w:val="22"/>
          <w:szCs w:val="22"/>
        </w:rPr>
      </w:pPr>
    </w:p>
    <w:p w14:paraId="5582430B" w14:textId="77777777" w:rsidR="009F4700" w:rsidRPr="00D55CEF" w:rsidRDefault="00C75807" w:rsidP="00A9503C">
      <w:pPr>
        <w:ind w:right="-1"/>
        <w:jc w:val="both"/>
        <w:rPr>
          <w:sz w:val="22"/>
          <w:szCs w:val="22"/>
        </w:rPr>
      </w:pPr>
      <w:r w:rsidRPr="00D55CEF">
        <w:rPr>
          <w:sz w:val="22"/>
          <w:szCs w:val="22"/>
        </w:rPr>
        <w:t>Yöne</w:t>
      </w:r>
      <w:r w:rsidR="00E4574B" w:rsidRPr="00D55CEF">
        <w:rPr>
          <w:sz w:val="22"/>
          <w:szCs w:val="22"/>
        </w:rPr>
        <w:t>tici kadrosundaki personelin</w:t>
      </w:r>
      <w:r w:rsidRPr="00D55CEF">
        <w:rPr>
          <w:sz w:val="22"/>
          <w:szCs w:val="22"/>
        </w:rPr>
        <w:t xml:space="preserve"> birisinin </w:t>
      </w:r>
      <w:r w:rsidR="00FC6E12" w:rsidRPr="00D55CEF">
        <w:rPr>
          <w:sz w:val="22"/>
          <w:szCs w:val="22"/>
        </w:rPr>
        <w:t>Disiplin Kuruluna sevk edilmesi durumunda,</w:t>
      </w:r>
      <w:r w:rsidR="00B87E5C" w:rsidRPr="00D55CEF">
        <w:rPr>
          <w:sz w:val="22"/>
          <w:szCs w:val="22"/>
        </w:rPr>
        <w:t xml:space="preserve"> yukarıda belirtilenlere bağlı kalmaksızın,</w:t>
      </w:r>
      <w:r w:rsidR="00FC6E12" w:rsidRPr="00D55CEF">
        <w:rPr>
          <w:sz w:val="22"/>
          <w:szCs w:val="22"/>
        </w:rPr>
        <w:t xml:space="preserve"> </w:t>
      </w:r>
      <w:r w:rsidR="009B54FF" w:rsidRPr="00D55CEF">
        <w:rPr>
          <w:sz w:val="22"/>
          <w:szCs w:val="22"/>
        </w:rPr>
        <w:t xml:space="preserve">Genel Müdür tarafından görevlendirilen </w:t>
      </w:r>
      <w:r w:rsidRPr="00D55CEF">
        <w:rPr>
          <w:sz w:val="22"/>
          <w:szCs w:val="22"/>
        </w:rPr>
        <w:t xml:space="preserve">Disiplin Kurulu görev yapar. </w:t>
      </w:r>
    </w:p>
    <w:p w14:paraId="0152CFA5" w14:textId="77777777" w:rsidR="00D85D12" w:rsidRPr="00D55CEF" w:rsidRDefault="00D85D12" w:rsidP="00A9503C">
      <w:pPr>
        <w:ind w:right="-1"/>
        <w:jc w:val="both"/>
        <w:rPr>
          <w:sz w:val="22"/>
          <w:szCs w:val="22"/>
        </w:rPr>
      </w:pPr>
    </w:p>
    <w:p w14:paraId="60F4ADD4" w14:textId="77777777" w:rsidR="00B16132" w:rsidRPr="00D55CEF" w:rsidRDefault="009F4700" w:rsidP="00A9503C">
      <w:pPr>
        <w:jc w:val="both"/>
        <w:rPr>
          <w:spacing w:val="-1"/>
          <w:sz w:val="22"/>
          <w:szCs w:val="22"/>
        </w:rPr>
      </w:pPr>
      <w:r w:rsidRPr="00D55CEF">
        <w:rPr>
          <w:spacing w:val="-2"/>
          <w:sz w:val="22"/>
          <w:szCs w:val="22"/>
        </w:rPr>
        <w:t xml:space="preserve">Disiplin Kurulu eksiksiz olarak toplanır. Kurul kararları çoğunlukla alınır. Kararlarda </w:t>
      </w:r>
      <w:r w:rsidRPr="00D55CEF">
        <w:rPr>
          <w:spacing w:val="-1"/>
          <w:sz w:val="22"/>
          <w:szCs w:val="22"/>
        </w:rPr>
        <w:t>çekimser kalınamaz. Karşı oy kullanan üye, gerekçesini kurul kararına yazmak ve imzalamak zorundadır. Kurul başkanı ve üyeleri oy ve kararlarından sorumludurlar. Kurulca alınan kararlar ve düzenlenen tutanaklar, kurul başkanı ve üyelerinin adları, soyadları ve görev unvanları belirtilerek imzalanır.</w:t>
      </w:r>
    </w:p>
    <w:p w14:paraId="25BD8366" w14:textId="77777777" w:rsidR="000B591B" w:rsidRDefault="000B591B" w:rsidP="000B591B">
      <w:pPr>
        <w:pStyle w:val="B2"/>
        <w:spacing w:after="0"/>
        <w:ind w:right="-1"/>
        <w:jc w:val="both"/>
        <w:rPr>
          <w:sz w:val="22"/>
          <w:szCs w:val="22"/>
          <w:u w:val="single"/>
        </w:rPr>
      </w:pPr>
    </w:p>
    <w:p w14:paraId="726695C7" w14:textId="77777777" w:rsidR="00F36E48" w:rsidRPr="00D55CEF" w:rsidRDefault="00B87E5C" w:rsidP="007451F5">
      <w:pPr>
        <w:pStyle w:val="B2"/>
        <w:spacing w:after="0"/>
        <w:ind w:left="1134" w:right="-1" w:hanging="1134"/>
        <w:jc w:val="both"/>
        <w:rPr>
          <w:sz w:val="22"/>
          <w:szCs w:val="22"/>
          <w:u w:val="single"/>
        </w:rPr>
      </w:pPr>
      <w:r w:rsidRPr="00D55CEF">
        <w:rPr>
          <w:sz w:val="22"/>
          <w:szCs w:val="22"/>
          <w:u w:val="single"/>
        </w:rPr>
        <w:t>Madde 3</w:t>
      </w:r>
      <w:r w:rsidR="00BA496B" w:rsidRPr="00D55CEF">
        <w:rPr>
          <w:sz w:val="22"/>
          <w:szCs w:val="22"/>
          <w:u w:val="single"/>
        </w:rPr>
        <w:t>5</w:t>
      </w:r>
      <w:r w:rsidR="003D3913" w:rsidRPr="00D55CEF">
        <w:rPr>
          <w:sz w:val="22"/>
          <w:szCs w:val="22"/>
          <w:u w:val="single"/>
        </w:rPr>
        <w:t xml:space="preserve">- </w:t>
      </w:r>
      <w:r w:rsidR="00F36E48" w:rsidRPr="00D55CEF">
        <w:rPr>
          <w:sz w:val="22"/>
          <w:szCs w:val="22"/>
          <w:u w:val="single"/>
        </w:rPr>
        <w:t>Disiplin Cezalarını</w:t>
      </w:r>
      <w:r w:rsidR="003D3913" w:rsidRPr="00D55CEF">
        <w:rPr>
          <w:sz w:val="22"/>
          <w:szCs w:val="22"/>
          <w:u w:val="single"/>
        </w:rPr>
        <w:t xml:space="preserve"> Gerektiren Fiil ve Davranışlar ile Disiplin Cezaları</w:t>
      </w:r>
      <w:r w:rsidR="007451F5" w:rsidRPr="00D55CEF">
        <w:rPr>
          <w:sz w:val="22"/>
          <w:szCs w:val="22"/>
          <w:u w:val="single"/>
        </w:rPr>
        <w:t xml:space="preserve"> (Değ.:19.12.2022/ ÖKMD-010.03-E.42398 olur)</w:t>
      </w:r>
      <w:r w:rsidR="00F36E48" w:rsidRPr="00D55CEF">
        <w:rPr>
          <w:sz w:val="22"/>
          <w:szCs w:val="22"/>
          <w:u w:val="single"/>
        </w:rPr>
        <w:t>:</w:t>
      </w:r>
    </w:p>
    <w:p w14:paraId="648CD632" w14:textId="77777777" w:rsidR="000B591B" w:rsidRPr="00D55CEF" w:rsidRDefault="000B591B" w:rsidP="00A9503C">
      <w:pPr>
        <w:pStyle w:val="GvdeMetniGirintisi3"/>
        <w:spacing w:after="0"/>
        <w:ind w:left="0" w:right="68"/>
        <w:jc w:val="both"/>
        <w:rPr>
          <w:sz w:val="22"/>
          <w:szCs w:val="22"/>
        </w:rPr>
      </w:pPr>
    </w:p>
    <w:p w14:paraId="0A023361" w14:textId="77777777" w:rsidR="000B591B" w:rsidRPr="000B591B" w:rsidRDefault="00E600F5" w:rsidP="000B591B">
      <w:pPr>
        <w:pStyle w:val="GvdeMetniGirintisi3"/>
        <w:numPr>
          <w:ilvl w:val="0"/>
          <w:numId w:val="23"/>
        </w:numPr>
        <w:spacing w:after="0"/>
        <w:ind w:right="68"/>
        <w:jc w:val="both"/>
        <w:rPr>
          <w:sz w:val="22"/>
          <w:szCs w:val="22"/>
        </w:rPr>
      </w:pPr>
      <w:r w:rsidRPr="00D55CEF">
        <w:rPr>
          <w:b/>
          <w:sz w:val="22"/>
          <w:szCs w:val="22"/>
        </w:rPr>
        <w:t>Uyarma (İhtar)</w:t>
      </w:r>
      <w:r w:rsidR="001A22CD" w:rsidRPr="00D55CEF">
        <w:rPr>
          <w:b/>
          <w:sz w:val="22"/>
          <w:szCs w:val="22"/>
        </w:rPr>
        <w:t xml:space="preserve"> </w:t>
      </w:r>
      <w:r w:rsidR="001A22CD" w:rsidRPr="00D55CEF">
        <w:rPr>
          <w:b/>
          <w:bCs/>
          <w:sz w:val="22"/>
          <w:szCs w:val="22"/>
        </w:rPr>
        <w:t>Ceza</w:t>
      </w:r>
      <w:r w:rsidR="003544BB" w:rsidRPr="00D55CEF">
        <w:rPr>
          <w:b/>
          <w:bCs/>
          <w:sz w:val="22"/>
          <w:szCs w:val="22"/>
        </w:rPr>
        <w:t>sını</w:t>
      </w:r>
      <w:r w:rsidR="001A22CD" w:rsidRPr="00D55CEF">
        <w:rPr>
          <w:b/>
          <w:bCs/>
          <w:sz w:val="22"/>
          <w:szCs w:val="22"/>
        </w:rPr>
        <w:t xml:space="preserve"> Gerektiren Fiil ve Davranışlar</w:t>
      </w:r>
      <w:r w:rsidR="003544BB" w:rsidRPr="00D55CEF">
        <w:rPr>
          <w:b/>
          <w:bCs/>
          <w:sz w:val="22"/>
          <w:szCs w:val="22"/>
        </w:rPr>
        <w:t xml:space="preserve"> ile</w:t>
      </w:r>
      <w:r w:rsidR="003544BB" w:rsidRPr="00D55CEF">
        <w:rPr>
          <w:b/>
          <w:sz w:val="22"/>
          <w:szCs w:val="22"/>
        </w:rPr>
        <w:t xml:space="preserve"> Uyarma (İhtar) </w:t>
      </w:r>
      <w:r w:rsidR="003544BB" w:rsidRPr="00D55CEF">
        <w:rPr>
          <w:b/>
          <w:bCs/>
          <w:sz w:val="22"/>
          <w:szCs w:val="22"/>
        </w:rPr>
        <w:t>Cezası</w:t>
      </w:r>
      <w:r w:rsidR="001A22CD" w:rsidRPr="00D55CEF">
        <w:rPr>
          <w:b/>
          <w:bCs/>
          <w:sz w:val="22"/>
          <w:szCs w:val="22"/>
        </w:rPr>
        <w:t>:</w:t>
      </w:r>
    </w:p>
    <w:p w14:paraId="1179C358" w14:textId="77777777" w:rsidR="006C6E87" w:rsidRPr="00D55CEF" w:rsidRDefault="006C6E87" w:rsidP="00506DA4">
      <w:pPr>
        <w:pStyle w:val="GvdeMetni2"/>
        <w:numPr>
          <w:ilvl w:val="0"/>
          <w:numId w:val="63"/>
        </w:numPr>
        <w:tabs>
          <w:tab w:val="clear" w:pos="1560"/>
          <w:tab w:val="clear" w:pos="2977"/>
        </w:tabs>
        <w:ind w:left="1276" w:right="68" w:hanging="283"/>
        <w:jc w:val="both"/>
        <w:rPr>
          <w:sz w:val="22"/>
          <w:szCs w:val="22"/>
        </w:rPr>
      </w:pPr>
      <w:r w:rsidRPr="00D55CEF">
        <w:rPr>
          <w:sz w:val="22"/>
          <w:szCs w:val="22"/>
        </w:rPr>
        <w:lastRenderedPageBreak/>
        <w:t>Görevde ilgisizlik, kayıtsızlık, düzensizlik göstermek, çalışma saatleri içinde görevi ile ilgisi olmayan işlerle meşgul olmak veya uyuklamak,</w:t>
      </w:r>
    </w:p>
    <w:p w14:paraId="0747B5CD" w14:textId="77777777" w:rsidR="002B0943" w:rsidRPr="00D55CEF" w:rsidRDefault="002B0943" w:rsidP="00506DA4">
      <w:pPr>
        <w:pStyle w:val="GvdeMetni2"/>
        <w:tabs>
          <w:tab w:val="clear" w:pos="1560"/>
          <w:tab w:val="clear" w:pos="2977"/>
        </w:tabs>
        <w:ind w:left="1276" w:right="68" w:hanging="283"/>
        <w:jc w:val="both"/>
        <w:rPr>
          <w:sz w:val="22"/>
          <w:szCs w:val="22"/>
        </w:rPr>
      </w:pPr>
    </w:p>
    <w:p w14:paraId="6516411A" w14:textId="77777777" w:rsidR="006C6E87" w:rsidRPr="00D55CEF" w:rsidRDefault="006C6E87" w:rsidP="00506DA4">
      <w:pPr>
        <w:pStyle w:val="GvdeMetni2"/>
        <w:numPr>
          <w:ilvl w:val="0"/>
          <w:numId w:val="63"/>
        </w:numPr>
        <w:tabs>
          <w:tab w:val="clear" w:pos="1560"/>
          <w:tab w:val="clear" w:pos="2977"/>
        </w:tabs>
        <w:ind w:left="1276" w:right="68" w:hanging="283"/>
        <w:jc w:val="both"/>
        <w:rPr>
          <w:sz w:val="22"/>
          <w:szCs w:val="22"/>
        </w:rPr>
      </w:pPr>
      <w:r w:rsidRPr="00D55CEF">
        <w:rPr>
          <w:sz w:val="22"/>
          <w:szCs w:val="22"/>
        </w:rPr>
        <w:t>Kılık, kıyafet, görünüş ve davranışlarında Şirket’ in ciddiyeti ile bağdaşmayan tavır takınmak,</w:t>
      </w:r>
    </w:p>
    <w:p w14:paraId="21CC752A" w14:textId="77777777" w:rsidR="004C2DF2" w:rsidRPr="00D55CEF" w:rsidRDefault="004C2DF2" w:rsidP="00506DA4">
      <w:pPr>
        <w:pStyle w:val="GvdeMetni2"/>
        <w:tabs>
          <w:tab w:val="clear" w:pos="1560"/>
          <w:tab w:val="clear" w:pos="2977"/>
        </w:tabs>
        <w:ind w:left="1276" w:right="68" w:hanging="283"/>
        <w:jc w:val="both"/>
        <w:rPr>
          <w:sz w:val="22"/>
          <w:szCs w:val="22"/>
        </w:rPr>
      </w:pPr>
    </w:p>
    <w:p w14:paraId="3BB78341" w14:textId="77777777" w:rsidR="006C6E87" w:rsidRPr="00D55CEF" w:rsidRDefault="006C6E87" w:rsidP="00506DA4">
      <w:pPr>
        <w:pStyle w:val="GvdeMetni2"/>
        <w:numPr>
          <w:ilvl w:val="0"/>
          <w:numId w:val="63"/>
        </w:numPr>
        <w:tabs>
          <w:tab w:val="clear" w:pos="1560"/>
          <w:tab w:val="clear" w:pos="2977"/>
        </w:tabs>
        <w:ind w:left="1276" w:right="68" w:hanging="283"/>
        <w:jc w:val="both"/>
        <w:rPr>
          <w:sz w:val="22"/>
          <w:szCs w:val="22"/>
        </w:rPr>
      </w:pPr>
      <w:r w:rsidRPr="00D55CEF">
        <w:rPr>
          <w:sz w:val="22"/>
          <w:szCs w:val="22"/>
        </w:rPr>
        <w:t>Görevi ve ilgili diğer konularda başvurulması gereken Makamı nedensiz olarak aşmak,</w:t>
      </w:r>
    </w:p>
    <w:p w14:paraId="0A333AE5" w14:textId="77777777" w:rsidR="006C6E87" w:rsidRPr="00D55CEF" w:rsidRDefault="006C6E87" w:rsidP="00506DA4">
      <w:pPr>
        <w:pStyle w:val="ListeParagraf"/>
        <w:ind w:left="1276" w:hanging="283"/>
        <w:rPr>
          <w:sz w:val="22"/>
          <w:szCs w:val="22"/>
        </w:rPr>
      </w:pPr>
    </w:p>
    <w:p w14:paraId="6A671458" w14:textId="77777777" w:rsidR="006C6E87" w:rsidRPr="00D55CEF" w:rsidRDefault="006C6E87" w:rsidP="00506DA4">
      <w:pPr>
        <w:pStyle w:val="GvdeMetni2"/>
        <w:numPr>
          <w:ilvl w:val="0"/>
          <w:numId w:val="63"/>
        </w:numPr>
        <w:tabs>
          <w:tab w:val="clear" w:pos="1560"/>
          <w:tab w:val="clear" w:pos="2977"/>
        </w:tabs>
        <w:ind w:left="1276" w:right="68" w:hanging="283"/>
        <w:jc w:val="both"/>
        <w:rPr>
          <w:sz w:val="22"/>
          <w:szCs w:val="22"/>
        </w:rPr>
      </w:pPr>
      <w:r w:rsidRPr="00D55CEF">
        <w:rPr>
          <w:b/>
          <w:sz w:val="22"/>
          <w:szCs w:val="22"/>
        </w:rPr>
        <w:t>1 (bir)</w:t>
      </w:r>
      <w:r w:rsidRPr="00D55CEF">
        <w:rPr>
          <w:sz w:val="22"/>
          <w:szCs w:val="22"/>
        </w:rPr>
        <w:t xml:space="preserve"> ay içerisinde </w:t>
      </w:r>
      <w:r w:rsidRPr="00D55CEF">
        <w:rPr>
          <w:b/>
          <w:sz w:val="22"/>
          <w:szCs w:val="22"/>
        </w:rPr>
        <w:t>3(üç)</w:t>
      </w:r>
      <w:r w:rsidRPr="00D55CEF">
        <w:rPr>
          <w:sz w:val="22"/>
          <w:szCs w:val="22"/>
        </w:rPr>
        <w:t xml:space="preserve"> defa izinsiz ve mazeretsiz olarak göreve geç gelmek veya erken ayrılmak veya izinsiz ve mazeretsiz olarak </w:t>
      </w:r>
      <w:r w:rsidRPr="00D55CEF">
        <w:rPr>
          <w:b/>
          <w:sz w:val="22"/>
          <w:szCs w:val="22"/>
        </w:rPr>
        <w:t>1 (bir)</w:t>
      </w:r>
      <w:r w:rsidRPr="00D55CEF">
        <w:rPr>
          <w:sz w:val="22"/>
          <w:szCs w:val="22"/>
        </w:rPr>
        <w:t xml:space="preserve"> iş günü göreve gelmemek,</w:t>
      </w:r>
    </w:p>
    <w:p w14:paraId="0F8453CE" w14:textId="77777777" w:rsidR="006C6E87" w:rsidRPr="00D55CEF" w:rsidRDefault="006C6E87" w:rsidP="00506DA4">
      <w:pPr>
        <w:pStyle w:val="GvdeMetni2"/>
        <w:numPr>
          <w:ilvl w:val="0"/>
          <w:numId w:val="63"/>
        </w:numPr>
        <w:tabs>
          <w:tab w:val="clear" w:pos="1560"/>
          <w:tab w:val="clear" w:pos="2977"/>
        </w:tabs>
        <w:ind w:left="1276" w:right="68" w:hanging="283"/>
        <w:jc w:val="both"/>
        <w:rPr>
          <w:sz w:val="22"/>
          <w:szCs w:val="22"/>
        </w:rPr>
      </w:pPr>
      <w:r w:rsidRPr="00D55CEF">
        <w:rPr>
          <w:sz w:val="22"/>
          <w:szCs w:val="22"/>
        </w:rPr>
        <w:t>Şirket tasarrufundaki taşıtları kullanırken trafik kurallarına uymamak,</w:t>
      </w:r>
    </w:p>
    <w:p w14:paraId="628FC586" w14:textId="77777777" w:rsidR="006C6E87" w:rsidRPr="00D55CEF" w:rsidRDefault="006C6E87" w:rsidP="00506DA4">
      <w:pPr>
        <w:pStyle w:val="ListeParagraf"/>
        <w:ind w:left="1276" w:hanging="283"/>
        <w:rPr>
          <w:sz w:val="22"/>
          <w:szCs w:val="22"/>
        </w:rPr>
      </w:pPr>
    </w:p>
    <w:p w14:paraId="40998EA8" w14:textId="77777777" w:rsidR="006C6E87" w:rsidRPr="00D55CEF" w:rsidRDefault="006C6E87" w:rsidP="00506DA4">
      <w:pPr>
        <w:pStyle w:val="GvdeMetni2"/>
        <w:numPr>
          <w:ilvl w:val="0"/>
          <w:numId w:val="63"/>
        </w:numPr>
        <w:tabs>
          <w:tab w:val="clear" w:pos="1560"/>
          <w:tab w:val="clear" w:pos="2977"/>
        </w:tabs>
        <w:ind w:left="1276" w:right="68" w:hanging="283"/>
        <w:jc w:val="both"/>
        <w:rPr>
          <w:sz w:val="22"/>
          <w:szCs w:val="22"/>
        </w:rPr>
      </w:pPr>
      <w:r w:rsidRPr="00D55CEF">
        <w:rPr>
          <w:sz w:val="22"/>
          <w:szCs w:val="22"/>
        </w:rPr>
        <w:t>Yöneticilerini veya iş arkadaşlarını rahatsız edici, müşterek çalışmalarda iş birliğini bozucu ve işi aksatıcı davranışlarda bulunmak, geçimsizlik çıkarmak,</w:t>
      </w:r>
    </w:p>
    <w:p w14:paraId="5E0288DD" w14:textId="77777777" w:rsidR="00B239F1" w:rsidRPr="00D55CEF" w:rsidRDefault="00B239F1" w:rsidP="00506DA4">
      <w:pPr>
        <w:pStyle w:val="GvdeMetni2"/>
        <w:tabs>
          <w:tab w:val="clear" w:pos="1560"/>
          <w:tab w:val="clear" w:pos="2977"/>
        </w:tabs>
        <w:ind w:left="1276" w:right="68" w:hanging="283"/>
        <w:jc w:val="both"/>
        <w:rPr>
          <w:sz w:val="22"/>
          <w:szCs w:val="22"/>
        </w:rPr>
      </w:pPr>
    </w:p>
    <w:p w14:paraId="22496B37" w14:textId="77777777" w:rsidR="006C6E87" w:rsidRPr="00D55CEF" w:rsidRDefault="006C6E87" w:rsidP="00506DA4">
      <w:pPr>
        <w:pStyle w:val="GvdeMetni2"/>
        <w:numPr>
          <w:ilvl w:val="0"/>
          <w:numId w:val="63"/>
        </w:numPr>
        <w:tabs>
          <w:tab w:val="clear" w:pos="1560"/>
          <w:tab w:val="clear" w:pos="2977"/>
        </w:tabs>
        <w:ind w:left="1276" w:right="68" w:hanging="283"/>
        <w:jc w:val="both"/>
        <w:rPr>
          <w:sz w:val="22"/>
          <w:szCs w:val="22"/>
        </w:rPr>
      </w:pPr>
      <w:r w:rsidRPr="00D55CEF">
        <w:rPr>
          <w:sz w:val="22"/>
          <w:szCs w:val="22"/>
        </w:rPr>
        <w:t>İş ilişkilerinde Şirket çıkar ve itibarı ile bağdaşmayan tavır takınmak,</w:t>
      </w:r>
    </w:p>
    <w:p w14:paraId="75A2EA27" w14:textId="77777777" w:rsidR="006C6E87" w:rsidRPr="00D55CEF" w:rsidRDefault="006C6E87" w:rsidP="00506DA4">
      <w:pPr>
        <w:pStyle w:val="GvdeMetni2"/>
        <w:ind w:left="1276" w:right="68" w:hanging="283"/>
        <w:jc w:val="both"/>
        <w:rPr>
          <w:sz w:val="22"/>
          <w:szCs w:val="22"/>
        </w:rPr>
      </w:pPr>
    </w:p>
    <w:p w14:paraId="05FDDDD2" w14:textId="77777777" w:rsidR="006C6E87" w:rsidRPr="00D55CEF" w:rsidRDefault="006C6E87" w:rsidP="00506DA4">
      <w:pPr>
        <w:pStyle w:val="GvdeMetni2"/>
        <w:numPr>
          <w:ilvl w:val="0"/>
          <w:numId w:val="63"/>
        </w:numPr>
        <w:tabs>
          <w:tab w:val="clear" w:pos="1560"/>
          <w:tab w:val="clear" w:pos="2977"/>
        </w:tabs>
        <w:ind w:left="1276" w:right="68" w:hanging="283"/>
        <w:jc w:val="both"/>
        <w:rPr>
          <w:sz w:val="22"/>
          <w:szCs w:val="22"/>
        </w:rPr>
      </w:pPr>
      <w:r w:rsidRPr="00D55CEF">
        <w:rPr>
          <w:sz w:val="22"/>
          <w:szCs w:val="22"/>
        </w:rPr>
        <w:t>Görevi içinde bulunan işleri gereksiz ve nedensiz bekletmek, kayıtsız kalmak, yapmamak, dış görevlerde süresinde işyerine dönmemek,</w:t>
      </w:r>
    </w:p>
    <w:p w14:paraId="77337A4E" w14:textId="77777777" w:rsidR="006C6E87" w:rsidRPr="00D55CEF" w:rsidRDefault="006C6E87" w:rsidP="00506DA4">
      <w:pPr>
        <w:pStyle w:val="ListeParagraf"/>
        <w:ind w:left="1276" w:hanging="283"/>
        <w:rPr>
          <w:sz w:val="22"/>
          <w:szCs w:val="22"/>
        </w:rPr>
      </w:pPr>
    </w:p>
    <w:p w14:paraId="0CE80B4F" w14:textId="77777777" w:rsidR="006C6E87" w:rsidRPr="00D55CEF" w:rsidRDefault="006C6E87" w:rsidP="00506DA4">
      <w:pPr>
        <w:pStyle w:val="GvdeMetni2"/>
        <w:numPr>
          <w:ilvl w:val="0"/>
          <w:numId w:val="63"/>
        </w:numPr>
        <w:tabs>
          <w:tab w:val="clear" w:pos="1560"/>
          <w:tab w:val="clear" w:pos="2977"/>
        </w:tabs>
        <w:ind w:left="1276" w:right="68" w:hanging="283"/>
        <w:jc w:val="both"/>
        <w:rPr>
          <w:sz w:val="22"/>
          <w:szCs w:val="22"/>
        </w:rPr>
      </w:pPr>
      <w:r w:rsidRPr="00D55CEF">
        <w:rPr>
          <w:sz w:val="22"/>
          <w:szCs w:val="22"/>
        </w:rPr>
        <w:t>Görevi ile ilgili olarak verilen işi geçerli özrü olmaksızın kabul etmemek,</w:t>
      </w:r>
    </w:p>
    <w:p w14:paraId="3D068AAD" w14:textId="77777777" w:rsidR="006C6E87" w:rsidRPr="00D55CEF" w:rsidRDefault="006C6E87" w:rsidP="00506DA4">
      <w:pPr>
        <w:pStyle w:val="GvdeMetni2"/>
        <w:ind w:left="1276" w:right="68" w:hanging="283"/>
        <w:jc w:val="both"/>
        <w:rPr>
          <w:sz w:val="22"/>
          <w:szCs w:val="22"/>
        </w:rPr>
      </w:pPr>
    </w:p>
    <w:p w14:paraId="3F02D26F" w14:textId="77777777" w:rsidR="006C6E87" w:rsidRPr="00D55CEF" w:rsidRDefault="006C6E87" w:rsidP="00506DA4">
      <w:pPr>
        <w:pStyle w:val="GvdeMetni2"/>
        <w:numPr>
          <w:ilvl w:val="0"/>
          <w:numId w:val="63"/>
        </w:numPr>
        <w:tabs>
          <w:tab w:val="clear" w:pos="1560"/>
          <w:tab w:val="clear" w:pos="2977"/>
        </w:tabs>
        <w:ind w:left="1276" w:right="68" w:hanging="283"/>
        <w:jc w:val="both"/>
        <w:rPr>
          <w:sz w:val="22"/>
          <w:szCs w:val="22"/>
        </w:rPr>
      </w:pPr>
      <w:r w:rsidRPr="00D55CEF">
        <w:rPr>
          <w:sz w:val="22"/>
          <w:szCs w:val="22"/>
        </w:rPr>
        <w:t>Şirkete ait araç, gereç, alet, edevat ve makineleri yetkisi olmadan kullanmak ve bunu alışkanlık haline getirmek,</w:t>
      </w:r>
    </w:p>
    <w:p w14:paraId="6A4FC004" w14:textId="77777777" w:rsidR="006C6E87" w:rsidRPr="00D55CEF" w:rsidRDefault="006C6E87" w:rsidP="00506DA4">
      <w:pPr>
        <w:pStyle w:val="GvdeMetni2"/>
        <w:ind w:left="1276" w:right="68" w:hanging="283"/>
        <w:jc w:val="both"/>
        <w:rPr>
          <w:sz w:val="22"/>
          <w:szCs w:val="22"/>
        </w:rPr>
      </w:pPr>
    </w:p>
    <w:p w14:paraId="1086558A" w14:textId="77777777" w:rsidR="006C6E87" w:rsidRDefault="006C6E87" w:rsidP="00506DA4">
      <w:pPr>
        <w:pStyle w:val="GvdeMetni2"/>
        <w:numPr>
          <w:ilvl w:val="0"/>
          <w:numId w:val="63"/>
        </w:numPr>
        <w:tabs>
          <w:tab w:val="clear" w:pos="1560"/>
          <w:tab w:val="clear" w:pos="2977"/>
        </w:tabs>
        <w:ind w:left="1276" w:right="68" w:hanging="283"/>
        <w:jc w:val="both"/>
        <w:rPr>
          <w:sz w:val="22"/>
          <w:szCs w:val="22"/>
        </w:rPr>
      </w:pPr>
      <w:r w:rsidRPr="00D55CEF">
        <w:rPr>
          <w:sz w:val="22"/>
          <w:szCs w:val="22"/>
        </w:rPr>
        <w:t>Konusu ile ilgili olmayan, girmemesi gereken yerlere girmek, konusu olmayan bilgileri edinmeyi adet haline getirmek,</w:t>
      </w:r>
    </w:p>
    <w:p w14:paraId="0C8C3AD2" w14:textId="77777777" w:rsidR="00C659B5" w:rsidRPr="00D55CEF" w:rsidRDefault="00C659B5" w:rsidP="00C659B5">
      <w:pPr>
        <w:pStyle w:val="GvdeMetni2"/>
        <w:tabs>
          <w:tab w:val="clear" w:pos="1560"/>
          <w:tab w:val="clear" w:pos="2977"/>
        </w:tabs>
        <w:ind w:right="68"/>
        <w:jc w:val="both"/>
        <w:rPr>
          <w:sz w:val="22"/>
          <w:szCs w:val="22"/>
        </w:rPr>
      </w:pPr>
    </w:p>
    <w:p w14:paraId="7AB939CA" w14:textId="77777777" w:rsidR="006C6E87" w:rsidRPr="00D55CEF" w:rsidRDefault="006C6E87" w:rsidP="006C6E87">
      <w:pPr>
        <w:pStyle w:val="GvdeMetniGirintisi3"/>
        <w:spacing w:after="0"/>
        <w:ind w:left="709" w:right="68"/>
        <w:jc w:val="both"/>
        <w:rPr>
          <w:sz w:val="22"/>
          <w:szCs w:val="22"/>
        </w:rPr>
      </w:pPr>
      <w:r w:rsidRPr="00D55CEF">
        <w:rPr>
          <w:sz w:val="22"/>
          <w:szCs w:val="22"/>
        </w:rPr>
        <w:t>Uyarma (İhtar) cezası,</w:t>
      </w:r>
      <w:r w:rsidRPr="00D55CEF">
        <w:rPr>
          <w:b/>
          <w:sz w:val="22"/>
          <w:szCs w:val="22"/>
        </w:rPr>
        <w:t xml:space="preserve"> </w:t>
      </w:r>
      <w:r w:rsidRPr="00D55CEF">
        <w:rPr>
          <w:sz w:val="22"/>
          <w:szCs w:val="22"/>
        </w:rPr>
        <w:t xml:space="preserve">ilgili personele, görevinde ve davranışlarında daha dikkatli, özenli ve uyumlu davranması gerektiği hususunun, </w:t>
      </w:r>
      <w:r w:rsidRPr="00D55CEF">
        <w:rPr>
          <w:b/>
          <w:sz w:val="22"/>
          <w:szCs w:val="22"/>
        </w:rPr>
        <w:t>“</w:t>
      </w:r>
      <w:r w:rsidRPr="00D55CEF">
        <w:rPr>
          <w:sz w:val="22"/>
          <w:szCs w:val="22"/>
        </w:rPr>
        <w:t>Disiplin Kurulu</w:t>
      </w:r>
      <w:r w:rsidRPr="00D55CEF">
        <w:rPr>
          <w:b/>
          <w:sz w:val="22"/>
          <w:szCs w:val="22"/>
        </w:rPr>
        <w:t>”</w:t>
      </w:r>
      <w:r w:rsidRPr="00D55CEF">
        <w:rPr>
          <w:sz w:val="22"/>
          <w:szCs w:val="22"/>
        </w:rPr>
        <w:t xml:space="preserve"> tarafından yazılı olarak bildirilmesidir. Bu ceza, personelin sicil dosyasına konulur ve diğer disiplin cezası gerektiren fiil ve davranışlarına baz teşkil eder. </w:t>
      </w:r>
    </w:p>
    <w:p w14:paraId="2EEB00BB" w14:textId="77777777" w:rsidR="00D85D12" w:rsidRPr="00D55CEF" w:rsidRDefault="00D85D12" w:rsidP="00A9503C">
      <w:pPr>
        <w:ind w:left="709" w:right="-1"/>
        <w:jc w:val="both"/>
        <w:rPr>
          <w:sz w:val="22"/>
          <w:szCs w:val="22"/>
        </w:rPr>
      </w:pPr>
    </w:p>
    <w:p w14:paraId="0887D3A3" w14:textId="77777777" w:rsidR="001A22CD" w:rsidRPr="00D55CEF" w:rsidRDefault="001A22CD" w:rsidP="007C611C">
      <w:pPr>
        <w:pStyle w:val="GvdeMetniGirintisi3"/>
        <w:numPr>
          <w:ilvl w:val="0"/>
          <w:numId w:val="23"/>
        </w:numPr>
        <w:spacing w:after="0"/>
        <w:ind w:right="68"/>
        <w:jc w:val="both"/>
        <w:rPr>
          <w:sz w:val="22"/>
          <w:szCs w:val="22"/>
        </w:rPr>
      </w:pPr>
      <w:r w:rsidRPr="00D55CEF">
        <w:rPr>
          <w:b/>
          <w:sz w:val="22"/>
          <w:szCs w:val="22"/>
        </w:rPr>
        <w:t xml:space="preserve">Kınama </w:t>
      </w:r>
      <w:r w:rsidRPr="00D55CEF">
        <w:rPr>
          <w:b/>
          <w:bCs/>
          <w:sz w:val="22"/>
          <w:szCs w:val="22"/>
        </w:rPr>
        <w:t>Ceza</w:t>
      </w:r>
      <w:r w:rsidR="00D7346B" w:rsidRPr="00D55CEF">
        <w:rPr>
          <w:b/>
          <w:bCs/>
          <w:sz w:val="22"/>
          <w:szCs w:val="22"/>
        </w:rPr>
        <w:t>sını</w:t>
      </w:r>
      <w:r w:rsidRPr="00D55CEF">
        <w:rPr>
          <w:b/>
          <w:bCs/>
          <w:sz w:val="22"/>
          <w:szCs w:val="22"/>
        </w:rPr>
        <w:t xml:space="preserve"> Gerektiren Fiil ve Davranışlar</w:t>
      </w:r>
      <w:r w:rsidR="00D7346B" w:rsidRPr="00D55CEF">
        <w:rPr>
          <w:b/>
          <w:bCs/>
          <w:sz w:val="22"/>
          <w:szCs w:val="22"/>
        </w:rPr>
        <w:t xml:space="preserve"> ile </w:t>
      </w:r>
      <w:r w:rsidR="00D7346B" w:rsidRPr="00D55CEF">
        <w:rPr>
          <w:b/>
          <w:sz w:val="22"/>
          <w:szCs w:val="22"/>
        </w:rPr>
        <w:t xml:space="preserve">Kınama </w:t>
      </w:r>
      <w:r w:rsidR="00D7346B" w:rsidRPr="00D55CEF">
        <w:rPr>
          <w:b/>
          <w:bCs/>
          <w:sz w:val="22"/>
          <w:szCs w:val="22"/>
        </w:rPr>
        <w:t>Cezası</w:t>
      </w:r>
      <w:r w:rsidRPr="00D55CEF">
        <w:rPr>
          <w:b/>
          <w:bCs/>
          <w:sz w:val="22"/>
          <w:szCs w:val="22"/>
        </w:rPr>
        <w:t>:</w:t>
      </w:r>
    </w:p>
    <w:p w14:paraId="5DCED58D" w14:textId="77777777" w:rsidR="0070337D" w:rsidRPr="00D55CEF" w:rsidRDefault="0070337D" w:rsidP="00A9503C">
      <w:pPr>
        <w:pStyle w:val="GvdeMetniGirintisi3"/>
        <w:spacing w:after="0"/>
        <w:ind w:left="426" w:right="68"/>
        <w:jc w:val="both"/>
        <w:rPr>
          <w:sz w:val="22"/>
          <w:szCs w:val="22"/>
        </w:rPr>
      </w:pPr>
    </w:p>
    <w:p w14:paraId="62E36B0C" w14:textId="77777777" w:rsidR="00044AFE" w:rsidRPr="00D55CEF" w:rsidRDefault="00497431" w:rsidP="0095169E">
      <w:pPr>
        <w:pStyle w:val="GvdeMetni2"/>
        <w:numPr>
          <w:ilvl w:val="0"/>
          <w:numId w:val="24"/>
        </w:numPr>
        <w:tabs>
          <w:tab w:val="clear" w:pos="1560"/>
          <w:tab w:val="clear" w:pos="2977"/>
          <w:tab w:val="left" w:pos="567"/>
        </w:tabs>
        <w:ind w:left="1276" w:right="68" w:hanging="283"/>
        <w:jc w:val="both"/>
        <w:rPr>
          <w:sz w:val="22"/>
          <w:szCs w:val="22"/>
        </w:rPr>
      </w:pPr>
      <w:r w:rsidRPr="00D55CEF">
        <w:rPr>
          <w:sz w:val="22"/>
          <w:szCs w:val="22"/>
        </w:rPr>
        <w:t>Uyarma (İhtar) cezasına rağmen, aynı fiil ve davranışı tekrarlamak,</w:t>
      </w:r>
    </w:p>
    <w:p w14:paraId="498E899E" w14:textId="77777777" w:rsidR="00E813AF" w:rsidRPr="00D55CEF" w:rsidRDefault="00E813AF" w:rsidP="0095169E">
      <w:pPr>
        <w:pStyle w:val="GvdeMetni2"/>
        <w:tabs>
          <w:tab w:val="clear" w:pos="1560"/>
          <w:tab w:val="clear" w:pos="2977"/>
          <w:tab w:val="left" w:pos="567"/>
        </w:tabs>
        <w:ind w:left="1276" w:right="68" w:hanging="283"/>
        <w:jc w:val="both"/>
        <w:rPr>
          <w:sz w:val="22"/>
          <w:szCs w:val="22"/>
        </w:rPr>
      </w:pPr>
    </w:p>
    <w:p w14:paraId="7C425F91" w14:textId="77777777" w:rsidR="0023667B" w:rsidRPr="00D55CEF" w:rsidRDefault="0023667B" w:rsidP="0095169E">
      <w:pPr>
        <w:pStyle w:val="GvdeMetni2"/>
        <w:numPr>
          <w:ilvl w:val="0"/>
          <w:numId w:val="24"/>
        </w:numPr>
        <w:tabs>
          <w:tab w:val="clear" w:pos="1560"/>
          <w:tab w:val="clear" w:pos="2977"/>
          <w:tab w:val="left" w:pos="567"/>
        </w:tabs>
        <w:ind w:left="1276" w:right="68" w:hanging="283"/>
        <w:jc w:val="both"/>
        <w:rPr>
          <w:sz w:val="22"/>
          <w:szCs w:val="22"/>
        </w:rPr>
      </w:pPr>
      <w:r w:rsidRPr="00D55CEF">
        <w:rPr>
          <w:sz w:val="22"/>
          <w:szCs w:val="22"/>
        </w:rPr>
        <w:t xml:space="preserve">İzinsiz ve mazeretsiz olarak arka arkaya </w:t>
      </w:r>
      <w:r w:rsidRPr="00D55CEF">
        <w:rPr>
          <w:b/>
          <w:sz w:val="22"/>
          <w:szCs w:val="22"/>
        </w:rPr>
        <w:t>2 (iki)</w:t>
      </w:r>
      <w:r w:rsidRPr="00D55CEF">
        <w:rPr>
          <w:sz w:val="22"/>
          <w:szCs w:val="22"/>
        </w:rPr>
        <w:t xml:space="preserve"> iş günü göreve gelmemek,</w:t>
      </w:r>
    </w:p>
    <w:p w14:paraId="19593078" w14:textId="77777777" w:rsidR="00C9348B" w:rsidRPr="00D55CEF" w:rsidRDefault="00C9348B" w:rsidP="0095169E">
      <w:pPr>
        <w:pStyle w:val="ListeParagraf"/>
        <w:ind w:left="1276" w:hanging="283"/>
        <w:rPr>
          <w:sz w:val="22"/>
          <w:szCs w:val="22"/>
        </w:rPr>
      </w:pPr>
    </w:p>
    <w:p w14:paraId="0DA52990" w14:textId="77777777" w:rsidR="00087B98" w:rsidRPr="00D55CEF" w:rsidRDefault="00087B98" w:rsidP="0095169E">
      <w:pPr>
        <w:pStyle w:val="GvdeMetni2"/>
        <w:numPr>
          <w:ilvl w:val="0"/>
          <w:numId w:val="24"/>
        </w:numPr>
        <w:tabs>
          <w:tab w:val="clear" w:pos="1560"/>
          <w:tab w:val="clear" w:pos="2977"/>
          <w:tab w:val="left" w:pos="567"/>
        </w:tabs>
        <w:ind w:left="1276" w:right="68" w:hanging="283"/>
        <w:jc w:val="both"/>
        <w:rPr>
          <w:sz w:val="22"/>
          <w:szCs w:val="22"/>
        </w:rPr>
      </w:pPr>
      <w:r w:rsidRPr="00D55CEF">
        <w:rPr>
          <w:sz w:val="22"/>
          <w:szCs w:val="22"/>
        </w:rPr>
        <w:t>Çalışma arkadaşlarını, ihmale teşvik etmek ve çalışmalarını engellemek,</w:t>
      </w:r>
    </w:p>
    <w:p w14:paraId="1438351C" w14:textId="77777777" w:rsidR="00D6021D" w:rsidRPr="00D55CEF" w:rsidRDefault="00D6021D" w:rsidP="0095169E">
      <w:pPr>
        <w:pStyle w:val="ListeParagraf"/>
        <w:ind w:left="1276" w:hanging="283"/>
        <w:rPr>
          <w:sz w:val="22"/>
          <w:szCs w:val="22"/>
        </w:rPr>
      </w:pPr>
    </w:p>
    <w:p w14:paraId="4B5A24B3" w14:textId="77777777" w:rsidR="0023667B" w:rsidRPr="00D55CEF" w:rsidRDefault="0023667B" w:rsidP="0095169E">
      <w:pPr>
        <w:pStyle w:val="GvdeMetni2"/>
        <w:numPr>
          <w:ilvl w:val="0"/>
          <w:numId w:val="24"/>
        </w:numPr>
        <w:tabs>
          <w:tab w:val="clear" w:pos="1560"/>
          <w:tab w:val="clear" w:pos="2977"/>
          <w:tab w:val="left" w:pos="567"/>
        </w:tabs>
        <w:ind w:left="1276" w:right="68" w:hanging="283"/>
        <w:jc w:val="both"/>
        <w:rPr>
          <w:sz w:val="22"/>
          <w:szCs w:val="22"/>
        </w:rPr>
      </w:pPr>
      <w:r w:rsidRPr="00D55CEF">
        <w:rPr>
          <w:sz w:val="22"/>
          <w:szCs w:val="22"/>
        </w:rPr>
        <w:t>Yöneticilerine, ç</w:t>
      </w:r>
      <w:r w:rsidR="00D7346B" w:rsidRPr="00D55CEF">
        <w:rPr>
          <w:sz w:val="22"/>
          <w:szCs w:val="22"/>
        </w:rPr>
        <w:t>alışma arkadaşlarına ve Şirket</w:t>
      </w:r>
      <w:r w:rsidRPr="00D55CEF">
        <w:rPr>
          <w:sz w:val="22"/>
          <w:szCs w:val="22"/>
        </w:rPr>
        <w:t>in iş ilişkisi içinde bulunduğu kişilere, terbiye, nezaket, ahlak kuralları ve Şirket gelenekleri ile bağdaşmayacak hareketlerde bulunmak,</w:t>
      </w:r>
    </w:p>
    <w:p w14:paraId="5C3EC356" w14:textId="77777777" w:rsidR="00044AFE" w:rsidRPr="00D55CEF" w:rsidRDefault="00044AFE" w:rsidP="0095169E">
      <w:pPr>
        <w:pStyle w:val="ListeParagraf"/>
        <w:ind w:left="1276" w:hanging="283"/>
        <w:rPr>
          <w:sz w:val="22"/>
          <w:szCs w:val="22"/>
        </w:rPr>
      </w:pPr>
    </w:p>
    <w:p w14:paraId="6ED8B20D" w14:textId="77777777" w:rsidR="00307D5F" w:rsidRPr="00D55CEF" w:rsidRDefault="00307D5F" w:rsidP="0095169E">
      <w:pPr>
        <w:pStyle w:val="GvdeMetni2"/>
        <w:numPr>
          <w:ilvl w:val="0"/>
          <w:numId w:val="24"/>
        </w:numPr>
        <w:tabs>
          <w:tab w:val="clear" w:pos="1560"/>
          <w:tab w:val="clear" w:pos="2977"/>
          <w:tab w:val="left" w:pos="567"/>
        </w:tabs>
        <w:ind w:left="1276" w:right="68" w:hanging="283"/>
        <w:jc w:val="both"/>
        <w:rPr>
          <w:sz w:val="22"/>
          <w:szCs w:val="22"/>
        </w:rPr>
      </w:pPr>
      <w:r w:rsidRPr="00D55CEF">
        <w:rPr>
          <w:sz w:val="22"/>
          <w:szCs w:val="22"/>
        </w:rPr>
        <w:t>Verilen görevleri yapmamak ve diğer personeli de görevini yapmaktan alıkoymak,</w:t>
      </w:r>
    </w:p>
    <w:p w14:paraId="0A338793" w14:textId="77777777" w:rsidR="003C1596" w:rsidRPr="00D55CEF" w:rsidRDefault="003C1596" w:rsidP="0095169E">
      <w:pPr>
        <w:pStyle w:val="GvdeMetni2"/>
        <w:tabs>
          <w:tab w:val="clear" w:pos="1560"/>
          <w:tab w:val="clear" w:pos="2977"/>
          <w:tab w:val="left" w:pos="567"/>
        </w:tabs>
        <w:ind w:left="1276" w:right="68" w:hanging="283"/>
        <w:jc w:val="both"/>
        <w:rPr>
          <w:sz w:val="22"/>
          <w:szCs w:val="22"/>
        </w:rPr>
      </w:pPr>
    </w:p>
    <w:p w14:paraId="75E4C6C6" w14:textId="77777777" w:rsidR="00E4574B" w:rsidRPr="00D55CEF" w:rsidRDefault="00E4574B" w:rsidP="0095169E">
      <w:pPr>
        <w:pStyle w:val="GvdeMetni2"/>
        <w:numPr>
          <w:ilvl w:val="0"/>
          <w:numId w:val="24"/>
        </w:numPr>
        <w:tabs>
          <w:tab w:val="clear" w:pos="1560"/>
          <w:tab w:val="clear" w:pos="2977"/>
          <w:tab w:val="left" w:pos="567"/>
        </w:tabs>
        <w:ind w:left="1276" w:right="68" w:hanging="283"/>
        <w:jc w:val="both"/>
        <w:rPr>
          <w:sz w:val="22"/>
          <w:szCs w:val="22"/>
        </w:rPr>
      </w:pPr>
      <w:r w:rsidRPr="00D55CEF">
        <w:rPr>
          <w:sz w:val="22"/>
          <w:szCs w:val="22"/>
        </w:rPr>
        <w:t>Şirkette çalışma düzenini ve huzurunu bozucu gruplaşmaları teşvik etmek, bu nitelikteki gruplarda yer almak, işyerine içkili gelmek, işyerinin emniyetini, asayişini ve düzenini bozmak,</w:t>
      </w:r>
    </w:p>
    <w:p w14:paraId="64AA98DB" w14:textId="77777777" w:rsidR="00044AFE" w:rsidRPr="00D55CEF" w:rsidRDefault="00044AFE" w:rsidP="0095169E">
      <w:pPr>
        <w:pStyle w:val="ListeParagraf"/>
        <w:ind w:left="1276" w:hanging="283"/>
        <w:rPr>
          <w:sz w:val="22"/>
          <w:szCs w:val="22"/>
        </w:rPr>
      </w:pPr>
    </w:p>
    <w:p w14:paraId="7FB6FE5E" w14:textId="77777777" w:rsidR="0023667B" w:rsidRPr="00D55CEF" w:rsidRDefault="0023667B" w:rsidP="0095169E">
      <w:pPr>
        <w:pStyle w:val="GvdeMetni2"/>
        <w:numPr>
          <w:ilvl w:val="0"/>
          <w:numId w:val="24"/>
        </w:numPr>
        <w:tabs>
          <w:tab w:val="clear" w:pos="1560"/>
          <w:tab w:val="clear" w:pos="2977"/>
          <w:tab w:val="left" w:pos="567"/>
        </w:tabs>
        <w:ind w:left="1276" w:right="68" w:hanging="283"/>
        <w:jc w:val="both"/>
        <w:rPr>
          <w:sz w:val="22"/>
          <w:szCs w:val="22"/>
        </w:rPr>
      </w:pPr>
      <w:r w:rsidRPr="00D55CEF">
        <w:rPr>
          <w:sz w:val="22"/>
          <w:szCs w:val="22"/>
        </w:rPr>
        <w:t>Yöneticilere ve çalışma arkadaşlarına hakaret etmek, saldırıda ve tehditte bulunmak, kavga çıkartmak,</w:t>
      </w:r>
    </w:p>
    <w:p w14:paraId="2A49632C" w14:textId="77777777" w:rsidR="002E266F" w:rsidRPr="00D55CEF" w:rsidRDefault="002E266F" w:rsidP="0095169E">
      <w:pPr>
        <w:pStyle w:val="GvdeMetni2"/>
        <w:tabs>
          <w:tab w:val="clear" w:pos="1560"/>
          <w:tab w:val="clear" w:pos="2977"/>
          <w:tab w:val="left" w:pos="567"/>
        </w:tabs>
        <w:ind w:left="1276" w:right="68" w:hanging="283"/>
        <w:jc w:val="both"/>
        <w:rPr>
          <w:sz w:val="22"/>
          <w:szCs w:val="22"/>
        </w:rPr>
      </w:pPr>
    </w:p>
    <w:p w14:paraId="5C6E4EBF" w14:textId="77777777" w:rsidR="0023667B" w:rsidRPr="00D55CEF" w:rsidRDefault="0023667B" w:rsidP="0095169E">
      <w:pPr>
        <w:pStyle w:val="GvdeMetni2"/>
        <w:numPr>
          <w:ilvl w:val="0"/>
          <w:numId w:val="24"/>
        </w:numPr>
        <w:tabs>
          <w:tab w:val="clear" w:pos="1560"/>
          <w:tab w:val="clear" w:pos="2977"/>
          <w:tab w:val="left" w:pos="567"/>
        </w:tabs>
        <w:ind w:left="1276" w:right="68" w:hanging="283"/>
        <w:jc w:val="both"/>
        <w:rPr>
          <w:sz w:val="22"/>
          <w:szCs w:val="22"/>
        </w:rPr>
      </w:pPr>
      <w:r w:rsidRPr="00D55CEF">
        <w:rPr>
          <w:sz w:val="22"/>
          <w:szCs w:val="22"/>
        </w:rPr>
        <w:t>Yöneticileri ve çalışma arkadaşları hakkında yalan yanlış isnatlar çıkarmak, asılsız ihbar ve şikâyetler yapmak,</w:t>
      </w:r>
    </w:p>
    <w:p w14:paraId="0ECFE555" w14:textId="77777777" w:rsidR="00044AFE" w:rsidRPr="00D55CEF" w:rsidRDefault="00044AFE" w:rsidP="0095169E">
      <w:pPr>
        <w:pStyle w:val="ListeParagraf"/>
        <w:ind w:left="1276" w:hanging="283"/>
        <w:rPr>
          <w:sz w:val="22"/>
          <w:szCs w:val="22"/>
        </w:rPr>
      </w:pPr>
    </w:p>
    <w:p w14:paraId="589DAF97" w14:textId="77777777" w:rsidR="0023667B" w:rsidRPr="00D55CEF" w:rsidRDefault="0023667B" w:rsidP="0095169E">
      <w:pPr>
        <w:pStyle w:val="GvdeMetni2"/>
        <w:numPr>
          <w:ilvl w:val="0"/>
          <w:numId w:val="24"/>
        </w:numPr>
        <w:tabs>
          <w:tab w:val="clear" w:pos="1560"/>
          <w:tab w:val="clear" w:pos="2977"/>
          <w:tab w:val="left" w:pos="567"/>
        </w:tabs>
        <w:ind w:left="1276" w:right="68" w:hanging="283"/>
        <w:jc w:val="both"/>
        <w:rPr>
          <w:sz w:val="22"/>
          <w:szCs w:val="22"/>
        </w:rPr>
      </w:pPr>
      <w:r w:rsidRPr="00D55CEF">
        <w:rPr>
          <w:sz w:val="22"/>
          <w:szCs w:val="22"/>
        </w:rPr>
        <w:lastRenderedPageBreak/>
        <w:t>Dikkatsizlik, tedbirsizlik ve ağır ihmalden dolayı, işyerinde, yangın, kaza vb. olaylara sebebiyet vermek,</w:t>
      </w:r>
    </w:p>
    <w:p w14:paraId="34661929" w14:textId="77777777" w:rsidR="00044AFE" w:rsidRPr="00D55CEF" w:rsidRDefault="00044AFE" w:rsidP="0095169E">
      <w:pPr>
        <w:pStyle w:val="ListeParagraf"/>
        <w:ind w:left="1276" w:hanging="283"/>
        <w:rPr>
          <w:sz w:val="22"/>
          <w:szCs w:val="22"/>
        </w:rPr>
      </w:pPr>
    </w:p>
    <w:p w14:paraId="4BE0038C" w14:textId="77777777" w:rsidR="0023667B" w:rsidRDefault="00D7346B" w:rsidP="0095169E">
      <w:pPr>
        <w:pStyle w:val="GvdeMetni2"/>
        <w:numPr>
          <w:ilvl w:val="0"/>
          <w:numId w:val="24"/>
        </w:numPr>
        <w:tabs>
          <w:tab w:val="clear" w:pos="1560"/>
          <w:tab w:val="clear" w:pos="2977"/>
          <w:tab w:val="left" w:pos="567"/>
        </w:tabs>
        <w:ind w:left="1276" w:right="68" w:hanging="283"/>
        <w:jc w:val="both"/>
        <w:rPr>
          <w:sz w:val="22"/>
          <w:szCs w:val="22"/>
        </w:rPr>
      </w:pPr>
      <w:r w:rsidRPr="00D55CEF">
        <w:rPr>
          <w:sz w:val="22"/>
          <w:szCs w:val="22"/>
        </w:rPr>
        <w:t>Şirket</w:t>
      </w:r>
      <w:r w:rsidR="0023667B" w:rsidRPr="00D55CEF">
        <w:rPr>
          <w:sz w:val="22"/>
          <w:szCs w:val="22"/>
        </w:rPr>
        <w:t>in zararını doğuran olumsuz bir durumdan ve/veya yolsuzluktan bilgisi olduğu halde, yöneticisine veya Genel Müdüre bilgi vermemek,</w:t>
      </w:r>
    </w:p>
    <w:p w14:paraId="6BF500E7" w14:textId="77777777" w:rsidR="00D55CEF" w:rsidRPr="00D55CEF" w:rsidRDefault="00D55CEF" w:rsidP="00D55CEF">
      <w:pPr>
        <w:pStyle w:val="GvdeMetni2"/>
        <w:tabs>
          <w:tab w:val="clear" w:pos="1560"/>
          <w:tab w:val="clear" w:pos="2977"/>
          <w:tab w:val="left" w:pos="567"/>
        </w:tabs>
        <w:ind w:left="1276" w:right="68"/>
        <w:jc w:val="both"/>
        <w:rPr>
          <w:sz w:val="22"/>
          <w:szCs w:val="22"/>
        </w:rPr>
      </w:pPr>
    </w:p>
    <w:p w14:paraId="31307F1A" w14:textId="77777777" w:rsidR="00620617" w:rsidRPr="00C659B5" w:rsidRDefault="006C6E87" w:rsidP="00C659B5">
      <w:pPr>
        <w:pStyle w:val="GvdeMetni2"/>
        <w:numPr>
          <w:ilvl w:val="0"/>
          <w:numId w:val="24"/>
        </w:numPr>
        <w:tabs>
          <w:tab w:val="clear" w:pos="1560"/>
          <w:tab w:val="clear" w:pos="2977"/>
          <w:tab w:val="left" w:pos="567"/>
        </w:tabs>
        <w:ind w:left="1276" w:right="68" w:hanging="283"/>
        <w:jc w:val="both"/>
        <w:rPr>
          <w:sz w:val="22"/>
          <w:szCs w:val="22"/>
        </w:rPr>
      </w:pPr>
      <w:r w:rsidRPr="00D55CEF">
        <w:rPr>
          <w:sz w:val="22"/>
          <w:szCs w:val="22"/>
        </w:rPr>
        <w:t>Genel Müdürden izin almadan, Şirketin amaçları ve faaliyetleri ile ilgili olarak, gazete, televizyon, radyo, sosyal medya ve diğer yayın organlarına bilgi ve beyanat vermek ve konuşma yapmak, film, tiyatro ve televizyon yayınlarına katılmak, makale, kitap ve benzerlerini neşretmek, proje müsabakalarına katılmak,</w:t>
      </w:r>
    </w:p>
    <w:p w14:paraId="2C88D28D" w14:textId="77777777" w:rsidR="00620617" w:rsidRPr="00D55CEF" w:rsidRDefault="00620617" w:rsidP="0095169E">
      <w:pPr>
        <w:pStyle w:val="GvdeMetni2"/>
        <w:numPr>
          <w:ilvl w:val="0"/>
          <w:numId w:val="24"/>
        </w:numPr>
        <w:tabs>
          <w:tab w:val="clear" w:pos="1560"/>
          <w:tab w:val="clear" w:pos="2977"/>
          <w:tab w:val="left" w:pos="567"/>
        </w:tabs>
        <w:ind w:left="1276" w:right="68" w:hanging="283"/>
        <w:jc w:val="both"/>
        <w:rPr>
          <w:sz w:val="22"/>
          <w:szCs w:val="22"/>
        </w:rPr>
      </w:pPr>
      <w:r w:rsidRPr="00D55CEF">
        <w:rPr>
          <w:sz w:val="22"/>
          <w:szCs w:val="22"/>
        </w:rPr>
        <w:t xml:space="preserve">Şirket tasarrufundaki taşıtları yetkisi ve/ veya izni olmadan kullanmak, </w:t>
      </w:r>
    </w:p>
    <w:p w14:paraId="1802375A" w14:textId="77777777" w:rsidR="00B751D4" w:rsidRPr="00D55CEF" w:rsidRDefault="00B751D4" w:rsidP="006C6E87">
      <w:pPr>
        <w:ind w:left="709" w:right="68"/>
        <w:jc w:val="both"/>
        <w:rPr>
          <w:sz w:val="22"/>
          <w:szCs w:val="22"/>
        </w:rPr>
      </w:pPr>
    </w:p>
    <w:p w14:paraId="28124027" w14:textId="77777777" w:rsidR="00D7346B" w:rsidRPr="00D55CEF" w:rsidRDefault="00D7346B" w:rsidP="006C6E87">
      <w:pPr>
        <w:ind w:left="709" w:right="68"/>
        <w:jc w:val="both"/>
        <w:rPr>
          <w:sz w:val="22"/>
          <w:szCs w:val="22"/>
        </w:rPr>
      </w:pPr>
      <w:r w:rsidRPr="00D55CEF">
        <w:rPr>
          <w:sz w:val="22"/>
          <w:szCs w:val="22"/>
        </w:rPr>
        <w:t xml:space="preserve">Kınama cezası, ilgili personele, görevinde ve davranışlarında kusurlu görüldüğü hususunun, </w:t>
      </w:r>
      <w:r w:rsidRPr="00D55CEF">
        <w:rPr>
          <w:b/>
          <w:sz w:val="22"/>
          <w:szCs w:val="22"/>
        </w:rPr>
        <w:t>“</w:t>
      </w:r>
      <w:r w:rsidRPr="00D55CEF">
        <w:rPr>
          <w:sz w:val="22"/>
          <w:szCs w:val="22"/>
        </w:rPr>
        <w:t>Disiplin Kurulu</w:t>
      </w:r>
      <w:r w:rsidRPr="00D55CEF">
        <w:rPr>
          <w:b/>
          <w:sz w:val="22"/>
          <w:szCs w:val="22"/>
        </w:rPr>
        <w:t>”</w:t>
      </w:r>
      <w:r w:rsidRPr="00D55CEF">
        <w:rPr>
          <w:sz w:val="22"/>
          <w:szCs w:val="22"/>
        </w:rPr>
        <w:t xml:space="preserve"> tarafından yazı olarak bildirilmesidir.</w:t>
      </w:r>
      <w:r w:rsidR="006C6E87" w:rsidRPr="00D55CEF">
        <w:rPr>
          <w:sz w:val="22"/>
          <w:szCs w:val="22"/>
        </w:rPr>
        <w:t xml:space="preserve"> </w:t>
      </w:r>
      <w:r w:rsidRPr="00D55CEF">
        <w:rPr>
          <w:sz w:val="22"/>
          <w:szCs w:val="22"/>
        </w:rPr>
        <w:t xml:space="preserve">Bu ceza, personelin sicil dosyasına konulur ve diğer disiplin cezası gerektiren fiil ve davranışlarına baz teşkil eder. </w:t>
      </w:r>
    </w:p>
    <w:p w14:paraId="5F33E472" w14:textId="77777777" w:rsidR="00B239F1" w:rsidRPr="00D55CEF" w:rsidRDefault="00B239F1" w:rsidP="006C6E87">
      <w:pPr>
        <w:ind w:left="709" w:right="68"/>
        <w:jc w:val="both"/>
        <w:rPr>
          <w:sz w:val="22"/>
          <w:szCs w:val="22"/>
        </w:rPr>
      </w:pPr>
    </w:p>
    <w:p w14:paraId="64CFBFCE" w14:textId="77777777" w:rsidR="001A22CD" w:rsidRPr="00D55CEF" w:rsidRDefault="001A22CD" w:rsidP="007C611C">
      <w:pPr>
        <w:pStyle w:val="GvdeMetniGirintisi3"/>
        <w:numPr>
          <w:ilvl w:val="0"/>
          <w:numId w:val="23"/>
        </w:numPr>
        <w:spacing w:after="0"/>
        <w:ind w:right="68"/>
        <w:jc w:val="both"/>
        <w:rPr>
          <w:sz w:val="22"/>
          <w:szCs w:val="22"/>
        </w:rPr>
      </w:pPr>
      <w:r w:rsidRPr="00D55CEF">
        <w:rPr>
          <w:b/>
          <w:sz w:val="22"/>
          <w:szCs w:val="22"/>
        </w:rPr>
        <w:t xml:space="preserve">Göreve Son Verme </w:t>
      </w:r>
      <w:r w:rsidRPr="00D55CEF">
        <w:rPr>
          <w:b/>
          <w:bCs/>
          <w:sz w:val="22"/>
          <w:szCs w:val="22"/>
        </w:rPr>
        <w:t>Ceza</w:t>
      </w:r>
      <w:r w:rsidR="00D7346B" w:rsidRPr="00D55CEF">
        <w:rPr>
          <w:b/>
          <w:bCs/>
          <w:sz w:val="22"/>
          <w:szCs w:val="22"/>
        </w:rPr>
        <w:t>sını</w:t>
      </w:r>
      <w:r w:rsidRPr="00D55CEF">
        <w:rPr>
          <w:b/>
          <w:bCs/>
          <w:sz w:val="22"/>
          <w:szCs w:val="22"/>
        </w:rPr>
        <w:t xml:space="preserve"> Gerektiren Fiil ve Davranışlar</w:t>
      </w:r>
      <w:r w:rsidR="00D7346B" w:rsidRPr="00D55CEF">
        <w:rPr>
          <w:b/>
          <w:bCs/>
          <w:sz w:val="22"/>
          <w:szCs w:val="22"/>
        </w:rPr>
        <w:t xml:space="preserve"> ile </w:t>
      </w:r>
      <w:r w:rsidR="00D7346B" w:rsidRPr="00D55CEF">
        <w:rPr>
          <w:b/>
          <w:sz w:val="22"/>
          <w:szCs w:val="22"/>
        </w:rPr>
        <w:t xml:space="preserve">Göreve Son Verme </w:t>
      </w:r>
      <w:r w:rsidR="00D7346B" w:rsidRPr="00D55CEF">
        <w:rPr>
          <w:b/>
          <w:bCs/>
          <w:sz w:val="22"/>
          <w:szCs w:val="22"/>
        </w:rPr>
        <w:t>Cezası</w:t>
      </w:r>
      <w:r w:rsidRPr="00D55CEF">
        <w:rPr>
          <w:b/>
          <w:bCs/>
          <w:sz w:val="22"/>
          <w:szCs w:val="22"/>
        </w:rPr>
        <w:t>:</w:t>
      </w:r>
    </w:p>
    <w:p w14:paraId="10FE2C3D" w14:textId="77777777" w:rsidR="001A22CD" w:rsidRPr="00D55CEF" w:rsidRDefault="001A22CD" w:rsidP="00A9503C">
      <w:pPr>
        <w:ind w:right="68"/>
        <w:jc w:val="both"/>
        <w:rPr>
          <w:sz w:val="22"/>
          <w:szCs w:val="22"/>
        </w:rPr>
      </w:pPr>
    </w:p>
    <w:p w14:paraId="01F3D0F1" w14:textId="77777777" w:rsidR="00044AFE" w:rsidRDefault="003B4B32" w:rsidP="0095169E">
      <w:pPr>
        <w:pStyle w:val="GvdeMetni2"/>
        <w:numPr>
          <w:ilvl w:val="0"/>
          <w:numId w:val="25"/>
        </w:numPr>
        <w:tabs>
          <w:tab w:val="clear" w:pos="1560"/>
          <w:tab w:val="clear" w:pos="2977"/>
          <w:tab w:val="left" w:pos="567"/>
        </w:tabs>
        <w:ind w:left="1276" w:right="68" w:hanging="283"/>
        <w:jc w:val="both"/>
        <w:rPr>
          <w:sz w:val="22"/>
          <w:szCs w:val="22"/>
        </w:rPr>
      </w:pPr>
      <w:r w:rsidRPr="00D55CEF">
        <w:rPr>
          <w:sz w:val="22"/>
          <w:szCs w:val="22"/>
        </w:rPr>
        <w:t>K</w:t>
      </w:r>
      <w:r w:rsidR="00A130BF" w:rsidRPr="00D55CEF">
        <w:rPr>
          <w:sz w:val="22"/>
          <w:szCs w:val="22"/>
        </w:rPr>
        <w:t xml:space="preserve">ınama cezasını gerektiren fiil ve davranışları </w:t>
      </w:r>
      <w:r w:rsidR="00A130BF" w:rsidRPr="00D55CEF">
        <w:rPr>
          <w:b/>
          <w:sz w:val="22"/>
          <w:szCs w:val="22"/>
        </w:rPr>
        <w:t>3 (üç)</w:t>
      </w:r>
      <w:r w:rsidR="00A130BF" w:rsidRPr="00D55CEF">
        <w:rPr>
          <w:sz w:val="22"/>
          <w:szCs w:val="22"/>
        </w:rPr>
        <w:t xml:space="preserve"> defa </w:t>
      </w:r>
      <w:r w:rsidR="000F7B39" w:rsidRPr="00D55CEF">
        <w:rPr>
          <w:sz w:val="22"/>
          <w:szCs w:val="22"/>
        </w:rPr>
        <w:t>tekrarlamak,</w:t>
      </w:r>
    </w:p>
    <w:p w14:paraId="01A36A8C" w14:textId="77777777" w:rsidR="00A07384" w:rsidRPr="00D55CEF" w:rsidRDefault="00A07384" w:rsidP="00A07384">
      <w:pPr>
        <w:pStyle w:val="GvdeMetni2"/>
        <w:tabs>
          <w:tab w:val="clear" w:pos="1560"/>
          <w:tab w:val="clear" w:pos="2977"/>
          <w:tab w:val="left" w:pos="567"/>
        </w:tabs>
        <w:ind w:left="1276" w:right="68"/>
        <w:jc w:val="both"/>
        <w:rPr>
          <w:sz w:val="22"/>
          <w:szCs w:val="22"/>
        </w:rPr>
      </w:pPr>
    </w:p>
    <w:p w14:paraId="753B2ACA" w14:textId="77777777" w:rsidR="00CE0B1E" w:rsidRPr="00D55CEF" w:rsidRDefault="00CE0B1E" w:rsidP="0095169E">
      <w:pPr>
        <w:pStyle w:val="GvdeMetni2"/>
        <w:numPr>
          <w:ilvl w:val="0"/>
          <w:numId w:val="25"/>
        </w:numPr>
        <w:tabs>
          <w:tab w:val="clear" w:pos="1560"/>
          <w:tab w:val="clear" w:pos="2977"/>
          <w:tab w:val="left" w:pos="567"/>
        </w:tabs>
        <w:ind w:left="1276" w:right="68" w:hanging="283"/>
        <w:jc w:val="both"/>
        <w:rPr>
          <w:sz w:val="22"/>
          <w:szCs w:val="22"/>
        </w:rPr>
      </w:pPr>
      <w:r w:rsidRPr="00D55CEF">
        <w:rPr>
          <w:sz w:val="22"/>
          <w:szCs w:val="22"/>
        </w:rPr>
        <w:t xml:space="preserve">İzinsiz ve mazeretsiz olarak arka arkaya </w:t>
      </w:r>
      <w:r w:rsidRPr="00D55CEF">
        <w:rPr>
          <w:b/>
          <w:sz w:val="22"/>
          <w:szCs w:val="22"/>
        </w:rPr>
        <w:t>3 (üç)</w:t>
      </w:r>
      <w:r w:rsidRPr="00D55CEF">
        <w:rPr>
          <w:sz w:val="22"/>
          <w:szCs w:val="22"/>
        </w:rPr>
        <w:t xml:space="preserve"> iş günü göreve gelmemek,</w:t>
      </w:r>
    </w:p>
    <w:p w14:paraId="79E5857A" w14:textId="77777777" w:rsidR="00927E20" w:rsidRPr="00D55CEF" w:rsidRDefault="00927E20" w:rsidP="0095169E">
      <w:pPr>
        <w:pStyle w:val="GvdeMetni2"/>
        <w:tabs>
          <w:tab w:val="clear" w:pos="1560"/>
          <w:tab w:val="clear" w:pos="2977"/>
          <w:tab w:val="left" w:pos="567"/>
        </w:tabs>
        <w:ind w:left="1276" w:right="68" w:hanging="283"/>
        <w:jc w:val="both"/>
        <w:rPr>
          <w:sz w:val="22"/>
          <w:szCs w:val="22"/>
        </w:rPr>
      </w:pPr>
    </w:p>
    <w:p w14:paraId="753EA150" w14:textId="77777777" w:rsidR="001E4E83" w:rsidRPr="00D55CEF" w:rsidRDefault="001E4E83" w:rsidP="0095169E">
      <w:pPr>
        <w:pStyle w:val="GvdeMetni2"/>
        <w:numPr>
          <w:ilvl w:val="0"/>
          <w:numId w:val="25"/>
        </w:numPr>
        <w:tabs>
          <w:tab w:val="clear" w:pos="1560"/>
          <w:tab w:val="clear" w:pos="2977"/>
          <w:tab w:val="left" w:pos="567"/>
        </w:tabs>
        <w:ind w:left="1276" w:right="68" w:hanging="283"/>
        <w:jc w:val="both"/>
        <w:rPr>
          <w:sz w:val="22"/>
          <w:szCs w:val="22"/>
        </w:rPr>
      </w:pPr>
      <w:r w:rsidRPr="00D55CEF">
        <w:rPr>
          <w:sz w:val="22"/>
          <w:szCs w:val="22"/>
        </w:rPr>
        <w:t>Genel ahlak kurallarına aykırı hareket etmek,</w:t>
      </w:r>
    </w:p>
    <w:p w14:paraId="7EBF6DF9" w14:textId="77777777" w:rsidR="00067AC0" w:rsidRPr="00D55CEF" w:rsidRDefault="00067AC0" w:rsidP="0095169E">
      <w:pPr>
        <w:pStyle w:val="GvdeMetni2"/>
        <w:tabs>
          <w:tab w:val="clear" w:pos="1560"/>
          <w:tab w:val="clear" w:pos="2977"/>
          <w:tab w:val="left" w:pos="567"/>
        </w:tabs>
        <w:ind w:left="1276" w:right="68" w:hanging="283"/>
        <w:jc w:val="both"/>
        <w:rPr>
          <w:sz w:val="22"/>
          <w:szCs w:val="22"/>
        </w:rPr>
      </w:pPr>
    </w:p>
    <w:p w14:paraId="10EAE9AA" w14:textId="77777777" w:rsidR="001E4E83" w:rsidRPr="00D55CEF" w:rsidRDefault="00D7346B" w:rsidP="0095169E">
      <w:pPr>
        <w:pStyle w:val="GvdeMetni2"/>
        <w:numPr>
          <w:ilvl w:val="0"/>
          <w:numId w:val="25"/>
        </w:numPr>
        <w:tabs>
          <w:tab w:val="clear" w:pos="1560"/>
          <w:tab w:val="clear" w:pos="2977"/>
          <w:tab w:val="left" w:pos="567"/>
        </w:tabs>
        <w:ind w:left="1276" w:right="68" w:hanging="283"/>
        <w:jc w:val="both"/>
        <w:rPr>
          <w:sz w:val="22"/>
          <w:szCs w:val="22"/>
        </w:rPr>
      </w:pPr>
      <w:r w:rsidRPr="00D55CEF">
        <w:rPr>
          <w:sz w:val="22"/>
          <w:szCs w:val="22"/>
        </w:rPr>
        <w:t>Şirket</w:t>
      </w:r>
      <w:r w:rsidR="001E4E83" w:rsidRPr="00D55CEF">
        <w:rPr>
          <w:sz w:val="22"/>
          <w:szCs w:val="22"/>
        </w:rPr>
        <w:t>e ve Şirket ile ilişkisi bulunan gerçek ve tüzel kişilere ait sırları açığa çıkarmak,</w:t>
      </w:r>
    </w:p>
    <w:p w14:paraId="1F12CA25" w14:textId="77777777" w:rsidR="00FB3A99" w:rsidRPr="00D55CEF" w:rsidRDefault="00FB3A99" w:rsidP="0095169E">
      <w:pPr>
        <w:pStyle w:val="GvdeMetni2"/>
        <w:tabs>
          <w:tab w:val="clear" w:pos="1560"/>
          <w:tab w:val="clear" w:pos="2977"/>
          <w:tab w:val="left" w:pos="567"/>
        </w:tabs>
        <w:ind w:left="1276" w:right="68" w:hanging="283"/>
        <w:jc w:val="both"/>
        <w:rPr>
          <w:sz w:val="22"/>
          <w:szCs w:val="22"/>
        </w:rPr>
      </w:pPr>
    </w:p>
    <w:p w14:paraId="2EE1A770" w14:textId="77777777" w:rsidR="001E4E83" w:rsidRDefault="001E4E83" w:rsidP="0095169E">
      <w:pPr>
        <w:pStyle w:val="GvdeMetni2"/>
        <w:numPr>
          <w:ilvl w:val="0"/>
          <w:numId w:val="25"/>
        </w:numPr>
        <w:tabs>
          <w:tab w:val="clear" w:pos="1560"/>
          <w:tab w:val="clear" w:pos="2977"/>
          <w:tab w:val="left" w:pos="567"/>
        </w:tabs>
        <w:ind w:left="1276" w:right="68" w:hanging="283"/>
        <w:jc w:val="both"/>
        <w:rPr>
          <w:sz w:val="22"/>
          <w:szCs w:val="22"/>
        </w:rPr>
      </w:pPr>
      <w:r w:rsidRPr="00D55CEF">
        <w:rPr>
          <w:sz w:val="22"/>
          <w:szCs w:val="22"/>
        </w:rPr>
        <w:t>Görevini kötüye kullanmak ve doğrudan doğruya özel çıkar sağlamak,</w:t>
      </w:r>
    </w:p>
    <w:p w14:paraId="21E13DCB" w14:textId="77777777" w:rsidR="00FA031F" w:rsidRPr="00D55CEF" w:rsidRDefault="00FA031F" w:rsidP="00FA031F">
      <w:pPr>
        <w:pStyle w:val="GvdeMetni2"/>
        <w:tabs>
          <w:tab w:val="clear" w:pos="1560"/>
          <w:tab w:val="clear" w:pos="2977"/>
          <w:tab w:val="left" w:pos="567"/>
        </w:tabs>
        <w:ind w:right="68"/>
        <w:jc w:val="both"/>
        <w:rPr>
          <w:sz w:val="22"/>
          <w:szCs w:val="22"/>
        </w:rPr>
      </w:pPr>
    </w:p>
    <w:p w14:paraId="590C60DF" w14:textId="77777777" w:rsidR="001E4E83" w:rsidRPr="00D55CEF" w:rsidRDefault="00552C09" w:rsidP="0095169E">
      <w:pPr>
        <w:pStyle w:val="GvdeMetni2"/>
        <w:numPr>
          <w:ilvl w:val="0"/>
          <w:numId w:val="25"/>
        </w:numPr>
        <w:tabs>
          <w:tab w:val="clear" w:pos="1560"/>
          <w:tab w:val="clear" w:pos="2977"/>
          <w:tab w:val="left" w:pos="567"/>
        </w:tabs>
        <w:ind w:left="1276" w:right="68" w:hanging="283"/>
        <w:jc w:val="both"/>
        <w:rPr>
          <w:sz w:val="22"/>
          <w:szCs w:val="22"/>
        </w:rPr>
      </w:pPr>
      <w:r w:rsidRPr="00D55CEF">
        <w:rPr>
          <w:sz w:val="22"/>
          <w:szCs w:val="22"/>
        </w:rPr>
        <w:t>Her türlü belge ve evrakt</w:t>
      </w:r>
      <w:r w:rsidR="001E4E83" w:rsidRPr="00D55CEF">
        <w:rPr>
          <w:sz w:val="22"/>
          <w:szCs w:val="22"/>
        </w:rPr>
        <w:t>a tahrifat yapmak,</w:t>
      </w:r>
    </w:p>
    <w:p w14:paraId="4AED39D5" w14:textId="77777777" w:rsidR="00D85D12" w:rsidRPr="00D55CEF" w:rsidRDefault="00D85D12" w:rsidP="0095169E">
      <w:pPr>
        <w:pStyle w:val="GvdeMetni2"/>
        <w:tabs>
          <w:tab w:val="clear" w:pos="1560"/>
          <w:tab w:val="clear" w:pos="2977"/>
          <w:tab w:val="left" w:pos="567"/>
        </w:tabs>
        <w:ind w:left="1276" w:right="68" w:hanging="283"/>
        <w:jc w:val="both"/>
        <w:rPr>
          <w:sz w:val="22"/>
          <w:szCs w:val="22"/>
        </w:rPr>
      </w:pPr>
    </w:p>
    <w:p w14:paraId="09D06CA9" w14:textId="77777777" w:rsidR="001E4E83" w:rsidRPr="00D55CEF" w:rsidRDefault="001E4E83" w:rsidP="0095169E">
      <w:pPr>
        <w:pStyle w:val="GvdeMetni2"/>
        <w:numPr>
          <w:ilvl w:val="0"/>
          <w:numId w:val="25"/>
        </w:numPr>
        <w:tabs>
          <w:tab w:val="clear" w:pos="1560"/>
          <w:tab w:val="clear" w:pos="2977"/>
          <w:tab w:val="left" w:pos="567"/>
        </w:tabs>
        <w:ind w:left="1276" w:right="68" w:hanging="283"/>
        <w:jc w:val="both"/>
        <w:rPr>
          <w:sz w:val="22"/>
          <w:szCs w:val="22"/>
        </w:rPr>
      </w:pPr>
      <w:r w:rsidRPr="00D55CEF">
        <w:rPr>
          <w:sz w:val="22"/>
          <w:szCs w:val="22"/>
        </w:rPr>
        <w:t>Belge ve evrakları Şirket dışındakilere vermek veya yok etmek,</w:t>
      </w:r>
    </w:p>
    <w:p w14:paraId="1BE53F6D" w14:textId="77777777" w:rsidR="00D6021D" w:rsidRPr="00D55CEF" w:rsidRDefault="00D6021D" w:rsidP="0095169E">
      <w:pPr>
        <w:pStyle w:val="ListeParagraf"/>
        <w:ind w:left="1276" w:hanging="283"/>
        <w:rPr>
          <w:sz w:val="22"/>
          <w:szCs w:val="22"/>
        </w:rPr>
      </w:pPr>
    </w:p>
    <w:p w14:paraId="44BEFCA2" w14:textId="77777777" w:rsidR="00044AFE" w:rsidRPr="00D55CEF" w:rsidRDefault="001E4E83" w:rsidP="0095169E">
      <w:pPr>
        <w:pStyle w:val="GvdeMetni2"/>
        <w:numPr>
          <w:ilvl w:val="0"/>
          <w:numId w:val="25"/>
        </w:numPr>
        <w:tabs>
          <w:tab w:val="clear" w:pos="1560"/>
          <w:tab w:val="clear" w:pos="2977"/>
          <w:tab w:val="left" w:pos="567"/>
        </w:tabs>
        <w:ind w:left="1276" w:right="68" w:hanging="283"/>
        <w:jc w:val="both"/>
        <w:rPr>
          <w:sz w:val="22"/>
          <w:szCs w:val="22"/>
        </w:rPr>
      </w:pPr>
      <w:r w:rsidRPr="00D55CEF">
        <w:rPr>
          <w:sz w:val="22"/>
          <w:szCs w:val="22"/>
        </w:rPr>
        <w:t>İşyerinde kumar oynamak veya oynatmak,</w:t>
      </w:r>
    </w:p>
    <w:p w14:paraId="6DEEA9FE" w14:textId="77777777" w:rsidR="00E813AF" w:rsidRPr="00D55CEF" w:rsidRDefault="00E813AF" w:rsidP="0095169E">
      <w:pPr>
        <w:pStyle w:val="GvdeMetni2"/>
        <w:tabs>
          <w:tab w:val="clear" w:pos="1560"/>
          <w:tab w:val="clear" w:pos="2977"/>
          <w:tab w:val="left" w:pos="567"/>
        </w:tabs>
        <w:ind w:left="1276" w:right="68" w:hanging="283"/>
        <w:jc w:val="both"/>
        <w:rPr>
          <w:sz w:val="22"/>
          <w:szCs w:val="22"/>
        </w:rPr>
      </w:pPr>
    </w:p>
    <w:p w14:paraId="77FC58A0" w14:textId="77777777" w:rsidR="001E4E83" w:rsidRPr="00D55CEF" w:rsidRDefault="00C041EA" w:rsidP="0095169E">
      <w:pPr>
        <w:pStyle w:val="GvdeMetni2"/>
        <w:numPr>
          <w:ilvl w:val="0"/>
          <w:numId w:val="25"/>
        </w:numPr>
        <w:tabs>
          <w:tab w:val="clear" w:pos="1560"/>
          <w:tab w:val="clear" w:pos="2977"/>
          <w:tab w:val="left" w:pos="567"/>
        </w:tabs>
        <w:ind w:left="1276" w:right="68" w:hanging="283"/>
        <w:jc w:val="both"/>
        <w:rPr>
          <w:sz w:val="22"/>
          <w:szCs w:val="22"/>
        </w:rPr>
      </w:pPr>
      <w:r w:rsidRPr="00D55CEF">
        <w:rPr>
          <w:sz w:val="22"/>
          <w:szCs w:val="22"/>
        </w:rPr>
        <w:t xml:space="preserve">İşyerinde </w:t>
      </w:r>
      <w:r w:rsidR="001E4E83" w:rsidRPr="00D55CEF">
        <w:rPr>
          <w:sz w:val="22"/>
          <w:szCs w:val="22"/>
        </w:rPr>
        <w:t>alkollü içki içmek veya içirtmek,</w:t>
      </w:r>
    </w:p>
    <w:p w14:paraId="26E0ECEF" w14:textId="77777777" w:rsidR="00044AFE" w:rsidRPr="00D55CEF" w:rsidRDefault="00044AFE" w:rsidP="0095169E">
      <w:pPr>
        <w:pStyle w:val="ListeParagraf"/>
        <w:ind w:left="1276" w:hanging="283"/>
        <w:rPr>
          <w:sz w:val="22"/>
          <w:szCs w:val="22"/>
        </w:rPr>
      </w:pPr>
    </w:p>
    <w:p w14:paraId="1DEE5B94" w14:textId="77777777" w:rsidR="00307D5F" w:rsidRPr="00D55CEF" w:rsidRDefault="00A929A3" w:rsidP="0095169E">
      <w:pPr>
        <w:pStyle w:val="GvdeMetni2"/>
        <w:numPr>
          <w:ilvl w:val="0"/>
          <w:numId w:val="25"/>
        </w:numPr>
        <w:tabs>
          <w:tab w:val="clear" w:pos="1560"/>
          <w:tab w:val="clear" w:pos="2977"/>
          <w:tab w:val="left" w:pos="567"/>
        </w:tabs>
        <w:ind w:left="1276" w:right="68" w:hanging="283"/>
        <w:jc w:val="both"/>
        <w:rPr>
          <w:sz w:val="22"/>
          <w:szCs w:val="22"/>
        </w:rPr>
      </w:pPr>
      <w:r w:rsidRPr="00D55CEF">
        <w:rPr>
          <w:sz w:val="22"/>
          <w:szCs w:val="22"/>
        </w:rPr>
        <w:t>İşyerinde kasten yangın vb.</w:t>
      </w:r>
      <w:r w:rsidR="00307D5F" w:rsidRPr="00D55CEF">
        <w:rPr>
          <w:sz w:val="22"/>
          <w:szCs w:val="22"/>
        </w:rPr>
        <w:t xml:space="preserve"> kaza çıkarmak,</w:t>
      </w:r>
    </w:p>
    <w:p w14:paraId="5C3BEC92" w14:textId="77777777" w:rsidR="00E66C25" w:rsidRPr="00D55CEF" w:rsidRDefault="00E66C25" w:rsidP="0095169E">
      <w:pPr>
        <w:pStyle w:val="GvdeMetni2"/>
        <w:tabs>
          <w:tab w:val="clear" w:pos="1560"/>
          <w:tab w:val="clear" w:pos="2977"/>
          <w:tab w:val="left" w:pos="567"/>
        </w:tabs>
        <w:ind w:left="1276" w:right="68" w:hanging="283"/>
        <w:jc w:val="both"/>
        <w:rPr>
          <w:sz w:val="22"/>
          <w:szCs w:val="22"/>
        </w:rPr>
      </w:pPr>
    </w:p>
    <w:p w14:paraId="01EF7289" w14:textId="77777777" w:rsidR="001E4E83" w:rsidRPr="00D55CEF" w:rsidRDefault="001E4E83" w:rsidP="0095169E">
      <w:pPr>
        <w:pStyle w:val="GvdeMetni2"/>
        <w:numPr>
          <w:ilvl w:val="0"/>
          <w:numId w:val="25"/>
        </w:numPr>
        <w:tabs>
          <w:tab w:val="clear" w:pos="1560"/>
          <w:tab w:val="clear" w:pos="2977"/>
          <w:tab w:val="left" w:pos="567"/>
        </w:tabs>
        <w:ind w:left="1276" w:right="68" w:hanging="283"/>
        <w:jc w:val="both"/>
        <w:rPr>
          <w:sz w:val="22"/>
          <w:szCs w:val="22"/>
        </w:rPr>
      </w:pPr>
      <w:r w:rsidRPr="00D55CEF">
        <w:rPr>
          <w:sz w:val="22"/>
          <w:szCs w:val="22"/>
        </w:rPr>
        <w:t xml:space="preserve">Yöneticilerine ve Şirket personeline karşı hakaret, tehdit ve saldırı fiillerinden en az </w:t>
      </w:r>
      <w:r w:rsidRPr="00D55CEF">
        <w:rPr>
          <w:b/>
          <w:sz w:val="22"/>
          <w:szCs w:val="22"/>
        </w:rPr>
        <w:t>2 (iki)</w:t>
      </w:r>
      <w:r w:rsidRPr="00D55CEF">
        <w:rPr>
          <w:sz w:val="22"/>
          <w:szCs w:val="22"/>
        </w:rPr>
        <w:t>’ sini bir arada işlemek,</w:t>
      </w:r>
    </w:p>
    <w:p w14:paraId="5A09AEE9" w14:textId="77777777" w:rsidR="00C95AA8" w:rsidRPr="00D55CEF" w:rsidRDefault="00C95AA8" w:rsidP="0095169E">
      <w:pPr>
        <w:pStyle w:val="GvdeMetni2"/>
        <w:tabs>
          <w:tab w:val="clear" w:pos="1560"/>
          <w:tab w:val="clear" w:pos="2977"/>
          <w:tab w:val="left" w:pos="567"/>
        </w:tabs>
        <w:ind w:left="1276" w:right="68" w:hanging="283"/>
        <w:jc w:val="both"/>
        <w:rPr>
          <w:sz w:val="22"/>
          <w:szCs w:val="22"/>
        </w:rPr>
      </w:pPr>
    </w:p>
    <w:p w14:paraId="408802E1" w14:textId="77777777" w:rsidR="001A22CD" w:rsidRPr="00D55CEF" w:rsidRDefault="001E4E83" w:rsidP="0095169E">
      <w:pPr>
        <w:pStyle w:val="GvdeMetni2"/>
        <w:numPr>
          <w:ilvl w:val="0"/>
          <w:numId w:val="25"/>
        </w:numPr>
        <w:tabs>
          <w:tab w:val="clear" w:pos="1560"/>
          <w:tab w:val="clear" w:pos="2977"/>
          <w:tab w:val="left" w:pos="567"/>
        </w:tabs>
        <w:ind w:left="1276" w:right="68" w:hanging="283"/>
        <w:jc w:val="both"/>
        <w:rPr>
          <w:sz w:val="22"/>
          <w:szCs w:val="22"/>
        </w:rPr>
      </w:pPr>
      <w:r w:rsidRPr="00D55CEF">
        <w:rPr>
          <w:sz w:val="22"/>
          <w:szCs w:val="22"/>
        </w:rPr>
        <w:t>İşyerinde personele veya işyerindeki üçüncü şahıslara ait olan her türlü araç, gereç vb. çalmaya teşebbüs etmek, çalmak veya satmak,</w:t>
      </w:r>
    </w:p>
    <w:p w14:paraId="3CE3413D" w14:textId="77777777" w:rsidR="00E66C25" w:rsidRPr="00D55CEF" w:rsidRDefault="00E66C25" w:rsidP="0095169E">
      <w:pPr>
        <w:pStyle w:val="ListeParagraf"/>
        <w:ind w:left="1276" w:hanging="283"/>
        <w:rPr>
          <w:sz w:val="22"/>
          <w:szCs w:val="22"/>
        </w:rPr>
      </w:pPr>
    </w:p>
    <w:p w14:paraId="754A9048" w14:textId="77777777" w:rsidR="00E66C25" w:rsidRPr="00D55CEF" w:rsidRDefault="00E66C25" w:rsidP="0095169E">
      <w:pPr>
        <w:pStyle w:val="GvdeMetni2"/>
        <w:numPr>
          <w:ilvl w:val="0"/>
          <w:numId w:val="25"/>
        </w:numPr>
        <w:tabs>
          <w:tab w:val="clear" w:pos="1560"/>
          <w:tab w:val="clear" w:pos="2977"/>
          <w:tab w:val="left" w:pos="567"/>
        </w:tabs>
        <w:ind w:left="1276" w:right="68" w:hanging="283"/>
        <w:jc w:val="both"/>
        <w:rPr>
          <w:sz w:val="22"/>
          <w:szCs w:val="22"/>
        </w:rPr>
      </w:pPr>
      <w:r w:rsidRPr="00D55CEF">
        <w:rPr>
          <w:sz w:val="22"/>
          <w:szCs w:val="22"/>
        </w:rPr>
        <w:t xml:space="preserve">Şirket tasarrufundaki taşıtları alkol, uyuşturucu madde veya tedavi amaçlı uyku yapıcı ilaçlar aldıktan sonra kullanmak, </w:t>
      </w:r>
    </w:p>
    <w:p w14:paraId="488E132A" w14:textId="77777777" w:rsidR="00E35C4C" w:rsidRPr="00D55CEF" w:rsidRDefault="00E35C4C" w:rsidP="00A9503C">
      <w:pPr>
        <w:pStyle w:val="GvdeMetni2"/>
        <w:tabs>
          <w:tab w:val="clear" w:pos="1560"/>
          <w:tab w:val="clear" w:pos="2977"/>
          <w:tab w:val="left" w:pos="567"/>
        </w:tabs>
        <w:ind w:left="1276" w:right="68"/>
        <w:jc w:val="both"/>
        <w:rPr>
          <w:sz w:val="22"/>
          <w:szCs w:val="22"/>
        </w:rPr>
      </w:pPr>
    </w:p>
    <w:p w14:paraId="0D821996" w14:textId="77777777" w:rsidR="00D7346B" w:rsidRDefault="00FA031F" w:rsidP="00A9503C">
      <w:pPr>
        <w:ind w:left="709" w:right="68"/>
        <w:jc w:val="both"/>
        <w:rPr>
          <w:sz w:val="22"/>
          <w:szCs w:val="22"/>
        </w:rPr>
      </w:pPr>
      <w:r w:rsidRPr="00BF6C7C">
        <w:rPr>
          <w:b/>
          <w:bCs/>
          <w:sz w:val="22"/>
          <w:szCs w:val="22"/>
        </w:rPr>
        <w:t>(Değ.:16.0</w:t>
      </w:r>
      <w:r w:rsidR="00D1732F" w:rsidRPr="00BF6C7C">
        <w:rPr>
          <w:b/>
          <w:bCs/>
          <w:sz w:val="22"/>
          <w:szCs w:val="22"/>
        </w:rPr>
        <w:t>8</w:t>
      </w:r>
      <w:r w:rsidRPr="00BF6C7C">
        <w:rPr>
          <w:b/>
          <w:bCs/>
          <w:sz w:val="22"/>
          <w:szCs w:val="22"/>
        </w:rPr>
        <w:t xml:space="preserve">.2023/45-131 YKK) </w:t>
      </w:r>
      <w:r w:rsidR="00E943C9" w:rsidRPr="00BF6C7C">
        <w:rPr>
          <w:sz w:val="22"/>
          <w:szCs w:val="22"/>
        </w:rPr>
        <w:t>Göreve son verme cezası, personelin bir daha görev verilmemek üzere Şirketle ilişkisinin ihbarsız ve tazminatsız kesilmesidir. Bu ceza, “Disiplin Kurulu” kararına istinaden, Genel Müdür’ ün imzasının yanında, Yönetim Kurulu Başkanı veya Yönetim Kurulu Başkan Vekili veya 2. derece imza yetkililerinden herhangi birisinin müşterek imzası ile kesinleşir. Kesinleşen ceza kararları, personel işleri ile ilgili birim tarafından ilgili personele yazılı olarak tebliğ edilir ve uygulanır.</w:t>
      </w:r>
    </w:p>
    <w:p w14:paraId="531C5579" w14:textId="77777777" w:rsidR="00E943C9" w:rsidRPr="00D55CEF" w:rsidRDefault="00E943C9" w:rsidP="00A9503C">
      <w:pPr>
        <w:ind w:left="709" w:right="68"/>
        <w:jc w:val="both"/>
        <w:rPr>
          <w:sz w:val="22"/>
          <w:szCs w:val="22"/>
        </w:rPr>
      </w:pPr>
    </w:p>
    <w:p w14:paraId="0107F5D4" w14:textId="77777777" w:rsidR="00D7346B" w:rsidRPr="00D55CEF" w:rsidRDefault="00D7346B" w:rsidP="00A9503C">
      <w:pPr>
        <w:ind w:left="709" w:right="68"/>
        <w:jc w:val="both"/>
        <w:rPr>
          <w:sz w:val="22"/>
          <w:szCs w:val="22"/>
        </w:rPr>
      </w:pPr>
      <w:r w:rsidRPr="00D55CEF">
        <w:rPr>
          <w:sz w:val="22"/>
          <w:szCs w:val="22"/>
        </w:rPr>
        <w:t>Bu maddenin uygulanmasında İş Kanunu hükümleri saklıdır.</w:t>
      </w:r>
    </w:p>
    <w:p w14:paraId="296E6497" w14:textId="77777777" w:rsidR="007236B0" w:rsidRPr="00D55CEF" w:rsidRDefault="007236B0" w:rsidP="00A9503C">
      <w:pPr>
        <w:ind w:left="709" w:right="68"/>
        <w:jc w:val="both"/>
        <w:rPr>
          <w:sz w:val="22"/>
          <w:szCs w:val="22"/>
        </w:rPr>
      </w:pPr>
    </w:p>
    <w:p w14:paraId="0B15AC88" w14:textId="77777777" w:rsidR="000F7B39" w:rsidRPr="00D55CEF" w:rsidRDefault="000F7B39" w:rsidP="007C611C">
      <w:pPr>
        <w:pStyle w:val="B3"/>
        <w:numPr>
          <w:ilvl w:val="0"/>
          <w:numId w:val="23"/>
        </w:numPr>
        <w:tabs>
          <w:tab w:val="clear" w:pos="8647"/>
          <w:tab w:val="left" w:pos="709"/>
        </w:tabs>
        <w:spacing w:after="0"/>
        <w:ind w:right="-1"/>
        <w:rPr>
          <w:sz w:val="22"/>
          <w:szCs w:val="22"/>
        </w:rPr>
      </w:pPr>
      <w:bookmarkStart w:id="27" w:name="_Toc140483506"/>
      <w:r w:rsidRPr="00D55CEF">
        <w:rPr>
          <w:sz w:val="22"/>
          <w:szCs w:val="22"/>
        </w:rPr>
        <w:lastRenderedPageBreak/>
        <w:t xml:space="preserve">Geçici Olarak </w:t>
      </w:r>
      <w:r w:rsidR="00680609" w:rsidRPr="00D55CEF">
        <w:rPr>
          <w:sz w:val="22"/>
          <w:szCs w:val="22"/>
        </w:rPr>
        <w:t>İşten El Çektirme</w:t>
      </w:r>
      <w:bookmarkEnd w:id="27"/>
      <w:r w:rsidR="00680609" w:rsidRPr="00D55CEF">
        <w:rPr>
          <w:sz w:val="22"/>
          <w:szCs w:val="22"/>
        </w:rPr>
        <w:t>:</w:t>
      </w:r>
    </w:p>
    <w:p w14:paraId="59889ACF" w14:textId="77777777" w:rsidR="000F7B39" w:rsidRPr="00E61F98" w:rsidRDefault="000F7B39" w:rsidP="00A9503C">
      <w:pPr>
        <w:pStyle w:val="B3"/>
        <w:spacing w:after="0"/>
        <w:ind w:right="-1"/>
      </w:pPr>
    </w:p>
    <w:p w14:paraId="68A7DEA3" w14:textId="77777777" w:rsidR="00D7346B" w:rsidRPr="00D55CEF" w:rsidRDefault="000F7B39" w:rsidP="00A9503C">
      <w:pPr>
        <w:ind w:left="709" w:right="-1"/>
        <w:jc w:val="both"/>
        <w:rPr>
          <w:sz w:val="22"/>
          <w:szCs w:val="22"/>
        </w:rPr>
      </w:pPr>
      <w:r w:rsidRPr="00D55CEF">
        <w:rPr>
          <w:sz w:val="22"/>
          <w:szCs w:val="22"/>
        </w:rPr>
        <w:t xml:space="preserve">Hakkında soruşturma sürdürülen veya disiplin kovuşturması geçiren personelin işe devamında sakınca görülürse, </w:t>
      </w:r>
      <w:r w:rsidR="00D7346B" w:rsidRPr="00D55CEF">
        <w:rPr>
          <w:b/>
          <w:sz w:val="22"/>
          <w:szCs w:val="22"/>
        </w:rPr>
        <w:t>“</w:t>
      </w:r>
      <w:r w:rsidRPr="00D55CEF">
        <w:rPr>
          <w:sz w:val="22"/>
          <w:szCs w:val="22"/>
        </w:rPr>
        <w:t>Disiplin Kurulu</w:t>
      </w:r>
      <w:r w:rsidR="00D7346B" w:rsidRPr="00D55CEF">
        <w:rPr>
          <w:b/>
          <w:sz w:val="22"/>
          <w:szCs w:val="22"/>
        </w:rPr>
        <w:t>”</w:t>
      </w:r>
      <w:r w:rsidRPr="00D55CEF">
        <w:rPr>
          <w:sz w:val="22"/>
          <w:szCs w:val="22"/>
        </w:rPr>
        <w:t xml:space="preserve"> kararı ve </w:t>
      </w:r>
      <w:r w:rsidR="00680609" w:rsidRPr="00D55CEF">
        <w:rPr>
          <w:sz w:val="22"/>
          <w:szCs w:val="22"/>
        </w:rPr>
        <w:t xml:space="preserve">Genel Müdür onayı ile personele işten el çektirilir. </w:t>
      </w:r>
    </w:p>
    <w:p w14:paraId="0B14F6DF" w14:textId="77777777" w:rsidR="00D7346B" w:rsidRPr="00D55CEF" w:rsidRDefault="00D7346B" w:rsidP="00A9503C">
      <w:pPr>
        <w:ind w:left="709" w:right="-1"/>
        <w:jc w:val="both"/>
        <w:rPr>
          <w:sz w:val="22"/>
          <w:szCs w:val="22"/>
        </w:rPr>
      </w:pPr>
    </w:p>
    <w:p w14:paraId="3E4F92D1" w14:textId="77777777" w:rsidR="004C2DF2" w:rsidRPr="00D55CEF" w:rsidRDefault="000F7B39" w:rsidP="006C223E">
      <w:pPr>
        <w:ind w:left="709" w:right="-1"/>
        <w:jc w:val="both"/>
        <w:rPr>
          <w:sz w:val="22"/>
          <w:szCs w:val="22"/>
        </w:rPr>
      </w:pPr>
      <w:r w:rsidRPr="00D55CEF">
        <w:rPr>
          <w:sz w:val="22"/>
          <w:szCs w:val="22"/>
        </w:rPr>
        <w:t xml:space="preserve">Geçici olarak işten el çektirme süresi </w:t>
      </w:r>
      <w:r w:rsidR="00016A2F" w:rsidRPr="00D55CEF">
        <w:rPr>
          <w:b/>
          <w:sz w:val="22"/>
          <w:szCs w:val="22"/>
        </w:rPr>
        <w:t>90 (doksan</w:t>
      </w:r>
      <w:r w:rsidRPr="00D55CEF">
        <w:rPr>
          <w:b/>
          <w:sz w:val="22"/>
          <w:szCs w:val="22"/>
        </w:rPr>
        <w:t>)</w:t>
      </w:r>
      <w:r w:rsidR="00680609" w:rsidRPr="00D55CEF">
        <w:rPr>
          <w:b/>
          <w:sz w:val="22"/>
          <w:szCs w:val="22"/>
        </w:rPr>
        <w:t xml:space="preserve"> </w:t>
      </w:r>
      <w:r w:rsidR="00680609" w:rsidRPr="00D55CEF">
        <w:rPr>
          <w:sz w:val="22"/>
          <w:szCs w:val="22"/>
        </w:rPr>
        <w:t>günü</w:t>
      </w:r>
      <w:r w:rsidRPr="00D55CEF">
        <w:rPr>
          <w:sz w:val="22"/>
          <w:szCs w:val="22"/>
        </w:rPr>
        <w:t xml:space="preserve"> geçemez. </w:t>
      </w:r>
    </w:p>
    <w:p w14:paraId="0DC0328C" w14:textId="77777777" w:rsidR="00D7346B" w:rsidRDefault="000F7B39" w:rsidP="00A9503C">
      <w:pPr>
        <w:ind w:left="709" w:right="-1"/>
        <w:jc w:val="both"/>
        <w:rPr>
          <w:sz w:val="22"/>
          <w:szCs w:val="22"/>
        </w:rPr>
      </w:pPr>
      <w:r w:rsidRPr="00D55CEF">
        <w:rPr>
          <w:sz w:val="22"/>
          <w:szCs w:val="22"/>
        </w:rPr>
        <w:t xml:space="preserve">Geçici olarak işten el çektirme süresi içerisinde, personele aylık net ücretinin (maaşının) yarısı ödenir. </w:t>
      </w:r>
    </w:p>
    <w:p w14:paraId="215FD770" w14:textId="77777777" w:rsidR="00D55CEF" w:rsidRPr="00D55CEF" w:rsidRDefault="00D55CEF" w:rsidP="00A9503C">
      <w:pPr>
        <w:ind w:left="709" w:right="-1"/>
        <w:jc w:val="both"/>
        <w:rPr>
          <w:sz w:val="22"/>
          <w:szCs w:val="22"/>
        </w:rPr>
      </w:pPr>
    </w:p>
    <w:p w14:paraId="74D8AE77" w14:textId="77777777" w:rsidR="000F7B39" w:rsidRPr="00D55CEF" w:rsidRDefault="00FF6D78" w:rsidP="00A9503C">
      <w:pPr>
        <w:ind w:left="709" w:right="-1"/>
        <w:jc w:val="both"/>
        <w:rPr>
          <w:sz w:val="22"/>
          <w:szCs w:val="22"/>
        </w:rPr>
      </w:pPr>
      <w:r w:rsidRPr="00D55CEF">
        <w:rPr>
          <w:sz w:val="22"/>
          <w:szCs w:val="22"/>
        </w:rPr>
        <w:t xml:space="preserve">Personel ile ilgili olarak yapılan soruşturma veya kovuşturma neticesinde personele </w:t>
      </w:r>
      <w:r w:rsidR="005263F7" w:rsidRPr="00D55CEF">
        <w:rPr>
          <w:sz w:val="22"/>
          <w:szCs w:val="22"/>
        </w:rPr>
        <w:t>herhangi</w:t>
      </w:r>
      <w:r w:rsidRPr="00D55CEF">
        <w:rPr>
          <w:sz w:val="22"/>
          <w:szCs w:val="22"/>
        </w:rPr>
        <w:t xml:space="preserve"> bir ceza verilmez ise göreve başlamasından sonra ödenmeyen kısım personele ödenir. Ancak ceza verilmesi durumunda ödenmez.</w:t>
      </w:r>
    </w:p>
    <w:p w14:paraId="37A9EFB6" w14:textId="77777777" w:rsidR="00B239F1" w:rsidRPr="00E61F98" w:rsidRDefault="00B239F1" w:rsidP="00A9503C">
      <w:pPr>
        <w:ind w:left="709" w:right="-1"/>
        <w:jc w:val="both"/>
      </w:pPr>
    </w:p>
    <w:p w14:paraId="0D5DE2ED" w14:textId="77777777" w:rsidR="00414687" w:rsidRPr="00D55CEF" w:rsidRDefault="00414687" w:rsidP="007C611C">
      <w:pPr>
        <w:numPr>
          <w:ilvl w:val="0"/>
          <w:numId w:val="23"/>
        </w:numPr>
        <w:rPr>
          <w:b/>
          <w:sz w:val="22"/>
          <w:szCs w:val="22"/>
        </w:rPr>
      </w:pPr>
      <w:r w:rsidRPr="00D55CEF">
        <w:rPr>
          <w:b/>
          <w:sz w:val="22"/>
          <w:szCs w:val="22"/>
        </w:rPr>
        <w:t>Bilişim Suçları:</w:t>
      </w:r>
    </w:p>
    <w:p w14:paraId="65D74E59" w14:textId="77777777" w:rsidR="00414687" w:rsidRPr="00E61F98" w:rsidRDefault="00414687" w:rsidP="00A9503C">
      <w:pPr>
        <w:rPr>
          <w:b/>
        </w:rPr>
      </w:pPr>
    </w:p>
    <w:p w14:paraId="0FE5ABA3" w14:textId="77777777" w:rsidR="00D7346B" w:rsidRPr="00D55CEF" w:rsidRDefault="00414687" w:rsidP="00A9503C">
      <w:pPr>
        <w:pStyle w:val="ListeParagraf"/>
        <w:ind w:left="709"/>
        <w:jc w:val="both"/>
        <w:rPr>
          <w:bCs/>
          <w:color w:val="000000"/>
          <w:sz w:val="22"/>
          <w:szCs w:val="22"/>
        </w:rPr>
      </w:pPr>
      <w:r w:rsidRPr="00D55CEF">
        <w:rPr>
          <w:bCs/>
          <w:color w:val="000000"/>
          <w:sz w:val="22"/>
          <w:szCs w:val="22"/>
        </w:rPr>
        <w:t xml:space="preserve">Bilişim suçları kapsamında değerlendirilecek her türlü faaliyet </w:t>
      </w:r>
      <w:r w:rsidR="00D7346B" w:rsidRPr="00D55CEF">
        <w:rPr>
          <w:b/>
          <w:bCs/>
          <w:color w:val="000000"/>
          <w:sz w:val="22"/>
          <w:szCs w:val="22"/>
        </w:rPr>
        <w:t>“</w:t>
      </w:r>
      <w:r w:rsidRPr="00D55CEF">
        <w:rPr>
          <w:bCs/>
          <w:color w:val="000000"/>
          <w:sz w:val="22"/>
          <w:szCs w:val="22"/>
        </w:rPr>
        <w:t>Disiplin Kurulu</w:t>
      </w:r>
      <w:r w:rsidR="00D7346B" w:rsidRPr="00D55CEF">
        <w:rPr>
          <w:b/>
          <w:bCs/>
          <w:color w:val="000000"/>
          <w:sz w:val="22"/>
          <w:szCs w:val="22"/>
        </w:rPr>
        <w:t>”</w:t>
      </w:r>
      <w:r w:rsidR="00D7346B" w:rsidRPr="00D55CEF">
        <w:rPr>
          <w:bCs/>
          <w:color w:val="000000"/>
          <w:sz w:val="22"/>
          <w:szCs w:val="22"/>
        </w:rPr>
        <w:t xml:space="preserve"> </w:t>
      </w:r>
      <w:proofErr w:type="spellStart"/>
      <w:r w:rsidRPr="00D55CEF">
        <w:rPr>
          <w:bCs/>
          <w:color w:val="000000"/>
          <w:sz w:val="22"/>
          <w:szCs w:val="22"/>
        </w:rPr>
        <w:t>na</w:t>
      </w:r>
      <w:proofErr w:type="spellEnd"/>
      <w:r w:rsidRPr="00D55CEF">
        <w:rPr>
          <w:bCs/>
          <w:color w:val="000000"/>
          <w:sz w:val="22"/>
          <w:szCs w:val="22"/>
        </w:rPr>
        <w:t xml:space="preserve"> sevk edilir. </w:t>
      </w:r>
    </w:p>
    <w:p w14:paraId="78F656FD" w14:textId="77777777" w:rsidR="00D7346B" w:rsidRPr="00E61F98" w:rsidRDefault="00D7346B" w:rsidP="00A9503C">
      <w:pPr>
        <w:pStyle w:val="ListeParagraf"/>
        <w:ind w:left="709"/>
        <w:jc w:val="both"/>
        <w:rPr>
          <w:bCs/>
          <w:color w:val="000000"/>
        </w:rPr>
      </w:pPr>
    </w:p>
    <w:p w14:paraId="1D7432C1" w14:textId="77777777" w:rsidR="00414687" w:rsidRDefault="00414687" w:rsidP="00A9503C">
      <w:pPr>
        <w:pStyle w:val="ListeParagraf"/>
        <w:ind w:left="709"/>
        <w:jc w:val="both"/>
        <w:rPr>
          <w:bCs/>
          <w:color w:val="000000"/>
          <w:sz w:val="22"/>
          <w:szCs w:val="22"/>
        </w:rPr>
      </w:pPr>
      <w:r w:rsidRPr="00D55CEF">
        <w:rPr>
          <w:bCs/>
          <w:color w:val="000000"/>
          <w:sz w:val="22"/>
          <w:szCs w:val="22"/>
        </w:rPr>
        <w:t>Disiplin Kurulu, bili</w:t>
      </w:r>
      <w:r w:rsidR="00466854" w:rsidRPr="00D55CEF">
        <w:rPr>
          <w:bCs/>
          <w:color w:val="000000"/>
          <w:sz w:val="22"/>
          <w:szCs w:val="22"/>
        </w:rPr>
        <w:t>şi</w:t>
      </w:r>
      <w:r w:rsidRPr="00D55CEF">
        <w:rPr>
          <w:bCs/>
          <w:color w:val="000000"/>
          <w:sz w:val="22"/>
          <w:szCs w:val="22"/>
        </w:rPr>
        <w:t>m suçunun mahiyetine göre yukarıda belirtilen disiplin cezalarından birisini uygular. Ayrıca</w:t>
      </w:r>
      <w:r w:rsidR="00D7346B" w:rsidRPr="00D55CEF">
        <w:rPr>
          <w:bCs/>
          <w:color w:val="000000"/>
          <w:sz w:val="22"/>
          <w:szCs w:val="22"/>
        </w:rPr>
        <w:t>,</w:t>
      </w:r>
      <w:r w:rsidRPr="00D55CEF">
        <w:rPr>
          <w:bCs/>
          <w:color w:val="000000"/>
          <w:sz w:val="22"/>
          <w:szCs w:val="22"/>
        </w:rPr>
        <w:t xml:space="preserve"> işlenen suçun mahiyetine ilişkin</w:t>
      </w:r>
      <w:r w:rsidR="00044AFE" w:rsidRPr="00D55CEF">
        <w:rPr>
          <w:bCs/>
          <w:color w:val="000000"/>
          <w:sz w:val="22"/>
          <w:szCs w:val="22"/>
        </w:rPr>
        <w:t xml:space="preserve"> olarak ilgili mevzuatta hüküm</w:t>
      </w:r>
      <w:r w:rsidRPr="00D55CEF">
        <w:rPr>
          <w:bCs/>
          <w:color w:val="000000"/>
          <w:sz w:val="22"/>
          <w:szCs w:val="22"/>
        </w:rPr>
        <w:t xml:space="preserve"> var ise o </w:t>
      </w:r>
      <w:r w:rsidR="00044AFE" w:rsidRPr="00D55CEF">
        <w:rPr>
          <w:bCs/>
          <w:color w:val="000000"/>
          <w:sz w:val="22"/>
          <w:szCs w:val="22"/>
        </w:rPr>
        <w:t>hükmün</w:t>
      </w:r>
      <w:r w:rsidRPr="00D55CEF">
        <w:rPr>
          <w:bCs/>
          <w:color w:val="000000"/>
          <w:sz w:val="22"/>
          <w:szCs w:val="22"/>
        </w:rPr>
        <w:t xml:space="preserve"> gerekleri de yerine getirilir.</w:t>
      </w:r>
    </w:p>
    <w:p w14:paraId="0DCBDFEC" w14:textId="77777777" w:rsidR="00D55CEF" w:rsidRPr="00E61F98" w:rsidRDefault="00D55CEF" w:rsidP="00A9503C">
      <w:pPr>
        <w:pStyle w:val="ListeParagraf"/>
        <w:ind w:left="709"/>
        <w:jc w:val="both"/>
        <w:rPr>
          <w:bCs/>
          <w:color w:val="000000"/>
        </w:rPr>
      </w:pPr>
    </w:p>
    <w:p w14:paraId="615A10FD" w14:textId="77777777" w:rsidR="003D3913" w:rsidRPr="00D55CEF" w:rsidRDefault="00044AFE" w:rsidP="00A9503C">
      <w:pPr>
        <w:pStyle w:val="B2"/>
        <w:spacing w:after="0"/>
        <w:ind w:right="-1"/>
        <w:jc w:val="both"/>
        <w:rPr>
          <w:sz w:val="22"/>
          <w:szCs w:val="22"/>
          <w:u w:val="single"/>
        </w:rPr>
      </w:pPr>
      <w:r w:rsidRPr="00D55CEF">
        <w:rPr>
          <w:sz w:val="22"/>
          <w:szCs w:val="22"/>
          <w:u w:val="single"/>
        </w:rPr>
        <w:t>Madde 3</w:t>
      </w:r>
      <w:r w:rsidR="00C83C20" w:rsidRPr="00D55CEF">
        <w:rPr>
          <w:sz w:val="22"/>
          <w:szCs w:val="22"/>
          <w:u w:val="single"/>
        </w:rPr>
        <w:t>6</w:t>
      </w:r>
      <w:r w:rsidR="003D3913" w:rsidRPr="00D55CEF">
        <w:rPr>
          <w:sz w:val="22"/>
          <w:szCs w:val="22"/>
          <w:u w:val="single"/>
        </w:rPr>
        <w:t xml:space="preserve">- </w:t>
      </w:r>
      <w:r w:rsidR="004C75CD" w:rsidRPr="00D55CEF">
        <w:rPr>
          <w:sz w:val="22"/>
          <w:szCs w:val="22"/>
          <w:u w:val="single"/>
        </w:rPr>
        <w:t>Disiplin Cezalarının</w:t>
      </w:r>
      <w:r w:rsidR="003D3913" w:rsidRPr="00D55CEF">
        <w:rPr>
          <w:sz w:val="22"/>
          <w:szCs w:val="22"/>
          <w:u w:val="single"/>
        </w:rPr>
        <w:t xml:space="preserve"> Uygulaması:</w:t>
      </w:r>
    </w:p>
    <w:p w14:paraId="574A92D9" w14:textId="77777777" w:rsidR="003D3913" w:rsidRPr="00E61F98" w:rsidRDefault="003D3913" w:rsidP="00A9503C">
      <w:pPr>
        <w:pStyle w:val="B3"/>
        <w:spacing w:after="0"/>
        <w:ind w:right="-1"/>
      </w:pPr>
    </w:p>
    <w:p w14:paraId="62F07FF9" w14:textId="77777777" w:rsidR="00572429" w:rsidRPr="00D55CEF" w:rsidRDefault="00482073" w:rsidP="00A9503C">
      <w:pPr>
        <w:pStyle w:val="B3"/>
        <w:spacing w:after="0"/>
        <w:ind w:right="-1"/>
        <w:rPr>
          <w:b w:val="0"/>
          <w:sz w:val="22"/>
          <w:szCs w:val="22"/>
        </w:rPr>
      </w:pPr>
      <w:r w:rsidRPr="00D55CEF">
        <w:rPr>
          <w:b w:val="0"/>
          <w:sz w:val="22"/>
          <w:szCs w:val="22"/>
        </w:rPr>
        <w:t>Yukarıda belirtilen fiil ve davranışlar nedeniyle ceza</w:t>
      </w:r>
      <w:r w:rsidR="004D2D92" w:rsidRPr="00D55CEF">
        <w:rPr>
          <w:b w:val="0"/>
          <w:sz w:val="22"/>
          <w:szCs w:val="22"/>
        </w:rPr>
        <w:t>landırılması istenilen personel</w:t>
      </w:r>
      <w:r w:rsidR="001C5C37" w:rsidRPr="00D55CEF">
        <w:rPr>
          <w:b w:val="0"/>
          <w:sz w:val="22"/>
          <w:szCs w:val="22"/>
        </w:rPr>
        <w:t>,</w:t>
      </w:r>
      <w:r w:rsidR="004D2D92" w:rsidRPr="00D55CEF">
        <w:rPr>
          <w:b w:val="0"/>
          <w:sz w:val="22"/>
          <w:szCs w:val="22"/>
        </w:rPr>
        <w:t xml:space="preserve"> </w:t>
      </w:r>
      <w:r w:rsidR="00044AFE" w:rsidRPr="00D55CEF">
        <w:rPr>
          <w:b w:val="0"/>
          <w:sz w:val="22"/>
          <w:szCs w:val="22"/>
        </w:rPr>
        <w:t>ilgili y</w:t>
      </w:r>
      <w:r w:rsidRPr="00D55CEF">
        <w:rPr>
          <w:b w:val="0"/>
          <w:sz w:val="22"/>
          <w:szCs w:val="22"/>
        </w:rPr>
        <w:t>önetici</w:t>
      </w:r>
      <w:r w:rsidR="00044AFE" w:rsidRPr="00D55CEF">
        <w:rPr>
          <w:b w:val="0"/>
          <w:sz w:val="22"/>
          <w:szCs w:val="22"/>
        </w:rPr>
        <w:t xml:space="preserve"> </w:t>
      </w:r>
      <w:r w:rsidR="00697BBE" w:rsidRPr="00D55CEF">
        <w:rPr>
          <w:b w:val="0"/>
          <w:sz w:val="22"/>
          <w:szCs w:val="22"/>
        </w:rPr>
        <w:t>veya Genel Müdür tarafından</w:t>
      </w:r>
      <w:r w:rsidRPr="00D55CEF">
        <w:rPr>
          <w:b w:val="0"/>
          <w:sz w:val="22"/>
          <w:szCs w:val="22"/>
        </w:rPr>
        <w:t xml:space="preserve"> yazılı olarak personel işleri ile ilgili birime bildirilmek suretiyle </w:t>
      </w:r>
      <w:r w:rsidR="00044AFE" w:rsidRPr="00D55CEF">
        <w:rPr>
          <w:sz w:val="22"/>
          <w:szCs w:val="22"/>
        </w:rPr>
        <w:t>“</w:t>
      </w:r>
      <w:r w:rsidRPr="00D55CEF">
        <w:rPr>
          <w:b w:val="0"/>
          <w:sz w:val="22"/>
          <w:szCs w:val="22"/>
        </w:rPr>
        <w:t>Disiplin Kurulu</w:t>
      </w:r>
      <w:r w:rsidR="00044AFE" w:rsidRPr="00D55CEF">
        <w:rPr>
          <w:sz w:val="22"/>
          <w:szCs w:val="22"/>
        </w:rPr>
        <w:t>”</w:t>
      </w:r>
      <w:r w:rsidRPr="00D55CEF">
        <w:rPr>
          <w:b w:val="0"/>
          <w:sz w:val="22"/>
          <w:szCs w:val="22"/>
        </w:rPr>
        <w:t xml:space="preserve"> </w:t>
      </w:r>
      <w:proofErr w:type="spellStart"/>
      <w:r w:rsidRPr="00D55CEF">
        <w:rPr>
          <w:b w:val="0"/>
          <w:sz w:val="22"/>
          <w:szCs w:val="22"/>
        </w:rPr>
        <w:t>na</w:t>
      </w:r>
      <w:proofErr w:type="spellEnd"/>
      <w:r w:rsidRPr="00D55CEF">
        <w:rPr>
          <w:b w:val="0"/>
          <w:sz w:val="22"/>
          <w:szCs w:val="22"/>
        </w:rPr>
        <w:t xml:space="preserve"> sevk edilir.</w:t>
      </w:r>
      <w:r w:rsidR="0075054F" w:rsidRPr="00D55CEF">
        <w:rPr>
          <w:b w:val="0"/>
          <w:sz w:val="22"/>
          <w:szCs w:val="22"/>
        </w:rPr>
        <w:t xml:space="preserve"> </w:t>
      </w:r>
      <w:r w:rsidRPr="00D55CEF">
        <w:rPr>
          <w:b w:val="0"/>
          <w:sz w:val="22"/>
          <w:szCs w:val="22"/>
        </w:rPr>
        <w:t xml:space="preserve">Personel işleri ile ilgili birim, bildirim yazısının birime tebliğ tarihinden başlamak üzere en geç </w:t>
      </w:r>
      <w:r w:rsidRPr="00D55CEF">
        <w:rPr>
          <w:sz w:val="22"/>
          <w:szCs w:val="22"/>
        </w:rPr>
        <w:t>5 (beş)</w:t>
      </w:r>
      <w:r w:rsidRPr="00D55CEF">
        <w:rPr>
          <w:b w:val="0"/>
          <w:sz w:val="22"/>
          <w:szCs w:val="22"/>
        </w:rPr>
        <w:t xml:space="preserve"> iş günü içerisinde </w:t>
      </w:r>
      <w:r w:rsidR="00044AFE" w:rsidRPr="00D55CEF">
        <w:rPr>
          <w:sz w:val="22"/>
          <w:szCs w:val="22"/>
        </w:rPr>
        <w:t>“</w:t>
      </w:r>
      <w:r w:rsidRPr="00D55CEF">
        <w:rPr>
          <w:b w:val="0"/>
          <w:sz w:val="22"/>
          <w:szCs w:val="22"/>
        </w:rPr>
        <w:t>Disiplin Kurulu</w:t>
      </w:r>
      <w:r w:rsidR="00044AFE" w:rsidRPr="00D55CEF">
        <w:rPr>
          <w:sz w:val="22"/>
          <w:szCs w:val="22"/>
        </w:rPr>
        <w:t>”</w:t>
      </w:r>
      <w:r w:rsidR="00044AFE" w:rsidRPr="00D55CEF">
        <w:rPr>
          <w:b w:val="0"/>
          <w:sz w:val="22"/>
          <w:szCs w:val="22"/>
        </w:rPr>
        <w:t xml:space="preserve"> nu oluşturur ve Genel Müdür</w:t>
      </w:r>
      <w:r w:rsidRPr="00D55CEF">
        <w:rPr>
          <w:b w:val="0"/>
          <w:sz w:val="22"/>
          <w:szCs w:val="22"/>
        </w:rPr>
        <w:t xml:space="preserve"> onayına sunar.</w:t>
      </w:r>
      <w:r w:rsidR="0075054F" w:rsidRPr="00D55CEF">
        <w:rPr>
          <w:b w:val="0"/>
          <w:sz w:val="22"/>
          <w:szCs w:val="22"/>
        </w:rPr>
        <w:t xml:space="preserve"> </w:t>
      </w:r>
    </w:p>
    <w:p w14:paraId="3F6A57F0" w14:textId="77777777" w:rsidR="00FB3A99" w:rsidRPr="00E61F98" w:rsidRDefault="00FB3A99" w:rsidP="00A9503C">
      <w:pPr>
        <w:pStyle w:val="B3"/>
        <w:spacing w:after="0"/>
        <w:ind w:right="-1"/>
        <w:rPr>
          <w:b w:val="0"/>
        </w:rPr>
      </w:pPr>
    </w:p>
    <w:p w14:paraId="6DBC5BEA" w14:textId="77777777" w:rsidR="00EA31E1" w:rsidRDefault="008C56F2" w:rsidP="00A9503C">
      <w:pPr>
        <w:pStyle w:val="B3"/>
        <w:spacing w:after="0"/>
        <w:ind w:right="-1"/>
        <w:rPr>
          <w:b w:val="0"/>
          <w:sz w:val="22"/>
          <w:szCs w:val="22"/>
        </w:rPr>
      </w:pPr>
      <w:r w:rsidRPr="00D55CEF">
        <w:rPr>
          <w:sz w:val="22"/>
          <w:szCs w:val="22"/>
        </w:rPr>
        <w:t>“</w:t>
      </w:r>
      <w:r w:rsidRPr="00D55CEF">
        <w:rPr>
          <w:b w:val="0"/>
          <w:sz w:val="22"/>
          <w:szCs w:val="22"/>
        </w:rPr>
        <w:t>Disiplin Kurulu</w:t>
      </w:r>
      <w:r w:rsidRPr="00D55CEF">
        <w:rPr>
          <w:sz w:val="22"/>
          <w:szCs w:val="22"/>
        </w:rPr>
        <w:t>”</w:t>
      </w:r>
      <w:r w:rsidR="00482073" w:rsidRPr="00D55CEF">
        <w:rPr>
          <w:b w:val="0"/>
          <w:sz w:val="22"/>
          <w:szCs w:val="22"/>
        </w:rPr>
        <w:t xml:space="preserve">, Genel Müdür onay tarihinden başlamak üzere en geç </w:t>
      </w:r>
      <w:r w:rsidR="00482073" w:rsidRPr="00D55CEF">
        <w:rPr>
          <w:sz w:val="22"/>
          <w:szCs w:val="22"/>
        </w:rPr>
        <w:t>5 (beş)</w:t>
      </w:r>
      <w:r w:rsidR="00482073" w:rsidRPr="00D55CEF">
        <w:rPr>
          <w:b w:val="0"/>
          <w:sz w:val="22"/>
          <w:szCs w:val="22"/>
        </w:rPr>
        <w:t xml:space="preserve"> iş günü içerisinde toplanır.</w:t>
      </w:r>
      <w:r w:rsidR="0075054F" w:rsidRPr="00D55CEF">
        <w:rPr>
          <w:b w:val="0"/>
          <w:sz w:val="22"/>
          <w:szCs w:val="22"/>
        </w:rPr>
        <w:t xml:space="preserve"> </w:t>
      </w:r>
      <w:r w:rsidRPr="00D55CEF">
        <w:rPr>
          <w:sz w:val="22"/>
          <w:szCs w:val="22"/>
        </w:rPr>
        <w:t>“</w:t>
      </w:r>
      <w:r w:rsidRPr="00D55CEF">
        <w:rPr>
          <w:b w:val="0"/>
          <w:sz w:val="22"/>
          <w:szCs w:val="22"/>
        </w:rPr>
        <w:t>Disiplin Kurulu</w:t>
      </w:r>
      <w:r w:rsidRPr="00D55CEF">
        <w:rPr>
          <w:sz w:val="22"/>
          <w:szCs w:val="22"/>
        </w:rPr>
        <w:t>”</w:t>
      </w:r>
      <w:r w:rsidR="00482073" w:rsidRPr="00D55CEF">
        <w:rPr>
          <w:b w:val="0"/>
          <w:sz w:val="22"/>
          <w:szCs w:val="22"/>
        </w:rPr>
        <w:t>, yazılı olarak tebliğ etmek suretiyle, cezalandırılması istenilen personel</w:t>
      </w:r>
      <w:r w:rsidR="004D2D92" w:rsidRPr="00D55CEF">
        <w:rPr>
          <w:b w:val="0"/>
          <w:sz w:val="22"/>
          <w:szCs w:val="22"/>
        </w:rPr>
        <w:t>in</w:t>
      </w:r>
      <w:r w:rsidR="00482073" w:rsidRPr="00D55CEF">
        <w:rPr>
          <w:b w:val="0"/>
          <w:sz w:val="22"/>
          <w:szCs w:val="22"/>
        </w:rPr>
        <w:t xml:space="preserve"> yazılı savunmasını ister. </w:t>
      </w:r>
    </w:p>
    <w:p w14:paraId="6E1F1604" w14:textId="77777777" w:rsidR="00ED297B" w:rsidRPr="00D55CEF" w:rsidRDefault="00ED297B" w:rsidP="00A9503C">
      <w:pPr>
        <w:pStyle w:val="B3"/>
        <w:spacing w:after="0"/>
        <w:ind w:right="-1"/>
        <w:rPr>
          <w:b w:val="0"/>
          <w:sz w:val="22"/>
          <w:szCs w:val="22"/>
        </w:rPr>
      </w:pPr>
    </w:p>
    <w:p w14:paraId="399C9AF4" w14:textId="77777777" w:rsidR="00B17A80" w:rsidRPr="00D55CEF" w:rsidRDefault="00482073" w:rsidP="00A9503C">
      <w:pPr>
        <w:pStyle w:val="B3"/>
        <w:spacing w:after="0"/>
        <w:ind w:right="-1"/>
        <w:rPr>
          <w:b w:val="0"/>
          <w:sz w:val="22"/>
          <w:szCs w:val="22"/>
        </w:rPr>
      </w:pPr>
      <w:r w:rsidRPr="00D55CEF">
        <w:rPr>
          <w:b w:val="0"/>
          <w:sz w:val="22"/>
          <w:szCs w:val="22"/>
        </w:rPr>
        <w:t>Ceza</w:t>
      </w:r>
      <w:r w:rsidR="004D2D92" w:rsidRPr="00D55CEF">
        <w:rPr>
          <w:b w:val="0"/>
          <w:sz w:val="22"/>
          <w:szCs w:val="22"/>
        </w:rPr>
        <w:t>landırılması istenilen personel</w:t>
      </w:r>
      <w:r w:rsidRPr="00D55CEF">
        <w:rPr>
          <w:b w:val="0"/>
          <w:sz w:val="22"/>
          <w:szCs w:val="22"/>
        </w:rPr>
        <w:t xml:space="preserve">in, bildirim yazısının kendisine tebliğ tarihinden başlamak üzere </w:t>
      </w:r>
      <w:r w:rsidR="001C5C37" w:rsidRPr="00D55CEF">
        <w:rPr>
          <w:b w:val="0"/>
          <w:sz w:val="22"/>
          <w:szCs w:val="22"/>
        </w:rPr>
        <w:t xml:space="preserve">en geç </w:t>
      </w:r>
      <w:r w:rsidRPr="00D55CEF">
        <w:rPr>
          <w:sz w:val="22"/>
          <w:szCs w:val="22"/>
        </w:rPr>
        <w:t>3 (üç)</w:t>
      </w:r>
      <w:r w:rsidRPr="00D55CEF">
        <w:rPr>
          <w:b w:val="0"/>
          <w:sz w:val="22"/>
          <w:szCs w:val="22"/>
        </w:rPr>
        <w:t xml:space="preserve"> iş günü içerisinde yazılı savunmasını </w:t>
      </w:r>
      <w:r w:rsidR="008C56F2" w:rsidRPr="00D55CEF">
        <w:rPr>
          <w:sz w:val="22"/>
          <w:szCs w:val="22"/>
        </w:rPr>
        <w:t>“</w:t>
      </w:r>
      <w:r w:rsidR="008C56F2" w:rsidRPr="00D55CEF">
        <w:rPr>
          <w:b w:val="0"/>
          <w:sz w:val="22"/>
          <w:szCs w:val="22"/>
        </w:rPr>
        <w:t>Disiplin Kurulu</w:t>
      </w:r>
      <w:r w:rsidR="008C56F2" w:rsidRPr="00D55CEF">
        <w:rPr>
          <w:sz w:val="22"/>
          <w:szCs w:val="22"/>
        </w:rPr>
        <w:t xml:space="preserve">” </w:t>
      </w:r>
      <w:proofErr w:type="spellStart"/>
      <w:r w:rsidRPr="00D55CEF">
        <w:rPr>
          <w:b w:val="0"/>
          <w:sz w:val="22"/>
          <w:szCs w:val="22"/>
        </w:rPr>
        <w:t>na</w:t>
      </w:r>
      <w:proofErr w:type="spellEnd"/>
      <w:r w:rsidRPr="00D55CEF">
        <w:rPr>
          <w:b w:val="0"/>
          <w:sz w:val="22"/>
          <w:szCs w:val="22"/>
        </w:rPr>
        <w:t xml:space="preserve"> yapması gerekir.</w:t>
      </w:r>
      <w:r w:rsidRPr="00D55CEF">
        <w:rPr>
          <w:sz w:val="22"/>
          <w:szCs w:val="22"/>
        </w:rPr>
        <w:t xml:space="preserve"> </w:t>
      </w:r>
      <w:r w:rsidRPr="00D55CEF">
        <w:rPr>
          <w:b w:val="0"/>
          <w:sz w:val="22"/>
          <w:szCs w:val="22"/>
        </w:rPr>
        <w:t>Savunmasını yapmadığı takdirde savunma hakkından vazgeçmiş sayılır.</w:t>
      </w:r>
    </w:p>
    <w:p w14:paraId="47F15416" w14:textId="77777777" w:rsidR="00E813AF" w:rsidRPr="00E61F98" w:rsidRDefault="00E813AF" w:rsidP="00A9503C">
      <w:pPr>
        <w:pStyle w:val="B3"/>
        <w:spacing w:after="0"/>
        <w:ind w:right="-1"/>
        <w:rPr>
          <w:b w:val="0"/>
        </w:rPr>
      </w:pPr>
    </w:p>
    <w:p w14:paraId="1033BAD8" w14:textId="77777777" w:rsidR="00461914" w:rsidRPr="00D55CEF" w:rsidRDefault="008C56F2" w:rsidP="00A9503C">
      <w:pPr>
        <w:pStyle w:val="B3"/>
        <w:spacing w:after="0"/>
        <w:ind w:right="-1"/>
        <w:rPr>
          <w:b w:val="0"/>
          <w:sz w:val="22"/>
          <w:szCs w:val="22"/>
        </w:rPr>
      </w:pPr>
      <w:r w:rsidRPr="00D55CEF">
        <w:rPr>
          <w:sz w:val="22"/>
          <w:szCs w:val="22"/>
        </w:rPr>
        <w:t>“</w:t>
      </w:r>
      <w:r w:rsidRPr="00D55CEF">
        <w:rPr>
          <w:b w:val="0"/>
          <w:sz w:val="22"/>
          <w:szCs w:val="22"/>
        </w:rPr>
        <w:t>Disiplin Kurulu</w:t>
      </w:r>
      <w:r w:rsidRPr="00D55CEF">
        <w:rPr>
          <w:sz w:val="22"/>
          <w:szCs w:val="22"/>
        </w:rPr>
        <w:t>”</w:t>
      </w:r>
      <w:r w:rsidR="00482073" w:rsidRPr="00D55CEF">
        <w:rPr>
          <w:b w:val="0"/>
          <w:sz w:val="22"/>
          <w:szCs w:val="22"/>
        </w:rPr>
        <w:t xml:space="preserve">, yazılı savunmanın yapılma tarihinden başlamak üzere en geç </w:t>
      </w:r>
      <w:r w:rsidR="00482073" w:rsidRPr="00D55CEF">
        <w:rPr>
          <w:sz w:val="22"/>
          <w:szCs w:val="22"/>
        </w:rPr>
        <w:t>7 (yedi)</w:t>
      </w:r>
      <w:r w:rsidR="00482073" w:rsidRPr="00D55CEF">
        <w:rPr>
          <w:b w:val="0"/>
          <w:sz w:val="22"/>
          <w:szCs w:val="22"/>
        </w:rPr>
        <w:t xml:space="preserve"> iş günü içerisinde, gerekli incelemeleri yaparak ve varsa noksanl</w:t>
      </w:r>
      <w:r w:rsidR="00B66F70" w:rsidRPr="00D55CEF">
        <w:rPr>
          <w:b w:val="0"/>
          <w:sz w:val="22"/>
          <w:szCs w:val="22"/>
        </w:rPr>
        <w:t xml:space="preserve">arı tamamlatarak kararını verir ve </w:t>
      </w:r>
      <w:r w:rsidR="005178B5" w:rsidRPr="00D55CEF">
        <w:rPr>
          <w:b w:val="0"/>
          <w:sz w:val="22"/>
          <w:szCs w:val="22"/>
        </w:rPr>
        <w:t>tutanak altına alınan kararı</w:t>
      </w:r>
      <w:r w:rsidRPr="00D55CEF">
        <w:rPr>
          <w:b w:val="0"/>
          <w:sz w:val="22"/>
          <w:szCs w:val="22"/>
        </w:rPr>
        <w:t xml:space="preserve"> Genel Müdür</w:t>
      </w:r>
      <w:r w:rsidR="00482073" w:rsidRPr="00D55CEF">
        <w:rPr>
          <w:b w:val="0"/>
          <w:sz w:val="22"/>
          <w:szCs w:val="22"/>
        </w:rPr>
        <w:t xml:space="preserve"> onayına sunar. Genel Müdür,</w:t>
      </w:r>
      <w:r w:rsidR="0043012D" w:rsidRPr="00D55CEF">
        <w:rPr>
          <w:b w:val="0"/>
          <w:sz w:val="22"/>
          <w:szCs w:val="22"/>
        </w:rPr>
        <w:t xml:space="preserve"> kararı onaylar veya</w:t>
      </w:r>
      <w:r w:rsidR="00482073" w:rsidRPr="00D55CEF">
        <w:rPr>
          <w:b w:val="0"/>
          <w:sz w:val="22"/>
          <w:szCs w:val="22"/>
        </w:rPr>
        <w:t xml:space="preserve"> kararın yeniden görüşülmesi isteğiyle, kararı </w:t>
      </w:r>
      <w:r w:rsidRPr="00D55CEF">
        <w:rPr>
          <w:sz w:val="22"/>
          <w:szCs w:val="22"/>
        </w:rPr>
        <w:t>“</w:t>
      </w:r>
      <w:r w:rsidRPr="00D55CEF">
        <w:rPr>
          <w:b w:val="0"/>
          <w:sz w:val="22"/>
          <w:szCs w:val="22"/>
        </w:rPr>
        <w:t>Disiplin Kurulu</w:t>
      </w:r>
      <w:r w:rsidRPr="00D55CEF">
        <w:rPr>
          <w:sz w:val="22"/>
          <w:szCs w:val="22"/>
        </w:rPr>
        <w:t xml:space="preserve">” </w:t>
      </w:r>
      <w:proofErr w:type="spellStart"/>
      <w:r w:rsidR="00482073" w:rsidRPr="00D55CEF">
        <w:rPr>
          <w:b w:val="0"/>
          <w:sz w:val="22"/>
          <w:szCs w:val="22"/>
        </w:rPr>
        <w:t>na</w:t>
      </w:r>
      <w:proofErr w:type="spellEnd"/>
      <w:r w:rsidR="00482073" w:rsidRPr="00D55CEF">
        <w:rPr>
          <w:b w:val="0"/>
          <w:sz w:val="22"/>
          <w:szCs w:val="22"/>
        </w:rPr>
        <w:t xml:space="preserve"> iade edebilir. Disiplin Kurulu, kendisine iade edilen kararı tekrar inceleyerek, iade tarihinden başlamak üzere </w:t>
      </w:r>
      <w:r w:rsidR="00482073" w:rsidRPr="00D55CEF">
        <w:rPr>
          <w:sz w:val="22"/>
          <w:szCs w:val="22"/>
        </w:rPr>
        <w:t>3 (üç)</w:t>
      </w:r>
      <w:r w:rsidR="00482073" w:rsidRPr="00D55CEF">
        <w:rPr>
          <w:b w:val="0"/>
          <w:sz w:val="22"/>
          <w:szCs w:val="22"/>
        </w:rPr>
        <w:t xml:space="preserve"> iş günü içerisinde nihai</w:t>
      </w:r>
      <w:r w:rsidRPr="00D55CEF">
        <w:rPr>
          <w:b w:val="0"/>
          <w:sz w:val="22"/>
          <w:szCs w:val="22"/>
        </w:rPr>
        <w:t xml:space="preserve"> kararını verir ve Genel Müdür</w:t>
      </w:r>
      <w:r w:rsidR="00482073" w:rsidRPr="00D55CEF">
        <w:rPr>
          <w:b w:val="0"/>
          <w:sz w:val="22"/>
          <w:szCs w:val="22"/>
        </w:rPr>
        <w:t>ün onayına sunar.</w:t>
      </w:r>
    </w:p>
    <w:p w14:paraId="2B93A4B2" w14:textId="77777777" w:rsidR="00482073" w:rsidRPr="00E61F98" w:rsidRDefault="00482073" w:rsidP="00A9503C">
      <w:pPr>
        <w:pStyle w:val="B3"/>
        <w:spacing w:after="0"/>
        <w:ind w:right="-1"/>
        <w:rPr>
          <w:b w:val="0"/>
        </w:rPr>
      </w:pPr>
      <w:r w:rsidRPr="00D55CEF">
        <w:rPr>
          <w:b w:val="0"/>
          <w:sz w:val="22"/>
          <w:szCs w:val="22"/>
        </w:rPr>
        <w:t xml:space="preserve"> </w:t>
      </w:r>
    </w:p>
    <w:p w14:paraId="5A220B4B" w14:textId="77777777" w:rsidR="00ED297B" w:rsidRPr="00D55CEF" w:rsidRDefault="00ED297B" w:rsidP="00ED297B">
      <w:pPr>
        <w:widowControl w:val="0"/>
        <w:tabs>
          <w:tab w:val="left" w:pos="350"/>
          <w:tab w:val="left" w:pos="851"/>
        </w:tabs>
        <w:jc w:val="both"/>
        <w:rPr>
          <w:sz w:val="22"/>
          <w:szCs w:val="22"/>
        </w:rPr>
      </w:pPr>
      <w:r w:rsidRPr="00AA0D19">
        <w:rPr>
          <w:b/>
          <w:bCs/>
          <w:sz w:val="22"/>
          <w:szCs w:val="22"/>
        </w:rPr>
        <w:t>(Değ.:16.0</w:t>
      </w:r>
      <w:r w:rsidR="0086623F" w:rsidRPr="00AA0D19">
        <w:rPr>
          <w:b/>
          <w:bCs/>
          <w:sz w:val="22"/>
          <w:szCs w:val="22"/>
        </w:rPr>
        <w:t>8</w:t>
      </w:r>
      <w:r w:rsidRPr="00AA0D19">
        <w:rPr>
          <w:b/>
          <w:bCs/>
          <w:sz w:val="22"/>
          <w:szCs w:val="22"/>
        </w:rPr>
        <w:t xml:space="preserve">.2023/45-131 YKK) </w:t>
      </w:r>
      <w:r w:rsidRPr="00AA0D19">
        <w:rPr>
          <w:sz w:val="22"/>
          <w:szCs w:val="22"/>
        </w:rPr>
        <w:t>Hizmet sözleşmesinin sona erdirilmesi cezası haricindeki ceza kararları, Genel Müdür onayından sonra, hizmet sözleşmesinin sona erdirilmesi</w:t>
      </w:r>
      <w:r w:rsidRPr="00AA0D19">
        <w:rPr>
          <w:b/>
          <w:sz w:val="22"/>
          <w:szCs w:val="22"/>
        </w:rPr>
        <w:t xml:space="preserve"> </w:t>
      </w:r>
      <w:r w:rsidRPr="00AA0D19">
        <w:rPr>
          <w:sz w:val="22"/>
          <w:szCs w:val="22"/>
        </w:rPr>
        <w:t xml:space="preserve">cezası kararları ise </w:t>
      </w:r>
      <w:r w:rsidRPr="00AA0D19">
        <w:rPr>
          <w:color w:val="000000"/>
          <w:sz w:val="22"/>
          <w:szCs w:val="22"/>
        </w:rPr>
        <w:t>Genel Müdür’ ün</w:t>
      </w:r>
      <w:r w:rsidRPr="00AA0D19">
        <w:rPr>
          <w:b/>
          <w:bCs/>
          <w:color w:val="000000"/>
          <w:sz w:val="22"/>
          <w:szCs w:val="22"/>
        </w:rPr>
        <w:t xml:space="preserve"> </w:t>
      </w:r>
      <w:r w:rsidRPr="00AA0D19">
        <w:rPr>
          <w:color w:val="000000"/>
          <w:sz w:val="22"/>
          <w:szCs w:val="22"/>
        </w:rPr>
        <w:t>imzasının yanında, Yönetim Kurulu Başkanı</w:t>
      </w:r>
      <w:r w:rsidRPr="00AA0D19">
        <w:rPr>
          <w:b/>
          <w:bCs/>
          <w:color w:val="000000"/>
          <w:sz w:val="22"/>
          <w:szCs w:val="22"/>
        </w:rPr>
        <w:t xml:space="preserve"> </w:t>
      </w:r>
      <w:r w:rsidRPr="00AA0D19">
        <w:rPr>
          <w:color w:val="000000"/>
          <w:sz w:val="22"/>
          <w:szCs w:val="22"/>
        </w:rPr>
        <w:t xml:space="preserve">veya Yönetim Kurulu Başkan Vekili veya 2. derece imza yetkililerinden herhangi birisinin müşterek imzası </w:t>
      </w:r>
      <w:r w:rsidRPr="00AA0D19">
        <w:rPr>
          <w:sz w:val="22"/>
          <w:szCs w:val="22"/>
        </w:rPr>
        <w:t>ile kesinleşir. Kesinleşen ceza kararları, personel işleri ile ilgili birim tarafından ilgili personele yazılı olarak tebliğ edilir ve uygulanır.</w:t>
      </w:r>
    </w:p>
    <w:p w14:paraId="671812C9" w14:textId="77777777" w:rsidR="008824F8" w:rsidRPr="00E61F98" w:rsidRDefault="008824F8" w:rsidP="00A9503C">
      <w:pPr>
        <w:tabs>
          <w:tab w:val="left" w:pos="284"/>
        </w:tabs>
        <w:autoSpaceDE w:val="0"/>
        <w:autoSpaceDN w:val="0"/>
        <w:ind w:right="-1"/>
        <w:jc w:val="both"/>
      </w:pPr>
    </w:p>
    <w:p w14:paraId="2195A15B" w14:textId="77777777" w:rsidR="0075054F" w:rsidRPr="00D55CEF" w:rsidRDefault="0075054F" w:rsidP="00A9503C">
      <w:pPr>
        <w:pStyle w:val="B3"/>
        <w:spacing w:after="0"/>
        <w:ind w:right="-1"/>
        <w:rPr>
          <w:b w:val="0"/>
          <w:sz w:val="22"/>
          <w:szCs w:val="22"/>
        </w:rPr>
      </w:pPr>
      <w:r w:rsidRPr="00D55CEF">
        <w:rPr>
          <w:b w:val="0"/>
          <w:sz w:val="22"/>
          <w:szCs w:val="22"/>
        </w:rPr>
        <w:t>Genel Müdür, gerektiğinde, disiplin cezalarını gerektiren fiil ve davranışları görülen</w:t>
      </w:r>
      <w:r w:rsidRPr="00D55CEF">
        <w:rPr>
          <w:sz w:val="22"/>
          <w:szCs w:val="22"/>
        </w:rPr>
        <w:t xml:space="preserve"> </w:t>
      </w:r>
      <w:r w:rsidRPr="00D55CEF">
        <w:rPr>
          <w:b w:val="0"/>
          <w:sz w:val="22"/>
          <w:szCs w:val="22"/>
        </w:rPr>
        <w:t xml:space="preserve">her personeli, sözlü olarak uyarabilir veya </w:t>
      </w:r>
      <w:r w:rsidR="0043012D" w:rsidRPr="00D55CEF">
        <w:rPr>
          <w:sz w:val="22"/>
          <w:szCs w:val="22"/>
        </w:rPr>
        <w:t>“</w:t>
      </w:r>
      <w:r w:rsidR="0043012D" w:rsidRPr="00D55CEF">
        <w:rPr>
          <w:b w:val="0"/>
          <w:sz w:val="22"/>
          <w:szCs w:val="22"/>
        </w:rPr>
        <w:t>Disiplin Kurulu</w:t>
      </w:r>
      <w:r w:rsidR="0043012D" w:rsidRPr="00D55CEF">
        <w:rPr>
          <w:sz w:val="22"/>
          <w:szCs w:val="22"/>
        </w:rPr>
        <w:t xml:space="preserve">” </w:t>
      </w:r>
      <w:proofErr w:type="spellStart"/>
      <w:r w:rsidRPr="00D55CEF">
        <w:rPr>
          <w:b w:val="0"/>
          <w:sz w:val="22"/>
          <w:szCs w:val="22"/>
        </w:rPr>
        <w:t>na</w:t>
      </w:r>
      <w:proofErr w:type="spellEnd"/>
      <w:r w:rsidRPr="00D55CEF">
        <w:rPr>
          <w:b w:val="0"/>
          <w:sz w:val="22"/>
          <w:szCs w:val="22"/>
        </w:rPr>
        <w:t xml:space="preserve"> sevk edebilir.</w:t>
      </w:r>
    </w:p>
    <w:p w14:paraId="045BEEF6" w14:textId="77777777" w:rsidR="00A705A3" w:rsidRPr="00E61F98" w:rsidRDefault="00A705A3" w:rsidP="00A9503C">
      <w:pPr>
        <w:pStyle w:val="B3"/>
        <w:spacing w:after="0"/>
        <w:ind w:right="-1"/>
        <w:rPr>
          <w:u w:val="single"/>
        </w:rPr>
      </w:pPr>
      <w:bookmarkStart w:id="28" w:name="_Toc140483514"/>
    </w:p>
    <w:p w14:paraId="55EB111B" w14:textId="77777777" w:rsidR="00C041EA" w:rsidRPr="00D55CEF" w:rsidRDefault="00C041EA" w:rsidP="00A9503C">
      <w:pPr>
        <w:pStyle w:val="B3"/>
        <w:spacing w:after="0"/>
        <w:ind w:right="-1"/>
        <w:rPr>
          <w:sz w:val="22"/>
          <w:szCs w:val="22"/>
          <w:u w:val="single"/>
        </w:rPr>
      </w:pPr>
      <w:r w:rsidRPr="00D55CEF">
        <w:rPr>
          <w:sz w:val="22"/>
          <w:szCs w:val="22"/>
          <w:u w:val="single"/>
        </w:rPr>
        <w:t>Madde 3</w:t>
      </w:r>
      <w:r w:rsidR="00C83C20" w:rsidRPr="00D55CEF">
        <w:rPr>
          <w:sz w:val="22"/>
          <w:szCs w:val="22"/>
          <w:u w:val="single"/>
        </w:rPr>
        <w:t>7</w:t>
      </w:r>
      <w:r w:rsidRPr="00D55CEF">
        <w:rPr>
          <w:sz w:val="22"/>
          <w:szCs w:val="22"/>
          <w:u w:val="single"/>
        </w:rPr>
        <w:t>- Disiplin</w:t>
      </w:r>
      <w:r w:rsidR="0043012D" w:rsidRPr="00D55CEF">
        <w:rPr>
          <w:sz w:val="22"/>
          <w:szCs w:val="22"/>
          <w:u w:val="single"/>
        </w:rPr>
        <w:t xml:space="preserve">e İlişkin </w:t>
      </w:r>
      <w:r w:rsidRPr="00D55CEF">
        <w:rPr>
          <w:sz w:val="22"/>
          <w:szCs w:val="22"/>
          <w:u w:val="single"/>
        </w:rPr>
        <w:t>Diğer Hususlar:</w:t>
      </w:r>
    </w:p>
    <w:p w14:paraId="35FC2C6D" w14:textId="77777777" w:rsidR="00C041EA" w:rsidRPr="00E61F98" w:rsidRDefault="00C041EA" w:rsidP="00A9503C">
      <w:pPr>
        <w:pStyle w:val="B2"/>
        <w:spacing w:after="0"/>
        <w:ind w:right="-1"/>
        <w:jc w:val="both"/>
        <w:rPr>
          <w:sz w:val="20"/>
          <w:szCs w:val="20"/>
          <w:u w:val="single"/>
        </w:rPr>
      </w:pPr>
    </w:p>
    <w:p w14:paraId="26410F7E" w14:textId="77777777" w:rsidR="00466854" w:rsidRPr="00D55CEF" w:rsidRDefault="00464677" w:rsidP="007C611C">
      <w:pPr>
        <w:pStyle w:val="B3"/>
        <w:numPr>
          <w:ilvl w:val="0"/>
          <w:numId w:val="26"/>
        </w:numPr>
        <w:tabs>
          <w:tab w:val="clear" w:pos="8647"/>
        </w:tabs>
        <w:spacing w:after="0"/>
        <w:ind w:right="-1"/>
        <w:rPr>
          <w:b w:val="0"/>
          <w:sz w:val="22"/>
          <w:szCs w:val="22"/>
        </w:rPr>
      </w:pPr>
      <w:r w:rsidRPr="00D55CEF">
        <w:rPr>
          <w:sz w:val="22"/>
          <w:szCs w:val="22"/>
        </w:rPr>
        <w:t>Birlikte İşlenen Disiplin Suçları</w:t>
      </w:r>
      <w:bookmarkEnd w:id="28"/>
      <w:r w:rsidRPr="00D55CEF">
        <w:rPr>
          <w:sz w:val="22"/>
          <w:szCs w:val="22"/>
        </w:rPr>
        <w:t>:</w:t>
      </w:r>
      <w:r w:rsidR="00C041EA" w:rsidRPr="00D55CEF">
        <w:rPr>
          <w:sz w:val="22"/>
          <w:szCs w:val="22"/>
        </w:rPr>
        <w:t xml:space="preserve"> </w:t>
      </w:r>
      <w:r w:rsidR="00466854" w:rsidRPr="00D55CEF">
        <w:rPr>
          <w:b w:val="0"/>
          <w:sz w:val="22"/>
          <w:szCs w:val="22"/>
        </w:rPr>
        <w:t>Suç, birden fazla personel tarafından iştirak halinde işlenmiş ise suça iştirak eden tüm personele ilişkin soruşturma birlikte yürütülüp sonuçlandırılır. Bu durumdu her bir personele, verilecek disiplin cezasının bir üstü olan disiplin cezası verilir.</w:t>
      </w:r>
    </w:p>
    <w:p w14:paraId="28FC099A" w14:textId="77777777" w:rsidR="007236B0" w:rsidRPr="00E61F98" w:rsidRDefault="007236B0" w:rsidP="00A9503C">
      <w:pPr>
        <w:pStyle w:val="B3"/>
        <w:tabs>
          <w:tab w:val="clear" w:pos="8647"/>
        </w:tabs>
        <w:spacing w:after="0"/>
        <w:ind w:left="720" w:right="-1"/>
        <w:rPr>
          <w:b w:val="0"/>
          <w:sz w:val="18"/>
          <w:szCs w:val="18"/>
        </w:rPr>
      </w:pPr>
    </w:p>
    <w:p w14:paraId="68090E98" w14:textId="77777777" w:rsidR="001D6529" w:rsidRPr="00D55CEF" w:rsidRDefault="001D6529" w:rsidP="007C611C">
      <w:pPr>
        <w:pStyle w:val="B3"/>
        <w:numPr>
          <w:ilvl w:val="0"/>
          <w:numId w:val="26"/>
        </w:numPr>
        <w:tabs>
          <w:tab w:val="clear" w:pos="8647"/>
        </w:tabs>
        <w:spacing w:after="0"/>
        <w:ind w:right="-1"/>
        <w:rPr>
          <w:b w:val="0"/>
          <w:sz w:val="22"/>
          <w:szCs w:val="22"/>
        </w:rPr>
      </w:pPr>
      <w:bookmarkStart w:id="29" w:name="_Toc140483513"/>
      <w:r w:rsidRPr="00D55CEF">
        <w:rPr>
          <w:sz w:val="22"/>
          <w:szCs w:val="22"/>
        </w:rPr>
        <w:lastRenderedPageBreak/>
        <w:t>Cezaların Birleştirilmesi</w:t>
      </w:r>
      <w:bookmarkEnd w:id="29"/>
      <w:r w:rsidRPr="00D55CEF">
        <w:rPr>
          <w:sz w:val="22"/>
          <w:szCs w:val="22"/>
        </w:rPr>
        <w:t>:</w:t>
      </w:r>
      <w:r w:rsidR="00C041EA" w:rsidRPr="00D55CEF">
        <w:rPr>
          <w:sz w:val="22"/>
          <w:szCs w:val="22"/>
        </w:rPr>
        <w:t xml:space="preserve"> </w:t>
      </w:r>
      <w:r w:rsidRPr="00D55CEF">
        <w:rPr>
          <w:b w:val="0"/>
          <w:sz w:val="22"/>
          <w:szCs w:val="22"/>
        </w:rPr>
        <w:t>Aynı disiplin cezasını gerektiren birden çok kusur</w:t>
      </w:r>
      <w:r w:rsidR="00917517" w:rsidRPr="00D55CEF">
        <w:rPr>
          <w:b w:val="0"/>
          <w:sz w:val="22"/>
          <w:szCs w:val="22"/>
        </w:rPr>
        <w:t>lu fiil v</w:t>
      </w:r>
      <w:r w:rsidR="00850240" w:rsidRPr="00D55CEF">
        <w:rPr>
          <w:b w:val="0"/>
          <w:sz w:val="22"/>
          <w:szCs w:val="22"/>
        </w:rPr>
        <w:t>e davranışta bulunan personel</w:t>
      </w:r>
      <w:r w:rsidRPr="00D55CEF">
        <w:rPr>
          <w:b w:val="0"/>
          <w:sz w:val="22"/>
          <w:szCs w:val="22"/>
        </w:rPr>
        <w:t xml:space="preserve"> için, bir üst disiplin cezası, ayrı ayrı disiplin cezalarını gerektiren birden çok kusur</w:t>
      </w:r>
      <w:r w:rsidR="00917517" w:rsidRPr="00D55CEF">
        <w:rPr>
          <w:b w:val="0"/>
          <w:sz w:val="22"/>
          <w:szCs w:val="22"/>
        </w:rPr>
        <w:t>lu fiil ve d</w:t>
      </w:r>
      <w:r w:rsidR="00850240" w:rsidRPr="00D55CEF">
        <w:rPr>
          <w:b w:val="0"/>
          <w:sz w:val="22"/>
          <w:szCs w:val="22"/>
        </w:rPr>
        <w:t>avranışta bulunan personel</w:t>
      </w:r>
      <w:r w:rsidRPr="00D55CEF">
        <w:rPr>
          <w:b w:val="0"/>
          <w:sz w:val="22"/>
          <w:szCs w:val="22"/>
        </w:rPr>
        <w:t xml:space="preserve"> için ise bu kusurlu fiil ve davranışların en ağırının disiplin cezası verilir.</w:t>
      </w:r>
    </w:p>
    <w:p w14:paraId="3E81B928" w14:textId="77777777" w:rsidR="002B0943" w:rsidRPr="00E61F98" w:rsidRDefault="002B0943" w:rsidP="002B0943">
      <w:pPr>
        <w:pStyle w:val="B3"/>
        <w:tabs>
          <w:tab w:val="clear" w:pos="8647"/>
        </w:tabs>
        <w:spacing w:after="0"/>
        <w:ind w:left="720" w:right="-1"/>
        <w:rPr>
          <w:b w:val="0"/>
          <w:sz w:val="18"/>
          <w:szCs w:val="18"/>
        </w:rPr>
      </w:pPr>
    </w:p>
    <w:p w14:paraId="11A90881" w14:textId="77777777" w:rsidR="00D509AC" w:rsidRDefault="00FC4129" w:rsidP="007C611C">
      <w:pPr>
        <w:pStyle w:val="B3"/>
        <w:numPr>
          <w:ilvl w:val="0"/>
          <w:numId w:val="26"/>
        </w:numPr>
        <w:tabs>
          <w:tab w:val="clear" w:pos="8647"/>
        </w:tabs>
        <w:spacing w:after="0"/>
        <w:ind w:right="-1"/>
        <w:rPr>
          <w:b w:val="0"/>
          <w:sz w:val="22"/>
          <w:szCs w:val="22"/>
        </w:rPr>
      </w:pPr>
      <w:r w:rsidRPr="00D55CEF">
        <w:rPr>
          <w:sz w:val="22"/>
          <w:szCs w:val="22"/>
        </w:rPr>
        <w:t>Cezaların Hafifletilmesi</w:t>
      </w:r>
      <w:r w:rsidR="00481203" w:rsidRPr="00D55CEF">
        <w:rPr>
          <w:sz w:val="22"/>
          <w:szCs w:val="22"/>
        </w:rPr>
        <w:t xml:space="preserve"> veya Kaldırılması</w:t>
      </w:r>
      <w:r w:rsidRPr="00D55CEF">
        <w:rPr>
          <w:sz w:val="22"/>
          <w:szCs w:val="22"/>
        </w:rPr>
        <w:t>:</w:t>
      </w:r>
      <w:r w:rsidR="0043012D" w:rsidRPr="00D55CEF">
        <w:rPr>
          <w:sz w:val="22"/>
          <w:szCs w:val="22"/>
        </w:rPr>
        <w:t xml:space="preserve"> </w:t>
      </w:r>
      <w:r w:rsidR="00D509AC" w:rsidRPr="00D55CEF">
        <w:rPr>
          <w:b w:val="0"/>
          <w:sz w:val="22"/>
          <w:szCs w:val="22"/>
        </w:rPr>
        <w:t xml:space="preserve">Geçmiş hizmetleri sırasındaki çalışmaları olumlu olan, iyi </w:t>
      </w:r>
      <w:r w:rsidRPr="00D55CEF">
        <w:rPr>
          <w:b w:val="0"/>
          <w:sz w:val="22"/>
          <w:szCs w:val="22"/>
        </w:rPr>
        <w:t>veya</w:t>
      </w:r>
      <w:r w:rsidR="00D509AC" w:rsidRPr="00D55CEF">
        <w:rPr>
          <w:b w:val="0"/>
          <w:sz w:val="22"/>
          <w:szCs w:val="22"/>
        </w:rPr>
        <w:t xml:space="preserve"> çok iyi derecede sicil alan personel için verilecek </w:t>
      </w:r>
      <w:r w:rsidRPr="00D55CEF">
        <w:rPr>
          <w:b w:val="0"/>
          <w:sz w:val="22"/>
          <w:szCs w:val="22"/>
        </w:rPr>
        <w:t xml:space="preserve">disiplin </w:t>
      </w:r>
      <w:r w:rsidR="00D509AC" w:rsidRPr="00D55CEF">
        <w:rPr>
          <w:b w:val="0"/>
          <w:sz w:val="22"/>
          <w:szCs w:val="22"/>
        </w:rPr>
        <w:t>cezalar</w:t>
      </w:r>
      <w:r w:rsidRPr="00D55CEF">
        <w:rPr>
          <w:b w:val="0"/>
          <w:sz w:val="22"/>
          <w:szCs w:val="22"/>
        </w:rPr>
        <w:t>ın</w:t>
      </w:r>
      <w:r w:rsidR="00D509AC" w:rsidRPr="00D55CEF">
        <w:rPr>
          <w:b w:val="0"/>
          <w:sz w:val="22"/>
          <w:szCs w:val="22"/>
        </w:rPr>
        <w:t>da</w:t>
      </w:r>
      <w:r w:rsidRPr="00D55CEF">
        <w:rPr>
          <w:b w:val="0"/>
          <w:sz w:val="22"/>
          <w:szCs w:val="22"/>
        </w:rPr>
        <w:t xml:space="preserve">, kusurlu fiil ve davranışın oluş nedenleri </w:t>
      </w:r>
      <w:r w:rsidR="00D509AC" w:rsidRPr="00D55CEF">
        <w:rPr>
          <w:b w:val="0"/>
          <w:sz w:val="22"/>
          <w:szCs w:val="22"/>
        </w:rPr>
        <w:t>göz önünde tutularak bir de</w:t>
      </w:r>
      <w:r w:rsidR="00C041EA" w:rsidRPr="00D55CEF">
        <w:rPr>
          <w:b w:val="0"/>
          <w:sz w:val="22"/>
          <w:szCs w:val="22"/>
        </w:rPr>
        <w:t xml:space="preserve">rece hafif olanı uygulanabilir. </w:t>
      </w:r>
      <w:r w:rsidR="00D509AC" w:rsidRPr="00D55CEF">
        <w:rPr>
          <w:b w:val="0"/>
          <w:sz w:val="22"/>
          <w:szCs w:val="22"/>
        </w:rPr>
        <w:t>Genel Müdür</w:t>
      </w:r>
      <w:r w:rsidR="00481203" w:rsidRPr="00D55CEF">
        <w:rPr>
          <w:b w:val="0"/>
          <w:sz w:val="22"/>
          <w:szCs w:val="22"/>
        </w:rPr>
        <w:t>,</w:t>
      </w:r>
      <w:r w:rsidR="00D509AC" w:rsidRPr="00D55CEF">
        <w:rPr>
          <w:b w:val="0"/>
          <w:sz w:val="22"/>
          <w:szCs w:val="22"/>
        </w:rPr>
        <w:t xml:space="preserve"> </w:t>
      </w:r>
      <w:r w:rsidR="00F767FB" w:rsidRPr="00D55CEF">
        <w:rPr>
          <w:b w:val="0"/>
          <w:sz w:val="22"/>
          <w:szCs w:val="22"/>
        </w:rPr>
        <w:t>yazılı uyarı disiplin</w:t>
      </w:r>
      <w:r w:rsidR="00D509AC" w:rsidRPr="00D55CEF">
        <w:rPr>
          <w:b w:val="0"/>
          <w:sz w:val="22"/>
          <w:szCs w:val="22"/>
        </w:rPr>
        <w:t xml:space="preserve"> cezalarını</w:t>
      </w:r>
      <w:r w:rsidR="00F767FB" w:rsidRPr="00D55CEF">
        <w:rPr>
          <w:b w:val="0"/>
          <w:sz w:val="22"/>
          <w:szCs w:val="22"/>
        </w:rPr>
        <w:t xml:space="preserve">, cezanın kesinleşme tarihinden başlamak üzere </w:t>
      </w:r>
      <w:r w:rsidR="00307D5F" w:rsidRPr="00D55CEF">
        <w:rPr>
          <w:sz w:val="22"/>
          <w:szCs w:val="22"/>
        </w:rPr>
        <w:t>1</w:t>
      </w:r>
      <w:r w:rsidR="00F767FB" w:rsidRPr="00D55CEF">
        <w:rPr>
          <w:sz w:val="22"/>
          <w:szCs w:val="22"/>
        </w:rPr>
        <w:t xml:space="preserve"> (</w:t>
      </w:r>
      <w:r w:rsidR="00307D5F" w:rsidRPr="00D55CEF">
        <w:rPr>
          <w:sz w:val="22"/>
          <w:szCs w:val="22"/>
        </w:rPr>
        <w:t>bir</w:t>
      </w:r>
      <w:r w:rsidR="00F767FB" w:rsidRPr="00D55CEF">
        <w:rPr>
          <w:sz w:val="22"/>
          <w:szCs w:val="22"/>
        </w:rPr>
        <w:t>)</w:t>
      </w:r>
      <w:r w:rsidR="00F767FB" w:rsidRPr="00D55CEF">
        <w:rPr>
          <w:b w:val="0"/>
          <w:sz w:val="22"/>
          <w:szCs w:val="22"/>
        </w:rPr>
        <w:t xml:space="preserve"> yıl içerisinde kaldırabilir</w:t>
      </w:r>
      <w:r w:rsidR="00D509AC" w:rsidRPr="00D55CEF">
        <w:rPr>
          <w:b w:val="0"/>
          <w:sz w:val="22"/>
          <w:szCs w:val="22"/>
        </w:rPr>
        <w:t>.</w:t>
      </w:r>
    </w:p>
    <w:p w14:paraId="1CB7EF98" w14:textId="77777777" w:rsidR="00D55CEF" w:rsidRPr="00E61F98" w:rsidRDefault="00D55CEF" w:rsidP="00D55CEF">
      <w:pPr>
        <w:pStyle w:val="B3"/>
        <w:tabs>
          <w:tab w:val="clear" w:pos="8647"/>
        </w:tabs>
        <w:spacing w:after="0"/>
        <w:ind w:left="720" w:right="-1"/>
        <w:rPr>
          <w:b w:val="0"/>
          <w:sz w:val="18"/>
          <w:szCs w:val="18"/>
        </w:rPr>
      </w:pPr>
    </w:p>
    <w:p w14:paraId="576F4C92" w14:textId="77777777" w:rsidR="00FC6E12" w:rsidRPr="00D55CEF" w:rsidRDefault="006B3DB3" w:rsidP="007C611C">
      <w:pPr>
        <w:pStyle w:val="B3"/>
        <w:numPr>
          <w:ilvl w:val="0"/>
          <w:numId w:val="26"/>
        </w:numPr>
        <w:tabs>
          <w:tab w:val="clear" w:pos="8647"/>
        </w:tabs>
        <w:spacing w:after="0"/>
        <w:ind w:right="-1"/>
        <w:rPr>
          <w:b w:val="0"/>
          <w:sz w:val="22"/>
          <w:szCs w:val="22"/>
        </w:rPr>
      </w:pPr>
      <w:bookmarkStart w:id="30" w:name="_Toc140483515"/>
      <w:r w:rsidRPr="00D55CEF">
        <w:rPr>
          <w:sz w:val="22"/>
          <w:szCs w:val="22"/>
        </w:rPr>
        <w:t>Cezaların Silinmesi</w:t>
      </w:r>
      <w:bookmarkEnd w:id="30"/>
      <w:r w:rsidRPr="00D55CEF">
        <w:rPr>
          <w:sz w:val="22"/>
          <w:szCs w:val="22"/>
        </w:rPr>
        <w:t>:</w:t>
      </w:r>
      <w:r w:rsidR="00C041EA" w:rsidRPr="00D55CEF">
        <w:rPr>
          <w:sz w:val="22"/>
          <w:szCs w:val="22"/>
        </w:rPr>
        <w:t xml:space="preserve"> </w:t>
      </w:r>
      <w:r w:rsidRPr="00D55CEF">
        <w:rPr>
          <w:b w:val="0"/>
          <w:sz w:val="22"/>
          <w:szCs w:val="22"/>
        </w:rPr>
        <w:t xml:space="preserve">Personele verilen </w:t>
      </w:r>
      <w:r w:rsidR="00F767FB" w:rsidRPr="00D55CEF">
        <w:rPr>
          <w:b w:val="0"/>
          <w:sz w:val="22"/>
          <w:szCs w:val="22"/>
        </w:rPr>
        <w:t>yazılı uyarı</w:t>
      </w:r>
      <w:r w:rsidR="00FC6E12" w:rsidRPr="00D55CEF">
        <w:rPr>
          <w:b w:val="0"/>
          <w:sz w:val="22"/>
          <w:szCs w:val="22"/>
        </w:rPr>
        <w:t xml:space="preserve"> </w:t>
      </w:r>
      <w:r w:rsidRPr="00D55CEF">
        <w:rPr>
          <w:b w:val="0"/>
          <w:sz w:val="22"/>
          <w:szCs w:val="22"/>
        </w:rPr>
        <w:t xml:space="preserve">disiplin </w:t>
      </w:r>
      <w:r w:rsidR="00FC6E12" w:rsidRPr="00D55CEF">
        <w:rPr>
          <w:b w:val="0"/>
          <w:sz w:val="22"/>
          <w:szCs w:val="22"/>
        </w:rPr>
        <w:t>ceza</w:t>
      </w:r>
      <w:r w:rsidRPr="00D55CEF">
        <w:rPr>
          <w:b w:val="0"/>
          <w:sz w:val="22"/>
          <w:szCs w:val="22"/>
        </w:rPr>
        <w:t xml:space="preserve">sı, </w:t>
      </w:r>
      <w:r w:rsidR="00FC6E12" w:rsidRPr="00D55CEF">
        <w:rPr>
          <w:b w:val="0"/>
          <w:sz w:val="22"/>
          <w:szCs w:val="22"/>
        </w:rPr>
        <w:t xml:space="preserve">en son almış olduğu </w:t>
      </w:r>
      <w:r w:rsidRPr="00D55CEF">
        <w:rPr>
          <w:b w:val="0"/>
          <w:sz w:val="22"/>
          <w:szCs w:val="22"/>
        </w:rPr>
        <w:t xml:space="preserve">disiplin </w:t>
      </w:r>
      <w:r w:rsidR="00FC6E12" w:rsidRPr="00D55CEF">
        <w:rPr>
          <w:b w:val="0"/>
          <w:sz w:val="22"/>
          <w:szCs w:val="22"/>
        </w:rPr>
        <w:t>ceza</w:t>
      </w:r>
      <w:r w:rsidRPr="00D55CEF">
        <w:rPr>
          <w:b w:val="0"/>
          <w:sz w:val="22"/>
          <w:szCs w:val="22"/>
        </w:rPr>
        <w:t>sı</w:t>
      </w:r>
      <w:r w:rsidR="00FC6E12" w:rsidRPr="00D55CEF">
        <w:rPr>
          <w:b w:val="0"/>
          <w:sz w:val="22"/>
          <w:szCs w:val="22"/>
        </w:rPr>
        <w:t xml:space="preserve"> tarihinden</w:t>
      </w:r>
      <w:r w:rsidR="00F767FB" w:rsidRPr="00D55CEF">
        <w:rPr>
          <w:b w:val="0"/>
          <w:sz w:val="22"/>
          <w:szCs w:val="22"/>
        </w:rPr>
        <w:t xml:space="preserve"> başlamak üzere </w:t>
      </w:r>
      <w:r w:rsidR="00307D5F" w:rsidRPr="00D55CEF">
        <w:rPr>
          <w:sz w:val="22"/>
          <w:szCs w:val="22"/>
        </w:rPr>
        <w:t>1</w:t>
      </w:r>
      <w:r w:rsidRPr="00D55CEF">
        <w:rPr>
          <w:sz w:val="22"/>
          <w:szCs w:val="22"/>
        </w:rPr>
        <w:t xml:space="preserve"> (</w:t>
      </w:r>
      <w:r w:rsidR="00307D5F" w:rsidRPr="00D55CEF">
        <w:rPr>
          <w:sz w:val="22"/>
          <w:szCs w:val="22"/>
        </w:rPr>
        <w:t>bir</w:t>
      </w:r>
      <w:r w:rsidRPr="00D55CEF">
        <w:rPr>
          <w:sz w:val="22"/>
          <w:szCs w:val="22"/>
        </w:rPr>
        <w:t>)</w:t>
      </w:r>
      <w:r w:rsidR="00FC6E12" w:rsidRPr="00D55CEF">
        <w:rPr>
          <w:b w:val="0"/>
          <w:sz w:val="22"/>
          <w:szCs w:val="22"/>
        </w:rPr>
        <w:t xml:space="preserve"> yıl iç</w:t>
      </w:r>
      <w:r w:rsidRPr="00D55CEF">
        <w:rPr>
          <w:b w:val="0"/>
          <w:sz w:val="22"/>
          <w:szCs w:val="22"/>
        </w:rPr>
        <w:t>eris</w:t>
      </w:r>
      <w:r w:rsidR="00FC6E12" w:rsidRPr="00D55CEF">
        <w:rPr>
          <w:b w:val="0"/>
          <w:sz w:val="22"/>
          <w:szCs w:val="22"/>
        </w:rPr>
        <w:t xml:space="preserve">inde hiçbir </w:t>
      </w:r>
      <w:r w:rsidRPr="00D55CEF">
        <w:rPr>
          <w:b w:val="0"/>
          <w:sz w:val="22"/>
          <w:szCs w:val="22"/>
        </w:rPr>
        <w:t xml:space="preserve">disiplin </w:t>
      </w:r>
      <w:r w:rsidR="00FC6E12" w:rsidRPr="00D55CEF">
        <w:rPr>
          <w:b w:val="0"/>
          <w:sz w:val="22"/>
          <w:szCs w:val="22"/>
        </w:rPr>
        <w:t>ceza</w:t>
      </w:r>
      <w:r w:rsidRPr="00D55CEF">
        <w:rPr>
          <w:b w:val="0"/>
          <w:sz w:val="22"/>
          <w:szCs w:val="22"/>
        </w:rPr>
        <w:t>sı</w:t>
      </w:r>
      <w:r w:rsidR="00FC6E12" w:rsidRPr="00D55CEF">
        <w:rPr>
          <w:b w:val="0"/>
          <w:sz w:val="22"/>
          <w:szCs w:val="22"/>
        </w:rPr>
        <w:t xml:space="preserve"> almamış ise </w:t>
      </w:r>
      <w:r w:rsidRPr="00D55CEF">
        <w:rPr>
          <w:b w:val="0"/>
          <w:sz w:val="22"/>
          <w:szCs w:val="22"/>
        </w:rPr>
        <w:t>hükümsüz sayılarak sicil dosyasından</w:t>
      </w:r>
      <w:r w:rsidR="00FC6E12" w:rsidRPr="00D55CEF">
        <w:rPr>
          <w:b w:val="0"/>
          <w:sz w:val="22"/>
          <w:szCs w:val="22"/>
        </w:rPr>
        <w:t xml:space="preserve"> çıkartılır.</w:t>
      </w:r>
    </w:p>
    <w:p w14:paraId="63D95946" w14:textId="77777777" w:rsidR="00B751D4" w:rsidRPr="00E61F98" w:rsidRDefault="00B751D4" w:rsidP="00B751D4">
      <w:pPr>
        <w:pStyle w:val="B3"/>
        <w:tabs>
          <w:tab w:val="clear" w:pos="8647"/>
        </w:tabs>
        <w:spacing w:after="0"/>
        <w:ind w:left="720" w:right="-1"/>
        <w:rPr>
          <w:b w:val="0"/>
          <w:sz w:val="18"/>
          <w:szCs w:val="18"/>
        </w:rPr>
      </w:pPr>
    </w:p>
    <w:p w14:paraId="2442C346" w14:textId="77777777" w:rsidR="004A5897" w:rsidRPr="00D55CEF" w:rsidRDefault="0043012D" w:rsidP="007C611C">
      <w:pPr>
        <w:pStyle w:val="B3"/>
        <w:numPr>
          <w:ilvl w:val="0"/>
          <w:numId w:val="26"/>
        </w:numPr>
        <w:tabs>
          <w:tab w:val="clear" w:pos="8647"/>
        </w:tabs>
        <w:spacing w:after="0"/>
        <w:ind w:right="-1"/>
        <w:rPr>
          <w:b w:val="0"/>
          <w:sz w:val="22"/>
          <w:szCs w:val="22"/>
        </w:rPr>
      </w:pPr>
      <w:r w:rsidRPr="00D55CEF">
        <w:rPr>
          <w:sz w:val="22"/>
          <w:szCs w:val="22"/>
        </w:rPr>
        <w:t>“</w:t>
      </w:r>
      <w:r w:rsidRPr="00D55CEF">
        <w:rPr>
          <w:b w:val="0"/>
          <w:sz w:val="22"/>
          <w:szCs w:val="22"/>
        </w:rPr>
        <w:t>Disiplin Kurulu</w:t>
      </w:r>
      <w:r w:rsidRPr="00D55CEF">
        <w:rPr>
          <w:sz w:val="22"/>
          <w:szCs w:val="22"/>
        </w:rPr>
        <w:t>”</w:t>
      </w:r>
      <w:r w:rsidR="004A5897" w:rsidRPr="00D55CEF">
        <w:rPr>
          <w:b w:val="0"/>
          <w:spacing w:val="-1"/>
          <w:sz w:val="22"/>
          <w:szCs w:val="22"/>
        </w:rPr>
        <w:t xml:space="preserve"> </w:t>
      </w:r>
      <w:proofErr w:type="spellStart"/>
      <w:r w:rsidR="004A5897" w:rsidRPr="00D55CEF">
        <w:rPr>
          <w:b w:val="0"/>
          <w:spacing w:val="-1"/>
          <w:sz w:val="22"/>
          <w:szCs w:val="22"/>
        </w:rPr>
        <w:t>nun</w:t>
      </w:r>
      <w:proofErr w:type="spellEnd"/>
      <w:r w:rsidR="004A5897" w:rsidRPr="00D55CEF">
        <w:rPr>
          <w:b w:val="0"/>
          <w:spacing w:val="-1"/>
          <w:sz w:val="22"/>
          <w:szCs w:val="22"/>
        </w:rPr>
        <w:t xml:space="preserve"> sekretarya işleri ve disiplin ile ilgili diğer iş ve işlemler, Şirketin personel işleri ile ilgili birim tarafından </w:t>
      </w:r>
      <w:r w:rsidR="00520D0C" w:rsidRPr="00D55CEF">
        <w:rPr>
          <w:b w:val="0"/>
          <w:spacing w:val="-1"/>
          <w:sz w:val="22"/>
          <w:szCs w:val="22"/>
        </w:rPr>
        <w:t>yürütülür.</w:t>
      </w:r>
    </w:p>
    <w:p w14:paraId="304A1D09" w14:textId="77777777" w:rsidR="00AF5E18" w:rsidRPr="00E61F98" w:rsidRDefault="00AF5E18" w:rsidP="00A9503C">
      <w:pPr>
        <w:pStyle w:val="ListeParagraf"/>
        <w:rPr>
          <w:b/>
        </w:rPr>
      </w:pPr>
    </w:p>
    <w:p w14:paraId="2648BC7C" w14:textId="77777777" w:rsidR="004A5897" w:rsidRDefault="004A5897" w:rsidP="007C611C">
      <w:pPr>
        <w:pStyle w:val="B3"/>
        <w:numPr>
          <w:ilvl w:val="0"/>
          <w:numId w:val="26"/>
        </w:numPr>
        <w:tabs>
          <w:tab w:val="clear" w:pos="8647"/>
        </w:tabs>
        <w:spacing w:after="0"/>
        <w:ind w:right="-1"/>
        <w:rPr>
          <w:b w:val="0"/>
          <w:sz w:val="22"/>
          <w:szCs w:val="22"/>
        </w:rPr>
      </w:pPr>
      <w:r w:rsidRPr="00D55CEF">
        <w:rPr>
          <w:b w:val="0"/>
          <w:sz w:val="22"/>
          <w:szCs w:val="22"/>
        </w:rPr>
        <w:t>Kusurlu bir fiil ve davranışta bulunma durumunun bu Yönetmelikte belirtilmemiş olması, bu fiil ve davranışın cezasız kalmasını gerektirmez. Bu durumda, ilgili personel hakkında</w:t>
      </w:r>
      <w:r w:rsidR="00D75107" w:rsidRPr="00D55CEF">
        <w:rPr>
          <w:b w:val="0"/>
          <w:sz w:val="22"/>
          <w:szCs w:val="22"/>
        </w:rPr>
        <w:t>,</w:t>
      </w:r>
      <w:r w:rsidRPr="00D55CEF">
        <w:rPr>
          <w:b w:val="0"/>
          <w:sz w:val="22"/>
          <w:szCs w:val="22"/>
        </w:rPr>
        <w:t xml:space="preserve"> kusurlu fiil ve davranışın ağırlığına göre, yukarıda bahsedilen disiplin cezalarından birisi uygulanır.</w:t>
      </w:r>
    </w:p>
    <w:p w14:paraId="4F73AF32" w14:textId="77777777" w:rsidR="00E61F98" w:rsidRPr="00E61F98" w:rsidRDefault="00E61F98" w:rsidP="00E61F98">
      <w:pPr>
        <w:pStyle w:val="ListeParagraf"/>
        <w:rPr>
          <w:b/>
        </w:rPr>
      </w:pPr>
    </w:p>
    <w:p w14:paraId="2414FC50" w14:textId="77777777" w:rsidR="00464677" w:rsidRPr="00D55CEF" w:rsidRDefault="00464677" w:rsidP="007C611C">
      <w:pPr>
        <w:pStyle w:val="B3"/>
        <w:numPr>
          <w:ilvl w:val="0"/>
          <w:numId w:val="26"/>
        </w:numPr>
        <w:tabs>
          <w:tab w:val="clear" w:pos="8647"/>
        </w:tabs>
        <w:spacing w:after="0"/>
        <w:ind w:right="-1"/>
        <w:rPr>
          <w:b w:val="0"/>
          <w:sz w:val="22"/>
          <w:szCs w:val="22"/>
        </w:rPr>
      </w:pPr>
      <w:r w:rsidRPr="00D55CEF">
        <w:rPr>
          <w:b w:val="0"/>
          <w:sz w:val="22"/>
          <w:szCs w:val="22"/>
        </w:rPr>
        <w:t>Disiplin</w:t>
      </w:r>
      <w:r w:rsidR="0043012D" w:rsidRPr="00D55CEF">
        <w:rPr>
          <w:b w:val="0"/>
          <w:sz w:val="22"/>
          <w:szCs w:val="22"/>
        </w:rPr>
        <w:t xml:space="preserve">e ilişkin </w:t>
      </w:r>
      <w:r w:rsidRPr="00D55CEF">
        <w:rPr>
          <w:b w:val="0"/>
          <w:sz w:val="22"/>
          <w:szCs w:val="22"/>
        </w:rPr>
        <w:t>hususlarda</w:t>
      </w:r>
      <w:r w:rsidR="0043012D" w:rsidRPr="00D55CEF">
        <w:rPr>
          <w:b w:val="0"/>
          <w:sz w:val="22"/>
          <w:szCs w:val="22"/>
        </w:rPr>
        <w:t xml:space="preserve"> </w:t>
      </w:r>
      <w:r w:rsidR="0043012D" w:rsidRPr="00D55CEF">
        <w:rPr>
          <w:sz w:val="22"/>
          <w:szCs w:val="22"/>
        </w:rPr>
        <w:t>“</w:t>
      </w:r>
      <w:r w:rsidRPr="00D55CEF">
        <w:rPr>
          <w:b w:val="0"/>
          <w:sz w:val="22"/>
          <w:szCs w:val="22"/>
        </w:rPr>
        <w:t>4857 sayılı İş Ka</w:t>
      </w:r>
      <w:r w:rsidR="009261C5" w:rsidRPr="00D55CEF">
        <w:rPr>
          <w:b w:val="0"/>
          <w:sz w:val="22"/>
          <w:szCs w:val="22"/>
        </w:rPr>
        <w:t>nunu</w:t>
      </w:r>
      <w:r w:rsidR="0043012D" w:rsidRPr="00D55CEF">
        <w:rPr>
          <w:sz w:val="22"/>
          <w:szCs w:val="22"/>
        </w:rPr>
        <w:t>”</w:t>
      </w:r>
      <w:r w:rsidR="009261C5" w:rsidRPr="00D55CEF">
        <w:rPr>
          <w:b w:val="0"/>
          <w:sz w:val="22"/>
          <w:szCs w:val="22"/>
        </w:rPr>
        <w:t xml:space="preserve"> ile diğer ilgili mevzuatt</w:t>
      </w:r>
      <w:r w:rsidRPr="00D55CEF">
        <w:rPr>
          <w:b w:val="0"/>
          <w:sz w:val="22"/>
          <w:szCs w:val="22"/>
        </w:rPr>
        <w:t>a belirtilmiş olan bütün hükümler saklıdır.</w:t>
      </w:r>
    </w:p>
    <w:p w14:paraId="54205929" w14:textId="77777777" w:rsidR="00262406" w:rsidRPr="00E61F98" w:rsidRDefault="00262406" w:rsidP="008532F8">
      <w:pPr>
        <w:pStyle w:val="ListeParagraf"/>
        <w:rPr>
          <w:b/>
        </w:rPr>
      </w:pPr>
    </w:p>
    <w:p w14:paraId="78095A66" w14:textId="77777777" w:rsidR="00A070F7" w:rsidRPr="00D55CEF" w:rsidRDefault="00A070F7" w:rsidP="007C611C">
      <w:pPr>
        <w:pStyle w:val="B3"/>
        <w:numPr>
          <w:ilvl w:val="0"/>
          <w:numId w:val="26"/>
        </w:numPr>
        <w:tabs>
          <w:tab w:val="clear" w:pos="8647"/>
        </w:tabs>
        <w:spacing w:after="0"/>
        <w:ind w:right="-1"/>
        <w:rPr>
          <w:b w:val="0"/>
          <w:sz w:val="22"/>
          <w:szCs w:val="22"/>
        </w:rPr>
      </w:pPr>
      <w:r w:rsidRPr="00D55CEF">
        <w:rPr>
          <w:b w:val="0"/>
          <w:sz w:val="22"/>
          <w:szCs w:val="22"/>
        </w:rPr>
        <w:t>Disiplin cezaları personelin sicil dosyasına konulur.</w:t>
      </w:r>
    </w:p>
    <w:p w14:paraId="19DDF976" w14:textId="77777777" w:rsidR="00067AC0" w:rsidRPr="00E61F98" w:rsidRDefault="00067AC0" w:rsidP="008532F8">
      <w:pPr>
        <w:jc w:val="center"/>
        <w:rPr>
          <w:b/>
          <w:bCs/>
          <w:spacing w:val="3"/>
        </w:rPr>
      </w:pPr>
    </w:p>
    <w:p w14:paraId="73B7E7D3" w14:textId="77777777" w:rsidR="00390BFC" w:rsidRPr="00D55CEF" w:rsidRDefault="007A4300" w:rsidP="00A9503C">
      <w:pPr>
        <w:jc w:val="center"/>
        <w:rPr>
          <w:b/>
          <w:bCs/>
          <w:spacing w:val="3"/>
          <w:sz w:val="22"/>
          <w:szCs w:val="22"/>
        </w:rPr>
      </w:pPr>
      <w:r w:rsidRPr="00D55CEF">
        <w:rPr>
          <w:b/>
          <w:bCs/>
          <w:spacing w:val="3"/>
          <w:sz w:val="22"/>
          <w:szCs w:val="22"/>
        </w:rPr>
        <w:t>BEŞİNCİ</w:t>
      </w:r>
      <w:r w:rsidR="00390BFC" w:rsidRPr="00D55CEF">
        <w:rPr>
          <w:b/>
          <w:bCs/>
          <w:spacing w:val="3"/>
          <w:sz w:val="22"/>
          <w:szCs w:val="22"/>
        </w:rPr>
        <w:t xml:space="preserve"> BÖLÜM</w:t>
      </w:r>
    </w:p>
    <w:p w14:paraId="71458030" w14:textId="77777777" w:rsidR="00390BFC" w:rsidRPr="00D55CEF" w:rsidRDefault="00953D87" w:rsidP="00A9503C">
      <w:pPr>
        <w:pStyle w:val="B3"/>
        <w:spacing w:after="0"/>
        <w:ind w:right="-1"/>
        <w:jc w:val="center"/>
        <w:rPr>
          <w:bCs w:val="0"/>
          <w:sz w:val="22"/>
          <w:szCs w:val="22"/>
        </w:rPr>
      </w:pPr>
      <w:r w:rsidRPr="00D55CEF">
        <w:rPr>
          <w:sz w:val="22"/>
          <w:szCs w:val="22"/>
        </w:rPr>
        <w:t>Seyahat</w:t>
      </w:r>
      <w:r w:rsidR="00950946" w:rsidRPr="00D55CEF">
        <w:rPr>
          <w:sz w:val="22"/>
          <w:szCs w:val="22"/>
        </w:rPr>
        <w:t>le</w:t>
      </w:r>
      <w:r w:rsidR="009167BC" w:rsidRPr="00D55CEF">
        <w:rPr>
          <w:sz w:val="22"/>
          <w:szCs w:val="22"/>
        </w:rPr>
        <w:t xml:space="preserve"> ile İlgili </w:t>
      </w:r>
      <w:r w:rsidR="00390BFC" w:rsidRPr="00D55CEF">
        <w:rPr>
          <w:sz w:val="22"/>
          <w:szCs w:val="22"/>
        </w:rPr>
        <w:t>Hususlar</w:t>
      </w:r>
    </w:p>
    <w:p w14:paraId="12539911" w14:textId="77777777" w:rsidR="00390BFC" w:rsidRPr="00E61F98" w:rsidRDefault="00390BFC" w:rsidP="00A9503C">
      <w:pPr>
        <w:jc w:val="both"/>
        <w:rPr>
          <w:noProof/>
        </w:rPr>
      </w:pPr>
    </w:p>
    <w:p w14:paraId="2C23DCBF" w14:textId="77777777" w:rsidR="00E42385" w:rsidRPr="00D55CEF" w:rsidRDefault="00E42385" w:rsidP="00A9503C">
      <w:pPr>
        <w:jc w:val="both"/>
        <w:rPr>
          <w:b/>
          <w:bCs/>
          <w:spacing w:val="3"/>
          <w:sz w:val="22"/>
          <w:szCs w:val="22"/>
        </w:rPr>
      </w:pPr>
      <w:r w:rsidRPr="00D55CEF">
        <w:rPr>
          <w:b/>
          <w:bCs/>
          <w:spacing w:val="1"/>
          <w:sz w:val="22"/>
          <w:szCs w:val="22"/>
          <w:u w:val="single"/>
        </w:rPr>
        <w:t>Madde 3</w:t>
      </w:r>
      <w:r w:rsidR="00C83C20" w:rsidRPr="00D55CEF">
        <w:rPr>
          <w:b/>
          <w:bCs/>
          <w:spacing w:val="1"/>
          <w:sz w:val="22"/>
          <w:szCs w:val="22"/>
          <w:u w:val="single"/>
        </w:rPr>
        <w:t>8</w:t>
      </w:r>
      <w:r w:rsidRPr="00D55CEF">
        <w:rPr>
          <w:b/>
          <w:bCs/>
          <w:spacing w:val="1"/>
          <w:sz w:val="22"/>
          <w:szCs w:val="22"/>
          <w:u w:val="single"/>
        </w:rPr>
        <w:t xml:space="preserve">- </w:t>
      </w:r>
      <w:r w:rsidRPr="00D55CEF">
        <w:rPr>
          <w:b/>
          <w:bCs/>
          <w:spacing w:val="3"/>
          <w:sz w:val="22"/>
          <w:szCs w:val="22"/>
          <w:u w:val="single"/>
        </w:rPr>
        <w:t>Seyahat Usulleri</w:t>
      </w:r>
      <w:r w:rsidR="000245AF" w:rsidRPr="00D55CEF">
        <w:rPr>
          <w:b/>
          <w:bCs/>
          <w:spacing w:val="3"/>
          <w:sz w:val="22"/>
          <w:szCs w:val="22"/>
          <w:u w:val="single"/>
        </w:rPr>
        <w:t xml:space="preserve"> ve </w:t>
      </w:r>
      <w:r w:rsidR="000245AF" w:rsidRPr="00D55CEF">
        <w:rPr>
          <w:b/>
          <w:bCs/>
          <w:sz w:val="22"/>
          <w:szCs w:val="22"/>
          <w:u w:val="single"/>
        </w:rPr>
        <w:t>Seyahate İlişkin Genel Hususlar</w:t>
      </w:r>
      <w:r w:rsidRPr="00D55CEF">
        <w:rPr>
          <w:b/>
          <w:bCs/>
          <w:spacing w:val="3"/>
          <w:sz w:val="22"/>
          <w:szCs w:val="22"/>
          <w:u w:val="single"/>
        </w:rPr>
        <w:t>:</w:t>
      </w:r>
    </w:p>
    <w:p w14:paraId="76D84E5F" w14:textId="77777777" w:rsidR="00E42385" w:rsidRPr="00E61F98" w:rsidRDefault="00E42385" w:rsidP="00A9503C">
      <w:pPr>
        <w:tabs>
          <w:tab w:val="left" w:pos="709"/>
          <w:tab w:val="left" w:pos="1276"/>
        </w:tabs>
        <w:ind w:left="7"/>
        <w:jc w:val="both"/>
      </w:pPr>
    </w:p>
    <w:p w14:paraId="63437B2F" w14:textId="77777777" w:rsidR="00E42385" w:rsidRPr="00D55CEF" w:rsidRDefault="00E42385" w:rsidP="00A9503C">
      <w:pPr>
        <w:tabs>
          <w:tab w:val="left" w:pos="709"/>
          <w:tab w:val="left" w:pos="1276"/>
        </w:tabs>
        <w:ind w:left="7"/>
        <w:jc w:val="both"/>
        <w:rPr>
          <w:sz w:val="22"/>
          <w:szCs w:val="22"/>
        </w:rPr>
      </w:pPr>
      <w:r w:rsidRPr="00D55CEF">
        <w:rPr>
          <w:sz w:val="22"/>
          <w:szCs w:val="22"/>
        </w:rPr>
        <w:t>Seyahat, kişilerin Şirket işleri ile ilgili olarak, devamlı görev yaptığı İl</w:t>
      </w:r>
      <w:r w:rsidR="00A838A7" w:rsidRPr="00D55CEF">
        <w:rPr>
          <w:sz w:val="22"/>
          <w:szCs w:val="22"/>
        </w:rPr>
        <w:t xml:space="preserve">’ </w:t>
      </w:r>
      <w:r w:rsidRPr="00D55CEF">
        <w:rPr>
          <w:sz w:val="22"/>
          <w:szCs w:val="22"/>
        </w:rPr>
        <w:t>den başka bir İl</w:t>
      </w:r>
      <w:r w:rsidR="00A838A7" w:rsidRPr="00D55CEF">
        <w:rPr>
          <w:sz w:val="22"/>
          <w:szCs w:val="22"/>
        </w:rPr>
        <w:t xml:space="preserve">’ </w:t>
      </w:r>
      <w:r w:rsidRPr="00D55CEF">
        <w:rPr>
          <w:sz w:val="22"/>
          <w:szCs w:val="22"/>
        </w:rPr>
        <w:t>e veya Yurtdışına yaptığı geçici yolculuktur.</w:t>
      </w:r>
    </w:p>
    <w:p w14:paraId="2ED9B0D6" w14:textId="77777777" w:rsidR="00E42385" w:rsidRPr="00D55CEF" w:rsidRDefault="00E42385" w:rsidP="00A9503C">
      <w:pPr>
        <w:ind w:left="7"/>
        <w:jc w:val="both"/>
        <w:rPr>
          <w:sz w:val="22"/>
          <w:szCs w:val="22"/>
        </w:rPr>
      </w:pPr>
      <w:r w:rsidRPr="00D55CEF">
        <w:rPr>
          <w:sz w:val="22"/>
          <w:szCs w:val="22"/>
        </w:rPr>
        <w:t>Yu</w:t>
      </w:r>
      <w:r w:rsidR="004135B1" w:rsidRPr="00D55CEF">
        <w:rPr>
          <w:sz w:val="22"/>
          <w:szCs w:val="22"/>
        </w:rPr>
        <w:t xml:space="preserve">rtiçi ve Yurtdışı seyahat onayı, </w:t>
      </w:r>
      <w:r w:rsidRPr="00D55CEF">
        <w:rPr>
          <w:sz w:val="22"/>
          <w:szCs w:val="22"/>
        </w:rPr>
        <w:t xml:space="preserve">Yönetim Kurulu Üyeleri ve Genel Müdür için Yönetim Kurulu tarafından, </w:t>
      </w:r>
      <w:r w:rsidR="00995710" w:rsidRPr="00D55CEF">
        <w:rPr>
          <w:sz w:val="22"/>
          <w:szCs w:val="22"/>
        </w:rPr>
        <w:t>diğer Yöneticiler v</w:t>
      </w:r>
      <w:r w:rsidR="004135B1" w:rsidRPr="00D55CEF">
        <w:rPr>
          <w:sz w:val="22"/>
          <w:szCs w:val="22"/>
        </w:rPr>
        <w:t xml:space="preserve">e </w:t>
      </w:r>
      <w:r w:rsidRPr="00D55CEF">
        <w:rPr>
          <w:sz w:val="22"/>
          <w:szCs w:val="22"/>
        </w:rPr>
        <w:t xml:space="preserve">personel için </w:t>
      </w:r>
      <w:r w:rsidR="005D3A5F" w:rsidRPr="00D55CEF">
        <w:rPr>
          <w:sz w:val="22"/>
          <w:szCs w:val="22"/>
        </w:rPr>
        <w:t xml:space="preserve">ise </w:t>
      </w:r>
      <w:r w:rsidRPr="00D55CEF">
        <w:rPr>
          <w:b/>
          <w:sz w:val="22"/>
          <w:szCs w:val="22"/>
        </w:rPr>
        <w:t>“</w:t>
      </w:r>
      <w:r w:rsidRPr="00D55CEF">
        <w:rPr>
          <w:sz w:val="22"/>
          <w:szCs w:val="22"/>
        </w:rPr>
        <w:t>Geçici Görev Seyahat Emri</w:t>
      </w:r>
      <w:r w:rsidRPr="00D55CEF">
        <w:rPr>
          <w:b/>
          <w:sz w:val="22"/>
          <w:szCs w:val="22"/>
        </w:rPr>
        <w:t>”</w:t>
      </w:r>
      <w:r w:rsidRPr="00D55CEF">
        <w:rPr>
          <w:sz w:val="22"/>
          <w:szCs w:val="22"/>
        </w:rPr>
        <w:t xml:space="preserve"> düzenlenmesi s</w:t>
      </w:r>
      <w:r w:rsidR="005D3A5F" w:rsidRPr="00D55CEF">
        <w:rPr>
          <w:sz w:val="22"/>
          <w:szCs w:val="22"/>
        </w:rPr>
        <w:t xml:space="preserve">uretiyle Genel Müdür tarafından </w:t>
      </w:r>
      <w:r w:rsidRPr="00D55CEF">
        <w:rPr>
          <w:sz w:val="22"/>
          <w:szCs w:val="22"/>
        </w:rPr>
        <w:t xml:space="preserve">verilir. </w:t>
      </w:r>
    </w:p>
    <w:p w14:paraId="7061D7C2" w14:textId="77777777" w:rsidR="000E6E78" w:rsidRPr="00E61F98" w:rsidRDefault="000E6E78" w:rsidP="00A9503C">
      <w:pPr>
        <w:ind w:left="7"/>
        <w:jc w:val="both"/>
      </w:pPr>
    </w:p>
    <w:p w14:paraId="749F1B65" w14:textId="77777777" w:rsidR="00330065" w:rsidRPr="00D55CEF" w:rsidRDefault="00716BFE" w:rsidP="00A9503C">
      <w:pPr>
        <w:jc w:val="both"/>
        <w:rPr>
          <w:spacing w:val="1"/>
          <w:sz w:val="22"/>
          <w:szCs w:val="22"/>
        </w:rPr>
      </w:pPr>
      <w:r w:rsidRPr="00D55CEF">
        <w:rPr>
          <w:b/>
          <w:sz w:val="22"/>
          <w:szCs w:val="22"/>
        </w:rPr>
        <w:t xml:space="preserve">(Değ.:17.01.2019/ÖKMD-010.03-E.10 </w:t>
      </w:r>
      <w:r w:rsidR="001672DE" w:rsidRPr="00D55CEF">
        <w:rPr>
          <w:b/>
          <w:sz w:val="22"/>
          <w:szCs w:val="22"/>
        </w:rPr>
        <w:t>olur</w:t>
      </w:r>
      <w:r w:rsidRPr="00D55CEF">
        <w:rPr>
          <w:b/>
          <w:sz w:val="22"/>
          <w:szCs w:val="22"/>
        </w:rPr>
        <w:t xml:space="preserve">) </w:t>
      </w:r>
      <w:r w:rsidR="00330065" w:rsidRPr="00D55CEF">
        <w:rPr>
          <w:sz w:val="22"/>
          <w:szCs w:val="22"/>
        </w:rPr>
        <w:t xml:space="preserve">Yurtiçi ve Yurtdışı seyahat giderleri, </w:t>
      </w:r>
      <w:r w:rsidR="00330065" w:rsidRPr="00D55CEF">
        <w:rPr>
          <w:b/>
          <w:sz w:val="22"/>
          <w:szCs w:val="22"/>
        </w:rPr>
        <w:t>“</w:t>
      </w:r>
      <w:r w:rsidR="00330065" w:rsidRPr="00D55CEF">
        <w:rPr>
          <w:spacing w:val="1"/>
          <w:sz w:val="22"/>
          <w:szCs w:val="22"/>
        </w:rPr>
        <w:t>Gelir Vergisi Kanunu</w:t>
      </w:r>
      <w:r w:rsidR="00330065" w:rsidRPr="00D55CEF">
        <w:rPr>
          <w:b/>
          <w:spacing w:val="1"/>
          <w:sz w:val="22"/>
          <w:szCs w:val="22"/>
        </w:rPr>
        <w:t xml:space="preserve">” </w:t>
      </w:r>
      <w:r w:rsidR="00330065" w:rsidRPr="00D55CEF">
        <w:rPr>
          <w:spacing w:val="1"/>
          <w:sz w:val="22"/>
          <w:szCs w:val="22"/>
        </w:rPr>
        <w:t>ile diğer ilgili mevzuat çerçevesinde Şirket tarafından karşılanır.</w:t>
      </w:r>
    </w:p>
    <w:p w14:paraId="16EADD84" w14:textId="77777777" w:rsidR="00330065" w:rsidRPr="00E61F98" w:rsidRDefault="00330065" w:rsidP="00A9503C">
      <w:pPr>
        <w:ind w:left="7"/>
        <w:jc w:val="both"/>
      </w:pPr>
    </w:p>
    <w:p w14:paraId="4B40D31D" w14:textId="77777777" w:rsidR="00E42385" w:rsidRPr="00D55CEF" w:rsidRDefault="00E42385" w:rsidP="00A9503C">
      <w:pPr>
        <w:ind w:left="7"/>
        <w:jc w:val="both"/>
        <w:rPr>
          <w:sz w:val="22"/>
          <w:szCs w:val="22"/>
        </w:rPr>
      </w:pPr>
      <w:r w:rsidRPr="00D55CEF">
        <w:rPr>
          <w:sz w:val="22"/>
          <w:szCs w:val="22"/>
        </w:rPr>
        <w:t xml:space="preserve">Seyahatler, aşağıda belirtilen usullerden birisi ile yapılır. </w:t>
      </w:r>
    </w:p>
    <w:p w14:paraId="10EFE84A" w14:textId="77777777" w:rsidR="00C2755E" w:rsidRPr="00E61F98" w:rsidRDefault="00C2755E" w:rsidP="00A9503C">
      <w:pPr>
        <w:ind w:left="7"/>
        <w:jc w:val="both"/>
      </w:pPr>
    </w:p>
    <w:p w14:paraId="5EAF0FCF" w14:textId="77777777" w:rsidR="00E42385" w:rsidRPr="00D55CEF" w:rsidRDefault="00E42385" w:rsidP="007C611C">
      <w:pPr>
        <w:pStyle w:val="ListeParagraf"/>
        <w:numPr>
          <w:ilvl w:val="0"/>
          <w:numId w:val="31"/>
        </w:numPr>
        <w:tabs>
          <w:tab w:val="left" w:pos="284"/>
        </w:tabs>
        <w:ind w:left="567" w:hanging="283"/>
        <w:jc w:val="both"/>
        <w:rPr>
          <w:b/>
          <w:sz w:val="22"/>
          <w:szCs w:val="22"/>
        </w:rPr>
      </w:pPr>
      <w:r w:rsidRPr="00D55CEF">
        <w:rPr>
          <w:b/>
          <w:sz w:val="22"/>
          <w:szCs w:val="22"/>
        </w:rPr>
        <w:t xml:space="preserve">Gerçek Gider Usulü (Masraf Beyan Usulü): </w:t>
      </w:r>
    </w:p>
    <w:p w14:paraId="7CFE697D" w14:textId="77777777" w:rsidR="00E42385" w:rsidRPr="00145CA0" w:rsidRDefault="00E42385" w:rsidP="00A9503C">
      <w:pPr>
        <w:pStyle w:val="ListeParagraf"/>
        <w:ind w:left="0"/>
        <w:jc w:val="both"/>
        <w:rPr>
          <w:sz w:val="18"/>
          <w:szCs w:val="18"/>
        </w:rPr>
      </w:pPr>
    </w:p>
    <w:p w14:paraId="4721D2D3" w14:textId="77777777" w:rsidR="00E42385" w:rsidRPr="00D55CEF" w:rsidRDefault="00E42385" w:rsidP="00A9503C">
      <w:pPr>
        <w:pStyle w:val="ListeParagraf"/>
        <w:ind w:left="567"/>
        <w:jc w:val="both"/>
        <w:rPr>
          <w:sz w:val="22"/>
          <w:szCs w:val="22"/>
        </w:rPr>
      </w:pPr>
      <w:r w:rsidRPr="00D55CEF">
        <w:rPr>
          <w:sz w:val="22"/>
          <w:szCs w:val="22"/>
        </w:rPr>
        <w:t>Seyahat edenin, ulaşım, konaklama, yemek ve haberleşme gibi giderlerinin tamamı, giderlere ilişkin fiş, fatura vb. belgelerin Şirkete verilmesi kaydıyla Şirket tarafından karşılanır.</w:t>
      </w:r>
    </w:p>
    <w:p w14:paraId="77A1D093" w14:textId="77777777" w:rsidR="00E42385" w:rsidRPr="00E61F98" w:rsidRDefault="00E42385" w:rsidP="00A9503C">
      <w:pPr>
        <w:pStyle w:val="ListeParagraf"/>
        <w:ind w:left="567"/>
        <w:jc w:val="both"/>
      </w:pPr>
    </w:p>
    <w:p w14:paraId="15CB9523" w14:textId="77777777" w:rsidR="00E42385" w:rsidRPr="00D55CEF" w:rsidRDefault="00E42385" w:rsidP="007C611C">
      <w:pPr>
        <w:numPr>
          <w:ilvl w:val="0"/>
          <w:numId w:val="28"/>
        </w:numPr>
        <w:tabs>
          <w:tab w:val="left" w:pos="709"/>
          <w:tab w:val="left" w:pos="1134"/>
        </w:tabs>
        <w:ind w:left="1134" w:hanging="425"/>
        <w:jc w:val="both"/>
        <w:rPr>
          <w:sz w:val="22"/>
          <w:szCs w:val="22"/>
        </w:rPr>
      </w:pPr>
      <w:r w:rsidRPr="00D55CEF">
        <w:rPr>
          <w:sz w:val="22"/>
          <w:szCs w:val="22"/>
        </w:rPr>
        <w:t xml:space="preserve">Ulaşım, Şirket vasıtası, kara, hava, deniz ve demir yolu ile yapılır. </w:t>
      </w:r>
    </w:p>
    <w:p w14:paraId="3E250B66" w14:textId="77777777" w:rsidR="00B16E30" w:rsidRPr="00D55CEF" w:rsidRDefault="00B16E30" w:rsidP="00A9503C">
      <w:pPr>
        <w:tabs>
          <w:tab w:val="left" w:pos="709"/>
          <w:tab w:val="left" w:pos="1134"/>
        </w:tabs>
        <w:ind w:left="1134"/>
        <w:jc w:val="both"/>
      </w:pPr>
    </w:p>
    <w:p w14:paraId="2E331DED" w14:textId="77777777" w:rsidR="00E42385" w:rsidRPr="00D55CEF" w:rsidRDefault="00E42385" w:rsidP="00A9503C">
      <w:pPr>
        <w:tabs>
          <w:tab w:val="left" w:pos="1134"/>
        </w:tabs>
        <w:ind w:left="1134"/>
        <w:jc w:val="both"/>
        <w:rPr>
          <w:sz w:val="22"/>
          <w:szCs w:val="22"/>
        </w:rPr>
      </w:pPr>
      <w:r w:rsidRPr="00D55CEF">
        <w:rPr>
          <w:sz w:val="22"/>
          <w:szCs w:val="22"/>
        </w:rPr>
        <w:t>Şirket vasıtasıyla yapılan seyahatte, ulaşım ve araç ile ilgili gerçek masraflar kabul edilir. Seyahat sırasındaki trafik cezaları hiçbir şekilde ödenmez.</w:t>
      </w:r>
    </w:p>
    <w:p w14:paraId="7A0FC6B7" w14:textId="77777777" w:rsidR="00E20513" w:rsidRPr="00D55CEF" w:rsidRDefault="00E20513" w:rsidP="00A9503C">
      <w:pPr>
        <w:tabs>
          <w:tab w:val="left" w:pos="1134"/>
        </w:tabs>
        <w:ind w:left="1134"/>
        <w:jc w:val="both"/>
      </w:pPr>
    </w:p>
    <w:p w14:paraId="4A474E78" w14:textId="77777777" w:rsidR="00E47021" w:rsidRPr="00D55CEF" w:rsidRDefault="009E78FD" w:rsidP="00A9503C">
      <w:pPr>
        <w:tabs>
          <w:tab w:val="left" w:pos="1134"/>
        </w:tabs>
        <w:ind w:left="1134"/>
        <w:jc w:val="both"/>
        <w:rPr>
          <w:sz w:val="22"/>
          <w:szCs w:val="22"/>
        </w:rPr>
      </w:pPr>
      <w:r w:rsidRPr="00D55CEF">
        <w:rPr>
          <w:b/>
          <w:bCs/>
          <w:sz w:val="22"/>
          <w:szCs w:val="22"/>
        </w:rPr>
        <w:t>(Değ.:19.12.2022/ÖKMD-010.03-E.42398 olur)</w:t>
      </w:r>
      <w:r w:rsidRPr="00D55CEF">
        <w:rPr>
          <w:sz w:val="22"/>
          <w:szCs w:val="22"/>
        </w:rPr>
        <w:t xml:space="preserve"> </w:t>
      </w:r>
      <w:r w:rsidR="00E47021" w:rsidRPr="00D55CEF">
        <w:rPr>
          <w:sz w:val="22"/>
          <w:szCs w:val="22"/>
        </w:rPr>
        <w:t>Uçak ile yapılan Yurtiçi ve Yurtdışı seyahatlerde, Yönetim Kurulu Üyeleri, Genel Müdür, Genel Müdür Yardımcısı</w:t>
      </w:r>
      <w:r w:rsidRPr="00D55CEF">
        <w:rPr>
          <w:sz w:val="22"/>
          <w:szCs w:val="22"/>
        </w:rPr>
        <w:t xml:space="preserve">, </w:t>
      </w:r>
      <w:r w:rsidR="00E47021" w:rsidRPr="00D55CEF">
        <w:rPr>
          <w:sz w:val="22"/>
          <w:szCs w:val="22"/>
        </w:rPr>
        <w:t>1. Hukuk Müşaviri,</w:t>
      </w:r>
      <w:r w:rsidRPr="00D55CEF">
        <w:rPr>
          <w:sz w:val="22"/>
          <w:szCs w:val="22"/>
        </w:rPr>
        <w:t xml:space="preserve"> </w:t>
      </w:r>
      <w:r w:rsidR="004C1F0A" w:rsidRPr="00D55CEF">
        <w:rPr>
          <w:sz w:val="22"/>
          <w:szCs w:val="22"/>
        </w:rPr>
        <w:t xml:space="preserve">Yönetim Kurulu Başkan Danışmanı, Genel Müdür Danışmanı, Koordinatör, Strateji Başkanı, </w:t>
      </w:r>
      <w:proofErr w:type="spellStart"/>
      <w:r w:rsidR="004C1F0A" w:rsidRPr="00D55CEF">
        <w:rPr>
          <w:sz w:val="22"/>
          <w:szCs w:val="22"/>
        </w:rPr>
        <w:t>Arge</w:t>
      </w:r>
      <w:proofErr w:type="spellEnd"/>
      <w:r w:rsidR="004C1F0A" w:rsidRPr="00D55CEF">
        <w:rPr>
          <w:sz w:val="22"/>
          <w:szCs w:val="22"/>
        </w:rPr>
        <w:t xml:space="preserve"> Başkanı ve Özel Projeler Başkanı </w:t>
      </w:r>
      <w:r w:rsidR="00E47021" w:rsidRPr="00D55CEF">
        <w:rPr>
          <w:sz w:val="22"/>
          <w:szCs w:val="22"/>
        </w:rPr>
        <w:t xml:space="preserve">birinci sınıf veya </w:t>
      </w:r>
      <w:proofErr w:type="spellStart"/>
      <w:r w:rsidR="00E47021" w:rsidRPr="00D55CEF">
        <w:rPr>
          <w:sz w:val="22"/>
          <w:szCs w:val="22"/>
        </w:rPr>
        <w:t>business</w:t>
      </w:r>
      <w:proofErr w:type="spellEnd"/>
      <w:r w:rsidR="00E47021" w:rsidRPr="00D55CEF">
        <w:rPr>
          <w:sz w:val="22"/>
          <w:szCs w:val="22"/>
        </w:rPr>
        <w:t xml:space="preserve"> mevkide, diğer </w:t>
      </w:r>
      <w:r w:rsidR="00E47021" w:rsidRPr="00D55CEF">
        <w:rPr>
          <w:sz w:val="22"/>
          <w:szCs w:val="22"/>
        </w:rPr>
        <w:lastRenderedPageBreak/>
        <w:t xml:space="preserve">Yöneticiler ve personel ise ekonomik mevkide veya gerekli olması halinde Genel Müdür onayı ile </w:t>
      </w:r>
      <w:proofErr w:type="spellStart"/>
      <w:r w:rsidR="00E47021" w:rsidRPr="00D55CEF">
        <w:rPr>
          <w:sz w:val="22"/>
          <w:szCs w:val="22"/>
        </w:rPr>
        <w:t>business</w:t>
      </w:r>
      <w:proofErr w:type="spellEnd"/>
      <w:r w:rsidR="00E47021" w:rsidRPr="00D55CEF">
        <w:rPr>
          <w:sz w:val="22"/>
          <w:szCs w:val="22"/>
        </w:rPr>
        <w:t xml:space="preserve"> mevkide seyahat eder.</w:t>
      </w:r>
    </w:p>
    <w:p w14:paraId="2C9A3254" w14:textId="77777777" w:rsidR="00650FBE" w:rsidRPr="00D55CEF" w:rsidRDefault="00650FBE" w:rsidP="00A9503C">
      <w:pPr>
        <w:tabs>
          <w:tab w:val="left" w:pos="1134"/>
        </w:tabs>
        <w:ind w:left="1134"/>
        <w:jc w:val="both"/>
      </w:pPr>
    </w:p>
    <w:p w14:paraId="32898719" w14:textId="77777777" w:rsidR="00E42385" w:rsidRPr="00D55CEF" w:rsidRDefault="00E42385" w:rsidP="007C611C">
      <w:pPr>
        <w:numPr>
          <w:ilvl w:val="0"/>
          <w:numId w:val="28"/>
        </w:numPr>
        <w:tabs>
          <w:tab w:val="left" w:pos="709"/>
        </w:tabs>
        <w:ind w:left="1134" w:hanging="425"/>
        <w:jc w:val="both"/>
        <w:rPr>
          <w:sz w:val="22"/>
          <w:szCs w:val="22"/>
        </w:rPr>
      </w:pPr>
      <w:r w:rsidRPr="00D55CEF">
        <w:rPr>
          <w:sz w:val="22"/>
          <w:szCs w:val="22"/>
        </w:rPr>
        <w:t>Sabit ve mobil telefon ile posta ve kargo gibi haberleşme giderleri ödenir.</w:t>
      </w:r>
    </w:p>
    <w:p w14:paraId="6110A7F7" w14:textId="77777777" w:rsidR="00CB78BE" w:rsidRPr="00D55CEF" w:rsidRDefault="00CB78BE" w:rsidP="00A9503C">
      <w:pPr>
        <w:tabs>
          <w:tab w:val="left" w:pos="709"/>
        </w:tabs>
        <w:ind w:left="1134"/>
        <w:jc w:val="both"/>
      </w:pPr>
    </w:p>
    <w:p w14:paraId="57089F6C" w14:textId="77777777" w:rsidR="00E42385" w:rsidRPr="00D55CEF" w:rsidRDefault="00E42385" w:rsidP="007C611C">
      <w:pPr>
        <w:numPr>
          <w:ilvl w:val="0"/>
          <w:numId w:val="28"/>
        </w:numPr>
        <w:tabs>
          <w:tab w:val="left" w:pos="709"/>
        </w:tabs>
        <w:ind w:left="1134" w:hanging="425"/>
        <w:jc w:val="both"/>
        <w:rPr>
          <w:sz w:val="22"/>
          <w:szCs w:val="22"/>
        </w:rPr>
      </w:pPr>
      <w:r w:rsidRPr="00D55CEF">
        <w:rPr>
          <w:sz w:val="22"/>
          <w:szCs w:val="22"/>
        </w:rPr>
        <w:t>Bunların dışında kalan ve Şirket işleri ile direkt ilgili olan, satış ve tanıtım, temsil ve ağırlama, verilen yemek, numune temini vb. giderler, giderlere ilişkin belgelerin verilmesi kaydıyla, ayrı bir Yönetim Kurulu veya Genel Müdür onayı ile Şirket tarafından karşılanır.</w:t>
      </w:r>
    </w:p>
    <w:p w14:paraId="00D8D345" w14:textId="77777777" w:rsidR="00631222" w:rsidRPr="00145CA0" w:rsidRDefault="00631222" w:rsidP="00A9503C">
      <w:pPr>
        <w:tabs>
          <w:tab w:val="left" w:pos="709"/>
        </w:tabs>
        <w:ind w:left="1134"/>
        <w:jc w:val="both"/>
      </w:pPr>
    </w:p>
    <w:p w14:paraId="192DBA29" w14:textId="77777777" w:rsidR="00E42385" w:rsidRPr="00D55CEF" w:rsidRDefault="00E42385" w:rsidP="007C611C">
      <w:pPr>
        <w:numPr>
          <w:ilvl w:val="0"/>
          <w:numId w:val="31"/>
        </w:numPr>
        <w:ind w:left="567" w:hanging="283"/>
        <w:jc w:val="both"/>
        <w:rPr>
          <w:b/>
          <w:sz w:val="22"/>
          <w:szCs w:val="22"/>
        </w:rPr>
      </w:pPr>
      <w:r w:rsidRPr="00D55CEF">
        <w:rPr>
          <w:b/>
          <w:sz w:val="22"/>
          <w:szCs w:val="22"/>
        </w:rPr>
        <w:t xml:space="preserve">Harcırah Usulü: </w:t>
      </w:r>
    </w:p>
    <w:p w14:paraId="0A4B844D" w14:textId="77777777" w:rsidR="00E42385" w:rsidRPr="00145CA0" w:rsidRDefault="00E42385" w:rsidP="00A9503C">
      <w:pPr>
        <w:ind w:left="567"/>
        <w:jc w:val="both"/>
        <w:rPr>
          <w:b/>
          <w:sz w:val="18"/>
          <w:szCs w:val="18"/>
        </w:rPr>
      </w:pPr>
    </w:p>
    <w:p w14:paraId="0E1F2EF1" w14:textId="77777777" w:rsidR="00E42385" w:rsidRPr="00D55CEF" w:rsidRDefault="00E42385" w:rsidP="00A9503C">
      <w:pPr>
        <w:ind w:left="567"/>
        <w:jc w:val="both"/>
        <w:rPr>
          <w:sz w:val="22"/>
          <w:szCs w:val="22"/>
        </w:rPr>
      </w:pPr>
      <w:r w:rsidRPr="00D55CEF">
        <w:rPr>
          <w:sz w:val="22"/>
          <w:szCs w:val="22"/>
        </w:rPr>
        <w:t xml:space="preserve">Seyahat edene, konaklama ve yemek giderlerini karşılaması için Şirket tarafından Türk </w:t>
      </w:r>
      <w:proofErr w:type="gramStart"/>
      <w:r w:rsidRPr="00D55CEF">
        <w:rPr>
          <w:sz w:val="22"/>
          <w:szCs w:val="22"/>
        </w:rPr>
        <w:t>Lirası</w:t>
      </w:r>
      <w:proofErr w:type="gramEnd"/>
      <w:r w:rsidRPr="00D55CEF">
        <w:rPr>
          <w:sz w:val="22"/>
          <w:szCs w:val="22"/>
        </w:rPr>
        <w:t xml:space="preserve"> veya döviz cinsinden gündelik olarak para verilir.</w:t>
      </w:r>
    </w:p>
    <w:p w14:paraId="5D588EC8" w14:textId="77777777" w:rsidR="0017394F" w:rsidRPr="00D55CEF" w:rsidRDefault="0017394F" w:rsidP="00A9503C">
      <w:pPr>
        <w:ind w:left="567"/>
        <w:jc w:val="both"/>
      </w:pPr>
    </w:p>
    <w:p w14:paraId="296A6BD5" w14:textId="77777777" w:rsidR="00E42385" w:rsidRPr="00D55CEF" w:rsidRDefault="00E42385" w:rsidP="007C611C">
      <w:pPr>
        <w:numPr>
          <w:ilvl w:val="0"/>
          <w:numId w:val="29"/>
        </w:numPr>
        <w:ind w:left="1134" w:hanging="425"/>
        <w:jc w:val="both"/>
        <w:rPr>
          <w:spacing w:val="1"/>
          <w:sz w:val="22"/>
          <w:szCs w:val="22"/>
        </w:rPr>
      </w:pPr>
      <w:r w:rsidRPr="00D55CEF">
        <w:rPr>
          <w:spacing w:val="1"/>
          <w:sz w:val="22"/>
          <w:szCs w:val="22"/>
        </w:rPr>
        <w:t xml:space="preserve">Harcırah hesabında, Yurtiçi seyahatte </w:t>
      </w:r>
      <w:r w:rsidRPr="00D55CEF">
        <w:rPr>
          <w:b/>
          <w:spacing w:val="1"/>
          <w:sz w:val="22"/>
          <w:szCs w:val="22"/>
        </w:rPr>
        <w:t>“</w:t>
      </w:r>
      <w:r w:rsidRPr="00D55CEF">
        <w:rPr>
          <w:sz w:val="22"/>
          <w:szCs w:val="22"/>
        </w:rPr>
        <w:t>Yurtiçi Gündeliklere Dair Karar</w:t>
      </w:r>
      <w:r w:rsidRPr="00D55CEF">
        <w:rPr>
          <w:b/>
          <w:sz w:val="22"/>
          <w:szCs w:val="22"/>
        </w:rPr>
        <w:t>”</w:t>
      </w:r>
      <w:r w:rsidRPr="00D55CEF">
        <w:rPr>
          <w:sz w:val="22"/>
          <w:szCs w:val="22"/>
        </w:rPr>
        <w:t xml:space="preserve"> </w:t>
      </w:r>
      <w:r w:rsidR="00FA52EC" w:rsidRPr="00D55CEF">
        <w:rPr>
          <w:spacing w:val="1"/>
          <w:sz w:val="22"/>
          <w:szCs w:val="22"/>
        </w:rPr>
        <w:t xml:space="preserve">eki </w:t>
      </w:r>
      <w:r w:rsidR="00FF1101" w:rsidRPr="00D55CEF">
        <w:rPr>
          <w:spacing w:val="1"/>
          <w:sz w:val="22"/>
          <w:szCs w:val="22"/>
        </w:rPr>
        <w:t>(“Gelir Vergisi Kanunu</w:t>
      </w:r>
      <w:r w:rsidRPr="00D55CEF">
        <w:rPr>
          <w:spacing w:val="1"/>
          <w:sz w:val="22"/>
          <w:szCs w:val="22"/>
        </w:rPr>
        <w:t xml:space="preserve">” </w:t>
      </w:r>
      <w:proofErr w:type="spellStart"/>
      <w:r w:rsidRPr="00D55CEF">
        <w:rPr>
          <w:spacing w:val="1"/>
          <w:sz w:val="22"/>
          <w:szCs w:val="22"/>
        </w:rPr>
        <w:t>nun</w:t>
      </w:r>
      <w:proofErr w:type="spellEnd"/>
      <w:r w:rsidRPr="00D55CEF">
        <w:rPr>
          <w:spacing w:val="1"/>
          <w:sz w:val="22"/>
          <w:szCs w:val="22"/>
        </w:rPr>
        <w:t xml:space="preserve"> 24. maddesinin 2. bendi eki) olarak her yıl yayımlanan cetvel, Yurtdışı seyahatte </w:t>
      </w:r>
      <w:r w:rsidRPr="00D55CEF">
        <w:rPr>
          <w:b/>
          <w:spacing w:val="1"/>
          <w:sz w:val="22"/>
          <w:szCs w:val="22"/>
        </w:rPr>
        <w:t>“</w:t>
      </w:r>
      <w:r w:rsidRPr="00D55CEF">
        <w:rPr>
          <w:sz w:val="22"/>
          <w:szCs w:val="22"/>
        </w:rPr>
        <w:t>Yurtdışı Gündeliklere Dair Karar</w:t>
      </w:r>
      <w:r w:rsidRPr="00D55CEF">
        <w:rPr>
          <w:b/>
          <w:sz w:val="22"/>
          <w:szCs w:val="22"/>
        </w:rPr>
        <w:t>”</w:t>
      </w:r>
      <w:r w:rsidRPr="00D55CEF">
        <w:rPr>
          <w:spacing w:val="1"/>
          <w:sz w:val="22"/>
          <w:szCs w:val="22"/>
        </w:rPr>
        <w:t xml:space="preserve"> eki olarak her yıl yayımlanan</w:t>
      </w:r>
      <w:r w:rsidR="00FF1101" w:rsidRPr="00D55CEF">
        <w:rPr>
          <w:spacing w:val="1"/>
          <w:sz w:val="22"/>
          <w:szCs w:val="22"/>
        </w:rPr>
        <w:t xml:space="preserve"> </w:t>
      </w:r>
      <w:r w:rsidRPr="00D55CEF">
        <w:rPr>
          <w:b/>
          <w:spacing w:val="1"/>
          <w:sz w:val="22"/>
          <w:szCs w:val="22"/>
        </w:rPr>
        <w:t>“</w:t>
      </w:r>
      <w:r w:rsidRPr="00D55CEF">
        <w:rPr>
          <w:spacing w:val="1"/>
          <w:sz w:val="22"/>
          <w:szCs w:val="22"/>
        </w:rPr>
        <w:t>Yurtdışı Gündeliklerin Hesaplanmasında Esas Alınacak Cetvel</w:t>
      </w:r>
      <w:r w:rsidRPr="00D55CEF">
        <w:rPr>
          <w:b/>
          <w:spacing w:val="1"/>
          <w:sz w:val="22"/>
          <w:szCs w:val="22"/>
        </w:rPr>
        <w:t>”</w:t>
      </w:r>
      <w:r w:rsidRPr="00D55CEF">
        <w:rPr>
          <w:spacing w:val="1"/>
          <w:sz w:val="22"/>
          <w:szCs w:val="22"/>
        </w:rPr>
        <w:t xml:space="preserve"> kullanılır. </w:t>
      </w:r>
    </w:p>
    <w:p w14:paraId="72B78C03" w14:textId="77777777" w:rsidR="00CA56F3" w:rsidRPr="00D55CEF" w:rsidRDefault="00CA56F3" w:rsidP="00A9503C">
      <w:pPr>
        <w:ind w:left="1701" w:right="43"/>
        <w:jc w:val="both"/>
      </w:pPr>
    </w:p>
    <w:p w14:paraId="068353CB" w14:textId="77777777" w:rsidR="00B239F1" w:rsidRDefault="00E42385" w:rsidP="00A9503C">
      <w:pPr>
        <w:ind w:left="1134" w:right="43"/>
        <w:jc w:val="both"/>
        <w:rPr>
          <w:sz w:val="22"/>
          <w:szCs w:val="22"/>
        </w:rPr>
      </w:pPr>
      <w:r w:rsidRPr="00D55CEF">
        <w:rPr>
          <w:sz w:val="22"/>
          <w:szCs w:val="22"/>
        </w:rPr>
        <w:t xml:space="preserve">Gündelik, </w:t>
      </w:r>
      <w:r w:rsidRPr="00D55CEF">
        <w:rPr>
          <w:b/>
          <w:spacing w:val="1"/>
          <w:sz w:val="22"/>
          <w:szCs w:val="22"/>
        </w:rPr>
        <w:t>“</w:t>
      </w:r>
      <w:r w:rsidRPr="00D55CEF">
        <w:rPr>
          <w:sz w:val="22"/>
          <w:szCs w:val="22"/>
        </w:rPr>
        <w:t>Yurtdışı Gündeliklere Dair Karar</w:t>
      </w:r>
      <w:r w:rsidRPr="00D55CEF">
        <w:rPr>
          <w:b/>
          <w:sz w:val="22"/>
          <w:szCs w:val="22"/>
        </w:rPr>
        <w:t>”</w:t>
      </w:r>
      <w:r w:rsidRPr="00D55CEF">
        <w:rPr>
          <w:spacing w:val="1"/>
          <w:sz w:val="22"/>
          <w:szCs w:val="22"/>
        </w:rPr>
        <w:t xml:space="preserve"> çerçevesinde, </w:t>
      </w:r>
      <w:r w:rsidRPr="00D55CEF">
        <w:rPr>
          <w:sz w:val="22"/>
          <w:szCs w:val="22"/>
        </w:rPr>
        <w:t xml:space="preserve">seyahatin ilk </w:t>
      </w:r>
      <w:r w:rsidRPr="00D55CEF">
        <w:rPr>
          <w:b/>
          <w:sz w:val="22"/>
          <w:szCs w:val="22"/>
        </w:rPr>
        <w:t>10 (on)</w:t>
      </w:r>
      <w:r w:rsidRPr="00D55CEF">
        <w:rPr>
          <w:sz w:val="22"/>
          <w:szCs w:val="22"/>
        </w:rPr>
        <w:t xml:space="preserve"> günü için </w:t>
      </w:r>
      <w:proofErr w:type="gramStart"/>
      <w:r w:rsidRPr="00D55CEF">
        <w:rPr>
          <w:b/>
          <w:sz w:val="22"/>
          <w:szCs w:val="22"/>
        </w:rPr>
        <w:t>%50</w:t>
      </w:r>
      <w:proofErr w:type="gramEnd"/>
      <w:r w:rsidRPr="00D55CEF">
        <w:rPr>
          <w:b/>
          <w:sz w:val="22"/>
          <w:szCs w:val="22"/>
        </w:rPr>
        <w:t xml:space="preserve"> (</w:t>
      </w:r>
      <w:proofErr w:type="spellStart"/>
      <w:r w:rsidRPr="00D55CEF">
        <w:rPr>
          <w:b/>
          <w:sz w:val="22"/>
          <w:szCs w:val="22"/>
        </w:rPr>
        <w:t>yüzdeelli</w:t>
      </w:r>
      <w:proofErr w:type="spellEnd"/>
      <w:r w:rsidRPr="00D55CEF">
        <w:rPr>
          <w:b/>
          <w:sz w:val="22"/>
          <w:szCs w:val="22"/>
        </w:rPr>
        <w:t>)</w:t>
      </w:r>
      <w:r w:rsidRPr="00D55CEF">
        <w:rPr>
          <w:sz w:val="22"/>
          <w:szCs w:val="22"/>
        </w:rPr>
        <w:t> artırılarak ödenir.</w:t>
      </w:r>
    </w:p>
    <w:p w14:paraId="77323A3B" w14:textId="77777777" w:rsidR="00E61F98" w:rsidRPr="00145CA0" w:rsidRDefault="00E61F98" w:rsidP="00A9503C">
      <w:pPr>
        <w:ind w:left="1134" w:right="43"/>
        <w:jc w:val="both"/>
      </w:pPr>
    </w:p>
    <w:p w14:paraId="5CF0DF12" w14:textId="77777777" w:rsidR="00E42385" w:rsidRPr="00D55CEF" w:rsidRDefault="00E42385" w:rsidP="00A9503C">
      <w:pPr>
        <w:ind w:left="1134" w:right="43"/>
        <w:jc w:val="both"/>
        <w:rPr>
          <w:spacing w:val="1"/>
          <w:sz w:val="22"/>
          <w:szCs w:val="22"/>
        </w:rPr>
      </w:pPr>
      <w:r w:rsidRPr="00D55CEF">
        <w:rPr>
          <w:sz w:val="22"/>
          <w:szCs w:val="22"/>
        </w:rPr>
        <w:t xml:space="preserve"> </w:t>
      </w:r>
      <w:r w:rsidRPr="00D55CEF">
        <w:rPr>
          <w:b/>
          <w:sz w:val="22"/>
          <w:szCs w:val="22"/>
        </w:rPr>
        <w:t>“</w:t>
      </w:r>
      <w:r w:rsidRPr="00D55CEF">
        <w:rPr>
          <w:spacing w:val="1"/>
          <w:sz w:val="22"/>
          <w:szCs w:val="22"/>
        </w:rPr>
        <w:t>Gelir Vergisi Kanunu</w:t>
      </w:r>
      <w:r w:rsidRPr="00D55CEF">
        <w:rPr>
          <w:b/>
          <w:spacing w:val="1"/>
          <w:sz w:val="22"/>
          <w:szCs w:val="22"/>
        </w:rPr>
        <w:t>”</w:t>
      </w:r>
      <w:r w:rsidRPr="00D55CEF">
        <w:rPr>
          <w:spacing w:val="1"/>
          <w:sz w:val="22"/>
          <w:szCs w:val="22"/>
        </w:rPr>
        <w:t xml:space="preserve"> </w:t>
      </w:r>
      <w:proofErr w:type="spellStart"/>
      <w:r w:rsidRPr="00D55CEF">
        <w:rPr>
          <w:spacing w:val="1"/>
          <w:sz w:val="22"/>
          <w:szCs w:val="22"/>
        </w:rPr>
        <w:t>nun</w:t>
      </w:r>
      <w:proofErr w:type="spellEnd"/>
      <w:r w:rsidRPr="00D55CEF">
        <w:rPr>
          <w:spacing w:val="1"/>
          <w:sz w:val="22"/>
          <w:szCs w:val="22"/>
        </w:rPr>
        <w:t xml:space="preserve"> 24. maddesinin 2. bendine göre cetvellerde yer alan gündeliklerden daha fazla bir ödeme yapılması durumunda, fazla yapılan ödeme, ücret olarak kabul edilecek ve vergilendirilecektir.</w:t>
      </w:r>
    </w:p>
    <w:p w14:paraId="1FAA9646" w14:textId="77777777" w:rsidR="00F204BA" w:rsidRPr="00145CA0" w:rsidRDefault="00F204BA" w:rsidP="00F204BA">
      <w:pPr>
        <w:ind w:right="43"/>
        <w:jc w:val="both"/>
        <w:rPr>
          <w:spacing w:val="1"/>
        </w:rPr>
      </w:pPr>
    </w:p>
    <w:p w14:paraId="6E53C202" w14:textId="77777777" w:rsidR="00E42385" w:rsidRPr="00D55CEF" w:rsidRDefault="00E42385" w:rsidP="007C611C">
      <w:pPr>
        <w:numPr>
          <w:ilvl w:val="0"/>
          <w:numId w:val="29"/>
        </w:numPr>
        <w:ind w:left="1134" w:hanging="425"/>
        <w:jc w:val="both"/>
        <w:rPr>
          <w:spacing w:val="1"/>
          <w:sz w:val="22"/>
          <w:szCs w:val="22"/>
        </w:rPr>
      </w:pPr>
      <w:r w:rsidRPr="00D55CEF">
        <w:rPr>
          <w:sz w:val="22"/>
          <w:szCs w:val="22"/>
        </w:rPr>
        <w:t>Seyahat süresi, harcıraha esas olan seyahatte geçen gün sayısıdır. Seyahat edenin devamlı görev yaptığı İlin sınırları dışında kaldıkları seyahat süresinin hesaplanmasında, seyahat edenin görev yaptığı birim tarafından seyahat sonrası muhasebe birimine yazılı beyan edeceği süre esas alınacaktır.</w:t>
      </w:r>
    </w:p>
    <w:p w14:paraId="1E46CAFA" w14:textId="77777777" w:rsidR="002B0943" w:rsidRPr="00145CA0" w:rsidRDefault="002B0943" w:rsidP="00A9503C">
      <w:pPr>
        <w:ind w:left="1134"/>
        <w:jc w:val="both"/>
        <w:rPr>
          <w:spacing w:val="1"/>
        </w:rPr>
      </w:pPr>
    </w:p>
    <w:p w14:paraId="1CE5A33A" w14:textId="77777777" w:rsidR="00E42385" w:rsidRPr="00D55CEF" w:rsidRDefault="00E42385" w:rsidP="00A9503C">
      <w:pPr>
        <w:tabs>
          <w:tab w:val="left" w:pos="8789"/>
        </w:tabs>
        <w:ind w:left="1134"/>
        <w:jc w:val="both"/>
        <w:rPr>
          <w:sz w:val="22"/>
          <w:szCs w:val="22"/>
        </w:rPr>
      </w:pPr>
      <w:r w:rsidRPr="00D55CEF">
        <w:rPr>
          <w:sz w:val="22"/>
          <w:szCs w:val="22"/>
        </w:rPr>
        <w:t>Gün sayısının hesabı, hareket saatinden itibaren geçen 24 saatin bir gün sayılması ve sonraki her tam saat kesirlerinin de tam gün olarak kabulü suretiyle yapılır. {Örnek: Seyahat, 8 Mayıs günü saat 14.00’ de başlamış (seyahat edilen aracın hareket saati) ve 12 Mayıs günü saat 23.00’ de sona ermişse, bu seyahat süresi 5 gündür.}</w:t>
      </w:r>
    </w:p>
    <w:p w14:paraId="30B3A9B5" w14:textId="77777777" w:rsidR="00E42385" w:rsidRPr="00145CA0" w:rsidRDefault="00E42385" w:rsidP="00A9503C">
      <w:pPr>
        <w:tabs>
          <w:tab w:val="left" w:pos="567"/>
          <w:tab w:val="left" w:pos="993"/>
          <w:tab w:val="left" w:pos="1721"/>
        </w:tabs>
        <w:ind w:left="1134"/>
        <w:jc w:val="both"/>
        <w:rPr>
          <w:sz w:val="22"/>
          <w:szCs w:val="22"/>
        </w:rPr>
      </w:pPr>
      <w:r w:rsidRPr="00145CA0">
        <w:rPr>
          <w:sz w:val="22"/>
          <w:szCs w:val="22"/>
        </w:rPr>
        <w:t>Harcıraha esas gün sayısı hesaplamasının doğru yapılabilmesi için, seyahat edilen ulaşım yolu (kara, hava, deniz, demir yolu) bileti ile pasaport fotokopisinin Şirkete verilmesi gerekir.</w:t>
      </w:r>
    </w:p>
    <w:p w14:paraId="77826316" w14:textId="77777777" w:rsidR="00F204BA" w:rsidRPr="00145CA0" w:rsidRDefault="00F204BA" w:rsidP="00A9503C">
      <w:pPr>
        <w:tabs>
          <w:tab w:val="left" w:pos="567"/>
          <w:tab w:val="left" w:pos="993"/>
          <w:tab w:val="left" w:pos="1721"/>
        </w:tabs>
        <w:ind w:left="1134"/>
        <w:jc w:val="both"/>
        <w:rPr>
          <w:sz w:val="22"/>
          <w:szCs w:val="22"/>
        </w:rPr>
      </w:pPr>
    </w:p>
    <w:p w14:paraId="60203721" w14:textId="77777777" w:rsidR="00F36FA2" w:rsidRPr="00145CA0" w:rsidRDefault="00E42385" w:rsidP="007C611C">
      <w:pPr>
        <w:numPr>
          <w:ilvl w:val="0"/>
          <w:numId w:val="29"/>
        </w:numPr>
        <w:ind w:left="1134" w:right="43" w:hanging="425"/>
        <w:jc w:val="both"/>
        <w:rPr>
          <w:sz w:val="22"/>
          <w:szCs w:val="22"/>
        </w:rPr>
      </w:pPr>
      <w:r w:rsidRPr="00145CA0">
        <w:rPr>
          <w:sz w:val="22"/>
          <w:szCs w:val="22"/>
        </w:rPr>
        <w:t>Seyahat süresinin, seyahat onayında belirtilen süre ile sınırlı kalması esastır. Ancak, seyahat süresinin zorunlu nedenlerden dolayı seyahat onayında belirtilen süreyi aşması halinde, fazla süreye ait giderler, ayrı bir onayla Şirket tarafından ödenir.</w:t>
      </w:r>
    </w:p>
    <w:p w14:paraId="4EEFDBCE" w14:textId="77777777" w:rsidR="00846FEB" w:rsidRPr="00145CA0" w:rsidRDefault="00846FEB" w:rsidP="00A9503C">
      <w:pPr>
        <w:ind w:left="1134" w:right="43"/>
        <w:jc w:val="both"/>
        <w:rPr>
          <w:sz w:val="22"/>
          <w:szCs w:val="22"/>
        </w:rPr>
      </w:pPr>
    </w:p>
    <w:p w14:paraId="62D06079" w14:textId="77777777" w:rsidR="00E42385" w:rsidRPr="00145CA0" w:rsidRDefault="00E42385" w:rsidP="007C611C">
      <w:pPr>
        <w:numPr>
          <w:ilvl w:val="0"/>
          <w:numId w:val="29"/>
        </w:numPr>
        <w:ind w:left="1134" w:right="43" w:hanging="425"/>
        <w:jc w:val="both"/>
        <w:rPr>
          <w:sz w:val="22"/>
          <w:szCs w:val="22"/>
        </w:rPr>
      </w:pPr>
      <w:r w:rsidRPr="00145CA0">
        <w:rPr>
          <w:sz w:val="22"/>
          <w:szCs w:val="22"/>
        </w:rPr>
        <w:t>Harcırah, sadece yemek ve konaklama giderleri karşılığı verilir ve ayrıca bu kapsamdaki harcamalar için belgelendirme şartı aranmaz.</w:t>
      </w:r>
    </w:p>
    <w:p w14:paraId="6F11FEB6" w14:textId="77777777" w:rsidR="00D94D4E" w:rsidRPr="00145CA0" w:rsidRDefault="00D94D4E" w:rsidP="00A9503C">
      <w:pPr>
        <w:ind w:left="1134" w:right="43"/>
        <w:jc w:val="both"/>
        <w:rPr>
          <w:sz w:val="22"/>
          <w:szCs w:val="22"/>
        </w:rPr>
      </w:pPr>
    </w:p>
    <w:p w14:paraId="20657685" w14:textId="77777777" w:rsidR="00E42385" w:rsidRPr="00145CA0" w:rsidRDefault="00E42385" w:rsidP="007C611C">
      <w:pPr>
        <w:numPr>
          <w:ilvl w:val="0"/>
          <w:numId w:val="29"/>
        </w:numPr>
        <w:tabs>
          <w:tab w:val="left" w:pos="709"/>
        </w:tabs>
        <w:ind w:left="1134" w:hanging="425"/>
        <w:jc w:val="both"/>
        <w:rPr>
          <w:sz w:val="22"/>
          <w:szCs w:val="22"/>
        </w:rPr>
      </w:pPr>
      <w:r w:rsidRPr="00145CA0">
        <w:rPr>
          <w:sz w:val="22"/>
          <w:szCs w:val="22"/>
        </w:rPr>
        <w:t xml:space="preserve">Bu usulde, fiili yemek ve konaklama giderlerinin ayrıca ödenmesi durumda, fiili giderlerin tamamı, </w:t>
      </w:r>
      <w:r w:rsidRPr="00145CA0">
        <w:rPr>
          <w:b/>
          <w:sz w:val="22"/>
          <w:szCs w:val="22"/>
        </w:rPr>
        <w:t>“</w:t>
      </w:r>
      <w:r w:rsidRPr="00145CA0">
        <w:rPr>
          <w:spacing w:val="1"/>
          <w:sz w:val="22"/>
          <w:szCs w:val="22"/>
        </w:rPr>
        <w:t>Gelir Vergisi Kanunu</w:t>
      </w:r>
      <w:r w:rsidRPr="00145CA0">
        <w:rPr>
          <w:b/>
          <w:spacing w:val="1"/>
          <w:sz w:val="22"/>
          <w:szCs w:val="22"/>
        </w:rPr>
        <w:t>”</w:t>
      </w:r>
      <w:r w:rsidRPr="00145CA0">
        <w:rPr>
          <w:spacing w:val="1"/>
          <w:sz w:val="22"/>
          <w:szCs w:val="22"/>
        </w:rPr>
        <w:t xml:space="preserve"> </w:t>
      </w:r>
      <w:proofErr w:type="spellStart"/>
      <w:r w:rsidRPr="00145CA0">
        <w:rPr>
          <w:spacing w:val="1"/>
          <w:sz w:val="22"/>
          <w:szCs w:val="22"/>
        </w:rPr>
        <w:t>nun</w:t>
      </w:r>
      <w:proofErr w:type="spellEnd"/>
      <w:r w:rsidRPr="00145CA0">
        <w:rPr>
          <w:spacing w:val="1"/>
          <w:sz w:val="22"/>
          <w:szCs w:val="22"/>
        </w:rPr>
        <w:t xml:space="preserve"> 24. maddesinin 2. bendi </w:t>
      </w:r>
      <w:r w:rsidRPr="00145CA0">
        <w:rPr>
          <w:sz w:val="22"/>
          <w:szCs w:val="22"/>
        </w:rPr>
        <w:t xml:space="preserve">çerçevesinde ücret kabul edilecek ve vergilendirilecektir. </w:t>
      </w:r>
    </w:p>
    <w:p w14:paraId="6F807D18" w14:textId="77777777" w:rsidR="00650FBE" w:rsidRPr="00145CA0" w:rsidRDefault="00650FBE" w:rsidP="00A9503C">
      <w:pPr>
        <w:pStyle w:val="ListeParagraf"/>
        <w:rPr>
          <w:sz w:val="22"/>
          <w:szCs w:val="22"/>
        </w:rPr>
      </w:pPr>
    </w:p>
    <w:p w14:paraId="2F4BE513" w14:textId="77777777" w:rsidR="00E42385" w:rsidRPr="00145CA0" w:rsidRDefault="00E42385" w:rsidP="007C611C">
      <w:pPr>
        <w:numPr>
          <w:ilvl w:val="0"/>
          <w:numId w:val="29"/>
        </w:numPr>
        <w:ind w:left="1134" w:right="43" w:hanging="425"/>
        <w:jc w:val="both"/>
        <w:rPr>
          <w:sz w:val="22"/>
          <w:szCs w:val="22"/>
        </w:rPr>
      </w:pPr>
      <w:r w:rsidRPr="00145CA0">
        <w:rPr>
          <w:sz w:val="22"/>
          <w:szCs w:val="22"/>
        </w:rPr>
        <w:t>Gerçek yol ve haberleşme giderleri, belgelerin verilmesi şartı ile ayrıca ödenir.</w:t>
      </w:r>
    </w:p>
    <w:p w14:paraId="0D9FDE5A" w14:textId="77777777" w:rsidR="00B16E30" w:rsidRPr="00145CA0" w:rsidRDefault="00B16E30" w:rsidP="00A9503C">
      <w:pPr>
        <w:ind w:left="1134" w:right="43"/>
        <w:jc w:val="both"/>
        <w:rPr>
          <w:sz w:val="22"/>
          <w:szCs w:val="22"/>
        </w:rPr>
      </w:pPr>
    </w:p>
    <w:p w14:paraId="4921CB02" w14:textId="77777777" w:rsidR="00E42385" w:rsidRPr="00145CA0" w:rsidRDefault="00E42385" w:rsidP="007C611C">
      <w:pPr>
        <w:numPr>
          <w:ilvl w:val="0"/>
          <w:numId w:val="29"/>
        </w:numPr>
        <w:tabs>
          <w:tab w:val="left" w:pos="709"/>
        </w:tabs>
        <w:ind w:left="1134" w:hanging="425"/>
        <w:jc w:val="both"/>
        <w:rPr>
          <w:sz w:val="22"/>
          <w:szCs w:val="22"/>
        </w:rPr>
      </w:pPr>
      <w:r w:rsidRPr="00145CA0">
        <w:rPr>
          <w:sz w:val="22"/>
          <w:szCs w:val="22"/>
        </w:rPr>
        <w:t xml:space="preserve">Yurtdışı seyahat süresinin ilk </w:t>
      </w:r>
      <w:r w:rsidRPr="00145CA0">
        <w:rPr>
          <w:b/>
          <w:sz w:val="22"/>
          <w:szCs w:val="22"/>
        </w:rPr>
        <w:t>10 (on)</w:t>
      </w:r>
      <w:r w:rsidRPr="00145CA0">
        <w:rPr>
          <w:sz w:val="22"/>
          <w:szCs w:val="22"/>
        </w:rPr>
        <w:t xml:space="preserve"> günü için ödenecek giderler,</w:t>
      </w:r>
      <w:r w:rsidR="00FF1101" w:rsidRPr="00145CA0">
        <w:rPr>
          <w:sz w:val="22"/>
          <w:szCs w:val="22"/>
        </w:rPr>
        <w:t xml:space="preserve"> </w:t>
      </w:r>
      <w:r w:rsidRPr="00145CA0">
        <w:rPr>
          <w:b/>
          <w:spacing w:val="1"/>
          <w:sz w:val="22"/>
          <w:szCs w:val="22"/>
        </w:rPr>
        <w:t>“</w:t>
      </w:r>
      <w:r w:rsidRPr="00145CA0">
        <w:rPr>
          <w:spacing w:val="1"/>
          <w:sz w:val="22"/>
          <w:szCs w:val="22"/>
        </w:rPr>
        <w:t>Yurtdışı Gündeliklerin Hesaplanmasında Esas Alınacak Cetvel</w:t>
      </w:r>
      <w:r w:rsidRPr="00145CA0">
        <w:rPr>
          <w:b/>
          <w:spacing w:val="1"/>
          <w:sz w:val="22"/>
          <w:szCs w:val="22"/>
        </w:rPr>
        <w:t>”</w:t>
      </w:r>
      <w:r w:rsidRPr="00145CA0">
        <w:rPr>
          <w:spacing w:val="1"/>
          <w:sz w:val="22"/>
          <w:szCs w:val="22"/>
        </w:rPr>
        <w:t xml:space="preserve"> </w:t>
      </w:r>
      <w:r w:rsidRPr="00145CA0">
        <w:rPr>
          <w:sz w:val="22"/>
          <w:szCs w:val="22"/>
        </w:rPr>
        <w:t xml:space="preserve">deki miktarların </w:t>
      </w:r>
      <w:proofErr w:type="gramStart"/>
      <w:r w:rsidRPr="00145CA0">
        <w:rPr>
          <w:b/>
          <w:sz w:val="22"/>
          <w:szCs w:val="22"/>
        </w:rPr>
        <w:t>%50</w:t>
      </w:r>
      <w:proofErr w:type="gramEnd"/>
      <w:r w:rsidRPr="00145CA0">
        <w:rPr>
          <w:b/>
          <w:sz w:val="22"/>
          <w:szCs w:val="22"/>
        </w:rPr>
        <w:t xml:space="preserve"> (</w:t>
      </w:r>
      <w:proofErr w:type="spellStart"/>
      <w:r w:rsidRPr="00145CA0">
        <w:rPr>
          <w:b/>
          <w:sz w:val="22"/>
          <w:szCs w:val="22"/>
        </w:rPr>
        <w:t>yüzdeelli</w:t>
      </w:r>
      <w:proofErr w:type="spellEnd"/>
      <w:r w:rsidRPr="00145CA0">
        <w:rPr>
          <w:b/>
          <w:sz w:val="22"/>
          <w:szCs w:val="22"/>
        </w:rPr>
        <w:t>)</w:t>
      </w:r>
      <w:r w:rsidRPr="00145CA0">
        <w:rPr>
          <w:sz w:val="22"/>
          <w:szCs w:val="22"/>
        </w:rPr>
        <w:t xml:space="preserve"> artırılması suretiyle hesaplanır. </w:t>
      </w:r>
      <w:r w:rsidR="00FA52EC" w:rsidRPr="00145CA0">
        <w:rPr>
          <w:b/>
          <w:sz w:val="22"/>
          <w:szCs w:val="22"/>
        </w:rPr>
        <w:t xml:space="preserve">11. </w:t>
      </w:r>
      <w:r w:rsidRPr="00145CA0">
        <w:rPr>
          <w:b/>
          <w:sz w:val="22"/>
          <w:szCs w:val="22"/>
        </w:rPr>
        <w:t>(</w:t>
      </w:r>
      <w:proofErr w:type="spellStart"/>
      <w:r w:rsidRPr="00145CA0">
        <w:rPr>
          <w:b/>
          <w:sz w:val="22"/>
          <w:szCs w:val="22"/>
        </w:rPr>
        <w:t>onbirinci</w:t>
      </w:r>
      <w:proofErr w:type="spellEnd"/>
      <w:r w:rsidRPr="00145CA0">
        <w:rPr>
          <w:b/>
          <w:sz w:val="22"/>
          <w:szCs w:val="22"/>
        </w:rPr>
        <w:t>)</w:t>
      </w:r>
      <w:r w:rsidRPr="00145CA0">
        <w:rPr>
          <w:sz w:val="22"/>
          <w:szCs w:val="22"/>
        </w:rPr>
        <w:t xml:space="preserve"> gün ve devamında ise cetveldeki tutarlar kadar ödeme yapılır.</w:t>
      </w:r>
    </w:p>
    <w:p w14:paraId="3075DAED" w14:textId="77777777" w:rsidR="007236B0" w:rsidRPr="00145CA0" w:rsidRDefault="007236B0" w:rsidP="00A9503C">
      <w:pPr>
        <w:tabs>
          <w:tab w:val="left" w:pos="709"/>
        </w:tabs>
        <w:ind w:left="1134"/>
        <w:jc w:val="both"/>
        <w:rPr>
          <w:sz w:val="22"/>
          <w:szCs w:val="22"/>
        </w:rPr>
      </w:pPr>
    </w:p>
    <w:p w14:paraId="345C8FB7" w14:textId="77777777" w:rsidR="002B0943" w:rsidRPr="00145CA0" w:rsidRDefault="00E42385" w:rsidP="007C611C">
      <w:pPr>
        <w:numPr>
          <w:ilvl w:val="0"/>
          <w:numId w:val="29"/>
        </w:numPr>
        <w:tabs>
          <w:tab w:val="left" w:pos="709"/>
        </w:tabs>
        <w:ind w:left="1134" w:hanging="425"/>
        <w:jc w:val="both"/>
        <w:rPr>
          <w:sz w:val="22"/>
          <w:szCs w:val="22"/>
        </w:rPr>
      </w:pPr>
      <w:r w:rsidRPr="00145CA0">
        <w:rPr>
          <w:sz w:val="22"/>
          <w:szCs w:val="22"/>
        </w:rPr>
        <w:lastRenderedPageBreak/>
        <w:t xml:space="preserve">Birden fazla ülkeyi kapsayacak Yurtdışı seyahatlerde </w:t>
      </w:r>
      <w:r w:rsidRPr="00145CA0">
        <w:rPr>
          <w:b/>
          <w:sz w:val="22"/>
          <w:szCs w:val="22"/>
        </w:rPr>
        <w:t>“</w:t>
      </w:r>
      <w:r w:rsidRPr="00145CA0">
        <w:rPr>
          <w:sz w:val="22"/>
          <w:szCs w:val="22"/>
        </w:rPr>
        <w:t>Yurtdışı Gündeliklere Dair Karar</w:t>
      </w:r>
      <w:r w:rsidRPr="00145CA0">
        <w:rPr>
          <w:b/>
          <w:sz w:val="22"/>
          <w:szCs w:val="22"/>
        </w:rPr>
        <w:t>”</w:t>
      </w:r>
      <w:r w:rsidRPr="00145CA0">
        <w:rPr>
          <w:sz w:val="22"/>
          <w:szCs w:val="22"/>
        </w:rPr>
        <w:t xml:space="preserve"> ilgili maddesi gereği her ülkedeki kalış suresi için o ülkeye ilişkin gündelik miktarı esas alınır. Farklı ülkelere yapılacak seyahatlerde, hangi ülkelere gidileceğinin onay yazısında belirtilmesi gerekir.</w:t>
      </w:r>
    </w:p>
    <w:p w14:paraId="5E021C3F" w14:textId="77777777" w:rsidR="00E42385" w:rsidRPr="00145CA0" w:rsidRDefault="00E42385" w:rsidP="002B0943">
      <w:pPr>
        <w:tabs>
          <w:tab w:val="left" w:pos="709"/>
        </w:tabs>
        <w:ind w:left="1134"/>
        <w:jc w:val="both"/>
        <w:rPr>
          <w:sz w:val="22"/>
          <w:szCs w:val="22"/>
        </w:rPr>
      </w:pPr>
      <w:r w:rsidRPr="00145CA0">
        <w:rPr>
          <w:sz w:val="22"/>
          <w:szCs w:val="22"/>
        </w:rPr>
        <w:t xml:space="preserve"> </w:t>
      </w:r>
    </w:p>
    <w:p w14:paraId="120282A4" w14:textId="77777777" w:rsidR="00D10F07" w:rsidRPr="000B591B" w:rsidRDefault="00E42385" w:rsidP="00A9503C">
      <w:pPr>
        <w:numPr>
          <w:ilvl w:val="0"/>
          <w:numId w:val="29"/>
        </w:numPr>
        <w:tabs>
          <w:tab w:val="left" w:pos="709"/>
        </w:tabs>
        <w:ind w:left="1134" w:hanging="425"/>
        <w:jc w:val="both"/>
        <w:rPr>
          <w:sz w:val="22"/>
          <w:szCs w:val="22"/>
        </w:rPr>
      </w:pPr>
      <w:r w:rsidRPr="00145CA0">
        <w:rPr>
          <w:sz w:val="22"/>
          <w:szCs w:val="22"/>
        </w:rPr>
        <w:t>Seyahatle ilgili belgelerin insan kaynakları ile ilgili birime verilmesinden sonra, ilgili birim, verilen belgelere göre gider ve harcırah hesaplaması yaparak, harcırah bordrosu üzerinde ödenecek tutar belirtilir ve daha sonra muhasebe birimi tarafından, daha önce avans ödemesi yapıldıysa, avans tutarı düşülerek ödeme yapılır.</w:t>
      </w:r>
    </w:p>
    <w:p w14:paraId="055A9AAF" w14:textId="77777777" w:rsidR="00D10F07" w:rsidRDefault="00D10F07" w:rsidP="00A9503C">
      <w:pPr>
        <w:jc w:val="both"/>
        <w:rPr>
          <w:b/>
          <w:bCs/>
          <w:sz w:val="22"/>
          <w:szCs w:val="22"/>
        </w:rPr>
      </w:pPr>
    </w:p>
    <w:p w14:paraId="7FECDB86" w14:textId="77777777" w:rsidR="00E42385" w:rsidRPr="00145CA0" w:rsidRDefault="00E42385" w:rsidP="00A9503C">
      <w:pPr>
        <w:jc w:val="both"/>
        <w:rPr>
          <w:sz w:val="22"/>
          <w:szCs w:val="22"/>
        </w:rPr>
      </w:pPr>
      <w:r w:rsidRPr="00145CA0">
        <w:rPr>
          <w:b/>
          <w:bCs/>
          <w:sz w:val="22"/>
          <w:szCs w:val="22"/>
        </w:rPr>
        <w:t xml:space="preserve">Seyahate İlişkin Genel Hususlar: </w:t>
      </w:r>
    </w:p>
    <w:p w14:paraId="3CAEAD79" w14:textId="77777777" w:rsidR="00E42385" w:rsidRPr="00145CA0" w:rsidRDefault="00E42385" w:rsidP="00A9503C">
      <w:pPr>
        <w:jc w:val="both"/>
        <w:rPr>
          <w:noProof/>
          <w:sz w:val="22"/>
          <w:szCs w:val="22"/>
        </w:rPr>
      </w:pPr>
    </w:p>
    <w:p w14:paraId="1441D64C" w14:textId="77777777" w:rsidR="00E42385" w:rsidRPr="00145CA0" w:rsidRDefault="00E42385" w:rsidP="007C611C">
      <w:pPr>
        <w:numPr>
          <w:ilvl w:val="0"/>
          <w:numId w:val="32"/>
        </w:numPr>
        <w:tabs>
          <w:tab w:val="left" w:pos="567"/>
        </w:tabs>
        <w:ind w:left="567" w:hanging="283"/>
        <w:jc w:val="both"/>
        <w:rPr>
          <w:noProof/>
          <w:sz w:val="22"/>
          <w:szCs w:val="22"/>
        </w:rPr>
      </w:pPr>
      <w:r w:rsidRPr="00145CA0">
        <w:rPr>
          <w:sz w:val="22"/>
          <w:szCs w:val="22"/>
        </w:rPr>
        <w:t xml:space="preserve">Yurtiçi ve Yurtdışı seyahat masrafları, </w:t>
      </w:r>
      <w:r w:rsidRPr="00145CA0">
        <w:rPr>
          <w:b/>
          <w:sz w:val="22"/>
          <w:szCs w:val="22"/>
        </w:rPr>
        <w:t>“</w:t>
      </w:r>
      <w:r w:rsidRPr="00145CA0">
        <w:rPr>
          <w:sz w:val="22"/>
          <w:szCs w:val="22"/>
        </w:rPr>
        <w:t>Gerçek Gider Usulü (Masraf Beyan Usulü)</w:t>
      </w:r>
      <w:r w:rsidRPr="00145CA0">
        <w:rPr>
          <w:b/>
          <w:sz w:val="22"/>
          <w:szCs w:val="22"/>
        </w:rPr>
        <w:t>”</w:t>
      </w:r>
      <w:r w:rsidR="00FF1101" w:rsidRPr="00145CA0">
        <w:rPr>
          <w:sz w:val="22"/>
          <w:szCs w:val="22"/>
        </w:rPr>
        <w:t xml:space="preserve"> veya </w:t>
      </w:r>
      <w:r w:rsidRPr="00145CA0">
        <w:rPr>
          <w:b/>
          <w:sz w:val="22"/>
          <w:szCs w:val="22"/>
        </w:rPr>
        <w:t>“</w:t>
      </w:r>
      <w:r w:rsidRPr="00145CA0">
        <w:rPr>
          <w:sz w:val="22"/>
          <w:szCs w:val="22"/>
        </w:rPr>
        <w:t>Harcırah</w:t>
      </w:r>
      <w:r w:rsidRPr="00145CA0">
        <w:rPr>
          <w:b/>
          <w:sz w:val="22"/>
          <w:szCs w:val="22"/>
        </w:rPr>
        <w:t>”</w:t>
      </w:r>
      <w:r w:rsidRPr="00145CA0">
        <w:rPr>
          <w:sz w:val="22"/>
          <w:szCs w:val="22"/>
        </w:rPr>
        <w:t xml:space="preserve"> usullerinden yalnızca birisi ile karşılanır. </w:t>
      </w:r>
    </w:p>
    <w:p w14:paraId="3CC6E532" w14:textId="77777777" w:rsidR="00617B5E" w:rsidRPr="00145CA0" w:rsidRDefault="00617B5E" w:rsidP="00A9503C">
      <w:pPr>
        <w:tabs>
          <w:tab w:val="left" w:pos="567"/>
        </w:tabs>
        <w:ind w:left="567"/>
        <w:jc w:val="both"/>
        <w:rPr>
          <w:noProof/>
          <w:sz w:val="22"/>
          <w:szCs w:val="22"/>
        </w:rPr>
      </w:pPr>
    </w:p>
    <w:p w14:paraId="355382DC" w14:textId="77777777" w:rsidR="00E42385" w:rsidRPr="00145CA0" w:rsidRDefault="00E42385" w:rsidP="007C611C">
      <w:pPr>
        <w:numPr>
          <w:ilvl w:val="0"/>
          <w:numId w:val="32"/>
        </w:numPr>
        <w:tabs>
          <w:tab w:val="left" w:pos="567"/>
        </w:tabs>
        <w:ind w:left="567" w:right="43" w:hanging="283"/>
        <w:jc w:val="both"/>
        <w:rPr>
          <w:sz w:val="22"/>
          <w:szCs w:val="22"/>
        </w:rPr>
      </w:pPr>
      <w:r w:rsidRPr="00145CA0">
        <w:rPr>
          <w:sz w:val="22"/>
          <w:szCs w:val="22"/>
        </w:rPr>
        <w:t>Yurtdışı seyahate gidenlerin pasaport, vize, döviz, harç vb. işlemlere ait masrafları, Şirket tarafından karşılanır.</w:t>
      </w:r>
    </w:p>
    <w:p w14:paraId="5FD007A3" w14:textId="77777777" w:rsidR="000752E2" w:rsidRPr="00145CA0" w:rsidRDefault="000752E2" w:rsidP="000752E2">
      <w:pPr>
        <w:tabs>
          <w:tab w:val="left" w:pos="567"/>
        </w:tabs>
        <w:ind w:left="567" w:right="43"/>
        <w:jc w:val="both"/>
        <w:rPr>
          <w:sz w:val="22"/>
          <w:szCs w:val="22"/>
        </w:rPr>
      </w:pPr>
    </w:p>
    <w:p w14:paraId="4AC1F0A0" w14:textId="77777777" w:rsidR="00E42385" w:rsidRPr="00145CA0" w:rsidRDefault="00E42385" w:rsidP="007C611C">
      <w:pPr>
        <w:numPr>
          <w:ilvl w:val="0"/>
          <w:numId w:val="32"/>
        </w:numPr>
        <w:tabs>
          <w:tab w:val="left" w:pos="567"/>
        </w:tabs>
        <w:ind w:left="567" w:right="43" w:hanging="283"/>
        <w:jc w:val="both"/>
        <w:rPr>
          <w:sz w:val="22"/>
          <w:szCs w:val="22"/>
        </w:rPr>
      </w:pPr>
      <w:r w:rsidRPr="00145CA0">
        <w:rPr>
          <w:sz w:val="22"/>
          <w:szCs w:val="22"/>
        </w:rPr>
        <w:t>Yönetim Kurulu Üyeleri ile Genel Müdürün Yurtdışı seyahatlerde yapmış oldukları, temsil ve ağırlama giderlerinin tamamı, belgelenmesi şartı ile Şirket tarafından karşılanır.</w:t>
      </w:r>
    </w:p>
    <w:p w14:paraId="0D38FFFF" w14:textId="77777777" w:rsidR="00D55CEF" w:rsidRPr="00145CA0" w:rsidRDefault="00D55CEF" w:rsidP="00A9503C">
      <w:pPr>
        <w:pStyle w:val="ListeParagraf"/>
        <w:rPr>
          <w:sz w:val="22"/>
          <w:szCs w:val="22"/>
        </w:rPr>
      </w:pPr>
    </w:p>
    <w:p w14:paraId="5EC19341" w14:textId="77777777" w:rsidR="00E42385" w:rsidRPr="00145CA0" w:rsidRDefault="00E42385" w:rsidP="007C611C">
      <w:pPr>
        <w:numPr>
          <w:ilvl w:val="0"/>
          <w:numId w:val="32"/>
        </w:numPr>
        <w:tabs>
          <w:tab w:val="left" w:pos="567"/>
        </w:tabs>
        <w:ind w:left="567" w:right="43" w:hanging="283"/>
        <w:jc w:val="both"/>
        <w:rPr>
          <w:sz w:val="22"/>
          <w:szCs w:val="22"/>
        </w:rPr>
      </w:pPr>
      <w:r w:rsidRPr="00145CA0">
        <w:rPr>
          <w:sz w:val="22"/>
          <w:szCs w:val="22"/>
        </w:rPr>
        <w:t>Eğitim, fuar, konferans, sergi, teknik inceleme ve ziyaret vb. gibi bilgiyi, görgüyü ve tecrübeyi artırıcı seyahatte, Yurtdışına gönderilenin tüm masrafları, ilgili birim Müdürü</w:t>
      </w:r>
      <w:r w:rsidR="00950946" w:rsidRPr="00145CA0">
        <w:rPr>
          <w:sz w:val="22"/>
          <w:szCs w:val="22"/>
        </w:rPr>
        <w:t>/Yöneticisi</w:t>
      </w:r>
      <w:r w:rsidRPr="00145CA0">
        <w:rPr>
          <w:sz w:val="22"/>
          <w:szCs w:val="22"/>
        </w:rPr>
        <w:t xml:space="preserve"> ile bağlı olduğu Genel Mü</w:t>
      </w:r>
      <w:r w:rsidR="00C83C20" w:rsidRPr="00145CA0">
        <w:rPr>
          <w:sz w:val="22"/>
          <w:szCs w:val="22"/>
        </w:rPr>
        <w:t>dür/Genel Müdür Yardımcısı/1</w:t>
      </w:r>
      <w:r w:rsidRPr="00145CA0">
        <w:rPr>
          <w:sz w:val="22"/>
          <w:szCs w:val="22"/>
        </w:rPr>
        <w:t>.Hukuk Müşaviri</w:t>
      </w:r>
      <w:r w:rsidR="00950946" w:rsidRPr="00145CA0">
        <w:rPr>
          <w:sz w:val="22"/>
          <w:szCs w:val="22"/>
        </w:rPr>
        <w:t>/</w:t>
      </w:r>
      <w:r w:rsidR="000752E2" w:rsidRPr="00145CA0">
        <w:rPr>
          <w:sz w:val="22"/>
          <w:szCs w:val="22"/>
        </w:rPr>
        <w:t xml:space="preserve">Genel Müdür Danışmanı/Koordinatör/ </w:t>
      </w:r>
      <w:r w:rsidR="00950946" w:rsidRPr="00145CA0">
        <w:rPr>
          <w:sz w:val="22"/>
          <w:szCs w:val="22"/>
        </w:rPr>
        <w:t>Daire Başkanı</w:t>
      </w:r>
      <w:r w:rsidRPr="00145CA0">
        <w:rPr>
          <w:sz w:val="22"/>
          <w:szCs w:val="22"/>
        </w:rPr>
        <w:t xml:space="preserve"> tarafından onaylı ilgili belgelerin ibraz edilmesi şartıyla Şirket tarafından karşılanır. Ayrıca harcırah ve masraf namı altında herhangi bir ödeme yapılamaz.</w:t>
      </w:r>
    </w:p>
    <w:p w14:paraId="433B189A" w14:textId="77777777" w:rsidR="00B239F1" w:rsidRPr="00145CA0" w:rsidRDefault="00B239F1" w:rsidP="00B239F1">
      <w:pPr>
        <w:tabs>
          <w:tab w:val="left" w:pos="567"/>
        </w:tabs>
        <w:ind w:left="567" w:right="43"/>
        <w:jc w:val="both"/>
        <w:rPr>
          <w:sz w:val="22"/>
          <w:szCs w:val="22"/>
        </w:rPr>
      </w:pPr>
    </w:p>
    <w:p w14:paraId="4D2BACAD" w14:textId="77777777" w:rsidR="00E42385" w:rsidRPr="00145CA0" w:rsidRDefault="00E42385" w:rsidP="007C611C">
      <w:pPr>
        <w:numPr>
          <w:ilvl w:val="0"/>
          <w:numId w:val="32"/>
        </w:numPr>
        <w:tabs>
          <w:tab w:val="left" w:pos="567"/>
        </w:tabs>
        <w:ind w:left="567" w:right="43" w:hanging="283"/>
        <w:jc w:val="both"/>
        <w:rPr>
          <w:sz w:val="22"/>
          <w:szCs w:val="22"/>
        </w:rPr>
      </w:pPr>
      <w:r w:rsidRPr="00145CA0">
        <w:rPr>
          <w:sz w:val="22"/>
          <w:szCs w:val="22"/>
        </w:rPr>
        <w:t xml:space="preserve">Yurtdışı gündeliklerin Türk </w:t>
      </w:r>
      <w:proofErr w:type="gramStart"/>
      <w:r w:rsidRPr="00145CA0">
        <w:rPr>
          <w:sz w:val="22"/>
          <w:szCs w:val="22"/>
        </w:rPr>
        <w:t>Lirası</w:t>
      </w:r>
      <w:proofErr w:type="gramEnd"/>
      <w:r w:rsidRPr="00145CA0">
        <w:rPr>
          <w:sz w:val="22"/>
          <w:szCs w:val="22"/>
        </w:rPr>
        <w:t xml:space="preserve"> cinsinden miktarı, yabancı para cinsinden gündelik miktarının T.C Merkez Bankasınca ilan edilen cari döviz satış kuru ile çarpılması suretiyle bulunur. Birden fazla ülkeyi kapsayacak yurtdışı geçici görev seyahat ve ikametlerde, her ülkedeki kalış süresi için o ülkeye ilişkin gündelik miktarı esas alınır.</w:t>
      </w:r>
    </w:p>
    <w:p w14:paraId="1F8C55CC" w14:textId="77777777" w:rsidR="00E42385" w:rsidRPr="00145CA0" w:rsidRDefault="00E42385" w:rsidP="00A9503C">
      <w:pPr>
        <w:pStyle w:val="ListeParagraf"/>
        <w:tabs>
          <w:tab w:val="left" w:pos="567"/>
        </w:tabs>
        <w:ind w:left="567" w:hanging="283"/>
        <w:rPr>
          <w:sz w:val="22"/>
          <w:szCs w:val="22"/>
        </w:rPr>
      </w:pPr>
    </w:p>
    <w:p w14:paraId="65C42AA1" w14:textId="77777777" w:rsidR="009F232D" w:rsidRPr="00145CA0" w:rsidRDefault="00E42385" w:rsidP="007C611C">
      <w:pPr>
        <w:numPr>
          <w:ilvl w:val="0"/>
          <w:numId w:val="32"/>
        </w:numPr>
        <w:tabs>
          <w:tab w:val="left" w:pos="567"/>
        </w:tabs>
        <w:ind w:left="567" w:right="43" w:hanging="283"/>
        <w:jc w:val="both"/>
        <w:rPr>
          <w:sz w:val="22"/>
          <w:szCs w:val="22"/>
        </w:rPr>
      </w:pPr>
      <w:r w:rsidRPr="00145CA0">
        <w:rPr>
          <w:sz w:val="22"/>
          <w:szCs w:val="22"/>
        </w:rPr>
        <w:t xml:space="preserve">Seyahate ilişkin giderler için </w:t>
      </w:r>
      <w:r w:rsidRPr="00145CA0">
        <w:rPr>
          <w:b/>
          <w:sz w:val="22"/>
          <w:szCs w:val="22"/>
        </w:rPr>
        <w:t>“</w:t>
      </w:r>
      <w:r w:rsidRPr="00145CA0">
        <w:rPr>
          <w:sz w:val="22"/>
          <w:szCs w:val="22"/>
        </w:rPr>
        <w:t>Seyahat Masraf Beyanı</w:t>
      </w:r>
      <w:r w:rsidRPr="00145CA0">
        <w:rPr>
          <w:b/>
          <w:sz w:val="22"/>
          <w:szCs w:val="22"/>
        </w:rPr>
        <w:t>”</w:t>
      </w:r>
      <w:r w:rsidRPr="00145CA0">
        <w:rPr>
          <w:sz w:val="22"/>
          <w:szCs w:val="22"/>
        </w:rPr>
        <w:t xml:space="preserve"> düzenlenir ve ekine Yurtiçi seyahatte, </w:t>
      </w:r>
      <w:r w:rsidRPr="00145CA0">
        <w:rPr>
          <w:b/>
          <w:sz w:val="22"/>
          <w:szCs w:val="22"/>
        </w:rPr>
        <w:t>“</w:t>
      </w:r>
      <w:r w:rsidRPr="00145CA0">
        <w:rPr>
          <w:sz w:val="22"/>
          <w:szCs w:val="22"/>
        </w:rPr>
        <w:t>Vergi Usul Kanunu</w:t>
      </w:r>
      <w:r w:rsidRPr="00145CA0">
        <w:rPr>
          <w:b/>
          <w:sz w:val="22"/>
          <w:szCs w:val="22"/>
        </w:rPr>
        <w:t>”</w:t>
      </w:r>
      <w:r w:rsidRPr="00145CA0">
        <w:rPr>
          <w:sz w:val="22"/>
          <w:szCs w:val="22"/>
        </w:rPr>
        <w:t xml:space="preserve"> </w:t>
      </w:r>
      <w:proofErr w:type="spellStart"/>
      <w:r w:rsidRPr="00145CA0">
        <w:rPr>
          <w:sz w:val="22"/>
          <w:szCs w:val="22"/>
        </w:rPr>
        <w:t>nda</w:t>
      </w:r>
      <w:proofErr w:type="spellEnd"/>
      <w:r w:rsidRPr="00145CA0">
        <w:rPr>
          <w:sz w:val="22"/>
          <w:szCs w:val="22"/>
        </w:rPr>
        <w:t xml:space="preserve"> tanımlanmış olan, fatura, perakende satış fişi, giriş ve yolcu taşıma bileti vb. ticari belgeler, Yurtdışı seyahatte de ilgili ülke mevzuatına göre Şirket adına düzenlenmiş olan belgeler konulur. </w:t>
      </w:r>
    </w:p>
    <w:p w14:paraId="31A4532E" w14:textId="77777777" w:rsidR="00BB406C" w:rsidRPr="00D55CEF" w:rsidRDefault="00BB406C" w:rsidP="00A9503C">
      <w:pPr>
        <w:pStyle w:val="ListeParagraf"/>
        <w:rPr>
          <w:sz w:val="22"/>
          <w:szCs w:val="22"/>
        </w:rPr>
      </w:pPr>
    </w:p>
    <w:p w14:paraId="0817ECBF" w14:textId="77777777" w:rsidR="00E42385" w:rsidRPr="00145CA0" w:rsidRDefault="00E42385" w:rsidP="00A9503C">
      <w:pPr>
        <w:tabs>
          <w:tab w:val="left" w:pos="567"/>
        </w:tabs>
        <w:ind w:left="567" w:right="43"/>
        <w:jc w:val="both"/>
        <w:rPr>
          <w:sz w:val="22"/>
          <w:szCs w:val="22"/>
        </w:rPr>
      </w:pPr>
      <w:r w:rsidRPr="00145CA0">
        <w:rPr>
          <w:sz w:val="22"/>
          <w:szCs w:val="22"/>
        </w:rPr>
        <w:t>Vergi mevzuatında belirtilen ve bir belgeye dayandırılamayan dolmuş ücreti, köprü ve otoyol ücreti vb. giderler ise bu beyanda ayrıntılı olarak belirtilir. Seyahat eden,</w:t>
      </w:r>
      <w:r w:rsidR="00FA52EC" w:rsidRPr="00145CA0">
        <w:rPr>
          <w:sz w:val="22"/>
          <w:szCs w:val="22"/>
        </w:rPr>
        <w:t xml:space="preserve"> </w:t>
      </w:r>
      <w:r w:rsidRPr="00145CA0">
        <w:rPr>
          <w:b/>
          <w:sz w:val="22"/>
          <w:szCs w:val="22"/>
        </w:rPr>
        <w:t>“</w:t>
      </w:r>
      <w:r w:rsidRPr="00145CA0">
        <w:rPr>
          <w:sz w:val="22"/>
          <w:szCs w:val="22"/>
        </w:rPr>
        <w:t>Seyahat Masraf Beyanı</w:t>
      </w:r>
      <w:r w:rsidRPr="00145CA0">
        <w:rPr>
          <w:b/>
          <w:sz w:val="22"/>
          <w:szCs w:val="22"/>
        </w:rPr>
        <w:t>”</w:t>
      </w:r>
      <w:r w:rsidRPr="00145CA0">
        <w:rPr>
          <w:sz w:val="22"/>
          <w:szCs w:val="22"/>
        </w:rPr>
        <w:t xml:space="preserve"> </w:t>
      </w:r>
      <w:proofErr w:type="gramStart"/>
      <w:r w:rsidRPr="00145CA0">
        <w:rPr>
          <w:sz w:val="22"/>
          <w:szCs w:val="22"/>
        </w:rPr>
        <w:t>ile birlikte</w:t>
      </w:r>
      <w:proofErr w:type="gramEnd"/>
      <w:r w:rsidRPr="00145CA0">
        <w:rPr>
          <w:sz w:val="22"/>
          <w:szCs w:val="22"/>
        </w:rPr>
        <w:t xml:space="preserve"> seyahate ilişkin belgeleri ilgili birime verecektir.</w:t>
      </w:r>
    </w:p>
    <w:p w14:paraId="18E2177B" w14:textId="77777777" w:rsidR="00F204BA" w:rsidRPr="00145CA0" w:rsidRDefault="00F204BA" w:rsidP="00A9503C">
      <w:pPr>
        <w:tabs>
          <w:tab w:val="left" w:pos="567"/>
        </w:tabs>
        <w:ind w:left="567" w:right="43"/>
        <w:jc w:val="both"/>
        <w:rPr>
          <w:sz w:val="22"/>
          <w:szCs w:val="22"/>
        </w:rPr>
      </w:pPr>
    </w:p>
    <w:p w14:paraId="34AB9716" w14:textId="77777777" w:rsidR="00E42385" w:rsidRPr="00145CA0" w:rsidRDefault="00E42385" w:rsidP="007C611C">
      <w:pPr>
        <w:numPr>
          <w:ilvl w:val="0"/>
          <w:numId w:val="32"/>
        </w:numPr>
        <w:tabs>
          <w:tab w:val="left" w:pos="567"/>
        </w:tabs>
        <w:ind w:left="567" w:hanging="283"/>
        <w:jc w:val="both"/>
        <w:rPr>
          <w:sz w:val="22"/>
          <w:szCs w:val="22"/>
        </w:rPr>
      </w:pPr>
      <w:r w:rsidRPr="00145CA0">
        <w:rPr>
          <w:bCs/>
          <w:sz w:val="22"/>
          <w:szCs w:val="22"/>
        </w:rPr>
        <w:t>Seyahat Avansı:</w:t>
      </w:r>
    </w:p>
    <w:p w14:paraId="35CFF2D2" w14:textId="77777777" w:rsidR="00E42385" w:rsidRPr="00145CA0" w:rsidRDefault="00E42385" w:rsidP="00A9503C">
      <w:pPr>
        <w:tabs>
          <w:tab w:val="left" w:pos="511"/>
        </w:tabs>
        <w:ind w:left="7" w:firstLine="419"/>
        <w:jc w:val="both"/>
        <w:rPr>
          <w:b/>
          <w:bCs/>
          <w:sz w:val="22"/>
          <w:szCs w:val="22"/>
        </w:rPr>
      </w:pPr>
    </w:p>
    <w:p w14:paraId="05A3353D" w14:textId="77777777" w:rsidR="00E42385" w:rsidRPr="00145CA0" w:rsidRDefault="00E42385" w:rsidP="00B239F1">
      <w:pPr>
        <w:ind w:left="567" w:right="43"/>
        <w:jc w:val="both"/>
        <w:rPr>
          <w:sz w:val="22"/>
          <w:szCs w:val="22"/>
        </w:rPr>
      </w:pPr>
      <w:r w:rsidRPr="00145CA0">
        <w:rPr>
          <w:sz w:val="22"/>
          <w:szCs w:val="22"/>
        </w:rPr>
        <w:t xml:space="preserve">Seyahat avansı, </w:t>
      </w:r>
      <w:r w:rsidRPr="00145CA0">
        <w:rPr>
          <w:b/>
          <w:sz w:val="22"/>
          <w:szCs w:val="22"/>
        </w:rPr>
        <w:t>“</w:t>
      </w:r>
      <w:r w:rsidRPr="00145CA0">
        <w:rPr>
          <w:sz w:val="22"/>
          <w:szCs w:val="22"/>
        </w:rPr>
        <w:t>Seyahat Avans Formu</w:t>
      </w:r>
      <w:r w:rsidRPr="00145CA0">
        <w:rPr>
          <w:b/>
          <w:sz w:val="22"/>
          <w:szCs w:val="22"/>
        </w:rPr>
        <w:t>”</w:t>
      </w:r>
      <w:r w:rsidRPr="00145CA0">
        <w:rPr>
          <w:sz w:val="22"/>
          <w:szCs w:val="22"/>
        </w:rPr>
        <w:t xml:space="preserve"> düzenlenmesi suretiyle muhasebe birimi tarafından seyahat edene ödenir.</w:t>
      </w:r>
      <w:r w:rsidR="00B239F1" w:rsidRPr="00145CA0">
        <w:rPr>
          <w:sz w:val="22"/>
          <w:szCs w:val="22"/>
        </w:rPr>
        <w:t xml:space="preserve"> </w:t>
      </w:r>
      <w:r w:rsidRPr="00145CA0">
        <w:rPr>
          <w:sz w:val="22"/>
          <w:szCs w:val="22"/>
        </w:rPr>
        <w:t>Seyahat eden,</w:t>
      </w:r>
      <w:r w:rsidR="005C51F1" w:rsidRPr="00145CA0">
        <w:rPr>
          <w:sz w:val="22"/>
          <w:szCs w:val="22"/>
        </w:rPr>
        <w:t xml:space="preserve"> </w:t>
      </w:r>
      <w:r w:rsidRPr="00145CA0">
        <w:rPr>
          <w:b/>
          <w:sz w:val="22"/>
          <w:szCs w:val="22"/>
        </w:rPr>
        <w:t>“</w:t>
      </w:r>
      <w:r w:rsidRPr="00145CA0">
        <w:rPr>
          <w:sz w:val="22"/>
          <w:szCs w:val="22"/>
        </w:rPr>
        <w:t>Seyahat Masraf Beyan Formu</w:t>
      </w:r>
      <w:r w:rsidRPr="00145CA0">
        <w:rPr>
          <w:b/>
          <w:sz w:val="22"/>
          <w:szCs w:val="22"/>
        </w:rPr>
        <w:t>”</w:t>
      </w:r>
      <w:r w:rsidRPr="00145CA0">
        <w:rPr>
          <w:sz w:val="22"/>
          <w:szCs w:val="22"/>
        </w:rPr>
        <w:t xml:space="preserve"> </w:t>
      </w:r>
      <w:proofErr w:type="gramStart"/>
      <w:r w:rsidRPr="00145CA0">
        <w:rPr>
          <w:sz w:val="22"/>
          <w:szCs w:val="22"/>
        </w:rPr>
        <w:t>ile birlikte</w:t>
      </w:r>
      <w:proofErr w:type="gramEnd"/>
      <w:r w:rsidRPr="00145CA0">
        <w:rPr>
          <w:sz w:val="22"/>
          <w:szCs w:val="22"/>
        </w:rPr>
        <w:t xml:space="preserve"> seyahate ilişkin belgeleri muhasebe birimine vererek aldığı avansı kapatmak zorundadır.</w:t>
      </w:r>
    </w:p>
    <w:p w14:paraId="613E1B8E" w14:textId="77777777" w:rsidR="0009399E" w:rsidRPr="00145CA0" w:rsidRDefault="0009399E" w:rsidP="00A9503C">
      <w:pPr>
        <w:ind w:left="567" w:right="36"/>
        <w:jc w:val="both"/>
        <w:rPr>
          <w:sz w:val="22"/>
          <w:szCs w:val="22"/>
        </w:rPr>
      </w:pPr>
    </w:p>
    <w:p w14:paraId="26B411D8" w14:textId="77777777" w:rsidR="00E42385" w:rsidRPr="00145CA0" w:rsidRDefault="00E42385" w:rsidP="00A9503C">
      <w:pPr>
        <w:ind w:left="567"/>
        <w:jc w:val="both"/>
        <w:rPr>
          <w:sz w:val="22"/>
          <w:szCs w:val="22"/>
        </w:rPr>
      </w:pPr>
      <w:r w:rsidRPr="00145CA0">
        <w:rPr>
          <w:sz w:val="22"/>
          <w:szCs w:val="22"/>
        </w:rPr>
        <w:t>Seyahat edene seyahat öncesinde avans olarak döviz verilmiş ise seyahat dönüşünde avansı kapatırken, döviz cinsinden olan giderler dışında, harcırah tutarları ve diğer giderler, avans verilişinde kullanılan kur üzerinden Türk lirasına çevrilir. Avansın yetersiz kaldığı hallerde, avansı aşan kısım için, seyahatin bitiş tarihindeki T.C. Merkez Bankası döviz satış kuru dikkate alınır.</w:t>
      </w:r>
    </w:p>
    <w:p w14:paraId="651D5D97" w14:textId="77777777" w:rsidR="00B16E30" w:rsidRPr="00145CA0" w:rsidRDefault="00B16E30" w:rsidP="00A9503C">
      <w:pPr>
        <w:ind w:left="567"/>
        <w:jc w:val="both"/>
        <w:rPr>
          <w:sz w:val="22"/>
          <w:szCs w:val="22"/>
        </w:rPr>
      </w:pPr>
    </w:p>
    <w:p w14:paraId="329C46B1" w14:textId="77777777" w:rsidR="00E42385" w:rsidRPr="00145CA0" w:rsidRDefault="00E42385" w:rsidP="007C611C">
      <w:pPr>
        <w:numPr>
          <w:ilvl w:val="0"/>
          <w:numId w:val="32"/>
        </w:numPr>
        <w:ind w:left="567" w:hanging="283"/>
        <w:jc w:val="both"/>
        <w:rPr>
          <w:sz w:val="22"/>
          <w:szCs w:val="22"/>
        </w:rPr>
      </w:pPr>
      <w:r w:rsidRPr="00145CA0">
        <w:rPr>
          <w:sz w:val="22"/>
          <w:szCs w:val="22"/>
        </w:rPr>
        <w:t>Seyahat eden masrafları kendisi karşılamış ise seyahatin bitiş tarihindeki T.C. Merkez Bankası döviz satış kuru dikkate alınır.</w:t>
      </w:r>
    </w:p>
    <w:p w14:paraId="3050D02A" w14:textId="77777777" w:rsidR="00E02E28" w:rsidRPr="00145CA0" w:rsidRDefault="00E02E28" w:rsidP="00A9503C">
      <w:pPr>
        <w:ind w:left="567"/>
        <w:jc w:val="both"/>
        <w:rPr>
          <w:sz w:val="22"/>
          <w:szCs w:val="22"/>
        </w:rPr>
      </w:pPr>
    </w:p>
    <w:p w14:paraId="274EA943" w14:textId="77777777" w:rsidR="004C2DF2" w:rsidRPr="000B591B" w:rsidRDefault="00E42385" w:rsidP="000B591B">
      <w:pPr>
        <w:numPr>
          <w:ilvl w:val="0"/>
          <w:numId w:val="32"/>
        </w:numPr>
        <w:ind w:left="567" w:hanging="283"/>
        <w:jc w:val="both"/>
        <w:rPr>
          <w:sz w:val="22"/>
          <w:szCs w:val="22"/>
        </w:rPr>
      </w:pPr>
      <w:r w:rsidRPr="00145CA0">
        <w:rPr>
          <w:sz w:val="22"/>
          <w:szCs w:val="22"/>
        </w:rPr>
        <w:t>Yurtdışı seyahatlerde, vergilendirme ve harcırahların muhasebeleştirilmesi, ilgili mevzuatta belirtildiği şekilde yapılır.</w:t>
      </w:r>
    </w:p>
    <w:p w14:paraId="0FC02631" w14:textId="77777777" w:rsidR="00E42385" w:rsidRPr="00145CA0" w:rsidRDefault="00E42385" w:rsidP="007C611C">
      <w:pPr>
        <w:numPr>
          <w:ilvl w:val="0"/>
          <w:numId w:val="32"/>
        </w:numPr>
        <w:ind w:left="567" w:hanging="425"/>
        <w:jc w:val="both"/>
        <w:rPr>
          <w:sz w:val="22"/>
          <w:szCs w:val="22"/>
        </w:rPr>
      </w:pPr>
      <w:r w:rsidRPr="00145CA0">
        <w:rPr>
          <w:bCs/>
          <w:sz w:val="22"/>
          <w:szCs w:val="22"/>
        </w:rPr>
        <w:lastRenderedPageBreak/>
        <w:t>Seyahat giderlerinin tamamının veya bir kısmının davet eden tarafından karşılandığı;</w:t>
      </w:r>
    </w:p>
    <w:p w14:paraId="5985D7C7" w14:textId="77777777" w:rsidR="00E42385" w:rsidRPr="00145CA0" w:rsidRDefault="00E42385" w:rsidP="00A9503C">
      <w:pPr>
        <w:tabs>
          <w:tab w:val="left" w:pos="1512"/>
        </w:tabs>
        <w:ind w:left="7" w:firstLine="419"/>
        <w:jc w:val="both"/>
        <w:rPr>
          <w:b/>
          <w:bCs/>
          <w:sz w:val="22"/>
          <w:szCs w:val="22"/>
        </w:rPr>
      </w:pPr>
    </w:p>
    <w:p w14:paraId="7EB3CD0C" w14:textId="77777777" w:rsidR="00E42385" w:rsidRPr="00145CA0" w:rsidRDefault="00E42385" w:rsidP="007C611C">
      <w:pPr>
        <w:numPr>
          <w:ilvl w:val="0"/>
          <w:numId w:val="30"/>
        </w:numPr>
        <w:ind w:left="1134" w:hanging="425"/>
        <w:rPr>
          <w:bCs/>
          <w:sz w:val="22"/>
          <w:szCs w:val="22"/>
        </w:rPr>
      </w:pPr>
      <w:r w:rsidRPr="00145CA0">
        <w:rPr>
          <w:bCs/>
          <w:sz w:val="22"/>
          <w:szCs w:val="22"/>
        </w:rPr>
        <w:t>Yurtiçi Seyahatte;</w:t>
      </w:r>
    </w:p>
    <w:p w14:paraId="52CE4ACE" w14:textId="77777777" w:rsidR="00E42385" w:rsidRPr="00145CA0" w:rsidRDefault="00E42385" w:rsidP="00A9503C">
      <w:pPr>
        <w:ind w:left="7" w:firstLine="419"/>
        <w:jc w:val="both"/>
        <w:rPr>
          <w:b/>
          <w:bCs/>
          <w:sz w:val="22"/>
          <w:szCs w:val="22"/>
        </w:rPr>
      </w:pPr>
    </w:p>
    <w:p w14:paraId="4F18AE02" w14:textId="77777777" w:rsidR="00D55CEF" w:rsidRPr="00145CA0" w:rsidRDefault="00E42385" w:rsidP="00875F0D">
      <w:pPr>
        <w:ind w:left="1134"/>
        <w:jc w:val="both"/>
        <w:rPr>
          <w:sz w:val="22"/>
          <w:szCs w:val="22"/>
        </w:rPr>
      </w:pPr>
      <w:r w:rsidRPr="00145CA0">
        <w:rPr>
          <w:sz w:val="22"/>
          <w:szCs w:val="22"/>
        </w:rPr>
        <w:t>Kamu Kurum ve Kuruluşları veya Yurtiçi firma daveti ile yapılacak Yurtiçi seyahatlerde, davet eden tarafından karşılanacak giderlerin olması halinde, bunların neler olduğunun, davet eden tarafından seyahat öncesinde Şirkete yazılı olarak bildirilmesi esastır. Bu giderlerin dışındaki diğer giderler, belgelenmesi şartıyla Şirket tarafından ödenir.</w:t>
      </w:r>
    </w:p>
    <w:p w14:paraId="00D84F28" w14:textId="77777777" w:rsidR="00E42385" w:rsidRPr="00145CA0" w:rsidRDefault="00E42385" w:rsidP="00A9503C">
      <w:pPr>
        <w:tabs>
          <w:tab w:val="left" w:pos="1134"/>
        </w:tabs>
        <w:ind w:left="1134"/>
        <w:jc w:val="both"/>
        <w:rPr>
          <w:sz w:val="22"/>
          <w:szCs w:val="22"/>
        </w:rPr>
      </w:pPr>
      <w:r w:rsidRPr="00145CA0">
        <w:rPr>
          <w:sz w:val="22"/>
          <w:szCs w:val="22"/>
        </w:rPr>
        <w:t>Seyahat dönüşünde, harcırah veya seyahat ile ilgili diğer giderlerin seyahat edene ödemesi yapılırken, davet eden tarafından seyahat ile ilgili giderlerin karşılanıp karşılanmadığı hakkındaki bilgiler, seyahate edenin ödeme ile ilgili belgelerinde belirtilmelidir.</w:t>
      </w:r>
    </w:p>
    <w:p w14:paraId="05616F80" w14:textId="77777777" w:rsidR="00486A1A" w:rsidRPr="00145CA0" w:rsidRDefault="00486A1A" w:rsidP="00A9503C">
      <w:pPr>
        <w:tabs>
          <w:tab w:val="left" w:pos="1134"/>
        </w:tabs>
        <w:ind w:left="1134"/>
        <w:jc w:val="both"/>
        <w:rPr>
          <w:sz w:val="22"/>
          <w:szCs w:val="22"/>
        </w:rPr>
      </w:pPr>
    </w:p>
    <w:p w14:paraId="05FF3D4C" w14:textId="77777777" w:rsidR="00107E26" w:rsidRPr="00145CA0" w:rsidRDefault="00E42385" w:rsidP="00A9503C">
      <w:pPr>
        <w:tabs>
          <w:tab w:val="left" w:pos="1134"/>
        </w:tabs>
        <w:ind w:left="1134"/>
        <w:jc w:val="both"/>
        <w:rPr>
          <w:sz w:val="22"/>
          <w:szCs w:val="22"/>
        </w:rPr>
      </w:pPr>
      <w:r w:rsidRPr="00145CA0">
        <w:rPr>
          <w:sz w:val="22"/>
          <w:szCs w:val="22"/>
        </w:rPr>
        <w:t xml:space="preserve">Şirket faaliyeti ile ilgili, çalışma veya teknik incelemede bulunmak, İstanbul dışındaki İllerde yapılan fuarlara katılmak gibi benzeri amaçlarla görevli olarak yapılan </w:t>
      </w:r>
      <w:r w:rsidRPr="00145CA0">
        <w:rPr>
          <w:b/>
          <w:sz w:val="22"/>
          <w:szCs w:val="22"/>
        </w:rPr>
        <w:t>2 (iki)</w:t>
      </w:r>
      <w:r w:rsidRPr="00145CA0">
        <w:rPr>
          <w:sz w:val="22"/>
          <w:szCs w:val="22"/>
        </w:rPr>
        <w:t xml:space="preserve"> gün ve üzerindeki yurtiçi seyahatlerdeki çalışma usul ve esaslarının, İstanbul’ </w:t>
      </w:r>
      <w:proofErr w:type="spellStart"/>
      <w:r w:rsidRPr="00145CA0">
        <w:rPr>
          <w:sz w:val="22"/>
          <w:szCs w:val="22"/>
        </w:rPr>
        <w:t>daki</w:t>
      </w:r>
      <w:proofErr w:type="spellEnd"/>
      <w:r w:rsidRPr="00145CA0">
        <w:rPr>
          <w:sz w:val="22"/>
          <w:szCs w:val="22"/>
        </w:rPr>
        <w:t xml:space="preserve"> çalışma usul ve esasları ile aynı olması şartıyla, davet eden tarafından karşılanan masraflarının dışındaki seyahat edenin masrafları, belgelenmesi şartıyla Şirket tarafından karşılanır. </w:t>
      </w:r>
    </w:p>
    <w:p w14:paraId="2BDF49A3" w14:textId="77777777" w:rsidR="008532F8" w:rsidRPr="00145CA0" w:rsidRDefault="008532F8" w:rsidP="00486A1A">
      <w:pPr>
        <w:tabs>
          <w:tab w:val="left" w:pos="1134"/>
        </w:tabs>
        <w:ind w:left="1134"/>
        <w:jc w:val="both"/>
        <w:rPr>
          <w:bCs/>
          <w:sz w:val="22"/>
          <w:szCs w:val="22"/>
        </w:rPr>
      </w:pPr>
    </w:p>
    <w:p w14:paraId="3018AF2F" w14:textId="77777777" w:rsidR="00E42385" w:rsidRPr="00145CA0" w:rsidRDefault="00E42385" w:rsidP="004C2DF2">
      <w:pPr>
        <w:numPr>
          <w:ilvl w:val="0"/>
          <w:numId w:val="30"/>
        </w:numPr>
        <w:tabs>
          <w:tab w:val="left" w:pos="1134"/>
        </w:tabs>
        <w:ind w:left="1134" w:hanging="425"/>
        <w:jc w:val="both"/>
        <w:rPr>
          <w:bCs/>
          <w:sz w:val="22"/>
          <w:szCs w:val="22"/>
        </w:rPr>
      </w:pPr>
      <w:r w:rsidRPr="00145CA0">
        <w:rPr>
          <w:bCs/>
          <w:sz w:val="22"/>
          <w:szCs w:val="22"/>
        </w:rPr>
        <w:t>Yurtdışı Seyahatte;</w:t>
      </w:r>
    </w:p>
    <w:p w14:paraId="3E057298" w14:textId="77777777" w:rsidR="00E42385" w:rsidRPr="00145CA0" w:rsidRDefault="00E42385" w:rsidP="00A9503C">
      <w:pPr>
        <w:tabs>
          <w:tab w:val="left" w:pos="1512"/>
        </w:tabs>
        <w:ind w:left="7" w:firstLine="419"/>
        <w:jc w:val="both"/>
        <w:rPr>
          <w:b/>
          <w:bCs/>
          <w:sz w:val="22"/>
          <w:szCs w:val="22"/>
        </w:rPr>
      </w:pPr>
    </w:p>
    <w:p w14:paraId="720A06DC" w14:textId="77777777" w:rsidR="009F232D" w:rsidRPr="00145CA0" w:rsidRDefault="00E42385" w:rsidP="00A9503C">
      <w:pPr>
        <w:tabs>
          <w:tab w:val="left" w:pos="1134"/>
        </w:tabs>
        <w:ind w:left="1134"/>
        <w:jc w:val="both"/>
        <w:rPr>
          <w:sz w:val="22"/>
          <w:szCs w:val="22"/>
        </w:rPr>
      </w:pPr>
      <w:r w:rsidRPr="00145CA0">
        <w:rPr>
          <w:sz w:val="22"/>
          <w:szCs w:val="22"/>
        </w:rPr>
        <w:t>Yabancı Devletlerin Kurum ve Kuruluşları veya Uluslararası Kurum ve Kuruluşlar veya yabancı firma daveti ile yapılacak Yurtdışı seyahatlerde, davet eden tarafından karşılanacak giderlerin olması halinde, bunların neler olduğunun, davet eden tarafından seyahat öncesinde Şirkete yazılı olarak bildirilmesi esastır.</w:t>
      </w:r>
    </w:p>
    <w:p w14:paraId="05B6175E" w14:textId="77777777" w:rsidR="00B239F1" w:rsidRPr="00145CA0" w:rsidRDefault="00B239F1" w:rsidP="00A9503C">
      <w:pPr>
        <w:tabs>
          <w:tab w:val="left" w:pos="1134"/>
        </w:tabs>
        <w:ind w:left="1134"/>
        <w:jc w:val="both"/>
        <w:rPr>
          <w:sz w:val="22"/>
          <w:szCs w:val="22"/>
        </w:rPr>
      </w:pPr>
    </w:p>
    <w:p w14:paraId="35AB24ED" w14:textId="77777777" w:rsidR="00E42385" w:rsidRPr="00145CA0" w:rsidRDefault="00E42385" w:rsidP="00A9503C">
      <w:pPr>
        <w:tabs>
          <w:tab w:val="left" w:pos="1134"/>
        </w:tabs>
        <w:ind w:left="1134"/>
        <w:jc w:val="both"/>
        <w:rPr>
          <w:sz w:val="22"/>
          <w:szCs w:val="22"/>
        </w:rPr>
      </w:pPr>
      <w:r w:rsidRPr="00145CA0">
        <w:rPr>
          <w:sz w:val="22"/>
          <w:szCs w:val="22"/>
        </w:rPr>
        <w:t>Bu giderlerin dışındaki diğer giderler, belgelenmesi şartıyla Şirket tarafından ödenir. Seyahat dönüşünde, harcırah veya seyahat ile ilgili diğer giderlerin seyahat edene ödemesi yapılırken, davet eden tarafından seyahat ile ilgili giderlerin karşılanıp karşılanmadığı hakkındaki bilgiler, seyahate edenin ödeme ile ilgili belgelerinde belirtilmelidir.</w:t>
      </w:r>
    </w:p>
    <w:p w14:paraId="01B45F49" w14:textId="77777777" w:rsidR="000778AE" w:rsidRPr="00145CA0" w:rsidRDefault="000778AE" w:rsidP="00A9503C">
      <w:pPr>
        <w:tabs>
          <w:tab w:val="left" w:pos="1134"/>
        </w:tabs>
        <w:ind w:left="1134"/>
        <w:jc w:val="both"/>
        <w:rPr>
          <w:sz w:val="22"/>
          <w:szCs w:val="22"/>
        </w:rPr>
      </w:pPr>
    </w:p>
    <w:p w14:paraId="7FB8160F" w14:textId="77777777" w:rsidR="00716BFE" w:rsidRPr="00145CA0" w:rsidRDefault="005E79A5" w:rsidP="007C611C">
      <w:pPr>
        <w:pStyle w:val="ListeParagraf"/>
        <w:numPr>
          <w:ilvl w:val="0"/>
          <w:numId w:val="43"/>
        </w:numPr>
        <w:ind w:left="567" w:hanging="425"/>
        <w:jc w:val="both"/>
        <w:rPr>
          <w:sz w:val="22"/>
          <w:szCs w:val="22"/>
        </w:rPr>
      </w:pPr>
      <w:r w:rsidRPr="00145CA0">
        <w:rPr>
          <w:b/>
          <w:sz w:val="22"/>
          <w:szCs w:val="22"/>
        </w:rPr>
        <w:t xml:space="preserve">(Değ.:17.01.2019/ÖKMD-010.03-E.10 </w:t>
      </w:r>
      <w:r w:rsidR="00303CED">
        <w:rPr>
          <w:b/>
          <w:sz w:val="22"/>
          <w:szCs w:val="22"/>
        </w:rPr>
        <w:t>o</w:t>
      </w:r>
      <w:r w:rsidRPr="00145CA0">
        <w:rPr>
          <w:b/>
          <w:sz w:val="22"/>
          <w:szCs w:val="22"/>
        </w:rPr>
        <w:t xml:space="preserve">lur) </w:t>
      </w:r>
      <w:r w:rsidR="00716BFE" w:rsidRPr="00145CA0">
        <w:rPr>
          <w:sz w:val="22"/>
          <w:szCs w:val="22"/>
        </w:rPr>
        <w:t>Gerekli olması halinde, Şirket dışından olan kişiler de Şirket işleri ile ilgili olarak bu Yönetmelikte belirtilen hususlar çerçevesinde, Yönetim Kurulu Kararı ile Yurtiçi ve Yurtdışı seyahatlere gönderilebilir.</w:t>
      </w:r>
    </w:p>
    <w:p w14:paraId="5433338A" w14:textId="77777777" w:rsidR="00AF5B08" w:rsidRPr="00145CA0" w:rsidRDefault="00AF5B08" w:rsidP="00AF5B08">
      <w:pPr>
        <w:pStyle w:val="ListeParagraf"/>
        <w:ind w:left="567"/>
        <w:jc w:val="both"/>
        <w:rPr>
          <w:sz w:val="22"/>
          <w:szCs w:val="22"/>
        </w:rPr>
      </w:pPr>
    </w:p>
    <w:p w14:paraId="4B4D09E0" w14:textId="77777777" w:rsidR="00953D87" w:rsidRPr="00D55CEF" w:rsidRDefault="007A4300" w:rsidP="00A9503C">
      <w:pPr>
        <w:jc w:val="center"/>
        <w:rPr>
          <w:b/>
          <w:bCs/>
          <w:spacing w:val="3"/>
          <w:sz w:val="22"/>
          <w:szCs w:val="22"/>
        </w:rPr>
      </w:pPr>
      <w:r w:rsidRPr="00D55CEF">
        <w:rPr>
          <w:b/>
          <w:bCs/>
          <w:spacing w:val="3"/>
          <w:sz w:val="22"/>
          <w:szCs w:val="22"/>
        </w:rPr>
        <w:t xml:space="preserve">ALTINCI </w:t>
      </w:r>
      <w:r w:rsidR="00953D87" w:rsidRPr="00D55CEF">
        <w:rPr>
          <w:b/>
          <w:bCs/>
          <w:spacing w:val="3"/>
          <w:sz w:val="22"/>
          <w:szCs w:val="22"/>
        </w:rPr>
        <w:t>BÖLÜM</w:t>
      </w:r>
    </w:p>
    <w:p w14:paraId="6580C0EC" w14:textId="77777777" w:rsidR="00953D87" w:rsidRPr="00D55CEF" w:rsidRDefault="00953D87" w:rsidP="00A9503C">
      <w:pPr>
        <w:pStyle w:val="B3"/>
        <w:spacing w:after="0"/>
        <w:ind w:right="-1"/>
        <w:jc w:val="center"/>
        <w:rPr>
          <w:bCs w:val="0"/>
          <w:sz w:val="22"/>
          <w:szCs w:val="22"/>
        </w:rPr>
      </w:pPr>
      <w:r w:rsidRPr="00D55CEF">
        <w:rPr>
          <w:sz w:val="22"/>
          <w:szCs w:val="22"/>
        </w:rPr>
        <w:t>Şirket Hukuk İşleri ile İlgili Hususlar</w:t>
      </w:r>
    </w:p>
    <w:p w14:paraId="177602D1" w14:textId="77777777" w:rsidR="00953D87" w:rsidRPr="00145CA0" w:rsidRDefault="00953D87" w:rsidP="00A9503C">
      <w:pPr>
        <w:jc w:val="both"/>
        <w:rPr>
          <w:noProof/>
        </w:rPr>
      </w:pPr>
    </w:p>
    <w:p w14:paraId="2556C0AD" w14:textId="77777777" w:rsidR="00390BFC" w:rsidRPr="00D55CEF" w:rsidRDefault="00390BFC" w:rsidP="00A9503C">
      <w:pPr>
        <w:jc w:val="both"/>
        <w:rPr>
          <w:b/>
          <w:bCs/>
          <w:sz w:val="22"/>
          <w:szCs w:val="22"/>
          <w:u w:val="single"/>
        </w:rPr>
      </w:pPr>
      <w:r w:rsidRPr="00D55CEF">
        <w:rPr>
          <w:b/>
          <w:sz w:val="22"/>
          <w:szCs w:val="22"/>
          <w:u w:val="single"/>
        </w:rPr>
        <w:t>Madde 3</w:t>
      </w:r>
      <w:r w:rsidR="00C83C20" w:rsidRPr="00D55CEF">
        <w:rPr>
          <w:b/>
          <w:sz w:val="22"/>
          <w:szCs w:val="22"/>
          <w:u w:val="single"/>
        </w:rPr>
        <w:t>9</w:t>
      </w:r>
      <w:r w:rsidRPr="00D55CEF">
        <w:rPr>
          <w:b/>
          <w:sz w:val="22"/>
          <w:szCs w:val="22"/>
          <w:u w:val="single"/>
        </w:rPr>
        <w:t xml:space="preserve">- </w:t>
      </w:r>
      <w:r w:rsidRPr="00D55CEF">
        <w:rPr>
          <w:b/>
          <w:bCs/>
          <w:sz w:val="22"/>
          <w:szCs w:val="22"/>
          <w:u w:val="single"/>
        </w:rPr>
        <w:t>Hukuki Görüş İsteme Usulü:</w:t>
      </w:r>
    </w:p>
    <w:p w14:paraId="0C2A81E5" w14:textId="77777777" w:rsidR="00024A88" w:rsidRPr="00145CA0" w:rsidRDefault="00024A88" w:rsidP="00A9503C">
      <w:pPr>
        <w:jc w:val="both"/>
      </w:pPr>
    </w:p>
    <w:p w14:paraId="55C5E7E3" w14:textId="77777777" w:rsidR="00024A88" w:rsidRPr="00D55CEF" w:rsidRDefault="00024A88" w:rsidP="00A9503C">
      <w:pPr>
        <w:jc w:val="both"/>
        <w:rPr>
          <w:sz w:val="22"/>
          <w:szCs w:val="22"/>
        </w:rPr>
      </w:pPr>
      <w:r w:rsidRPr="00D55CEF">
        <w:rPr>
          <w:sz w:val="22"/>
          <w:szCs w:val="22"/>
        </w:rPr>
        <w:t xml:space="preserve">Şirket birimlerince Hukuk Müşavirliğinden hukuki görüş veya hukuki bir işlem yapılmasına ilişkin talepler, Hukuk Müşavirliğine yazılı olarak bildirilir. </w:t>
      </w:r>
    </w:p>
    <w:p w14:paraId="245DC410" w14:textId="77777777" w:rsidR="00846FEB" w:rsidRPr="00D55CEF" w:rsidRDefault="00846FEB" w:rsidP="00A9503C">
      <w:pPr>
        <w:jc w:val="both"/>
        <w:rPr>
          <w:sz w:val="22"/>
          <w:szCs w:val="22"/>
        </w:rPr>
      </w:pPr>
    </w:p>
    <w:p w14:paraId="3C375010" w14:textId="77777777" w:rsidR="00390BFC" w:rsidRPr="00D55CEF" w:rsidRDefault="00390BFC" w:rsidP="00A9503C">
      <w:pPr>
        <w:jc w:val="both"/>
        <w:rPr>
          <w:sz w:val="22"/>
          <w:szCs w:val="22"/>
        </w:rPr>
      </w:pPr>
      <w:r w:rsidRPr="00D55CEF">
        <w:rPr>
          <w:sz w:val="22"/>
          <w:szCs w:val="22"/>
        </w:rPr>
        <w:t>Bu yazılarda konu kısaca izah edilerek, istenilen husus ya da yapılacak işlemin nelerden ibaret olduğu açıkça belirtilir. Söz konusu yazılarda ilgili birimler konuya ilişkin görüşlerini bildirmeli ve gerekli belgeleri de yazı ekinde noksansız olarak gönderilmelidir.</w:t>
      </w:r>
    </w:p>
    <w:p w14:paraId="31073CC5" w14:textId="77777777" w:rsidR="00563A98" w:rsidRPr="00D55CEF" w:rsidRDefault="00563A98" w:rsidP="00A9503C">
      <w:pPr>
        <w:jc w:val="both"/>
        <w:rPr>
          <w:sz w:val="22"/>
          <w:szCs w:val="22"/>
        </w:rPr>
      </w:pPr>
    </w:p>
    <w:p w14:paraId="7DB32BED" w14:textId="77777777" w:rsidR="00390BFC" w:rsidRPr="00D55CEF" w:rsidRDefault="00390BFC" w:rsidP="00A9503C">
      <w:pPr>
        <w:pStyle w:val="GvdeMetni"/>
        <w:rPr>
          <w:sz w:val="22"/>
          <w:szCs w:val="22"/>
        </w:rPr>
      </w:pPr>
      <w:r w:rsidRPr="00D55CEF">
        <w:rPr>
          <w:sz w:val="22"/>
          <w:szCs w:val="22"/>
        </w:rPr>
        <w:t xml:space="preserve">Hukuk Müşavirliği, istenilen görüş veya yapılacak işlem hakkında tamamlayıcı bilgiye ihtiyaç duyduğu takdirde doğrudan ilgili birimden ilave bilgi ve belge isteyebilir. </w:t>
      </w:r>
    </w:p>
    <w:p w14:paraId="5DA9258C" w14:textId="77777777" w:rsidR="003809C1" w:rsidRPr="00D55CEF" w:rsidRDefault="003809C1" w:rsidP="00A9503C">
      <w:pPr>
        <w:pStyle w:val="GvdeMetni"/>
        <w:rPr>
          <w:sz w:val="22"/>
          <w:szCs w:val="22"/>
        </w:rPr>
      </w:pPr>
    </w:p>
    <w:p w14:paraId="3D124ED7" w14:textId="77777777" w:rsidR="00BC52A2" w:rsidRPr="00D55CEF" w:rsidRDefault="00390BFC" w:rsidP="00A9503C">
      <w:pPr>
        <w:pStyle w:val="GvdeMetni"/>
        <w:rPr>
          <w:sz w:val="22"/>
          <w:szCs w:val="22"/>
        </w:rPr>
      </w:pPr>
      <w:r w:rsidRPr="00D55CEF">
        <w:rPr>
          <w:sz w:val="22"/>
          <w:szCs w:val="22"/>
        </w:rPr>
        <w:t>Hukuk Müşavirliğince bildirilen görüşler icrai ve uygulanması zorunlu kararlar olmayıp, hukuki yorum ve düşüncelerden ibarettir.</w:t>
      </w:r>
      <w:r w:rsidRPr="00D55CEF">
        <w:rPr>
          <w:sz w:val="22"/>
          <w:szCs w:val="22"/>
        </w:rPr>
        <w:tab/>
      </w:r>
    </w:p>
    <w:p w14:paraId="026765ED" w14:textId="77777777" w:rsidR="000B591B" w:rsidRDefault="000B591B" w:rsidP="00A9503C">
      <w:pPr>
        <w:pStyle w:val="GvdeMetni"/>
        <w:rPr>
          <w:sz w:val="22"/>
          <w:szCs w:val="22"/>
        </w:rPr>
      </w:pPr>
    </w:p>
    <w:p w14:paraId="53BDE414" w14:textId="77777777" w:rsidR="000B591B" w:rsidRDefault="000B591B" w:rsidP="00A9503C">
      <w:pPr>
        <w:pStyle w:val="GvdeMetni"/>
        <w:rPr>
          <w:sz w:val="22"/>
          <w:szCs w:val="22"/>
        </w:rPr>
      </w:pPr>
    </w:p>
    <w:p w14:paraId="36E3A8D6" w14:textId="77777777" w:rsidR="000B591B" w:rsidRDefault="000B591B" w:rsidP="00A9503C">
      <w:pPr>
        <w:pStyle w:val="GvdeMetni"/>
        <w:rPr>
          <w:sz w:val="22"/>
          <w:szCs w:val="22"/>
        </w:rPr>
      </w:pPr>
    </w:p>
    <w:p w14:paraId="56D0F4DB" w14:textId="77777777" w:rsidR="000B591B" w:rsidRDefault="000B591B" w:rsidP="00A9503C">
      <w:pPr>
        <w:pStyle w:val="GvdeMetni"/>
        <w:rPr>
          <w:sz w:val="22"/>
          <w:szCs w:val="22"/>
        </w:rPr>
      </w:pPr>
    </w:p>
    <w:p w14:paraId="294E4A9B" w14:textId="77777777" w:rsidR="000B591B" w:rsidRPr="00D55CEF" w:rsidRDefault="000B591B" w:rsidP="00A9503C">
      <w:pPr>
        <w:pStyle w:val="GvdeMetni"/>
        <w:rPr>
          <w:sz w:val="22"/>
          <w:szCs w:val="22"/>
        </w:rPr>
      </w:pPr>
    </w:p>
    <w:p w14:paraId="3B90D601" w14:textId="77777777" w:rsidR="00390BFC" w:rsidRPr="00D55CEF" w:rsidRDefault="00C83C20" w:rsidP="00A9503C">
      <w:pPr>
        <w:jc w:val="both"/>
        <w:rPr>
          <w:b/>
          <w:bCs/>
          <w:sz w:val="22"/>
          <w:szCs w:val="22"/>
          <w:u w:val="single"/>
        </w:rPr>
      </w:pPr>
      <w:r w:rsidRPr="00D55CEF">
        <w:rPr>
          <w:b/>
          <w:sz w:val="22"/>
          <w:szCs w:val="22"/>
          <w:u w:val="single"/>
        </w:rPr>
        <w:lastRenderedPageBreak/>
        <w:t>Madde 40</w:t>
      </w:r>
      <w:r w:rsidR="00390BFC" w:rsidRPr="00D55CEF">
        <w:rPr>
          <w:b/>
          <w:sz w:val="22"/>
          <w:szCs w:val="22"/>
          <w:u w:val="single"/>
        </w:rPr>
        <w:t>- Dava ve Takiplerin Açılması</w:t>
      </w:r>
      <w:r w:rsidR="00390BFC" w:rsidRPr="00D55CEF">
        <w:rPr>
          <w:b/>
          <w:bCs/>
          <w:sz w:val="22"/>
          <w:szCs w:val="22"/>
          <w:u w:val="single"/>
        </w:rPr>
        <w:t>:</w:t>
      </w:r>
    </w:p>
    <w:p w14:paraId="3E6EB8F5" w14:textId="77777777" w:rsidR="00AC21B4" w:rsidRPr="00145CA0" w:rsidRDefault="00AC21B4" w:rsidP="00A9503C">
      <w:pPr>
        <w:jc w:val="both"/>
        <w:rPr>
          <w:b/>
          <w:bCs/>
          <w:u w:val="single"/>
        </w:rPr>
      </w:pPr>
    </w:p>
    <w:p w14:paraId="38BA6B9E" w14:textId="77777777" w:rsidR="00AC21B4" w:rsidRPr="00D55CEF" w:rsidRDefault="00AC21B4" w:rsidP="00A9503C">
      <w:pPr>
        <w:jc w:val="both"/>
        <w:rPr>
          <w:sz w:val="22"/>
          <w:szCs w:val="22"/>
        </w:rPr>
      </w:pPr>
      <w:r w:rsidRPr="00D55CEF">
        <w:rPr>
          <w:sz w:val="22"/>
          <w:szCs w:val="22"/>
        </w:rPr>
        <w:t xml:space="preserve">Şirket tarafından, bir dava veya icra takibinin açılması, vergi itirazı, </w:t>
      </w:r>
      <w:proofErr w:type="spellStart"/>
      <w:r w:rsidRPr="00D55CEF">
        <w:rPr>
          <w:sz w:val="22"/>
          <w:szCs w:val="22"/>
        </w:rPr>
        <w:t>zilliyetliğin</w:t>
      </w:r>
      <w:proofErr w:type="spellEnd"/>
      <w:r w:rsidRPr="00D55CEF">
        <w:rPr>
          <w:sz w:val="22"/>
          <w:szCs w:val="22"/>
        </w:rPr>
        <w:t xml:space="preserve"> korunması vb. gibi idari başvuruda bulunul</w:t>
      </w:r>
      <w:r w:rsidR="008824F8" w:rsidRPr="00D55CEF">
        <w:rPr>
          <w:sz w:val="22"/>
          <w:szCs w:val="22"/>
        </w:rPr>
        <w:t>ması, ilgili birimin yazısı ve 1</w:t>
      </w:r>
      <w:r w:rsidRPr="00D55CEF">
        <w:rPr>
          <w:sz w:val="22"/>
          <w:szCs w:val="22"/>
        </w:rPr>
        <w:t>.</w:t>
      </w:r>
      <w:r w:rsidR="005C51F1" w:rsidRPr="00D55CEF">
        <w:rPr>
          <w:sz w:val="22"/>
          <w:szCs w:val="22"/>
        </w:rPr>
        <w:t xml:space="preserve"> </w:t>
      </w:r>
      <w:r w:rsidRPr="00D55CEF">
        <w:rPr>
          <w:sz w:val="22"/>
          <w:szCs w:val="22"/>
        </w:rPr>
        <w:t>Hukuk Müşavirinin talimatı ile gerekli görülmesi halinde de Genel Müdürlük onayı alınarak yapılır.</w:t>
      </w:r>
    </w:p>
    <w:p w14:paraId="62BF535B" w14:textId="77777777" w:rsidR="00C2755E" w:rsidRPr="00D55CEF" w:rsidRDefault="00C2755E" w:rsidP="00A9503C">
      <w:pPr>
        <w:jc w:val="both"/>
        <w:rPr>
          <w:sz w:val="22"/>
          <w:szCs w:val="22"/>
        </w:rPr>
      </w:pPr>
    </w:p>
    <w:p w14:paraId="60EDA46C" w14:textId="77777777" w:rsidR="00390BFC" w:rsidRPr="00D55CEF" w:rsidRDefault="00390BFC" w:rsidP="00A9503C">
      <w:pPr>
        <w:jc w:val="both"/>
        <w:rPr>
          <w:sz w:val="22"/>
          <w:szCs w:val="22"/>
        </w:rPr>
      </w:pPr>
      <w:r w:rsidRPr="00D55CEF">
        <w:rPr>
          <w:sz w:val="22"/>
          <w:szCs w:val="22"/>
        </w:rPr>
        <w:t xml:space="preserve">İlgili birim tarafından hukuki işlem başlatılması istenilen dosya en kısa zamanda bütün deliller, belgeler ve karşı tarafa yapılmış olan tebligatlar </w:t>
      </w:r>
      <w:proofErr w:type="gramStart"/>
      <w:r w:rsidRPr="00D55CEF">
        <w:rPr>
          <w:sz w:val="22"/>
          <w:szCs w:val="22"/>
        </w:rPr>
        <w:t>ile birlikte</w:t>
      </w:r>
      <w:proofErr w:type="gramEnd"/>
      <w:r w:rsidRPr="00D55CEF">
        <w:rPr>
          <w:sz w:val="22"/>
          <w:szCs w:val="22"/>
        </w:rPr>
        <w:t xml:space="preserve"> (alacağın mahsup, takas ve sair suretle tahsil edilip edilmediği kontrol edildikten sonra, faiz istenecek ise faizin hesap şekli de gösterilmek suretiyle) Hukuk Müşavirliğine gönderilir.</w:t>
      </w:r>
    </w:p>
    <w:p w14:paraId="17C99F53" w14:textId="77777777" w:rsidR="00442680" w:rsidRPr="00D55CEF" w:rsidRDefault="00442680" w:rsidP="00A9503C">
      <w:pPr>
        <w:jc w:val="both"/>
        <w:rPr>
          <w:sz w:val="22"/>
          <w:szCs w:val="22"/>
        </w:rPr>
      </w:pPr>
    </w:p>
    <w:p w14:paraId="2CF1EFB2" w14:textId="77777777" w:rsidR="00390BFC" w:rsidRPr="00D55CEF" w:rsidRDefault="00390BFC" w:rsidP="00A9503C">
      <w:pPr>
        <w:jc w:val="both"/>
        <w:rPr>
          <w:sz w:val="22"/>
          <w:szCs w:val="22"/>
        </w:rPr>
      </w:pPr>
      <w:r w:rsidRPr="00D55CEF">
        <w:rPr>
          <w:sz w:val="22"/>
          <w:szCs w:val="22"/>
        </w:rPr>
        <w:t xml:space="preserve">Dosyanın, ilgili mercilere süresinde müracaata </w:t>
      </w:r>
      <w:proofErr w:type="gramStart"/>
      <w:r w:rsidRPr="00D55CEF">
        <w:rPr>
          <w:sz w:val="22"/>
          <w:szCs w:val="22"/>
        </w:rPr>
        <w:t>imkan</w:t>
      </w:r>
      <w:proofErr w:type="gramEnd"/>
      <w:r w:rsidRPr="00D55CEF">
        <w:rPr>
          <w:sz w:val="22"/>
          <w:szCs w:val="22"/>
        </w:rPr>
        <w:t xml:space="preserve"> vermeyecek şekilde geç veya noksan gönderilmesi veya ilgili birimden istenildiği halde noksanlığın giderilmemesi sebebiyle oluşacak olumsuzluklardan, Hukuk Müşavirliği sorumlu değildir.</w:t>
      </w:r>
    </w:p>
    <w:p w14:paraId="58855083" w14:textId="77777777" w:rsidR="00B239F1" w:rsidRPr="00D55CEF" w:rsidRDefault="00B239F1" w:rsidP="00A9503C">
      <w:pPr>
        <w:pStyle w:val="GvdeMetni"/>
        <w:rPr>
          <w:sz w:val="22"/>
          <w:szCs w:val="22"/>
        </w:rPr>
      </w:pPr>
    </w:p>
    <w:p w14:paraId="0D6E8B0F" w14:textId="77777777" w:rsidR="00390BFC" w:rsidRPr="00D55CEF" w:rsidRDefault="00C83C20" w:rsidP="00A9503C">
      <w:pPr>
        <w:jc w:val="both"/>
        <w:rPr>
          <w:b/>
          <w:bCs/>
          <w:sz w:val="22"/>
          <w:szCs w:val="22"/>
          <w:u w:val="single"/>
        </w:rPr>
      </w:pPr>
      <w:r w:rsidRPr="00D55CEF">
        <w:rPr>
          <w:b/>
          <w:sz w:val="22"/>
          <w:szCs w:val="22"/>
          <w:u w:val="single"/>
        </w:rPr>
        <w:t>Madde 41</w:t>
      </w:r>
      <w:r w:rsidR="00390BFC" w:rsidRPr="00D55CEF">
        <w:rPr>
          <w:b/>
          <w:sz w:val="22"/>
          <w:szCs w:val="22"/>
          <w:u w:val="single"/>
        </w:rPr>
        <w:t>- Dava ve Takiplerin İzlenmesi</w:t>
      </w:r>
      <w:r w:rsidR="00390BFC" w:rsidRPr="00D55CEF">
        <w:rPr>
          <w:b/>
          <w:bCs/>
          <w:sz w:val="22"/>
          <w:szCs w:val="22"/>
          <w:u w:val="single"/>
        </w:rPr>
        <w:t>:</w:t>
      </w:r>
    </w:p>
    <w:p w14:paraId="64D96D47" w14:textId="77777777" w:rsidR="00390BFC" w:rsidRPr="00145CA0" w:rsidRDefault="00390BFC" w:rsidP="00A9503C">
      <w:pPr>
        <w:pStyle w:val="GvdeMetni"/>
        <w:rPr>
          <w:b/>
          <w:sz w:val="20"/>
        </w:rPr>
      </w:pPr>
    </w:p>
    <w:p w14:paraId="04422ACB" w14:textId="77777777" w:rsidR="00390BFC" w:rsidRPr="00D55CEF" w:rsidRDefault="00390BFC" w:rsidP="00A9503C">
      <w:pPr>
        <w:jc w:val="both"/>
        <w:rPr>
          <w:sz w:val="22"/>
          <w:szCs w:val="22"/>
        </w:rPr>
      </w:pPr>
      <w:r w:rsidRPr="00D55CEF">
        <w:rPr>
          <w:sz w:val="22"/>
          <w:szCs w:val="22"/>
        </w:rPr>
        <w:t>Hukuki işlem yapılmak üzere Hukuk Müşavirliğine</w:t>
      </w:r>
      <w:r w:rsidR="00ED1CC3" w:rsidRPr="00D55CEF">
        <w:rPr>
          <w:sz w:val="22"/>
          <w:szCs w:val="22"/>
        </w:rPr>
        <w:t xml:space="preserve"> gönderilen dosyaların takibi, </w:t>
      </w:r>
      <w:r w:rsidR="005C51F1" w:rsidRPr="00D55CEF">
        <w:rPr>
          <w:sz w:val="22"/>
          <w:szCs w:val="22"/>
        </w:rPr>
        <w:t>1</w:t>
      </w:r>
      <w:r w:rsidRPr="00D55CEF">
        <w:rPr>
          <w:sz w:val="22"/>
          <w:szCs w:val="22"/>
        </w:rPr>
        <w:t>. Hukuk Müşavirinin görevl</w:t>
      </w:r>
      <w:r w:rsidR="00CB78BE" w:rsidRPr="00D55CEF">
        <w:rPr>
          <w:sz w:val="22"/>
          <w:szCs w:val="22"/>
        </w:rPr>
        <w:t>endirmesi ile Hukuk Müşaviri ve</w:t>
      </w:r>
      <w:r w:rsidRPr="00D55CEF">
        <w:rPr>
          <w:sz w:val="22"/>
          <w:szCs w:val="22"/>
        </w:rPr>
        <w:t>/</w:t>
      </w:r>
      <w:r w:rsidR="00CB78BE" w:rsidRPr="00D55CEF">
        <w:rPr>
          <w:sz w:val="22"/>
          <w:szCs w:val="22"/>
        </w:rPr>
        <w:t>veya Müşavir Avukat ve</w:t>
      </w:r>
      <w:r w:rsidRPr="00D55CEF">
        <w:rPr>
          <w:sz w:val="22"/>
          <w:szCs w:val="22"/>
        </w:rPr>
        <w:t>/</w:t>
      </w:r>
      <w:r w:rsidR="00CB78BE" w:rsidRPr="00D55CEF">
        <w:rPr>
          <w:sz w:val="22"/>
          <w:szCs w:val="22"/>
        </w:rPr>
        <w:t>veya Uzman Avukat ve</w:t>
      </w:r>
      <w:r w:rsidRPr="00D55CEF">
        <w:rPr>
          <w:sz w:val="22"/>
          <w:szCs w:val="22"/>
        </w:rPr>
        <w:t>/veya Avukat t</w:t>
      </w:r>
      <w:r w:rsidR="005C51F1" w:rsidRPr="00D55CEF">
        <w:rPr>
          <w:sz w:val="22"/>
          <w:szCs w:val="22"/>
        </w:rPr>
        <w:t>arafından yapılabileceği gibi, 1</w:t>
      </w:r>
      <w:r w:rsidRPr="00D55CEF">
        <w:rPr>
          <w:sz w:val="22"/>
          <w:szCs w:val="22"/>
        </w:rPr>
        <w:t>. Hukuk Müşavirinin bizzat kendisi tarafından da yapılabilir.</w:t>
      </w:r>
    </w:p>
    <w:p w14:paraId="797053BB" w14:textId="77777777" w:rsidR="00BB406C" w:rsidRPr="00145CA0" w:rsidRDefault="00BB406C" w:rsidP="00A9503C">
      <w:pPr>
        <w:jc w:val="both"/>
      </w:pPr>
    </w:p>
    <w:p w14:paraId="654930A8" w14:textId="77777777" w:rsidR="005F277B" w:rsidRPr="00D55CEF" w:rsidRDefault="00390BFC" w:rsidP="00A9503C">
      <w:pPr>
        <w:jc w:val="both"/>
        <w:rPr>
          <w:sz w:val="22"/>
          <w:szCs w:val="22"/>
        </w:rPr>
      </w:pPr>
      <w:r w:rsidRPr="00D55CEF">
        <w:rPr>
          <w:sz w:val="22"/>
          <w:szCs w:val="22"/>
        </w:rPr>
        <w:t xml:space="preserve">Dosyaların Hukuk Müşavirliğinde incelenmesi sonucu hukuki takibi gerektirir bir durum olmadığı, alacak veya hakkın zaman aşımına uğramış bulunduğu veya diğer sebeplerden Şirket yararına sonuçlanmayacağı kanaatine varılırsa, dosya gerekçesi </w:t>
      </w:r>
      <w:proofErr w:type="gramStart"/>
      <w:r w:rsidRPr="00D55CEF">
        <w:rPr>
          <w:sz w:val="22"/>
          <w:szCs w:val="22"/>
        </w:rPr>
        <w:t>ile birlikte</w:t>
      </w:r>
      <w:proofErr w:type="gramEnd"/>
      <w:r w:rsidRPr="00D55CEF">
        <w:rPr>
          <w:sz w:val="22"/>
          <w:szCs w:val="22"/>
        </w:rPr>
        <w:t xml:space="preserve"> Genel Müdürlük onayı ile ilgili birime iade edilir. Ayrıca, Hukuk Müşavirliğince yasal takip öncesi veya takip sürecinde, borçlunun durumu, alacağın miktarı, alacağın tahsil kabiliyeti vb. sebeplerle alacağın takibinde</w:t>
      </w:r>
      <w:r w:rsidR="00C23683" w:rsidRPr="00D55CEF">
        <w:rPr>
          <w:sz w:val="22"/>
          <w:szCs w:val="22"/>
        </w:rPr>
        <w:t xml:space="preserve"> fayda görülmemesi durumunda da</w:t>
      </w:r>
      <w:r w:rsidRPr="00D55CEF">
        <w:rPr>
          <w:sz w:val="22"/>
          <w:szCs w:val="22"/>
        </w:rPr>
        <w:t xml:space="preserve"> alacaklar, aciz vesikasına bağlanmaksızın Genel Müdürlük onayı ile terkin olunmak üzere ilgili birime bildirilir.</w:t>
      </w:r>
    </w:p>
    <w:p w14:paraId="43DC8375" w14:textId="77777777" w:rsidR="000132C5" w:rsidRPr="00145CA0" w:rsidRDefault="000132C5" w:rsidP="00A9503C">
      <w:pPr>
        <w:jc w:val="both"/>
      </w:pPr>
    </w:p>
    <w:p w14:paraId="7DAC04F4" w14:textId="77777777" w:rsidR="00390BFC" w:rsidRPr="00D55CEF" w:rsidRDefault="00390BFC" w:rsidP="00A9503C">
      <w:pPr>
        <w:jc w:val="both"/>
        <w:rPr>
          <w:sz w:val="22"/>
          <w:szCs w:val="22"/>
        </w:rPr>
      </w:pPr>
      <w:r w:rsidRPr="00D55CEF">
        <w:rPr>
          <w:sz w:val="22"/>
          <w:szCs w:val="22"/>
        </w:rPr>
        <w:t>Şirketin ilama bağlı borçlarının ödenmesi, Hukuk Müşavirliğinin yazısı ve Genel Müdürlük onayı ile muhasebe birimi tarafından yapılır. Bu gibi hallerde icra emri tebellüğ edilir edilmez ilgili Avukata verilir. Avukat ilamın kesinleşip kesinleşmediğini ve icra emrinin ilama uygun bulunup bulunmadığını kontrol ederek itirazı veya tehiri icrayı gerektiren bir durum varsa, gereğini yapar. Yoksa durum ilgili birime bildirilir.</w:t>
      </w:r>
    </w:p>
    <w:p w14:paraId="4B470298" w14:textId="77777777" w:rsidR="00390BFC" w:rsidRPr="00145CA0" w:rsidRDefault="00390BFC" w:rsidP="00A9503C">
      <w:pPr>
        <w:jc w:val="both"/>
      </w:pPr>
    </w:p>
    <w:p w14:paraId="7E3B6818" w14:textId="77777777" w:rsidR="00390BFC" w:rsidRPr="00D55CEF" w:rsidRDefault="00390BFC" w:rsidP="00A9503C">
      <w:pPr>
        <w:jc w:val="both"/>
        <w:rPr>
          <w:sz w:val="22"/>
          <w:szCs w:val="22"/>
        </w:rPr>
      </w:pPr>
      <w:r w:rsidRPr="00D55CEF">
        <w:rPr>
          <w:sz w:val="22"/>
          <w:szCs w:val="22"/>
        </w:rPr>
        <w:t xml:space="preserve">İlamsız icra takiplerine ait ödeme emri tebellüğ edilir edilmez, ilgili birimlerden yazıyla bilgi istenir. İlgili birimin vereceği bilgiye göre itirazı gerektiren bir neden varsa itiraz edilir. </w:t>
      </w:r>
    </w:p>
    <w:p w14:paraId="4815499E" w14:textId="77777777" w:rsidR="00390BFC" w:rsidRPr="00145CA0" w:rsidRDefault="00390BFC" w:rsidP="00A9503C">
      <w:pPr>
        <w:jc w:val="both"/>
      </w:pPr>
    </w:p>
    <w:p w14:paraId="73B617A0" w14:textId="77777777" w:rsidR="00390BFC" w:rsidRPr="00D55CEF" w:rsidRDefault="00390BFC" w:rsidP="00A9503C">
      <w:pPr>
        <w:jc w:val="both"/>
        <w:rPr>
          <w:sz w:val="22"/>
          <w:szCs w:val="22"/>
        </w:rPr>
      </w:pPr>
      <w:r w:rsidRPr="00D55CEF">
        <w:rPr>
          <w:sz w:val="22"/>
          <w:szCs w:val="22"/>
        </w:rPr>
        <w:t>Şirketin açtığı icra takiplerinde borçlunun icra dosyasına ödeme yapması halinde, tahsil edilen para en kısa zamanda icra müdürlüğünden alınarak Şirket hesaplarına intikal ettirilir.</w:t>
      </w:r>
    </w:p>
    <w:p w14:paraId="2BB53E2D" w14:textId="77777777" w:rsidR="00390BFC" w:rsidRPr="00D55CEF" w:rsidRDefault="00390BFC" w:rsidP="00A9503C">
      <w:pPr>
        <w:jc w:val="both"/>
        <w:rPr>
          <w:sz w:val="22"/>
          <w:szCs w:val="22"/>
        </w:rPr>
      </w:pPr>
      <w:r w:rsidRPr="00D55CEF">
        <w:rPr>
          <w:sz w:val="22"/>
          <w:szCs w:val="22"/>
        </w:rPr>
        <w:t>İcra takiplerinin aciz belgesine bağlanması halinde, aciz belgesinin birer sureti ilgili birimlere gönderilir ve dosya işlemden kaldırılır. Aciz vesikası borçlusunun herhangi bir mal edindiğinin ilgili birimlerce tespit edilmesi halinde, durum Hukuk Müşavirliğine bildirilir. Ancak, borçlunun durumu veya alacağın azlığı dolayısıyla bu usule göre işlem yapılmasına gerek görülmeyen aciz belgelerine bağlı alacaklardan, muhasebe birimi ile koordinasyon sağlanıp kayıtlara uygunluğu belirlendikten sonra Hukuk Müşavirliğinin önerisi ve Genel Müdürlük onayı ile vazgeçilebilir.</w:t>
      </w:r>
    </w:p>
    <w:p w14:paraId="631F114C" w14:textId="77777777" w:rsidR="00846FEB" w:rsidRPr="00145CA0" w:rsidRDefault="00846FEB" w:rsidP="00A9503C">
      <w:pPr>
        <w:jc w:val="both"/>
      </w:pPr>
    </w:p>
    <w:p w14:paraId="39E77F5B" w14:textId="77777777" w:rsidR="00390BFC" w:rsidRPr="00D55CEF" w:rsidRDefault="00390BFC" w:rsidP="00A9503C">
      <w:pPr>
        <w:jc w:val="both"/>
        <w:rPr>
          <w:sz w:val="22"/>
          <w:szCs w:val="22"/>
        </w:rPr>
      </w:pPr>
      <w:r w:rsidRPr="00D55CEF">
        <w:rPr>
          <w:sz w:val="22"/>
          <w:szCs w:val="22"/>
        </w:rPr>
        <w:t>İdari veya icrai yolla Hukuk Müşavi</w:t>
      </w:r>
      <w:r w:rsidR="004537ED" w:rsidRPr="00D55CEF">
        <w:rPr>
          <w:sz w:val="22"/>
          <w:szCs w:val="22"/>
        </w:rPr>
        <w:t>rliğince teslim alınan taşınır</w:t>
      </w:r>
      <w:r w:rsidRPr="00D55CEF">
        <w:rPr>
          <w:sz w:val="22"/>
          <w:szCs w:val="22"/>
        </w:rPr>
        <w:t>/taşınmaz mallar bir yazı ile ilgili birimine teslim edilir.</w:t>
      </w:r>
    </w:p>
    <w:p w14:paraId="010D8B5F" w14:textId="77777777" w:rsidR="00631222" w:rsidRPr="00145CA0" w:rsidRDefault="00631222" w:rsidP="00A9503C">
      <w:pPr>
        <w:jc w:val="both"/>
        <w:rPr>
          <w:b/>
          <w:u w:val="single"/>
        </w:rPr>
      </w:pPr>
    </w:p>
    <w:p w14:paraId="7FA86FA9" w14:textId="77777777" w:rsidR="005D34E4" w:rsidRPr="00D55CEF" w:rsidRDefault="00950946" w:rsidP="005D34E4">
      <w:pPr>
        <w:jc w:val="both"/>
        <w:rPr>
          <w:b/>
          <w:bCs/>
          <w:sz w:val="22"/>
          <w:szCs w:val="22"/>
          <w:u w:val="single"/>
        </w:rPr>
      </w:pPr>
      <w:r w:rsidRPr="00D55CEF">
        <w:rPr>
          <w:b/>
          <w:sz w:val="22"/>
          <w:szCs w:val="22"/>
          <w:u w:val="single"/>
        </w:rPr>
        <w:t>Madde 4</w:t>
      </w:r>
      <w:r w:rsidR="00C83C20" w:rsidRPr="00D55CEF">
        <w:rPr>
          <w:b/>
          <w:sz w:val="22"/>
          <w:szCs w:val="22"/>
          <w:u w:val="single"/>
        </w:rPr>
        <w:t>2</w:t>
      </w:r>
      <w:r w:rsidR="00390BFC" w:rsidRPr="00D55CEF">
        <w:rPr>
          <w:b/>
          <w:sz w:val="22"/>
          <w:szCs w:val="22"/>
          <w:u w:val="single"/>
        </w:rPr>
        <w:t xml:space="preserve">- </w:t>
      </w:r>
      <w:r w:rsidR="00390BFC" w:rsidRPr="00D55CEF">
        <w:rPr>
          <w:b/>
          <w:bCs/>
          <w:sz w:val="22"/>
          <w:szCs w:val="22"/>
          <w:u w:val="single"/>
        </w:rPr>
        <w:t>Temsil Yetkisinin Sınırları:</w:t>
      </w:r>
    </w:p>
    <w:p w14:paraId="7BD0906A" w14:textId="77777777" w:rsidR="00390BFC" w:rsidRPr="00145CA0" w:rsidRDefault="00390BFC" w:rsidP="005D34E4">
      <w:pPr>
        <w:jc w:val="both"/>
      </w:pPr>
      <w:r w:rsidRPr="00D55CEF">
        <w:rPr>
          <w:sz w:val="22"/>
          <w:szCs w:val="22"/>
        </w:rPr>
        <w:t xml:space="preserve">  </w:t>
      </w:r>
    </w:p>
    <w:p w14:paraId="0B413F27" w14:textId="77777777" w:rsidR="00390BFC" w:rsidRPr="00D55CEF" w:rsidRDefault="00390BFC" w:rsidP="00A9503C">
      <w:pPr>
        <w:jc w:val="both"/>
        <w:rPr>
          <w:sz w:val="22"/>
          <w:szCs w:val="22"/>
        </w:rPr>
      </w:pPr>
      <w:r w:rsidRPr="00D55CEF">
        <w:rPr>
          <w:sz w:val="22"/>
          <w:szCs w:val="22"/>
        </w:rPr>
        <w:t>Avukatl</w:t>
      </w:r>
      <w:r w:rsidR="0002603A" w:rsidRPr="00D55CEF">
        <w:rPr>
          <w:sz w:val="22"/>
          <w:szCs w:val="22"/>
        </w:rPr>
        <w:t xml:space="preserve">arın temsil yetkisinin kapsamı, </w:t>
      </w:r>
      <w:r w:rsidRPr="00D55CEF">
        <w:rPr>
          <w:sz w:val="22"/>
          <w:szCs w:val="22"/>
        </w:rPr>
        <w:t xml:space="preserve">Şirket namına usulünce düzenlenecek vekaletnamelerde belirtilir. Şirket Avukatlarınca karşı tarafa yemin teklif edilmesi veya yemin teklifinin kabulü, sulh ve ibra ile tapu dairelerinde takrir ve ferağ verilmesi işlemleri için, vekaletnamelerde özel hüküm bulunması gerekir. </w:t>
      </w:r>
    </w:p>
    <w:p w14:paraId="61206C65" w14:textId="77777777" w:rsidR="002B0943" w:rsidRDefault="002B0943" w:rsidP="00A9503C">
      <w:pPr>
        <w:pStyle w:val="Balk2"/>
        <w:rPr>
          <w:sz w:val="20"/>
          <w:u w:val="single"/>
        </w:rPr>
      </w:pPr>
    </w:p>
    <w:p w14:paraId="33EB457E" w14:textId="77777777" w:rsidR="000B591B" w:rsidRPr="000B591B" w:rsidRDefault="000B591B" w:rsidP="000B591B"/>
    <w:p w14:paraId="63D5D4B4" w14:textId="77777777" w:rsidR="00390BFC" w:rsidRPr="00D55CEF" w:rsidRDefault="00390BFC" w:rsidP="00A9503C">
      <w:pPr>
        <w:pStyle w:val="Balk2"/>
        <w:rPr>
          <w:bCs/>
          <w:szCs w:val="22"/>
          <w:u w:val="single"/>
        </w:rPr>
      </w:pPr>
      <w:r w:rsidRPr="00D55CEF">
        <w:rPr>
          <w:szCs w:val="22"/>
          <w:u w:val="single"/>
        </w:rPr>
        <w:lastRenderedPageBreak/>
        <w:t>Madde 4</w:t>
      </w:r>
      <w:r w:rsidR="00C83C20" w:rsidRPr="00D55CEF">
        <w:rPr>
          <w:szCs w:val="22"/>
          <w:u w:val="single"/>
        </w:rPr>
        <w:t>3</w:t>
      </w:r>
      <w:r w:rsidRPr="00D55CEF">
        <w:rPr>
          <w:szCs w:val="22"/>
          <w:u w:val="single"/>
        </w:rPr>
        <w:t xml:space="preserve">- </w:t>
      </w:r>
      <w:r w:rsidRPr="00D55CEF">
        <w:rPr>
          <w:bCs/>
          <w:szCs w:val="22"/>
          <w:u w:val="single"/>
        </w:rPr>
        <w:t>Kanun Yollarına Başvurma:</w:t>
      </w:r>
    </w:p>
    <w:p w14:paraId="1D4DE6BE" w14:textId="77777777" w:rsidR="00390BFC" w:rsidRPr="00145CA0" w:rsidRDefault="00390BFC" w:rsidP="00A9503C"/>
    <w:p w14:paraId="5099C956" w14:textId="77777777" w:rsidR="00390BFC" w:rsidRPr="00D55CEF" w:rsidRDefault="00390BFC" w:rsidP="00A9503C">
      <w:pPr>
        <w:jc w:val="both"/>
        <w:rPr>
          <w:sz w:val="22"/>
          <w:szCs w:val="22"/>
        </w:rPr>
      </w:pPr>
      <w:r w:rsidRPr="00D55CEF">
        <w:rPr>
          <w:sz w:val="22"/>
          <w:szCs w:val="22"/>
        </w:rPr>
        <w:t>Dava ve icra takiplerinde, olağan bütün Kanun yollarına başvurulması esastır. Ancak, davanın açılması, davaya müdahale edilmesi veya edilmemesi, davanın kabulü, davadan feragat edilmesi, Şirket lehindeki veya aleyhindeki dava ve takiplerin sulh yolu ile sonuçlandırılması, Temyiz ve Karar Düzeltme Kanun yollarından vazgeçilmesi, Şirket Genel Müdürünün onayına bağlıdır.</w:t>
      </w:r>
    </w:p>
    <w:p w14:paraId="36CDB891" w14:textId="77777777" w:rsidR="006C223E" w:rsidRPr="006C223E" w:rsidRDefault="006C223E" w:rsidP="006C223E"/>
    <w:p w14:paraId="0D2E61BB" w14:textId="77777777" w:rsidR="00390BFC" w:rsidRPr="00D55CEF" w:rsidRDefault="00390BFC" w:rsidP="00A9503C">
      <w:pPr>
        <w:pStyle w:val="Balk2"/>
        <w:rPr>
          <w:bCs/>
          <w:szCs w:val="22"/>
          <w:u w:val="single"/>
        </w:rPr>
      </w:pPr>
      <w:r w:rsidRPr="00D55CEF">
        <w:rPr>
          <w:szCs w:val="22"/>
          <w:u w:val="single"/>
        </w:rPr>
        <w:t>Madde 4</w:t>
      </w:r>
      <w:r w:rsidR="00C83C20" w:rsidRPr="00D55CEF">
        <w:rPr>
          <w:szCs w:val="22"/>
          <w:u w:val="single"/>
        </w:rPr>
        <w:t>4</w:t>
      </w:r>
      <w:r w:rsidRPr="00D55CEF">
        <w:rPr>
          <w:szCs w:val="22"/>
          <w:u w:val="single"/>
        </w:rPr>
        <w:t xml:space="preserve">- </w:t>
      </w:r>
      <w:r w:rsidRPr="00D55CEF">
        <w:rPr>
          <w:bCs/>
          <w:szCs w:val="22"/>
          <w:u w:val="single"/>
        </w:rPr>
        <w:t>Dava ve Takip Evrakının Saklanması:</w:t>
      </w:r>
    </w:p>
    <w:p w14:paraId="4767E83F" w14:textId="77777777" w:rsidR="00390BFC" w:rsidRPr="00145CA0" w:rsidRDefault="00390BFC" w:rsidP="00A9503C"/>
    <w:p w14:paraId="7845A441" w14:textId="77777777" w:rsidR="00D55CEF" w:rsidRDefault="00390BFC" w:rsidP="00875F0D">
      <w:pPr>
        <w:jc w:val="both"/>
        <w:rPr>
          <w:sz w:val="22"/>
          <w:szCs w:val="22"/>
        </w:rPr>
      </w:pPr>
      <w:r w:rsidRPr="00D55CEF">
        <w:rPr>
          <w:sz w:val="22"/>
          <w:szCs w:val="22"/>
        </w:rPr>
        <w:t>Avukatlar kendilerine tevdi olunan her dava ve takip hakkında kendilerinin veya karşı tarafın merciine verdikleri dilekçe ile duruşma tutanaklarını ve sair evrakın bir suretini dosyalarında saklamakla yükümlüdürler. Bu dosyalar Hukuk Müşavirliğinde muhafaza edilir</w:t>
      </w:r>
      <w:r w:rsidR="00875F0D">
        <w:rPr>
          <w:sz w:val="22"/>
          <w:szCs w:val="22"/>
        </w:rPr>
        <w:t>.</w:t>
      </w:r>
    </w:p>
    <w:p w14:paraId="22BB5CFB" w14:textId="77777777" w:rsidR="006C223E" w:rsidRPr="00875F0D" w:rsidRDefault="006C223E" w:rsidP="00875F0D">
      <w:pPr>
        <w:jc w:val="both"/>
        <w:rPr>
          <w:sz w:val="22"/>
          <w:szCs w:val="22"/>
        </w:rPr>
      </w:pPr>
    </w:p>
    <w:p w14:paraId="08EADD55" w14:textId="77777777" w:rsidR="00B63E92" w:rsidRPr="00D55CEF" w:rsidRDefault="00B63E92" w:rsidP="00A9503C">
      <w:pPr>
        <w:pStyle w:val="Balk2"/>
        <w:rPr>
          <w:bCs/>
          <w:szCs w:val="22"/>
          <w:u w:val="single"/>
        </w:rPr>
      </w:pPr>
      <w:r w:rsidRPr="00D55CEF">
        <w:rPr>
          <w:szCs w:val="22"/>
          <w:u w:val="single"/>
        </w:rPr>
        <w:t>Madde 4</w:t>
      </w:r>
      <w:r w:rsidR="00C83C20" w:rsidRPr="00D55CEF">
        <w:rPr>
          <w:szCs w:val="22"/>
          <w:u w:val="single"/>
        </w:rPr>
        <w:t>5</w:t>
      </w:r>
      <w:r w:rsidRPr="00D55CEF">
        <w:rPr>
          <w:szCs w:val="22"/>
          <w:u w:val="single"/>
        </w:rPr>
        <w:t xml:space="preserve">- </w:t>
      </w:r>
      <w:r w:rsidRPr="00D55CEF">
        <w:rPr>
          <w:bCs/>
          <w:szCs w:val="22"/>
          <w:u w:val="single"/>
        </w:rPr>
        <w:t>Masraflar:</w:t>
      </w:r>
    </w:p>
    <w:p w14:paraId="3539B8AE" w14:textId="77777777" w:rsidR="00B63E92" w:rsidRPr="00145CA0" w:rsidRDefault="00B63E92" w:rsidP="00A9503C">
      <w:pPr>
        <w:pStyle w:val="GvdeMetniGirintisi"/>
        <w:ind w:left="0"/>
        <w:rPr>
          <w:b/>
          <w:sz w:val="20"/>
        </w:rPr>
      </w:pPr>
    </w:p>
    <w:p w14:paraId="026ECAE6" w14:textId="77777777" w:rsidR="00765C41" w:rsidRPr="00D55CEF" w:rsidRDefault="00B63E92" w:rsidP="00A9503C">
      <w:pPr>
        <w:pStyle w:val="GvdeMetniGirintisi"/>
        <w:ind w:left="0"/>
        <w:rPr>
          <w:szCs w:val="22"/>
        </w:rPr>
      </w:pPr>
      <w:r w:rsidRPr="00D55CEF">
        <w:rPr>
          <w:szCs w:val="22"/>
        </w:rPr>
        <w:t>Davalar ve icra takipleri ile diğer resmi mercilerde yürütülecek işlerin gerektirdiği masraflar, avans alınmak suretiyle yapılır.</w:t>
      </w:r>
    </w:p>
    <w:p w14:paraId="6F6A8B4E" w14:textId="77777777" w:rsidR="00D55CEF" w:rsidRPr="00D55CEF" w:rsidRDefault="00D55CEF" w:rsidP="00D55CEF"/>
    <w:p w14:paraId="656F208E" w14:textId="77777777" w:rsidR="00B63E92" w:rsidRPr="00D55CEF" w:rsidRDefault="00B63E92" w:rsidP="00A9503C">
      <w:pPr>
        <w:pStyle w:val="Balk2"/>
        <w:rPr>
          <w:bCs/>
          <w:szCs w:val="22"/>
          <w:u w:val="single"/>
        </w:rPr>
      </w:pPr>
      <w:r w:rsidRPr="00D55CEF">
        <w:rPr>
          <w:szCs w:val="22"/>
          <w:u w:val="single"/>
        </w:rPr>
        <w:t>Madde 4</w:t>
      </w:r>
      <w:r w:rsidR="00C83C20" w:rsidRPr="00D55CEF">
        <w:rPr>
          <w:szCs w:val="22"/>
          <w:u w:val="single"/>
        </w:rPr>
        <w:t>6</w:t>
      </w:r>
      <w:r w:rsidRPr="00D55CEF">
        <w:rPr>
          <w:szCs w:val="22"/>
          <w:u w:val="single"/>
        </w:rPr>
        <w:t>- Sözleşmeli Avukat Çalıştırılması</w:t>
      </w:r>
      <w:r w:rsidRPr="00D55CEF">
        <w:rPr>
          <w:bCs/>
          <w:szCs w:val="22"/>
          <w:u w:val="single"/>
        </w:rPr>
        <w:t>:</w:t>
      </w:r>
    </w:p>
    <w:p w14:paraId="7340C3AC" w14:textId="77777777" w:rsidR="00B63E92" w:rsidRPr="00145CA0" w:rsidRDefault="00B63E92" w:rsidP="00A9503C">
      <w:pPr>
        <w:tabs>
          <w:tab w:val="left" w:pos="1080"/>
        </w:tabs>
        <w:jc w:val="both"/>
        <w:rPr>
          <w:b/>
        </w:rPr>
      </w:pPr>
    </w:p>
    <w:p w14:paraId="169F8064" w14:textId="77777777" w:rsidR="00B63E92" w:rsidRPr="00D55CEF" w:rsidRDefault="00B63E92" w:rsidP="00A9503C">
      <w:pPr>
        <w:tabs>
          <w:tab w:val="left" w:pos="1080"/>
        </w:tabs>
        <w:jc w:val="both"/>
        <w:rPr>
          <w:sz w:val="22"/>
          <w:szCs w:val="22"/>
        </w:rPr>
      </w:pPr>
      <w:r w:rsidRPr="00D55CEF">
        <w:rPr>
          <w:sz w:val="22"/>
          <w:szCs w:val="22"/>
        </w:rPr>
        <w:t>Şirketin hukuk işlerinin ve hukuki takiplerinin, Şirketin kadrolu personeli olan Avukatlar tarafından yürütülmesi esast</w:t>
      </w:r>
      <w:r w:rsidR="004537ED" w:rsidRPr="00D55CEF">
        <w:rPr>
          <w:sz w:val="22"/>
          <w:szCs w:val="22"/>
        </w:rPr>
        <w:t>ır. Ancak, işlerin yoğunluğu ve</w:t>
      </w:r>
      <w:r w:rsidRPr="00D55CEF">
        <w:rPr>
          <w:sz w:val="22"/>
          <w:szCs w:val="22"/>
        </w:rPr>
        <w:t>/veya özelliği nedeniyle gerekli olması halinde, bazı davalar Şirket personeli olmayan dışarıdan sözleşmeli Avukatlara da verilebilir. Bu gibi durumlarda Avukatlarla bir sözleşme yapılması ve bu sözleşmede karşılıklı hak ve borçların belirtilmesi esastır.</w:t>
      </w:r>
    </w:p>
    <w:p w14:paraId="000D4D2E" w14:textId="77777777" w:rsidR="004B4538" w:rsidRPr="00145CA0" w:rsidRDefault="004B4538" w:rsidP="00A9503C">
      <w:pPr>
        <w:tabs>
          <w:tab w:val="left" w:pos="1080"/>
        </w:tabs>
        <w:jc w:val="both"/>
      </w:pPr>
    </w:p>
    <w:p w14:paraId="195690D1" w14:textId="77777777" w:rsidR="00AE559B" w:rsidRPr="00D55CEF" w:rsidRDefault="00AE559B" w:rsidP="00A9503C">
      <w:pPr>
        <w:pStyle w:val="Balk2"/>
        <w:rPr>
          <w:bCs/>
          <w:szCs w:val="22"/>
          <w:u w:val="single"/>
        </w:rPr>
      </w:pPr>
      <w:r w:rsidRPr="00D55CEF">
        <w:rPr>
          <w:szCs w:val="22"/>
          <w:u w:val="single"/>
        </w:rPr>
        <w:t>Madde 4</w:t>
      </w:r>
      <w:r w:rsidR="00C83C20" w:rsidRPr="00D55CEF">
        <w:rPr>
          <w:szCs w:val="22"/>
          <w:u w:val="single"/>
        </w:rPr>
        <w:t>7</w:t>
      </w:r>
      <w:r w:rsidRPr="00D55CEF">
        <w:rPr>
          <w:szCs w:val="22"/>
          <w:u w:val="single"/>
        </w:rPr>
        <w:t xml:space="preserve">- </w:t>
      </w:r>
      <w:r w:rsidRPr="00D55CEF">
        <w:rPr>
          <w:bCs/>
          <w:szCs w:val="22"/>
          <w:u w:val="single"/>
        </w:rPr>
        <w:t>Büro Hizmetlerinin Yürütülmesi:</w:t>
      </w:r>
    </w:p>
    <w:p w14:paraId="28FE50C2" w14:textId="77777777" w:rsidR="00AE559B" w:rsidRPr="00145CA0" w:rsidRDefault="00AE559B" w:rsidP="00A9503C">
      <w:pPr>
        <w:pStyle w:val="Balk2"/>
        <w:rPr>
          <w:b w:val="0"/>
          <w:bCs/>
          <w:sz w:val="20"/>
        </w:rPr>
      </w:pPr>
    </w:p>
    <w:p w14:paraId="3F6CF7C4" w14:textId="77777777" w:rsidR="00AE559B" w:rsidRPr="00D55CEF" w:rsidRDefault="00AE559B" w:rsidP="000132C5">
      <w:pPr>
        <w:pStyle w:val="GvdeMetniGirintisi"/>
        <w:ind w:left="0"/>
        <w:rPr>
          <w:szCs w:val="22"/>
        </w:rPr>
      </w:pPr>
      <w:r w:rsidRPr="00D55CEF">
        <w:rPr>
          <w:szCs w:val="22"/>
        </w:rPr>
        <w:t>Her türlü adli tebligat evrakı ile diğer evrak gelen evrak defterine kaydedilerek numara verilir. Konu ile ilgili olarak daha önce intikal etmiş başka b</w:t>
      </w:r>
      <w:r w:rsidR="00787DB5" w:rsidRPr="00D55CEF">
        <w:rPr>
          <w:szCs w:val="22"/>
        </w:rPr>
        <w:t>elge varsa bunlar da eklenerek 1</w:t>
      </w:r>
      <w:r w:rsidRPr="00D55CEF">
        <w:rPr>
          <w:szCs w:val="22"/>
        </w:rPr>
        <w:t xml:space="preserve">. Hukuk Müşavirine intikal ettirilir. </w:t>
      </w:r>
      <w:r w:rsidR="00787DB5" w:rsidRPr="00D55CEF">
        <w:rPr>
          <w:szCs w:val="22"/>
        </w:rPr>
        <w:t>1</w:t>
      </w:r>
      <w:r w:rsidRPr="00D55CEF">
        <w:rPr>
          <w:szCs w:val="22"/>
        </w:rPr>
        <w:t>. Hukuk Müşavirince havale yapıldıktan sonra gereği yapılmak üzere evrak ilgililere zimmetle teslim edilir.</w:t>
      </w:r>
      <w:r w:rsidR="000132C5" w:rsidRPr="00D55CEF">
        <w:rPr>
          <w:szCs w:val="22"/>
        </w:rPr>
        <w:t xml:space="preserve"> </w:t>
      </w:r>
      <w:r w:rsidRPr="00D55CEF">
        <w:rPr>
          <w:szCs w:val="22"/>
        </w:rPr>
        <w:t>Havale edilen işler, gereken işlem yapıldıktan, paraf ve imza süreci tamamlandıktan sonra giden evrak defterinden çıkış numarası alarak ilgili birime zimmet ile teslim edilir.</w:t>
      </w:r>
      <w:r w:rsidR="000132C5" w:rsidRPr="00D55CEF">
        <w:rPr>
          <w:szCs w:val="22"/>
        </w:rPr>
        <w:t xml:space="preserve"> </w:t>
      </w:r>
      <w:r w:rsidRPr="00D55CEF">
        <w:rPr>
          <w:szCs w:val="22"/>
        </w:rPr>
        <w:t>Dava ve icra takip dosyaları ayrı ayrı numaralandırılarak kaydedilir</w:t>
      </w:r>
      <w:r w:rsidR="00B239F1" w:rsidRPr="00D55CEF">
        <w:rPr>
          <w:szCs w:val="22"/>
        </w:rPr>
        <w:t>.</w:t>
      </w:r>
    </w:p>
    <w:p w14:paraId="5269E0EF" w14:textId="77777777" w:rsidR="00B239F1" w:rsidRPr="00145CA0" w:rsidRDefault="00B239F1" w:rsidP="000132C5">
      <w:pPr>
        <w:pStyle w:val="GvdeMetniGirintisi"/>
        <w:ind w:left="0"/>
        <w:rPr>
          <w:sz w:val="18"/>
          <w:szCs w:val="18"/>
        </w:rPr>
      </w:pPr>
    </w:p>
    <w:p w14:paraId="42E71CA5" w14:textId="77777777" w:rsidR="009461AC" w:rsidRPr="00D55CEF" w:rsidRDefault="009461AC" w:rsidP="00A9503C">
      <w:pPr>
        <w:jc w:val="center"/>
        <w:rPr>
          <w:b/>
          <w:bCs/>
          <w:spacing w:val="3"/>
          <w:sz w:val="22"/>
          <w:szCs w:val="22"/>
        </w:rPr>
      </w:pPr>
      <w:r w:rsidRPr="00D55CEF">
        <w:rPr>
          <w:b/>
          <w:bCs/>
          <w:spacing w:val="3"/>
          <w:sz w:val="22"/>
          <w:szCs w:val="22"/>
        </w:rPr>
        <w:t>YEDİNCİ BÖLÜM</w:t>
      </w:r>
    </w:p>
    <w:p w14:paraId="3742CE64" w14:textId="77777777" w:rsidR="009461AC" w:rsidRPr="00D55CEF" w:rsidRDefault="009461AC" w:rsidP="005D34E4">
      <w:pPr>
        <w:jc w:val="center"/>
        <w:rPr>
          <w:b/>
          <w:sz w:val="22"/>
          <w:szCs w:val="22"/>
        </w:rPr>
      </w:pPr>
      <w:r w:rsidRPr="00D55CEF">
        <w:rPr>
          <w:b/>
          <w:bCs/>
          <w:sz w:val="22"/>
          <w:szCs w:val="22"/>
        </w:rPr>
        <w:t>Taşıt Yönetimi ve Kullanımı</w:t>
      </w:r>
      <w:r w:rsidR="005D34E4" w:rsidRPr="00D55CEF">
        <w:rPr>
          <w:b/>
          <w:bCs/>
          <w:sz w:val="22"/>
          <w:szCs w:val="22"/>
        </w:rPr>
        <w:t xml:space="preserve"> </w:t>
      </w:r>
      <w:r w:rsidRPr="00D55CEF">
        <w:rPr>
          <w:b/>
          <w:sz w:val="22"/>
          <w:szCs w:val="22"/>
        </w:rPr>
        <w:t xml:space="preserve">(Değ.:15.11.2021/ÖKMD-020.01-E.17577 </w:t>
      </w:r>
      <w:r w:rsidR="00303CED">
        <w:rPr>
          <w:b/>
          <w:sz w:val="22"/>
          <w:szCs w:val="22"/>
        </w:rPr>
        <w:t>o</w:t>
      </w:r>
      <w:r w:rsidRPr="00D55CEF">
        <w:rPr>
          <w:b/>
          <w:sz w:val="22"/>
          <w:szCs w:val="22"/>
        </w:rPr>
        <w:t>lur)</w:t>
      </w:r>
    </w:p>
    <w:p w14:paraId="18F4B41D" w14:textId="77777777" w:rsidR="009461AC" w:rsidRPr="00145CA0" w:rsidRDefault="009461AC" w:rsidP="005D34E4">
      <w:pPr>
        <w:widowControl w:val="0"/>
        <w:tabs>
          <w:tab w:val="left" w:pos="426"/>
          <w:tab w:val="left" w:pos="851"/>
        </w:tabs>
        <w:jc w:val="both"/>
        <w:rPr>
          <w:b/>
          <w:sz w:val="18"/>
          <w:szCs w:val="18"/>
          <w:u w:val="single"/>
        </w:rPr>
      </w:pPr>
    </w:p>
    <w:p w14:paraId="7EAE7195" w14:textId="77777777" w:rsidR="009461AC" w:rsidRPr="00D55CEF" w:rsidRDefault="009461AC" w:rsidP="00A9503C">
      <w:pPr>
        <w:widowControl w:val="0"/>
        <w:tabs>
          <w:tab w:val="left" w:pos="426"/>
          <w:tab w:val="left" w:pos="851"/>
        </w:tabs>
        <w:jc w:val="both"/>
        <w:rPr>
          <w:b/>
          <w:sz w:val="22"/>
          <w:szCs w:val="22"/>
          <w:u w:val="single"/>
        </w:rPr>
      </w:pPr>
      <w:r w:rsidRPr="00D55CEF">
        <w:rPr>
          <w:b/>
          <w:sz w:val="22"/>
          <w:szCs w:val="22"/>
          <w:u w:val="single"/>
        </w:rPr>
        <w:t>Madde 48- Taşıt Temini ile Sevk ve İdaresi:</w:t>
      </w:r>
    </w:p>
    <w:p w14:paraId="0548520D" w14:textId="77777777" w:rsidR="009461AC" w:rsidRPr="00145CA0" w:rsidRDefault="009461AC" w:rsidP="00A9503C">
      <w:pPr>
        <w:widowControl w:val="0"/>
        <w:tabs>
          <w:tab w:val="left" w:pos="426"/>
          <w:tab w:val="left" w:pos="851"/>
        </w:tabs>
        <w:jc w:val="both"/>
        <w:rPr>
          <w:b/>
          <w:u w:val="single"/>
        </w:rPr>
      </w:pPr>
    </w:p>
    <w:p w14:paraId="42806602" w14:textId="77777777" w:rsidR="009461AC" w:rsidRPr="00875F0D" w:rsidRDefault="009461AC" w:rsidP="007C611C">
      <w:pPr>
        <w:pStyle w:val="ListeParagraf"/>
        <w:widowControl w:val="0"/>
        <w:numPr>
          <w:ilvl w:val="0"/>
          <w:numId w:val="50"/>
        </w:numPr>
        <w:tabs>
          <w:tab w:val="left" w:pos="567"/>
          <w:tab w:val="left" w:pos="851"/>
        </w:tabs>
        <w:ind w:left="567" w:hanging="283"/>
        <w:jc w:val="both"/>
        <w:rPr>
          <w:bCs/>
          <w:sz w:val="22"/>
          <w:szCs w:val="22"/>
        </w:rPr>
      </w:pPr>
      <w:r w:rsidRPr="00D55CEF">
        <w:rPr>
          <w:sz w:val="22"/>
          <w:szCs w:val="22"/>
        </w:rPr>
        <w:t xml:space="preserve">Şirket tasarrufunda olacak taşıtlar, Şirketin ihtiyaç durumu ile imkanları çerçevesindeki sayı, model ve donanımda olmak üzere, satın alınmak veya hizmet alım yoluyla kiralanmak suretiyle </w:t>
      </w:r>
      <w:r w:rsidRPr="00D55CEF">
        <w:rPr>
          <w:bCs/>
          <w:sz w:val="22"/>
          <w:szCs w:val="22"/>
        </w:rPr>
        <w:t xml:space="preserve">İdari İşler ve İnsan Kaynakları Müdürlüğü tarafından </w:t>
      </w:r>
      <w:r w:rsidRPr="00D55CEF">
        <w:rPr>
          <w:sz w:val="22"/>
          <w:szCs w:val="22"/>
        </w:rPr>
        <w:t>temin edilir.</w:t>
      </w:r>
    </w:p>
    <w:p w14:paraId="52D637C9" w14:textId="77777777" w:rsidR="00875F0D" w:rsidRPr="00D55CEF" w:rsidRDefault="00875F0D" w:rsidP="00875F0D">
      <w:pPr>
        <w:pStyle w:val="ListeParagraf"/>
        <w:widowControl w:val="0"/>
        <w:tabs>
          <w:tab w:val="left" w:pos="567"/>
          <w:tab w:val="left" w:pos="851"/>
        </w:tabs>
        <w:ind w:left="284"/>
        <w:jc w:val="both"/>
        <w:rPr>
          <w:bCs/>
          <w:sz w:val="22"/>
          <w:szCs w:val="22"/>
        </w:rPr>
      </w:pPr>
    </w:p>
    <w:p w14:paraId="7F270AC8" w14:textId="77777777" w:rsidR="009461AC" w:rsidRPr="00145CA0" w:rsidRDefault="009461AC" w:rsidP="007C611C">
      <w:pPr>
        <w:pStyle w:val="ListeParagraf"/>
        <w:widowControl w:val="0"/>
        <w:numPr>
          <w:ilvl w:val="0"/>
          <w:numId w:val="50"/>
        </w:numPr>
        <w:tabs>
          <w:tab w:val="left" w:pos="567"/>
          <w:tab w:val="left" w:pos="851"/>
        </w:tabs>
        <w:ind w:left="567" w:hanging="283"/>
        <w:jc w:val="both"/>
        <w:rPr>
          <w:bCs/>
          <w:sz w:val="22"/>
          <w:szCs w:val="22"/>
        </w:rPr>
      </w:pPr>
      <w:r w:rsidRPr="00145CA0">
        <w:rPr>
          <w:bCs/>
          <w:sz w:val="22"/>
          <w:szCs w:val="22"/>
        </w:rPr>
        <w:t>Taşıtların sevk ve idaresi, periyodik bakımı (Şirket malı olan), vergi, sigorta, HGS vb. her türlü iş ve işlemin yapılması ve/veya takibi İdari İşler ve İnsan Kaynakları Müdürlüğü tarafından yerine getirilir.</w:t>
      </w:r>
    </w:p>
    <w:p w14:paraId="17D5A906" w14:textId="77777777" w:rsidR="009461AC" w:rsidRPr="00145CA0" w:rsidRDefault="009461AC" w:rsidP="00A9503C">
      <w:pPr>
        <w:pStyle w:val="ListeParagraf"/>
        <w:rPr>
          <w:bCs/>
          <w:sz w:val="22"/>
          <w:szCs w:val="22"/>
        </w:rPr>
      </w:pPr>
    </w:p>
    <w:p w14:paraId="7AC20326" w14:textId="77777777" w:rsidR="009461AC" w:rsidRPr="00145CA0" w:rsidRDefault="009461AC" w:rsidP="007C611C">
      <w:pPr>
        <w:pStyle w:val="B2"/>
        <w:numPr>
          <w:ilvl w:val="0"/>
          <w:numId w:val="50"/>
        </w:numPr>
        <w:spacing w:after="0"/>
        <w:ind w:left="567" w:right="-1" w:hanging="283"/>
        <w:jc w:val="both"/>
        <w:rPr>
          <w:b w:val="0"/>
          <w:bCs/>
          <w:sz w:val="22"/>
          <w:szCs w:val="22"/>
        </w:rPr>
      </w:pPr>
      <w:r w:rsidRPr="00145CA0">
        <w:rPr>
          <w:b w:val="0"/>
          <w:bCs/>
          <w:sz w:val="22"/>
          <w:szCs w:val="22"/>
        </w:rPr>
        <w:t>Taşıtlara ve taşıt teslimine ilişkin gerekli olan her türlü veri ve bilgi, ilgili dokümanlar düzenlenmek suretiyle kayıt altına alınır ve bu kayıtların güncelliği sağlanır.</w:t>
      </w:r>
    </w:p>
    <w:p w14:paraId="7FFFBCF1" w14:textId="77777777" w:rsidR="009461AC" w:rsidRPr="00145CA0" w:rsidRDefault="009461AC" w:rsidP="00A9503C">
      <w:pPr>
        <w:pStyle w:val="ListeParagraf"/>
        <w:rPr>
          <w:b/>
          <w:bCs/>
          <w:sz w:val="22"/>
          <w:szCs w:val="22"/>
        </w:rPr>
      </w:pPr>
    </w:p>
    <w:p w14:paraId="1100585F" w14:textId="77777777" w:rsidR="009461AC" w:rsidRPr="00145CA0" w:rsidRDefault="009461AC" w:rsidP="007C611C">
      <w:pPr>
        <w:pStyle w:val="B2"/>
        <w:numPr>
          <w:ilvl w:val="0"/>
          <w:numId w:val="50"/>
        </w:numPr>
        <w:spacing w:after="0"/>
        <w:ind w:left="567" w:right="-1" w:hanging="283"/>
        <w:jc w:val="both"/>
        <w:rPr>
          <w:b w:val="0"/>
          <w:bCs/>
          <w:sz w:val="22"/>
          <w:szCs w:val="22"/>
        </w:rPr>
      </w:pPr>
      <w:r w:rsidRPr="00145CA0">
        <w:rPr>
          <w:b w:val="0"/>
          <w:bCs/>
          <w:sz w:val="22"/>
          <w:szCs w:val="22"/>
        </w:rPr>
        <w:t>Taşıtlar, idari işler biriminin sorumlu personeli tarafından taşıtı kullanacak kişiye veya ilgili birim yöneticisine tutanak ile teslim edilir. Tutanakta, taşıt ile ilgili gerekli bilgiler, teslim edilecek ekipmana ilişkin bilgiler ve varsa gerekli diğer bilgiler bulunmalıdır.</w:t>
      </w:r>
    </w:p>
    <w:p w14:paraId="554B00DD" w14:textId="77777777" w:rsidR="009461AC" w:rsidRPr="00145CA0" w:rsidRDefault="009461AC" w:rsidP="00A9503C">
      <w:pPr>
        <w:pStyle w:val="ListeParagraf"/>
        <w:rPr>
          <w:b/>
          <w:bCs/>
          <w:sz w:val="22"/>
          <w:szCs w:val="22"/>
        </w:rPr>
      </w:pPr>
    </w:p>
    <w:p w14:paraId="396CFBA6" w14:textId="77777777" w:rsidR="009461AC" w:rsidRPr="00145CA0" w:rsidRDefault="009461AC" w:rsidP="007C611C">
      <w:pPr>
        <w:pStyle w:val="B2"/>
        <w:numPr>
          <w:ilvl w:val="0"/>
          <w:numId w:val="50"/>
        </w:numPr>
        <w:spacing w:after="0"/>
        <w:ind w:left="567" w:right="-1" w:hanging="283"/>
        <w:jc w:val="both"/>
        <w:rPr>
          <w:b w:val="0"/>
          <w:bCs/>
          <w:sz w:val="22"/>
          <w:szCs w:val="22"/>
        </w:rPr>
      </w:pPr>
      <w:r w:rsidRPr="00145CA0">
        <w:rPr>
          <w:b w:val="0"/>
          <w:sz w:val="22"/>
          <w:szCs w:val="22"/>
        </w:rPr>
        <w:t>İdari İşler ve İnsan Kaynakları Müdürlüğü emrindeki taşıtlar, Şirket işlerinde kullanılmak üzere, talep formu düzenlemek suretiyle talep eden birimlere veya personele ilgili onaylardan sonra verilir.</w:t>
      </w:r>
    </w:p>
    <w:p w14:paraId="24FECF38" w14:textId="77777777" w:rsidR="009461AC" w:rsidRPr="00145CA0" w:rsidRDefault="009461AC" w:rsidP="00A9503C">
      <w:pPr>
        <w:pStyle w:val="ListeParagraf"/>
        <w:widowControl w:val="0"/>
        <w:autoSpaceDE w:val="0"/>
        <w:autoSpaceDN w:val="0"/>
        <w:adjustRightInd w:val="0"/>
        <w:ind w:left="567"/>
        <w:jc w:val="both"/>
        <w:rPr>
          <w:sz w:val="22"/>
          <w:szCs w:val="22"/>
        </w:rPr>
      </w:pPr>
    </w:p>
    <w:p w14:paraId="5E606EDC" w14:textId="77777777" w:rsidR="009461AC" w:rsidRPr="00145CA0" w:rsidRDefault="009461AC" w:rsidP="007C611C">
      <w:pPr>
        <w:pStyle w:val="ListeParagraf"/>
        <w:widowControl w:val="0"/>
        <w:numPr>
          <w:ilvl w:val="0"/>
          <w:numId w:val="50"/>
        </w:numPr>
        <w:autoSpaceDE w:val="0"/>
        <w:autoSpaceDN w:val="0"/>
        <w:adjustRightInd w:val="0"/>
        <w:ind w:left="567" w:hanging="283"/>
        <w:jc w:val="both"/>
        <w:rPr>
          <w:sz w:val="22"/>
          <w:szCs w:val="22"/>
        </w:rPr>
      </w:pPr>
      <w:r w:rsidRPr="00145CA0">
        <w:rPr>
          <w:sz w:val="22"/>
          <w:szCs w:val="22"/>
        </w:rPr>
        <w:t xml:space="preserve">Hizmetlerin daha hızlı ve etkin bir şekilde yapılabilmesi ve sürdürülebilirliğinin sağlanması, gereksiz </w:t>
      </w:r>
      <w:r w:rsidRPr="00145CA0">
        <w:rPr>
          <w:sz w:val="22"/>
          <w:szCs w:val="22"/>
        </w:rPr>
        <w:lastRenderedPageBreak/>
        <w:t>harcamaların önüne geçilmesi ve kaynakların planlı ve ölçülü bir şekilde kullanılması amacıyla, İdari İşler ve İnsan Kaynakları Müdürlüğü tarafından taşıtların kullanımı takip edilecek ve denetlenecektir.</w:t>
      </w:r>
    </w:p>
    <w:p w14:paraId="3489CDC2" w14:textId="77777777" w:rsidR="009461AC" w:rsidRPr="00145CA0" w:rsidRDefault="009461AC" w:rsidP="00A9503C">
      <w:pPr>
        <w:pStyle w:val="ListeParagraf"/>
        <w:widowControl w:val="0"/>
        <w:autoSpaceDE w:val="0"/>
        <w:autoSpaceDN w:val="0"/>
        <w:adjustRightInd w:val="0"/>
        <w:ind w:left="567"/>
        <w:jc w:val="both"/>
        <w:rPr>
          <w:sz w:val="22"/>
          <w:szCs w:val="22"/>
        </w:rPr>
      </w:pPr>
    </w:p>
    <w:p w14:paraId="25A74B2B" w14:textId="77777777" w:rsidR="009461AC" w:rsidRPr="00145CA0" w:rsidRDefault="009461AC" w:rsidP="007C611C">
      <w:pPr>
        <w:pStyle w:val="ListeParagraf"/>
        <w:widowControl w:val="0"/>
        <w:numPr>
          <w:ilvl w:val="0"/>
          <w:numId w:val="50"/>
        </w:numPr>
        <w:autoSpaceDE w:val="0"/>
        <w:autoSpaceDN w:val="0"/>
        <w:adjustRightInd w:val="0"/>
        <w:ind w:left="567" w:hanging="283"/>
        <w:jc w:val="both"/>
        <w:rPr>
          <w:sz w:val="22"/>
          <w:szCs w:val="22"/>
        </w:rPr>
      </w:pPr>
      <w:r w:rsidRPr="00145CA0">
        <w:rPr>
          <w:sz w:val="22"/>
          <w:szCs w:val="22"/>
        </w:rPr>
        <w:t>Doğal afetler, salgın hastalıklar vb. durumlarda ve/veya gerekli olması halinde, taşıtların tamamı veya belirtilenler, İdari İşler ve İnsan Kaynakları Müdürlüğü emrine verilecektir.</w:t>
      </w:r>
    </w:p>
    <w:p w14:paraId="1DFB733C" w14:textId="77777777" w:rsidR="009461AC" w:rsidRPr="00145CA0" w:rsidRDefault="009461AC" w:rsidP="00A9503C">
      <w:pPr>
        <w:pStyle w:val="ListeParagraf"/>
        <w:rPr>
          <w:sz w:val="22"/>
          <w:szCs w:val="22"/>
        </w:rPr>
      </w:pPr>
    </w:p>
    <w:p w14:paraId="52808AA1" w14:textId="77777777" w:rsidR="00AF5B08" w:rsidRDefault="009461AC" w:rsidP="006C223E">
      <w:pPr>
        <w:pStyle w:val="ListeParagraf"/>
        <w:widowControl w:val="0"/>
        <w:numPr>
          <w:ilvl w:val="0"/>
          <w:numId w:val="50"/>
        </w:numPr>
        <w:autoSpaceDE w:val="0"/>
        <w:autoSpaceDN w:val="0"/>
        <w:adjustRightInd w:val="0"/>
        <w:ind w:left="567" w:hanging="283"/>
        <w:jc w:val="both"/>
        <w:rPr>
          <w:sz w:val="22"/>
          <w:szCs w:val="22"/>
        </w:rPr>
      </w:pPr>
      <w:r w:rsidRPr="00145CA0">
        <w:rPr>
          <w:sz w:val="22"/>
          <w:szCs w:val="22"/>
        </w:rPr>
        <w:t>Şirket kullanıcıya tahsis ettiği taşıtı hiçbir ihtar ve ihbara gerek kalmaksızın her zaman geri alabilir.</w:t>
      </w:r>
    </w:p>
    <w:p w14:paraId="2853276B" w14:textId="77777777" w:rsidR="000B591B" w:rsidRPr="006C223E" w:rsidRDefault="000B591B" w:rsidP="000B591B">
      <w:pPr>
        <w:pStyle w:val="ListeParagraf"/>
        <w:widowControl w:val="0"/>
        <w:autoSpaceDE w:val="0"/>
        <w:autoSpaceDN w:val="0"/>
        <w:adjustRightInd w:val="0"/>
        <w:ind w:left="0"/>
        <w:jc w:val="both"/>
        <w:rPr>
          <w:sz w:val="22"/>
          <w:szCs w:val="22"/>
        </w:rPr>
      </w:pPr>
    </w:p>
    <w:p w14:paraId="191C010D" w14:textId="77777777" w:rsidR="009461AC" w:rsidRPr="00145CA0" w:rsidRDefault="009461AC" w:rsidP="00A9503C">
      <w:pPr>
        <w:widowControl w:val="0"/>
        <w:tabs>
          <w:tab w:val="left" w:pos="426"/>
          <w:tab w:val="left" w:pos="851"/>
        </w:tabs>
        <w:jc w:val="both"/>
        <w:rPr>
          <w:b/>
          <w:sz w:val="22"/>
          <w:szCs w:val="22"/>
          <w:u w:val="single"/>
        </w:rPr>
      </w:pPr>
      <w:r w:rsidRPr="00145CA0">
        <w:rPr>
          <w:b/>
          <w:sz w:val="22"/>
          <w:szCs w:val="22"/>
          <w:u w:val="single"/>
        </w:rPr>
        <w:t>Madde 49- Taşıt Verilecek Personel:</w:t>
      </w:r>
    </w:p>
    <w:p w14:paraId="626106A5" w14:textId="77777777" w:rsidR="009461AC" w:rsidRPr="00145CA0" w:rsidRDefault="009461AC" w:rsidP="00A9503C">
      <w:pPr>
        <w:pStyle w:val="ListeParagraf"/>
        <w:tabs>
          <w:tab w:val="left" w:pos="426"/>
        </w:tabs>
        <w:ind w:left="0" w:hanging="283"/>
        <w:rPr>
          <w:sz w:val="22"/>
          <w:szCs w:val="22"/>
        </w:rPr>
      </w:pPr>
    </w:p>
    <w:p w14:paraId="3F48C740" w14:textId="77777777" w:rsidR="009461AC" w:rsidRPr="00145CA0" w:rsidRDefault="009461AC" w:rsidP="00F418CD">
      <w:pPr>
        <w:pStyle w:val="ListeParagraf"/>
        <w:widowControl w:val="0"/>
        <w:numPr>
          <w:ilvl w:val="0"/>
          <w:numId w:val="48"/>
        </w:numPr>
        <w:autoSpaceDE w:val="0"/>
        <w:autoSpaceDN w:val="0"/>
        <w:adjustRightInd w:val="0"/>
        <w:ind w:left="567" w:hanging="283"/>
        <w:jc w:val="both"/>
        <w:rPr>
          <w:sz w:val="22"/>
          <w:szCs w:val="22"/>
        </w:rPr>
      </w:pPr>
      <w:r w:rsidRPr="00145CA0">
        <w:rPr>
          <w:sz w:val="22"/>
          <w:szCs w:val="22"/>
        </w:rPr>
        <w:t xml:space="preserve">Bu Yönetmeliğin </w:t>
      </w:r>
      <w:r w:rsidRPr="00145CA0">
        <w:rPr>
          <w:b/>
          <w:bCs/>
          <w:sz w:val="22"/>
          <w:szCs w:val="22"/>
        </w:rPr>
        <w:t>4.</w:t>
      </w:r>
      <w:r w:rsidRPr="00145CA0">
        <w:rPr>
          <w:sz w:val="22"/>
          <w:szCs w:val="22"/>
        </w:rPr>
        <w:t xml:space="preserve"> maddesinde belirtilen yöneticilerin emrine ve şahsına, taşıtlara ilişkin Şirket gelenekleri ve iç düzenlemeleri çerçevesinde uygun olacak model ve donanımdaki taşıtlardan verilir. </w:t>
      </w:r>
    </w:p>
    <w:p w14:paraId="6610BDE3" w14:textId="77777777" w:rsidR="00D55CEF" w:rsidRPr="00145CA0" w:rsidRDefault="00D55CEF" w:rsidP="00D55CEF">
      <w:pPr>
        <w:pStyle w:val="ListeParagraf"/>
        <w:widowControl w:val="0"/>
        <w:autoSpaceDE w:val="0"/>
        <w:autoSpaceDN w:val="0"/>
        <w:adjustRightInd w:val="0"/>
        <w:ind w:left="567"/>
        <w:jc w:val="both"/>
        <w:rPr>
          <w:sz w:val="22"/>
          <w:szCs w:val="22"/>
        </w:rPr>
      </w:pPr>
    </w:p>
    <w:p w14:paraId="2B518CED" w14:textId="77777777" w:rsidR="009461AC" w:rsidRPr="00145CA0" w:rsidRDefault="009461AC" w:rsidP="007C611C">
      <w:pPr>
        <w:pStyle w:val="ListeParagraf"/>
        <w:widowControl w:val="0"/>
        <w:numPr>
          <w:ilvl w:val="0"/>
          <w:numId w:val="48"/>
        </w:numPr>
        <w:autoSpaceDE w:val="0"/>
        <w:autoSpaceDN w:val="0"/>
        <w:adjustRightInd w:val="0"/>
        <w:ind w:left="567" w:hanging="283"/>
        <w:jc w:val="both"/>
        <w:rPr>
          <w:sz w:val="22"/>
          <w:szCs w:val="22"/>
        </w:rPr>
      </w:pPr>
      <w:r w:rsidRPr="00145CA0">
        <w:rPr>
          <w:sz w:val="22"/>
          <w:szCs w:val="22"/>
        </w:rPr>
        <w:t>Yöneticiler dışındaki personele veya ilgili birimlere, görevleri gereği olarak Şirket işlerinde kullanmak üzere, taşıtlara ilişkin Şirket gelenekleri ve iç düzenlemeleri çerçevesinde uygun olacak model ve donanımdaki taşıtlardan verilir.</w:t>
      </w:r>
    </w:p>
    <w:p w14:paraId="7298234E" w14:textId="77777777" w:rsidR="00B239F1" w:rsidRPr="00145CA0" w:rsidRDefault="00B239F1" w:rsidP="00B239F1">
      <w:pPr>
        <w:pStyle w:val="ListeParagraf"/>
        <w:widowControl w:val="0"/>
        <w:autoSpaceDE w:val="0"/>
        <w:autoSpaceDN w:val="0"/>
        <w:adjustRightInd w:val="0"/>
        <w:ind w:left="567"/>
        <w:jc w:val="both"/>
        <w:rPr>
          <w:sz w:val="22"/>
          <w:szCs w:val="22"/>
        </w:rPr>
      </w:pPr>
    </w:p>
    <w:p w14:paraId="518F64EA" w14:textId="77777777" w:rsidR="009461AC" w:rsidRPr="00145CA0" w:rsidRDefault="009461AC" w:rsidP="007C611C">
      <w:pPr>
        <w:pStyle w:val="ListeParagraf"/>
        <w:widowControl w:val="0"/>
        <w:numPr>
          <w:ilvl w:val="0"/>
          <w:numId w:val="48"/>
        </w:numPr>
        <w:autoSpaceDE w:val="0"/>
        <w:autoSpaceDN w:val="0"/>
        <w:adjustRightInd w:val="0"/>
        <w:ind w:left="567" w:hanging="283"/>
        <w:jc w:val="both"/>
        <w:rPr>
          <w:sz w:val="22"/>
          <w:szCs w:val="22"/>
        </w:rPr>
      </w:pPr>
      <w:r w:rsidRPr="00145CA0">
        <w:rPr>
          <w:sz w:val="22"/>
          <w:szCs w:val="22"/>
        </w:rPr>
        <w:t>Gerekli olması halinde taşıtlar, Genel Müdür onayıyla, Şirketin bağlı olduğu bakanlık, kamu kurumu/ idaresi ile Şirket kuruluşlarının yetkililerine ve/veya ilgili personeline ve/veya ilgili birimine verilebilir.</w:t>
      </w:r>
    </w:p>
    <w:p w14:paraId="051F4F56" w14:textId="77777777" w:rsidR="009461AC" w:rsidRPr="00145CA0" w:rsidRDefault="009461AC" w:rsidP="00A9503C">
      <w:pPr>
        <w:pStyle w:val="ListeParagraf"/>
        <w:widowControl w:val="0"/>
        <w:autoSpaceDE w:val="0"/>
        <w:autoSpaceDN w:val="0"/>
        <w:adjustRightInd w:val="0"/>
        <w:ind w:left="567"/>
        <w:jc w:val="both"/>
        <w:rPr>
          <w:sz w:val="22"/>
          <w:szCs w:val="22"/>
        </w:rPr>
      </w:pPr>
      <w:r w:rsidRPr="00145CA0">
        <w:rPr>
          <w:sz w:val="22"/>
          <w:szCs w:val="22"/>
        </w:rPr>
        <w:t xml:space="preserve"> </w:t>
      </w:r>
    </w:p>
    <w:p w14:paraId="1D33400E" w14:textId="77777777" w:rsidR="009461AC" w:rsidRPr="00145CA0" w:rsidRDefault="009461AC" w:rsidP="007C611C">
      <w:pPr>
        <w:pStyle w:val="ListeParagraf"/>
        <w:widowControl w:val="0"/>
        <w:numPr>
          <w:ilvl w:val="0"/>
          <w:numId w:val="48"/>
        </w:numPr>
        <w:autoSpaceDE w:val="0"/>
        <w:autoSpaceDN w:val="0"/>
        <w:adjustRightInd w:val="0"/>
        <w:ind w:left="567" w:hanging="283"/>
        <w:jc w:val="both"/>
        <w:rPr>
          <w:sz w:val="22"/>
          <w:szCs w:val="22"/>
        </w:rPr>
      </w:pPr>
      <w:r w:rsidRPr="00145CA0">
        <w:rPr>
          <w:sz w:val="22"/>
          <w:szCs w:val="22"/>
        </w:rPr>
        <w:t>Taşıt kullanıcılarının (sürücü, şoför), kullanacakları taşıt için gerekli ve geçerli olan sürücü belgesi sahibi olması şarttır. Sürücü belgesi olmayan personele taşıt verilmez.</w:t>
      </w:r>
    </w:p>
    <w:p w14:paraId="522D1A33" w14:textId="77777777" w:rsidR="000132C5" w:rsidRPr="00145CA0" w:rsidRDefault="000132C5" w:rsidP="00A9503C">
      <w:pPr>
        <w:widowControl w:val="0"/>
        <w:tabs>
          <w:tab w:val="left" w:pos="426"/>
          <w:tab w:val="left" w:pos="851"/>
        </w:tabs>
        <w:jc w:val="both"/>
        <w:rPr>
          <w:b/>
          <w:sz w:val="22"/>
          <w:szCs w:val="22"/>
          <w:u w:val="single"/>
        </w:rPr>
      </w:pPr>
    </w:p>
    <w:p w14:paraId="2752EA73" w14:textId="77777777" w:rsidR="009461AC" w:rsidRPr="00145CA0" w:rsidRDefault="009461AC" w:rsidP="00A9503C">
      <w:pPr>
        <w:widowControl w:val="0"/>
        <w:tabs>
          <w:tab w:val="left" w:pos="426"/>
          <w:tab w:val="left" w:pos="851"/>
        </w:tabs>
        <w:jc w:val="both"/>
        <w:rPr>
          <w:b/>
          <w:sz w:val="22"/>
          <w:szCs w:val="22"/>
          <w:u w:val="single"/>
        </w:rPr>
      </w:pPr>
      <w:r w:rsidRPr="00145CA0">
        <w:rPr>
          <w:b/>
          <w:sz w:val="22"/>
          <w:szCs w:val="22"/>
          <w:u w:val="single"/>
        </w:rPr>
        <w:t>Madde 50- Taşıt Kullanımına İlişkin Hususlar:</w:t>
      </w:r>
    </w:p>
    <w:p w14:paraId="32F9020A" w14:textId="77777777" w:rsidR="009461AC" w:rsidRPr="00145CA0" w:rsidRDefault="009461AC" w:rsidP="00A9503C">
      <w:pPr>
        <w:pStyle w:val="ListeParagraf"/>
        <w:rPr>
          <w:sz w:val="22"/>
          <w:szCs w:val="22"/>
        </w:rPr>
      </w:pPr>
    </w:p>
    <w:p w14:paraId="15CFFF52" w14:textId="77777777" w:rsidR="009461AC" w:rsidRPr="00145CA0" w:rsidRDefault="009461AC" w:rsidP="007C611C">
      <w:pPr>
        <w:pStyle w:val="ListeParagraf"/>
        <w:widowControl w:val="0"/>
        <w:numPr>
          <w:ilvl w:val="0"/>
          <w:numId w:val="49"/>
        </w:numPr>
        <w:autoSpaceDE w:val="0"/>
        <w:autoSpaceDN w:val="0"/>
        <w:adjustRightInd w:val="0"/>
        <w:ind w:left="567" w:hanging="283"/>
        <w:jc w:val="both"/>
        <w:rPr>
          <w:sz w:val="22"/>
          <w:szCs w:val="22"/>
        </w:rPr>
      </w:pPr>
      <w:r w:rsidRPr="00145CA0">
        <w:rPr>
          <w:sz w:val="22"/>
          <w:szCs w:val="22"/>
        </w:rPr>
        <w:t xml:space="preserve">Taşıt kullanımında 2918 Sayılı Karayolları Trafik Kanunu, 6331 Sayılı İş Sağlığı ve Güvenliği Kanunu, diğer ilgili mevzuat ve Şirket iç düzenlemelerine uyulacaktır. Uyulmaması durumunda doğacak maddi, manevi vb. yaptırımlara ilişkin her türlü sorumluluk, taşıt kullanana (sürücü, şoför) ait olacak ve gerekmesi halinde de bu Yönetmeliğin disiplinle ilgili hususları çerçevesinde işlem yapılacaktır. </w:t>
      </w:r>
    </w:p>
    <w:p w14:paraId="67829D6A" w14:textId="77777777" w:rsidR="002B0943" w:rsidRPr="00145CA0" w:rsidRDefault="002B0943" w:rsidP="00A9503C">
      <w:pPr>
        <w:pStyle w:val="ListeParagraf"/>
        <w:widowControl w:val="0"/>
        <w:autoSpaceDE w:val="0"/>
        <w:autoSpaceDN w:val="0"/>
        <w:adjustRightInd w:val="0"/>
        <w:ind w:left="567"/>
        <w:jc w:val="both"/>
        <w:rPr>
          <w:sz w:val="22"/>
          <w:szCs w:val="22"/>
        </w:rPr>
      </w:pPr>
    </w:p>
    <w:p w14:paraId="18DDE74B" w14:textId="77777777" w:rsidR="009461AC" w:rsidRPr="00145CA0" w:rsidRDefault="009461AC" w:rsidP="007C611C">
      <w:pPr>
        <w:pStyle w:val="ListeParagraf"/>
        <w:widowControl w:val="0"/>
        <w:numPr>
          <w:ilvl w:val="0"/>
          <w:numId w:val="49"/>
        </w:numPr>
        <w:autoSpaceDE w:val="0"/>
        <w:autoSpaceDN w:val="0"/>
        <w:adjustRightInd w:val="0"/>
        <w:ind w:left="567" w:hanging="283"/>
        <w:jc w:val="both"/>
        <w:rPr>
          <w:sz w:val="22"/>
          <w:szCs w:val="22"/>
        </w:rPr>
      </w:pPr>
      <w:r w:rsidRPr="00145CA0">
        <w:rPr>
          <w:sz w:val="22"/>
          <w:szCs w:val="22"/>
        </w:rPr>
        <w:t>Yöneticiler dışındaki personeller, görevli oldukları durumlar ile zorunlu haller dışında veya İdari İşler ve İnsan Kaynakları Müdürlüğünün onayı olmadan, çalışma günleri, dini ve ulusal bayram günleri, hafta sonu tatili, diğer genel tatil günleri vb. zamanlarda Şirket taşıtı ile bulundukları İl dışına çıkamazlar. Çıkmaları halinde, yakıt, arıza, HGS vb. giderler kendileri tarafından karşılanır veya İdari İşler ve İnsan Kaynakları Müdürlüğü tarafından yapılan tespite göre aylık ücretlerinden düşülür.</w:t>
      </w:r>
    </w:p>
    <w:p w14:paraId="13FEDE6C" w14:textId="77777777" w:rsidR="009461AC" w:rsidRPr="00145CA0" w:rsidRDefault="009461AC" w:rsidP="00A9503C">
      <w:pPr>
        <w:pStyle w:val="ListeParagraf"/>
        <w:rPr>
          <w:sz w:val="22"/>
          <w:szCs w:val="22"/>
        </w:rPr>
      </w:pPr>
    </w:p>
    <w:p w14:paraId="33A79539" w14:textId="77777777" w:rsidR="009461AC" w:rsidRPr="00145CA0" w:rsidRDefault="009461AC" w:rsidP="007C611C">
      <w:pPr>
        <w:pStyle w:val="ListeParagraf"/>
        <w:widowControl w:val="0"/>
        <w:numPr>
          <w:ilvl w:val="0"/>
          <w:numId w:val="49"/>
        </w:numPr>
        <w:autoSpaceDE w:val="0"/>
        <w:autoSpaceDN w:val="0"/>
        <w:adjustRightInd w:val="0"/>
        <w:ind w:left="567" w:hanging="283"/>
        <w:jc w:val="both"/>
        <w:rPr>
          <w:sz w:val="22"/>
          <w:szCs w:val="22"/>
        </w:rPr>
      </w:pPr>
      <w:r w:rsidRPr="00145CA0">
        <w:rPr>
          <w:sz w:val="22"/>
          <w:szCs w:val="22"/>
        </w:rPr>
        <w:t xml:space="preserve">Belirlenenler dışındaki taşıtlara ışıklı ve/veya sesli uyarı işareti veren cihazlar takılamaz.  </w:t>
      </w:r>
    </w:p>
    <w:p w14:paraId="3F148A31" w14:textId="77777777" w:rsidR="009461AC" w:rsidRPr="00145CA0" w:rsidRDefault="009461AC" w:rsidP="00A9503C">
      <w:pPr>
        <w:pStyle w:val="ListeParagraf"/>
        <w:rPr>
          <w:sz w:val="22"/>
          <w:szCs w:val="22"/>
        </w:rPr>
      </w:pPr>
    </w:p>
    <w:p w14:paraId="12065584" w14:textId="77777777" w:rsidR="009461AC" w:rsidRPr="00145CA0" w:rsidRDefault="009461AC" w:rsidP="007C611C">
      <w:pPr>
        <w:pStyle w:val="ListeParagraf"/>
        <w:widowControl w:val="0"/>
        <w:numPr>
          <w:ilvl w:val="0"/>
          <w:numId w:val="49"/>
        </w:numPr>
        <w:autoSpaceDE w:val="0"/>
        <w:autoSpaceDN w:val="0"/>
        <w:adjustRightInd w:val="0"/>
        <w:ind w:left="567" w:hanging="283"/>
        <w:jc w:val="both"/>
        <w:rPr>
          <w:sz w:val="22"/>
          <w:szCs w:val="22"/>
        </w:rPr>
      </w:pPr>
      <w:r w:rsidRPr="00145CA0">
        <w:rPr>
          <w:bCs/>
          <w:sz w:val="22"/>
          <w:szCs w:val="22"/>
        </w:rPr>
        <w:t>Taşıtlar, tanımlanan şartlar ve amaçlar dışında kullanılamaz.</w:t>
      </w:r>
    </w:p>
    <w:p w14:paraId="180B6905" w14:textId="77777777" w:rsidR="00AF5B08" w:rsidRPr="00145CA0" w:rsidRDefault="00AF5B08" w:rsidP="00AF5B08">
      <w:pPr>
        <w:pStyle w:val="ListeParagraf"/>
        <w:widowControl w:val="0"/>
        <w:autoSpaceDE w:val="0"/>
        <w:autoSpaceDN w:val="0"/>
        <w:adjustRightInd w:val="0"/>
        <w:ind w:left="567"/>
        <w:jc w:val="both"/>
        <w:rPr>
          <w:sz w:val="22"/>
          <w:szCs w:val="22"/>
        </w:rPr>
      </w:pPr>
    </w:p>
    <w:p w14:paraId="08C8A3E9" w14:textId="77777777" w:rsidR="009461AC" w:rsidRPr="00D55CEF" w:rsidRDefault="009461AC" w:rsidP="007C611C">
      <w:pPr>
        <w:pStyle w:val="ListeParagraf"/>
        <w:widowControl w:val="0"/>
        <w:numPr>
          <w:ilvl w:val="0"/>
          <w:numId w:val="49"/>
        </w:numPr>
        <w:autoSpaceDE w:val="0"/>
        <w:autoSpaceDN w:val="0"/>
        <w:adjustRightInd w:val="0"/>
        <w:ind w:left="567" w:hanging="283"/>
        <w:jc w:val="both"/>
        <w:rPr>
          <w:sz w:val="22"/>
          <w:szCs w:val="22"/>
        </w:rPr>
      </w:pPr>
      <w:r w:rsidRPr="00D55CEF">
        <w:rPr>
          <w:bCs/>
          <w:sz w:val="22"/>
          <w:szCs w:val="22"/>
        </w:rPr>
        <w:t>Görev amaçlı tahsis edilen taşıtlar sadece Şirket işlerinde kullanılacaktır.</w:t>
      </w:r>
    </w:p>
    <w:p w14:paraId="1444D2E0" w14:textId="77777777" w:rsidR="009461AC" w:rsidRPr="00D55CEF" w:rsidRDefault="009461AC" w:rsidP="00A9503C">
      <w:pPr>
        <w:pStyle w:val="ListeParagraf"/>
        <w:ind w:hanging="283"/>
        <w:rPr>
          <w:sz w:val="22"/>
          <w:szCs w:val="22"/>
        </w:rPr>
      </w:pPr>
    </w:p>
    <w:p w14:paraId="2F5A9BD1" w14:textId="77777777" w:rsidR="009461AC" w:rsidRPr="00D55CEF" w:rsidRDefault="009461AC" w:rsidP="007C611C">
      <w:pPr>
        <w:pStyle w:val="ListeParagraf"/>
        <w:widowControl w:val="0"/>
        <w:numPr>
          <w:ilvl w:val="0"/>
          <w:numId w:val="49"/>
        </w:numPr>
        <w:autoSpaceDE w:val="0"/>
        <w:autoSpaceDN w:val="0"/>
        <w:adjustRightInd w:val="0"/>
        <w:ind w:left="567" w:hanging="283"/>
        <w:jc w:val="both"/>
        <w:rPr>
          <w:sz w:val="22"/>
          <w:szCs w:val="22"/>
        </w:rPr>
      </w:pPr>
      <w:r w:rsidRPr="00D55CEF">
        <w:rPr>
          <w:bCs/>
          <w:sz w:val="22"/>
          <w:szCs w:val="22"/>
        </w:rPr>
        <w:t>Kullanıcı, kendisine tahsis edilen taşıtı 3. şahıslara kullandıramaz.</w:t>
      </w:r>
    </w:p>
    <w:p w14:paraId="42185C7E" w14:textId="77777777" w:rsidR="009461AC" w:rsidRPr="00D55CEF" w:rsidRDefault="009461AC" w:rsidP="00A9503C">
      <w:pPr>
        <w:pStyle w:val="ListeParagraf"/>
        <w:widowControl w:val="0"/>
        <w:autoSpaceDE w:val="0"/>
        <w:autoSpaceDN w:val="0"/>
        <w:adjustRightInd w:val="0"/>
        <w:ind w:left="567"/>
        <w:jc w:val="both"/>
        <w:rPr>
          <w:sz w:val="22"/>
          <w:szCs w:val="22"/>
        </w:rPr>
      </w:pPr>
      <w:r w:rsidRPr="00D55CEF">
        <w:rPr>
          <w:bCs/>
          <w:sz w:val="22"/>
          <w:szCs w:val="22"/>
        </w:rPr>
        <w:t xml:space="preserve"> </w:t>
      </w:r>
    </w:p>
    <w:p w14:paraId="3BA13720" w14:textId="77777777" w:rsidR="009461AC" w:rsidRPr="00D55CEF" w:rsidRDefault="009461AC" w:rsidP="007C611C">
      <w:pPr>
        <w:pStyle w:val="ListeParagraf"/>
        <w:widowControl w:val="0"/>
        <w:numPr>
          <w:ilvl w:val="0"/>
          <w:numId w:val="49"/>
        </w:numPr>
        <w:autoSpaceDE w:val="0"/>
        <w:autoSpaceDN w:val="0"/>
        <w:adjustRightInd w:val="0"/>
        <w:ind w:left="567" w:hanging="283"/>
        <w:jc w:val="both"/>
        <w:rPr>
          <w:sz w:val="22"/>
          <w:szCs w:val="22"/>
        </w:rPr>
      </w:pPr>
      <w:r w:rsidRPr="00D55CEF">
        <w:rPr>
          <w:sz w:val="22"/>
          <w:szCs w:val="22"/>
        </w:rPr>
        <w:t>Kullanıcı, sürücü belgesini, araç ruhsatını, bulundurulması zorunlu diğer belgeleri, taşıtla birlikte verilen yangın söndürme tüpü, ilkyardım çantası, kar zinciri vb. avadanlıkları/ekipmanları çalışır durumda olarak araç kullanımı sırasında araçta bulundurmakla yükümlüdür. Aksi durumdaki tüm cezai sorumluluklar kendisine aittir.</w:t>
      </w:r>
    </w:p>
    <w:p w14:paraId="32CC88F0" w14:textId="77777777" w:rsidR="009461AC" w:rsidRPr="00D55CEF" w:rsidRDefault="009461AC" w:rsidP="00A9503C">
      <w:pPr>
        <w:pStyle w:val="ListeParagraf"/>
        <w:widowControl w:val="0"/>
        <w:autoSpaceDE w:val="0"/>
        <w:autoSpaceDN w:val="0"/>
        <w:adjustRightInd w:val="0"/>
        <w:ind w:left="567"/>
        <w:jc w:val="both"/>
        <w:rPr>
          <w:sz w:val="22"/>
          <w:szCs w:val="22"/>
        </w:rPr>
      </w:pPr>
    </w:p>
    <w:p w14:paraId="6BAE2F82" w14:textId="77777777" w:rsidR="009461AC" w:rsidRPr="00D55CEF" w:rsidRDefault="009461AC" w:rsidP="007C611C">
      <w:pPr>
        <w:pStyle w:val="ListeParagraf"/>
        <w:widowControl w:val="0"/>
        <w:numPr>
          <w:ilvl w:val="0"/>
          <w:numId w:val="49"/>
        </w:numPr>
        <w:autoSpaceDE w:val="0"/>
        <w:autoSpaceDN w:val="0"/>
        <w:adjustRightInd w:val="0"/>
        <w:ind w:left="567" w:hanging="283"/>
        <w:jc w:val="both"/>
        <w:rPr>
          <w:sz w:val="22"/>
          <w:szCs w:val="22"/>
        </w:rPr>
      </w:pPr>
      <w:r w:rsidRPr="00D55CEF">
        <w:rPr>
          <w:sz w:val="22"/>
          <w:szCs w:val="22"/>
        </w:rPr>
        <w:t>Taşıtların temiz ve bakımlı olması sağlanmalı ve kesinlikle içinde sigara içilmemelidir.</w:t>
      </w:r>
    </w:p>
    <w:p w14:paraId="146183A4" w14:textId="77777777" w:rsidR="009461AC" w:rsidRPr="00D55CEF" w:rsidRDefault="009461AC" w:rsidP="00A9503C">
      <w:pPr>
        <w:pStyle w:val="ListeParagraf"/>
        <w:ind w:hanging="283"/>
        <w:rPr>
          <w:sz w:val="22"/>
          <w:szCs w:val="22"/>
        </w:rPr>
      </w:pPr>
    </w:p>
    <w:p w14:paraId="7C03F654" w14:textId="77777777" w:rsidR="009461AC" w:rsidRPr="00D55CEF" w:rsidRDefault="009461AC" w:rsidP="007C611C">
      <w:pPr>
        <w:pStyle w:val="ListeParagraf"/>
        <w:widowControl w:val="0"/>
        <w:numPr>
          <w:ilvl w:val="0"/>
          <w:numId w:val="49"/>
        </w:numPr>
        <w:autoSpaceDE w:val="0"/>
        <w:autoSpaceDN w:val="0"/>
        <w:adjustRightInd w:val="0"/>
        <w:ind w:left="567" w:hanging="283"/>
        <w:jc w:val="both"/>
        <w:rPr>
          <w:sz w:val="22"/>
          <w:szCs w:val="22"/>
        </w:rPr>
      </w:pPr>
      <w:r w:rsidRPr="00D55CEF">
        <w:rPr>
          <w:color w:val="000000"/>
          <w:sz w:val="22"/>
          <w:szCs w:val="22"/>
        </w:rPr>
        <w:t xml:space="preserve">Taşıtlar, istiap haddini aşacak şekilde yük, eşya ve yolcu taşımasında kullanılamaz. </w:t>
      </w:r>
    </w:p>
    <w:p w14:paraId="3F0DE6DB" w14:textId="77777777" w:rsidR="009461AC" w:rsidRPr="00D55CEF" w:rsidRDefault="009461AC" w:rsidP="00A9503C">
      <w:pPr>
        <w:pStyle w:val="ListeParagraf"/>
        <w:ind w:hanging="425"/>
        <w:rPr>
          <w:sz w:val="22"/>
          <w:szCs w:val="22"/>
        </w:rPr>
      </w:pPr>
    </w:p>
    <w:p w14:paraId="135E4098" w14:textId="77777777" w:rsidR="009461AC" w:rsidRPr="000B591B" w:rsidRDefault="009461AC" w:rsidP="000B591B">
      <w:pPr>
        <w:pStyle w:val="ListeParagraf"/>
        <w:widowControl w:val="0"/>
        <w:numPr>
          <w:ilvl w:val="0"/>
          <w:numId w:val="49"/>
        </w:numPr>
        <w:autoSpaceDE w:val="0"/>
        <w:autoSpaceDN w:val="0"/>
        <w:adjustRightInd w:val="0"/>
        <w:ind w:left="567" w:hanging="425"/>
        <w:jc w:val="both"/>
        <w:rPr>
          <w:sz w:val="22"/>
          <w:szCs w:val="22"/>
        </w:rPr>
      </w:pPr>
      <w:r w:rsidRPr="00D55CEF">
        <w:rPr>
          <w:sz w:val="22"/>
          <w:szCs w:val="22"/>
        </w:rPr>
        <w:t xml:space="preserve">Taşıtlara, uygun akaryakıt konulmaması nedeniyle oluşacak hasardan kullanıcı sorumlu olacaktır. </w:t>
      </w:r>
    </w:p>
    <w:p w14:paraId="21E0C350" w14:textId="77777777" w:rsidR="009461AC" w:rsidRPr="00D55CEF" w:rsidRDefault="009461AC" w:rsidP="007C611C">
      <w:pPr>
        <w:pStyle w:val="ListeParagraf"/>
        <w:widowControl w:val="0"/>
        <w:numPr>
          <w:ilvl w:val="0"/>
          <w:numId w:val="49"/>
        </w:numPr>
        <w:autoSpaceDE w:val="0"/>
        <w:autoSpaceDN w:val="0"/>
        <w:adjustRightInd w:val="0"/>
        <w:ind w:left="567" w:hanging="425"/>
        <w:jc w:val="both"/>
        <w:rPr>
          <w:sz w:val="22"/>
          <w:szCs w:val="22"/>
        </w:rPr>
      </w:pPr>
      <w:r w:rsidRPr="00D55CEF">
        <w:rPr>
          <w:sz w:val="22"/>
          <w:szCs w:val="22"/>
        </w:rPr>
        <w:lastRenderedPageBreak/>
        <w:t xml:space="preserve">Alkol, uyuşturucu madde veya tedavi amaçlı uyku yapıcı ilaçlar alındıktan sonra taşıt kullanılamaz. Aksi halde bu Yönetmeliğin </w:t>
      </w:r>
      <w:r w:rsidRPr="00D55CEF">
        <w:rPr>
          <w:b/>
          <w:bCs/>
          <w:sz w:val="22"/>
          <w:szCs w:val="22"/>
        </w:rPr>
        <w:t>“</w:t>
      </w:r>
      <w:r w:rsidRPr="00D55CEF">
        <w:rPr>
          <w:sz w:val="22"/>
          <w:szCs w:val="22"/>
        </w:rPr>
        <w:t>Disiplin Cezalarını Gerektiren Fiil ve Davranışlar ile Disiplin Cezaları</w:t>
      </w:r>
      <w:r w:rsidRPr="00D55CEF">
        <w:rPr>
          <w:b/>
          <w:bCs/>
          <w:sz w:val="22"/>
          <w:szCs w:val="22"/>
        </w:rPr>
        <w:t xml:space="preserve">” </w:t>
      </w:r>
      <w:r w:rsidRPr="00D55CEF">
        <w:rPr>
          <w:sz w:val="22"/>
          <w:szCs w:val="22"/>
        </w:rPr>
        <w:t>başlıklı</w:t>
      </w:r>
      <w:r w:rsidRPr="00D55CEF">
        <w:rPr>
          <w:b/>
          <w:bCs/>
          <w:sz w:val="22"/>
          <w:szCs w:val="22"/>
        </w:rPr>
        <w:t xml:space="preserve"> 35. </w:t>
      </w:r>
      <w:r w:rsidRPr="00D55CEF">
        <w:rPr>
          <w:sz w:val="22"/>
          <w:szCs w:val="22"/>
        </w:rPr>
        <w:t>maddesinin 4. fıkrasının “m” bendi çerçevesinde uygulama yapılır.</w:t>
      </w:r>
    </w:p>
    <w:p w14:paraId="46B1A177" w14:textId="77777777" w:rsidR="009461AC" w:rsidRPr="00D55CEF" w:rsidRDefault="009461AC" w:rsidP="00A9503C">
      <w:pPr>
        <w:pStyle w:val="ListeParagraf"/>
        <w:widowControl w:val="0"/>
        <w:autoSpaceDE w:val="0"/>
        <w:autoSpaceDN w:val="0"/>
        <w:adjustRightInd w:val="0"/>
        <w:ind w:left="567"/>
        <w:jc w:val="both"/>
        <w:rPr>
          <w:sz w:val="22"/>
          <w:szCs w:val="22"/>
        </w:rPr>
      </w:pPr>
    </w:p>
    <w:p w14:paraId="278C1E0F" w14:textId="77777777" w:rsidR="009461AC" w:rsidRPr="00D55CEF" w:rsidRDefault="009461AC" w:rsidP="007C611C">
      <w:pPr>
        <w:pStyle w:val="ListeParagraf"/>
        <w:widowControl w:val="0"/>
        <w:numPr>
          <w:ilvl w:val="0"/>
          <w:numId w:val="49"/>
        </w:numPr>
        <w:autoSpaceDE w:val="0"/>
        <w:autoSpaceDN w:val="0"/>
        <w:adjustRightInd w:val="0"/>
        <w:ind w:left="567" w:hanging="425"/>
        <w:jc w:val="both"/>
        <w:rPr>
          <w:sz w:val="22"/>
          <w:szCs w:val="22"/>
        </w:rPr>
      </w:pPr>
      <w:r w:rsidRPr="00D55CEF">
        <w:rPr>
          <w:sz w:val="22"/>
          <w:szCs w:val="22"/>
        </w:rPr>
        <w:t xml:space="preserve">Kullanıcı hatalarından kaynaklanan ve sigorta şirketi tarafından kabul edilmeyen malzeme ve onarım bedelleri kullanıcıya rücu edilir (Hararet yapan taşıtı kullanmaya devam ederek motorun zarar görmesi, havası inmiş lastik tekerlek üzerinde sürüşü devam ettirerek lastik tekerleğin ve/veya jant ve diğer aksamlarının zarar görmesi vb.). </w:t>
      </w:r>
    </w:p>
    <w:p w14:paraId="4569F865" w14:textId="77777777" w:rsidR="00072FEA" w:rsidRPr="00D55CEF" w:rsidRDefault="00072FEA" w:rsidP="00072FEA">
      <w:pPr>
        <w:pStyle w:val="ListeParagraf"/>
        <w:widowControl w:val="0"/>
        <w:autoSpaceDE w:val="0"/>
        <w:autoSpaceDN w:val="0"/>
        <w:adjustRightInd w:val="0"/>
        <w:ind w:left="567"/>
        <w:jc w:val="both"/>
        <w:rPr>
          <w:sz w:val="22"/>
          <w:szCs w:val="22"/>
        </w:rPr>
      </w:pPr>
    </w:p>
    <w:p w14:paraId="0D6B1775" w14:textId="77777777" w:rsidR="009461AC" w:rsidRPr="00D55CEF" w:rsidRDefault="009461AC" w:rsidP="007C611C">
      <w:pPr>
        <w:pStyle w:val="ListeParagraf"/>
        <w:widowControl w:val="0"/>
        <w:numPr>
          <w:ilvl w:val="0"/>
          <w:numId w:val="49"/>
        </w:numPr>
        <w:autoSpaceDE w:val="0"/>
        <w:autoSpaceDN w:val="0"/>
        <w:adjustRightInd w:val="0"/>
        <w:ind w:left="567" w:hanging="425"/>
        <w:jc w:val="both"/>
        <w:rPr>
          <w:sz w:val="22"/>
          <w:szCs w:val="22"/>
        </w:rPr>
      </w:pPr>
      <w:r w:rsidRPr="00D55CEF">
        <w:rPr>
          <w:sz w:val="22"/>
          <w:szCs w:val="22"/>
        </w:rPr>
        <w:t xml:space="preserve">Taşıtta oluşabilecek küçük çaplı sorunlar için zamanında müdahale edilmeli, gerekiyorsa sorunun giderilmesi için İdari İşler ve İnsan Kaynakları Müdürlüğünden destek alınmalıdır. </w:t>
      </w:r>
    </w:p>
    <w:p w14:paraId="606F9208" w14:textId="77777777" w:rsidR="009461AC" w:rsidRPr="00D55CEF" w:rsidRDefault="009461AC" w:rsidP="00A9503C">
      <w:pPr>
        <w:pStyle w:val="ListeParagraf"/>
        <w:rPr>
          <w:sz w:val="22"/>
          <w:szCs w:val="22"/>
        </w:rPr>
      </w:pPr>
    </w:p>
    <w:p w14:paraId="33423564" w14:textId="77777777" w:rsidR="009461AC" w:rsidRPr="00D55CEF" w:rsidRDefault="009461AC" w:rsidP="007C611C">
      <w:pPr>
        <w:pStyle w:val="ListeParagraf"/>
        <w:widowControl w:val="0"/>
        <w:numPr>
          <w:ilvl w:val="0"/>
          <w:numId w:val="49"/>
        </w:numPr>
        <w:autoSpaceDE w:val="0"/>
        <w:autoSpaceDN w:val="0"/>
        <w:adjustRightInd w:val="0"/>
        <w:ind w:left="567" w:hanging="425"/>
        <w:contextualSpacing/>
        <w:jc w:val="both"/>
        <w:rPr>
          <w:sz w:val="22"/>
          <w:szCs w:val="22"/>
        </w:rPr>
      </w:pPr>
      <w:r w:rsidRPr="00D55CEF">
        <w:rPr>
          <w:sz w:val="22"/>
          <w:szCs w:val="22"/>
        </w:rPr>
        <w:t xml:space="preserve">Taşıtların periyodik bakımları yaklaştığında İdari İşler ve İnsan Kaynakları Müdürlüğüne bilgi verilmelidir. </w:t>
      </w:r>
    </w:p>
    <w:p w14:paraId="0E071A2B" w14:textId="77777777" w:rsidR="00D55CEF" w:rsidRPr="00D55CEF" w:rsidRDefault="00D55CEF" w:rsidP="00A9503C">
      <w:pPr>
        <w:pStyle w:val="ListeParagraf"/>
        <w:rPr>
          <w:sz w:val="22"/>
          <w:szCs w:val="22"/>
        </w:rPr>
      </w:pPr>
    </w:p>
    <w:p w14:paraId="4183991F" w14:textId="77777777" w:rsidR="009461AC" w:rsidRPr="00D55CEF" w:rsidRDefault="009461AC" w:rsidP="007C611C">
      <w:pPr>
        <w:pStyle w:val="ListeParagraf"/>
        <w:widowControl w:val="0"/>
        <w:numPr>
          <w:ilvl w:val="0"/>
          <w:numId w:val="49"/>
        </w:numPr>
        <w:autoSpaceDE w:val="0"/>
        <w:autoSpaceDN w:val="0"/>
        <w:adjustRightInd w:val="0"/>
        <w:ind w:left="567" w:hanging="425"/>
        <w:contextualSpacing/>
        <w:jc w:val="both"/>
        <w:rPr>
          <w:sz w:val="22"/>
          <w:szCs w:val="22"/>
        </w:rPr>
      </w:pPr>
      <w:r w:rsidRPr="00D55CEF">
        <w:rPr>
          <w:color w:val="000000"/>
          <w:sz w:val="22"/>
          <w:szCs w:val="22"/>
        </w:rPr>
        <w:t xml:space="preserve">Taşıt kullanımı sırasında kaza geçiren personelin hastaneye gitmesi gerekli hallerde, bu durum ilk amirine bildirilmeli ve iş kazası raporu hazırlanarak Şirketin Sosyal Güvenlik Kurumu’ </w:t>
      </w:r>
      <w:proofErr w:type="spellStart"/>
      <w:r w:rsidRPr="00D55CEF">
        <w:rPr>
          <w:color w:val="000000"/>
          <w:sz w:val="22"/>
          <w:szCs w:val="22"/>
        </w:rPr>
        <w:t>na</w:t>
      </w:r>
      <w:proofErr w:type="spellEnd"/>
      <w:r w:rsidRPr="00D55CEF">
        <w:rPr>
          <w:color w:val="000000"/>
          <w:sz w:val="22"/>
          <w:szCs w:val="22"/>
        </w:rPr>
        <w:t xml:space="preserve"> bildirim yapması sağlanmalıdır.</w:t>
      </w:r>
    </w:p>
    <w:p w14:paraId="70960842" w14:textId="77777777" w:rsidR="009461AC" w:rsidRPr="00D55CEF" w:rsidRDefault="009461AC" w:rsidP="00A9503C">
      <w:pPr>
        <w:pStyle w:val="ListeParagraf"/>
        <w:rPr>
          <w:sz w:val="22"/>
          <w:szCs w:val="22"/>
        </w:rPr>
      </w:pPr>
    </w:p>
    <w:p w14:paraId="46C7CF8D" w14:textId="77777777" w:rsidR="009461AC" w:rsidRPr="00D55CEF" w:rsidRDefault="009461AC" w:rsidP="007C611C">
      <w:pPr>
        <w:pStyle w:val="ListeParagraf"/>
        <w:widowControl w:val="0"/>
        <w:numPr>
          <w:ilvl w:val="0"/>
          <w:numId w:val="49"/>
        </w:numPr>
        <w:autoSpaceDE w:val="0"/>
        <w:autoSpaceDN w:val="0"/>
        <w:adjustRightInd w:val="0"/>
        <w:ind w:left="567" w:hanging="425"/>
        <w:contextualSpacing/>
        <w:jc w:val="both"/>
        <w:rPr>
          <w:sz w:val="22"/>
          <w:szCs w:val="22"/>
        </w:rPr>
      </w:pPr>
      <w:r w:rsidRPr="00D55CEF">
        <w:rPr>
          <w:color w:val="000000"/>
          <w:sz w:val="22"/>
          <w:szCs w:val="22"/>
        </w:rPr>
        <w:t xml:space="preserve">İlgili kanun, yönetmelik vb. mevzuat ile kurallara uyulmaması neticesinde, ölüme, yaralanmaya, meslek hastalığına, maddi ve manevi hasara sebebiyet verdiği anlaşılan taşıt kullanıcısı hakkında Şirket tazminat davası açabilir, bu Yönetmeliğin disiplin maddelerini uygulayabilir veya iş akdini doğrudan feshedebilir. </w:t>
      </w:r>
    </w:p>
    <w:p w14:paraId="7A722C8F" w14:textId="77777777" w:rsidR="009F2ED5" w:rsidRPr="00D55CEF" w:rsidRDefault="009F2ED5" w:rsidP="009F2ED5">
      <w:pPr>
        <w:pStyle w:val="ListeParagraf"/>
        <w:widowControl w:val="0"/>
        <w:autoSpaceDE w:val="0"/>
        <w:autoSpaceDN w:val="0"/>
        <w:adjustRightInd w:val="0"/>
        <w:ind w:left="567"/>
        <w:contextualSpacing/>
        <w:jc w:val="both"/>
        <w:rPr>
          <w:sz w:val="22"/>
          <w:szCs w:val="22"/>
        </w:rPr>
      </w:pPr>
    </w:p>
    <w:p w14:paraId="09247013" w14:textId="77777777" w:rsidR="009461AC" w:rsidRPr="00D55CEF" w:rsidRDefault="009461AC" w:rsidP="007C611C">
      <w:pPr>
        <w:pStyle w:val="ListeParagraf"/>
        <w:widowControl w:val="0"/>
        <w:numPr>
          <w:ilvl w:val="0"/>
          <w:numId w:val="49"/>
        </w:numPr>
        <w:autoSpaceDE w:val="0"/>
        <w:autoSpaceDN w:val="0"/>
        <w:adjustRightInd w:val="0"/>
        <w:ind w:left="567" w:hanging="425"/>
        <w:contextualSpacing/>
        <w:jc w:val="both"/>
        <w:rPr>
          <w:sz w:val="22"/>
          <w:szCs w:val="22"/>
        </w:rPr>
      </w:pPr>
      <w:r w:rsidRPr="00D55CEF">
        <w:rPr>
          <w:sz w:val="22"/>
          <w:szCs w:val="22"/>
        </w:rPr>
        <w:t>Trafik kurallarına aykırı taşıt kullanımı nedeniyle hasar oluşması veya trafik kazası durumunda rapor tutulmamasından doğacak maddi zararlardan kullanıcı sorumludur.</w:t>
      </w:r>
    </w:p>
    <w:p w14:paraId="55EC41C6" w14:textId="77777777" w:rsidR="009461AC" w:rsidRPr="00D55CEF" w:rsidRDefault="009461AC" w:rsidP="00A9503C">
      <w:pPr>
        <w:pStyle w:val="ListeParagraf"/>
        <w:rPr>
          <w:sz w:val="22"/>
          <w:szCs w:val="22"/>
        </w:rPr>
      </w:pPr>
    </w:p>
    <w:p w14:paraId="63A41D99" w14:textId="77777777" w:rsidR="009461AC" w:rsidRPr="00D55CEF" w:rsidRDefault="009461AC" w:rsidP="007C611C">
      <w:pPr>
        <w:pStyle w:val="ListeParagraf"/>
        <w:widowControl w:val="0"/>
        <w:numPr>
          <w:ilvl w:val="0"/>
          <w:numId w:val="49"/>
        </w:numPr>
        <w:autoSpaceDE w:val="0"/>
        <w:autoSpaceDN w:val="0"/>
        <w:adjustRightInd w:val="0"/>
        <w:ind w:left="567" w:hanging="425"/>
        <w:contextualSpacing/>
        <w:jc w:val="both"/>
        <w:rPr>
          <w:sz w:val="22"/>
          <w:szCs w:val="22"/>
        </w:rPr>
      </w:pPr>
      <w:r w:rsidRPr="00D55CEF">
        <w:rPr>
          <w:bCs/>
          <w:sz w:val="22"/>
          <w:szCs w:val="22"/>
        </w:rPr>
        <w:t xml:space="preserve">Kural ihlalinden doğacak trafik cezaları taşıt kullanıcısına ait olup, kullanıcı tarafından ödeme yapıldıktan sonra dekont </w:t>
      </w:r>
      <w:r w:rsidRPr="00D55CEF">
        <w:rPr>
          <w:sz w:val="22"/>
          <w:szCs w:val="22"/>
        </w:rPr>
        <w:t xml:space="preserve">İdari İşler ve İnsan Kaynakları Müdürlüğüne </w:t>
      </w:r>
      <w:r w:rsidRPr="00D55CEF">
        <w:rPr>
          <w:bCs/>
          <w:sz w:val="22"/>
          <w:szCs w:val="22"/>
        </w:rPr>
        <w:t xml:space="preserve">iletilecektir. </w:t>
      </w:r>
      <w:r w:rsidRPr="00D55CEF">
        <w:rPr>
          <w:sz w:val="22"/>
          <w:szCs w:val="22"/>
        </w:rPr>
        <w:t>Cezaların geç ödenmesi nedeni ile oluşacak yasal faizler ile t</w:t>
      </w:r>
      <w:r w:rsidRPr="00D55CEF">
        <w:rPr>
          <w:bCs/>
          <w:sz w:val="22"/>
          <w:szCs w:val="22"/>
        </w:rPr>
        <w:t>edarikçi üzerinden yansıtma faturası kesilen trafik cezaları da kullanıcıya aittir.</w:t>
      </w:r>
    </w:p>
    <w:p w14:paraId="2A105A2A" w14:textId="77777777" w:rsidR="000778AE" w:rsidRPr="00D55CEF" w:rsidRDefault="000778AE" w:rsidP="000778AE">
      <w:pPr>
        <w:pStyle w:val="ListeParagraf"/>
        <w:rPr>
          <w:sz w:val="22"/>
          <w:szCs w:val="22"/>
        </w:rPr>
      </w:pPr>
    </w:p>
    <w:p w14:paraId="505FC018" w14:textId="77777777" w:rsidR="009461AC" w:rsidRPr="00D55CEF" w:rsidRDefault="009461AC" w:rsidP="007C611C">
      <w:pPr>
        <w:pStyle w:val="ListeParagraf"/>
        <w:widowControl w:val="0"/>
        <w:numPr>
          <w:ilvl w:val="0"/>
          <w:numId w:val="49"/>
        </w:numPr>
        <w:autoSpaceDE w:val="0"/>
        <w:autoSpaceDN w:val="0"/>
        <w:adjustRightInd w:val="0"/>
        <w:ind w:left="567" w:hanging="425"/>
        <w:contextualSpacing/>
        <w:jc w:val="both"/>
        <w:rPr>
          <w:sz w:val="22"/>
          <w:szCs w:val="22"/>
        </w:rPr>
      </w:pPr>
      <w:r w:rsidRPr="00D55CEF">
        <w:rPr>
          <w:sz w:val="22"/>
          <w:szCs w:val="22"/>
        </w:rPr>
        <w:t xml:space="preserve">Herhangi bir kaza veya hasar durumunda olay yerinde Türkiye Sigorta ve Reasürans Şirketleri Birliği tarafından hazırlanan </w:t>
      </w:r>
      <w:r w:rsidRPr="00D55CEF">
        <w:rPr>
          <w:b/>
          <w:bCs/>
          <w:sz w:val="22"/>
          <w:szCs w:val="22"/>
        </w:rPr>
        <w:t>“</w:t>
      </w:r>
      <w:r w:rsidRPr="00D55CEF">
        <w:rPr>
          <w:sz w:val="22"/>
          <w:szCs w:val="22"/>
        </w:rPr>
        <w:t>Maddi Hasarlı Trafik Kazası Tespit Tutanağı</w:t>
      </w:r>
      <w:r w:rsidRPr="00D55CEF">
        <w:rPr>
          <w:b/>
          <w:bCs/>
          <w:sz w:val="22"/>
          <w:szCs w:val="22"/>
        </w:rPr>
        <w:t>”</w:t>
      </w:r>
      <w:r w:rsidRPr="00D55CEF">
        <w:rPr>
          <w:sz w:val="22"/>
          <w:szCs w:val="22"/>
        </w:rPr>
        <w:t xml:space="preserve"> tutulur, fotoğrafları çekilir ve rapor tutulmadan araç hareket ettirilmez. Bu tutanak ile kendisinin ve karşı araç sürücüsünün ehliyeti, ruhsatı, sigorta poliçe fotokopileri ile olay yeri fotoğraflarını aynı gün içinde, şehir dışı kazalarında ise bir gün sonra kullanıcı tarafından İdari İşler ve İnsan Kaynakları Müdürlüğüne iletilir. </w:t>
      </w:r>
    </w:p>
    <w:p w14:paraId="04593376" w14:textId="77777777" w:rsidR="009461AC" w:rsidRPr="00D55CEF" w:rsidRDefault="009461AC" w:rsidP="00A9503C">
      <w:pPr>
        <w:pStyle w:val="ListeParagraf"/>
        <w:rPr>
          <w:sz w:val="22"/>
          <w:szCs w:val="22"/>
        </w:rPr>
      </w:pPr>
    </w:p>
    <w:p w14:paraId="6D17E811" w14:textId="77777777" w:rsidR="009461AC" w:rsidRDefault="009461AC" w:rsidP="007C611C">
      <w:pPr>
        <w:pStyle w:val="ListeParagraf"/>
        <w:widowControl w:val="0"/>
        <w:numPr>
          <w:ilvl w:val="0"/>
          <w:numId w:val="49"/>
        </w:numPr>
        <w:autoSpaceDE w:val="0"/>
        <w:autoSpaceDN w:val="0"/>
        <w:adjustRightInd w:val="0"/>
        <w:ind w:left="567" w:hanging="425"/>
        <w:contextualSpacing/>
        <w:jc w:val="both"/>
        <w:rPr>
          <w:sz w:val="22"/>
          <w:szCs w:val="22"/>
        </w:rPr>
      </w:pPr>
      <w:r w:rsidRPr="00D55CEF">
        <w:rPr>
          <w:sz w:val="22"/>
          <w:szCs w:val="22"/>
        </w:rPr>
        <w:t>Tek taraflı maddi hasarlı olaylarda kolluk kuvveti veya resmi herhangi bir tutanak tutulmaması durumunda, beyanla yapılan onarımlarda beyan değerinin üzerinde kalan onarım bedeli kullanıcıya rücu edilir.</w:t>
      </w:r>
    </w:p>
    <w:p w14:paraId="492EC8D7" w14:textId="77777777" w:rsidR="00D91931" w:rsidRPr="00D55CEF" w:rsidRDefault="00D91931" w:rsidP="00D91931">
      <w:pPr>
        <w:pStyle w:val="ListeParagraf"/>
        <w:widowControl w:val="0"/>
        <w:autoSpaceDE w:val="0"/>
        <w:autoSpaceDN w:val="0"/>
        <w:adjustRightInd w:val="0"/>
        <w:ind w:left="0"/>
        <w:contextualSpacing/>
        <w:jc w:val="both"/>
        <w:rPr>
          <w:sz w:val="22"/>
          <w:szCs w:val="22"/>
        </w:rPr>
      </w:pPr>
    </w:p>
    <w:p w14:paraId="22DBB2E7" w14:textId="77777777" w:rsidR="00D6021D" w:rsidRPr="00145CA0" w:rsidRDefault="009461AC" w:rsidP="00A9503C">
      <w:pPr>
        <w:jc w:val="center"/>
        <w:rPr>
          <w:b/>
          <w:bCs/>
          <w:spacing w:val="3"/>
          <w:sz w:val="22"/>
          <w:szCs w:val="22"/>
        </w:rPr>
      </w:pPr>
      <w:r w:rsidRPr="00145CA0">
        <w:rPr>
          <w:b/>
          <w:bCs/>
          <w:spacing w:val="3"/>
          <w:sz w:val="22"/>
          <w:szCs w:val="22"/>
        </w:rPr>
        <w:t xml:space="preserve">SEKİZİNCİ </w:t>
      </w:r>
      <w:r w:rsidR="00D6021D" w:rsidRPr="00145CA0">
        <w:rPr>
          <w:b/>
          <w:bCs/>
          <w:spacing w:val="3"/>
          <w:sz w:val="22"/>
          <w:szCs w:val="22"/>
        </w:rPr>
        <w:t>BÖLÜM</w:t>
      </w:r>
    </w:p>
    <w:p w14:paraId="616B16BE" w14:textId="77777777" w:rsidR="00D6021D" w:rsidRPr="00145CA0" w:rsidRDefault="00D6021D" w:rsidP="00A9503C">
      <w:pPr>
        <w:jc w:val="center"/>
        <w:rPr>
          <w:b/>
          <w:noProof/>
          <w:sz w:val="22"/>
          <w:szCs w:val="22"/>
        </w:rPr>
      </w:pPr>
      <w:r w:rsidRPr="00145CA0">
        <w:rPr>
          <w:b/>
          <w:sz w:val="22"/>
          <w:szCs w:val="22"/>
        </w:rPr>
        <w:t xml:space="preserve">Şirket İç Denetimi </w:t>
      </w:r>
      <w:proofErr w:type="gramStart"/>
      <w:r w:rsidRPr="00145CA0">
        <w:rPr>
          <w:b/>
          <w:sz w:val="22"/>
          <w:szCs w:val="22"/>
        </w:rPr>
        <w:t>İle</w:t>
      </w:r>
      <w:proofErr w:type="gramEnd"/>
      <w:r w:rsidRPr="00145CA0">
        <w:rPr>
          <w:b/>
          <w:sz w:val="22"/>
          <w:szCs w:val="22"/>
        </w:rPr>
        <w:t xml:space="preserve"> İlgili Hususlar</w:t>
      </w:r>
      <w:r w:rsidR="00E16635" w:rsidRPr="00145CA0">
        <w:rPr>
          <w:b/>
          <w:sz w:val="22"/>
          <w:szCs w:val="22"/>
        </w:rPr>
        <w:t xml:space="preserve"> (Değ.: 26.08.2016</w:t>
      </w:r>
      <w:r w:rsidR="006A7F97" w:rsidRPr="00145CA0">
        <w:rPr>
          <w:b/>
          <w:sz w:val="22"/>
          <w:szCs w:val="22"/>
        </w:rPr>
        <w:t>/</w:t>
      </w:r>
      <w:r w:rsidR="00EF14EF" w:rsidRPr="00145CA0">
        <w:rPr>
          <w:b/>
          <w:sz w:val="22"/>
          <w:szCs w:val="22"/>
        </w:rPr>
        <w:t>53-13</w:t>
      </w:r>
      <w:r w:rsidR="00E16635" w:rsidRPr="00145CA0">
        <w:rPr>
          <w:b/>
          <w:sz w:val="22"/>
          <w:szCs w:val="22"/>
        </w:rPr>
        <w:t>0 YKK)</w:t>
      </w:r>
    </w:p>
    <w:p w14:paraId="64545428" w14:textId="77777777" w:rsidR="00D6021D" w:rsidRPr="00145CA0" w:rsidRDefault="00D6021D" w:rsidP="00A9503C">
      <w:pPr>
        <w:jc w:val="both"/>
        <w:rPr>
          <w:noProof/>
          <w:sz w:val="22"/>
          <w:szCs w:val="22"/>
        </w:rPr>
      </w:pPr>
    </w:p>
    <w:p w14:paraId="122D7A45" w14:textId="77777777" w:rsidR="00D6021D" w:rsidRPr="00145CA0" w:rsidRDefault="00D6021D" w:rsidP="00A9503C">
      <w:pPr>
        <w:widowControl w:val="0"/>
        <w:tabs>
          <w:tab w:val="left" w:pos="426"/>
          <w:tab w:val="left" w:pos="851"/>
        </w:tabs>
        <w:jc w:val="both"/>
        <w:rPr>
          <w:b/>
          <w:sz w:val="22"/>
          <w:szCs w:val="22"/>
          <w:u w:val="single"/>
        </w:rPr>
      </w:pPr>
      <w:r w:rsidRPr="00145CA0">
        <w:rPr>
          <w:b/>
          <w:sz w:val="22"/>
          <w:szCs w:val="22"/>
          <w:u w:val="single"/>
        </w:rPr>
        <w:t xml:space="preserve">Madde </w:t>
      </w:r>
      <w:r w:rsidR="009461AC" w:rsidRPr="00145CA0">
        <w:rPr>
          <w:b/>
          <w:sz w:val="22"/>
          <w:szCs w:val="22"/>
          <w:u w:val="single"/>
        </w:rPr>
        <w:t>51</w:t>
      </w:r>
      <w:r w:rsidRPr="00145CA0">
        <w:rPr>
          <w:b/>
          <w:sz w:val="22"/>
          <w:szCs w:val="22"/>
          <w:u w:val="single"/>
        </w:rPr>
        <w:t>- İç Denetim:</w:t>
      </w:r>
    </w:p>
    <w:p w14:paraId="75B86694" w14:textId="77777777" w:rsidR="00D6021D" w:rsidRPr="00145CA0" w:rsidRDefault="00D6021D" w:rsidP="00A9503C">
      <w:pPr>
        <w:pStyle w:val="ListeParagraf"/>
        <w:tabs>
          <w:tab w:val="left" w:pos="426"/>
        </w:tabs>
        <w:ind w:left="0" w:hanging="283"/>
        <w:rPr>
          <w:sz w:val="22"/>
          <w:szCs w:val="22"/>
        </w:rPr>
      </w:pPr>
    </w:p>
    <w:p w14:paraId="3E4440D7" w14:textId="77777777" w:rsidR="00D6021D" w:rsidRPr="00145CA0" w:rsidRDefault="00D6021D" w:rsidP="00A9503C">
      <w:pPr>
        <w:widowControl w:val="0"/>
        <w:tabs>
          <w:tab w:val="left" w:pos="426"/>
        </w:tabs>
        <w:autoSpaceDE w:val="0"/>
        <w:autoSpaceDN w:val="0"/>
        <w:adjustRightInd w:val="0"/>
        <w:jc w:val="both"/>
        <w:rPr>
          <w:sz w:val="22"/>
          <w:szCs w:val="22"/>
        </w:rPr>
      </w:pPr>
      <w:r w:rsidRPr="00145CA0">
        <w:rPr>
          <w:sz w:val="22"/>
          <w:szCs w:val="22"/>
        </w:rPr>
        <w:t xml:space="preserve">Şirketin faaliyet ve çalışmalarına değer katmak ve geliştirmek için, kaynakların ekonomiklik, etkililik ve verimlilik esaslarına göre yönetilip yönetilmediğini değerlendirmek amacıyla, bağımsız ve tarafsız danışmanlık faaliyetleridir. </w:t>
      </w:r>
    </w:p>
    <w:p w14:paraId="5B78425C" w14:textId="77777777" w:rsidR="00D6021D" w:rsidRPr="00145CA0" w:rsidRDefault="00D6021D" w:rsidP="00A9503C">
      <w:pPr>
        <w:widowControl w:val="0"/>
        <w:tabs>
          <w:tab w:val="left" w:pos="426"/>
        </w:tabs>
        <w:autoSpaceDE w:val="0"/>
        <w:autoSpaceDN w:val="0"/>
        <w:adjustRightInd w:val="0"/>
        <w:jc w:val="both"/>
        <w:rPr>
          <w:sz w:val="22"/>
          <w:szCs w:val="22"/>
        </w:rPr>
      </w:pPr>
    </w:p>
    <w:p w14:paraId="2F969D7D" w14:textId="77777777" w:rsidR="00D6021D" w:rsidRPr="00145CA0" w:rsidRDefault="00D6021D" w:rsidP="00A9503C">
      <w:pPr>
        <w:widowControl w:val="0"/>
        <w:tabs>
          <w:tab w:val="left" w:pos="426"/>
        </w:tabs>
        <w:autoSpaceDE w:val="0"/>
        <w:autoSpaceDN w:val="0"/>
        <w:adjustRightInd w:val="0"/>
        <w:jc w:val="both"/>
        <w:rPr>
          <w:sz w:val="22"/>
          <w:szCs w:val="22"/>
        </w:rPr>
      </w:pPr>
      <w:r w:rsidRPr="00145CA0">
        <w:rPr>
          <w:sz w:val="22"/>
          <w:szCs w:val="22"/>
        </w:rPr>
        <w:t>Risk yönetimi, iç kontrol ve yönetim süreçlerinin etkinliği ve yeterliliğinin değerlendirilmesi ve geliştirilmesi suretiyle Şirketin amaçlarının gerçekleştirilmesine yardımcı olur.</w:t>
      </w:r>
    </w:p>
    <w:p w14:paraId="402484A0" w14:textId="77777777" w:rsidR="009461AC" w:rsidRPr="00145CA0" w:rsidRDefault="009461AC" w:rsidP="00A9503C">
      <w:pPr>
        <w:widowControl w:val="0"/>
        <w:tabs>
          <w:tab w:val="left" w:pos="426"/>
          <w:tab w:val="left" w:pos="851"/>
        </w:tabs>
        <w:jc w:val="both"/>
        <w:rPr>
          <w:b/>
          <w:sz w:val="22"/>
          <w:szCs w:val="22"/>
          <w:u w:val="single"/>
        </w:rPr>
      </w:pPr>
    </w:p>
    <w:p w14:paraId="5400BB26" w14:textId="77777777" w:rsidR="00D6021D" w:rsidRPr="00145CA0" w:rsidRDefault="00D6021D" w:rsidP="00A9503C">
      <w:pPr>
        <w:widowControl w:val="0"/>
        <w:tabs>
          <w:tab w:val="left" w:pos="426"/>
          <w:tab w:val="left" w:pos="851"/>
        </w:tabs>
        <w:jc w:val="both"/>
        <w:rPr>
          <w:b/>
          <w:sz w:val="22"/>
          <w:szCs w:val="22"/>
          <w:u w:val="single"/>
        </w:rPr>
      </w:pPr>
      <w:r w:rsidRPr="00145CA0">
        <w:rPr>
          <w:b/>
          <w:sz w:val="22"/>
          <w:szCs w:val="22"/>
          <w:u w:val="single"/>
        </w:rPr>
        <w:t xml:space="preserve">Madde </w:t>
      </w:r>
      <w:r w:rsidR="009461AC" w:rsidRPr="00145CA0">
        <w:rPr>
          <w:b/>
          <w:sz w:val="22"/>
          <w:szCs w:val="22"/>
          <w:u w:val="single"/>
        </w:rPr>
        <w:t>52</w:t>
      </w:r>
      <w:r w:rsidRPr="00145CA0">
        <w:rPr>
          <w:b/>
          <w:sz w:val="22"/>
          <w:szCs w:val="22"/>
          <w:u w:val="single"/>
        </w:rPr>
        <w:t>- İç Denetim Faaliyetleri:</w:t>
      </w:r>
    </w:p>
    <w:p w14:paraId="3B189685" w14:textId="77777777" w:rsidR="00D6021D" w:rsidRPr="00145CA0" w:rsidRDefault="00D6021D" w:rsidP="00A9503C">
      <w:pPr>
        <w:widowControl w:val="0"/>
        <w:tabs>
          <w:tab w:val="left" w:pos="426"/>
        </w:tabs>
        <w:autoSpaceDE w:val="0"/>
        <w:autoSpaceDN w:val="0"/>
        <w:adjustRightInd w:val="0"/>
        <w:jc w:val="both"/>
        <w:rPr>
          <w:sz w:val="22"/>
          <w:szCs w:val="22"/>
        </w:rPr>
      </w:pPr>
    </w:p>
    <w:p w14:paraId="39532D81" w14:textId="77777777" w:rsidR="00D6021D" w:rsidRPr="00145CA0" w:rsidRDefault="00D6021D" w:rsidP="00A9503C">
      <w:pPr>
        <w:widowControl w:val="0"/>
        <w:tabs>
          <w:tab w:val="left" w:pos="426"/>
        </w:tabs>
        <w:autoSpaceDE w:val="0"/>
        <w:autoSpaceDN w:val="0"/>
        <w:adjustRightInd w:val="0"/>
        <w:jc w:val="both"/>
        <w:rPr>
          <w:sz w:val="22"/>
          <w:szCs w:val="22"/>
        </w:rPr>
      </w:pPr>
      <w:r w:rsidRPr="00145CA0">
        <w:rPr>
          <w:sz w:val="22"/>
          <w:szCs w:val="22"/>
        </w:rPr>
        <w:lastRenderedPageBreak/>
        <w:t>İç denetim, Genel Müdürü</w:t>
      </w:r>
      <w:r w:rsidR="00A838A7" w:rsidRPr="00145CA0">
        <w:rPr>
          <w:sz w:val="22"/>
          <w:szCs w:val="22"/>
        </w:rPr>
        <w:t>n gerekli gördüğü durumlarda ve</w:t>
      </w:r>
      <w:r w:rsidRPr="00145CA0">
        <w:rPr>
          <w:sz w:val="22"/>
          <w:szCs w:val="22"/>
        </w:rPr>
        <w:t>/veya Genel Müdür tarafından belirlenecek konu veya hususlarda, Genel Müdürün Şirket personeli arasından belirleyeceği kişi veya kişilerce gerçekleştirilir.</w:t>
      </w:r>
    </w:p>
    <w:p w14:paraId="470588C0" w14:textId="77777777" w:rsidR="00D6021D" w:rsidRPr="00145CA0" w:rsidRDefault="00D6021D" w:rsidP="00A9503C">
      <w:pPr>
        <w:widowControl w:val="0"/>
        <w:tabs>
          <w:tab w:val="left" w:pos="426"/>
        </w:tabs>
        <w:autoSpaceDE w:val="0"/>
        <w:autoSpaceDN w:val="0"/>
        <w:adjustRightInd w:val="0"/>
        <w:jc w:val="both"/>
        <w:rPr>
          <w:sz w:val="22"/>
          <w:szCs w:val="22"/>
        </w:rPr>
      </w:pPr>
    </w:p>
    <w:p w14:paraId="3A5C1441" w14:textId="77777777" w:rsidR="00D6021D" w:rsidRPr="00145CA0" w:rsidRDefault="00D6021D" w:rsidP="00A9503C">
      <w:pPr>
        <w:widowControl w:val="0"/>
        <w:tabs>
          <w:tab w:val="left" w:pos="426"/>
        </w:tabs>
        <w:autoSpaceDE w:val="0"/>
        <w:autoSpaceDN w:val="0"/>
        <w:adjustRightInd w:val="0"/>
        <w:jc w:val="both"/>
        <w:rPr>
          <w:sz w:val="22"/>
          <w:szCs w:val="22"/>
        </w:rPr>
      </w:pPr>
      <w:r w:rsidRPr="00145CA0">
        <w:rPr>
          <w:sz w:val="22"/>
          <w:szCs w:val="22"/>
        </w:rPr>
        <w:t>İç denetimde görev yapanların, görevlerine müdahale edilemez ve görüşlerini değiştirmesi istenemez.</w:t>
      </w:r>
    </w:p>
    <w:p w14:paraId="7981C7AB" w14:textId="77777777" w:rsidR="003860D6" w:rsidRPr="00145CA0" w:rsidRDefault="003860D6" w:rsidP="00A9503C">
      <w:pPr>
        <w:widowControl w:val="0"/>
        <w:tabs>
          <w:tab w:val="left" w:pos="426"/>
        </w:tabs>
        <w:autoSpaceDE w:val="0"/>
        <w:autoSpaceDN w:val="0"/>
        <w:adjustRightInd w:val="0"/>
        <w:jc w:val="both"/>
        <w:rPr>
          <w:sz w:val="22"/>
          <w:szCs w:val="22"/>
        </w:rPr>
      </w:pPr>
    </w:p>
    <w:p w14:paraId="02D5E4F5" w14:textId="77777777" w:rsidR="00D6021D" w:rsidRPr="00145CA0" w:rsidRDefault="00D6021D" w:rsidP="00A9503C">
      <w:pPr>
        <w:widowControl w:val="0"/>
        <w:tabs>
          <w:tab w:val="left" w:pos="426"/>
        </w:tabs>
        <w:autoSpaceDE w:val="0"/>
        <w:autoSpaceDN w:val="0"/>
        <w:adjustRightInd w:val="0"/>
        <w:jc w:val="both"/>
        <w:rPr>
          <w:sz w:val="22"/>
          <w:szCs w:val="22"/>
        </w:rPr>
      </w:pPr>
      <w:r w:rsidRPr="00145CA0">
        <w:rPr>
          <w:b/>
          <w:sz w:val="22"/>
          <w:szCs w:val="22"/>
        </w:rPr>
        <w:t>İç Denetimde Görev Yapacakların</w:t>
      </w:r>
      <w:r w:rsidRPr="00145CA0">
        <w:rPr>
          <w:sz w:val="22"/>
          <w:szCs w:val="22"/>
        </w:rPr>
        <w:t xml:space="preserve"> </w:t>
      </w:r>
      <w:r w:rsidRPr="00145CA0">
        <w:rPr>
          <w:b/>
          <w:sz w:val="22"/>
          <w:szCs w:val="22"/>
        </w:rPr>
        <w:t>Görev, Yetki ve Sorumlulukları:</w:t>
      </w:r>
    </w:p>
    <w:p w14:paraId="62BD4BF7" w14:textId="77777777" w:rsidR="00D6021D" w:rsidRPr="00145CA0" w:rsidRDefault="00D6021D" w:rsidP="00A9503C">
      <w:pPr>
        <w:widowControl w:val="0"/>
        <w:tabs>
          <w:tab w:val="left" w:pos="426"/>
        </w:tabs>
        <w:autoSpaceDE w:val="0"/>
        <w:autoSpaceDN w:val="0"/>
        <w:adjustRightInd w:val="0"/>
        <w:jc w:val="both"/>
        <w:rPr>
          <w:sz w:val="22"/>
          <w:szCs w:val="22"/>
        </w:rPr>
      </w:pPr>
    </w:p>
    <w:p w14:paraId="13182F15" w14:textId="77777777" w:rsidR="00D6021D" w:rsidRPr="00145CA0" w:rsidRDefault="00D6021D" w:rsidP="007C611C">
      <w:pPr>
        <w:pStyle w:val="ListeParagraf"/>
        <w:numPr>
          <w:ilvl w:val="0"/>
          <w:numId w:val="35"/>
        </w:numPr>
        <w:ind w:left="709" w:hanging="283"/>
        <w:jc w:val="both"/>
        <w:textAlignment w:val="baseline"/>
        <w:rPr>
          <w:sz w:val="22"/>
          <w:szCs w:val="22"/>
        </w:rPr>
      </w:pPr>
      <w:r w:rsidRPr="00145CA0">
        <w:rPr>
          <w:sz w:val="22"/>
          <w:szCs w:val="22"/>
        </w:rPr>
        <w:t>Genel Müdüre bağlı olarak çalışır ve ona karşı sorumludur.</w:t>
      </w:r>
    </w:p>
    <w:p w14:paraId="21D2F5C6" w14:textId="77777777" w:rsidR="00D6021D" w:rsidRPr="00145CA0" w:rsidRDefault="00D6021D" w:rsidP="00A9503C">
      <w:pPr>
        <w:pStyle w:val="ListeParagraf"/>
        <w:ind w:left="709" w:hanging="283"/>
        <w:jc w:val="both"/>
        <w:textAlignment w:val="baseline"/>
        <w:rPr>
          <w:sz w:val="22"/>
          <w:szCs w:val="22"/>
        </w:rPr>
      </w:pPr>
    </w:p>
    <w:p w14:paraId="352B68CC" w14:textId="77777777" w:rsidR="00D6021D" w:rsidRPr="00145CA0" w:rsidRDefault="00D6021D" w:rsidP="007C611C">
      <w:pPr>
        <w:pStyle w:val="ListeParagraf"/>
        <w:numPr>
          <w:ilvl w:val="0"/>
          <w:numId w:val="35"/>
        </w:numPr>
        <w:ind w:left="709" w:hanging="283"/>
        <w:jc w:val="both"/>
        <w:textAlignment w:val="baseline"/>
        <w:rPr>
          <w:sz w:val="22"/>
          <w:szCs w:val="22"/>
        </w:rPr>
      </w:pPr>
      <w:r w:rsidRPr="00145CA0">
        <w:rPr>
          <w:sz w:val="22"/>
          <w:szCs w:val="22"/>
        </w:rPr>
        <w:t>Görevlerini, ilgili mevzuat ile Ulusal ve Uluslararası standartlar çerçevesinde ve etik kurallara uygun hareket ederek, hiçbir etki altında kalmadan ve tam bir bağımsızlık içerisinde yerine getirir.</w:t>
      </w:r>
    </w:p>
    <w:p w14:paraId="5D6038F8" w14:textId="77777777" w:rsidR="004E28B7" w:rsidRPr="00145CA0" w:rsidRDefault="004E28B7" w:rsidP="00A9503C">
      <w:pPr>
        <w:pStyle w:val="ListeParagraf"/>
        <w:ind w:left="709"/>
        <w:jc w:val="both"/>
        <w:textAlignment w:val="baseline"/>
        <w:rPr>
          <w:sz w:val="22"/>
          <w:szCs w:val="22"/>
        </w:rPr>
      </w:pPr>
    </w:p>
    <w:p w14:paraId="4F765A49" w14:textId="77777777" w:rsidR="004C2DF2" w:rsidRDefault="00D6021D" w:rsidP="00875F0D">
      <w:pPr>
        <w:pStyle w:val="ListeParagraf"/>
        <w:numPr>
          <w:ilvl w:val="0"/>
          <w:numId w:val="35"/>
        </w:numPr>
        <w:ind w:left="709" w:hanging="283"/>
        <w:jc w:val="both"/>
        <w:textAlignment w:val="baseline"/>
        <w:rPr>
          <w:sz w:val="22"/>
          <w:szCs w:val="22"/>
        </w:rPr>
      </w:pPr>
      <w:r w:rsidRPr="00145CA0">
        <w:rPr>
          <w:sz w:val="22"/>
          <w:szCs w:val="22"/>
        </w:rPr>
        <w:t>Görevlerini yerine getirirken tarafsızlık ilkesiyle hareket eder.</w:t>
      </w:r>
    </w:p>
    <w:p w14:paraId="0A727458" w14:textId="77777777" w:rsidR="00D91931" w:rsidRPr="00875F0D" w:rsidRDefault="00D91931" w:rsidP="00D91931">
      <w:pPr>
        <w:pStyle w:val="ListeParagraf"/>
        <w:ind w:left="0"/>
        <w:jc w:val="both"/>
        <w:textAlignment w:val="baseline"/>
        <w:rPr>
          <w:sz w:val="22"/>
          <w:szCs w:val="22"/>
        </w:rPr>
      </w:pPr>
    </w:p>
    <w:p w14:paraId="63E614EE" w14:textId="77777777" w:rsidR="00145CA0" w:rsidRPr="00145CA0" w:rsidRDefault="00D6021D" w:rsidP="00D62ABC">
      <w:pPr>
        <w:pStyle w:val="ListeParagraf"/>
        <w:numPr>
          <w:ilvl w:val="0"/>
          <w:numId w:val="35"/>
        </w:numPr>
        <w:ind w:left="709" w:hanging="283"/>
        <w:jc w:val="both"/>
        <w:textAlignment w:val="baseline"/>
        <w:rPr>
          <w:sz w:val="22"/>
          <w:szCs w:val="22"/>
        </w:rPr>
      </w:pPr>
      <w:r w:rsidRPr="00145CA0">
        <w:rPr>
          <w:sz w:val="22"/>
          <w:szCs w:val="22"/>
        </w:rPr>
        <w:t>Şirketin günlük işleyişinden bağımsız olarak faaliyetlerini yürütür.</w:t>
      </w:r>
    </w:p>
    <w:p w14:paraId="0CBDDAD0" w14:textId="77777777" w:rsidR="00D6021D" w:rsidRPr="00145CA0" w:rsidRDefault="00D6021D" w:rsidP="00145CA0">
      <w:pPr>
        <w:pStyle w:val="ListeParagraf"/>
        <w:ind w:left="709"/>
        <w:jc w:val="both"/>
        <w:textAlignment w:val="baseline"/>
        <w:rPr>
          <w:sz w:val="22"/>
          <w:szCs w:val="22"/>
        </w:rPr>
      </w:pPr>
      <w:r w:rsidRPr="00145CA0">
        <w:rPr>
          <w:sz w:val="22"/>
          <w:szCs w:val="22"/>
        </w:rPr>
        <w:t xml:space="preserve"> </w:t>
      </w:r>
    </w:p>
    <w:p w14:paraId="6A8003B3" w14:textId="77777777" w:rsidR="00D6021D" w:rsidRPr="00145CA0" w:rsidRDefault="00D6021D" w:rsidP="007C611C">
      <w:pPr>
        <w:pStyle w:val="ListeParagraf"/>
        <w:numPr>
          <w:ilvl w:val="0"/>
          <w:numId w:val="35"/>
        </w:numPr>
        <w:ind w:left="709" w:hanging="283"/>
        <w:jc w:val="both"/>
        <w:textAlignment w:val="baseline"/>
        <w:rPr>
          <w:sz w:val="22"/>
          <w:szCs w:val="22"/>
        </w:rPr>
      </w:pPr>
      <w:r w:rsidRPr="00145CA0">
        <w:rPr>
          <w:sz w:val="22"/>
          <w:szCs w:val="22"/>
        </w:rPr>
        <w:t>İç denetimin belirlenen amaçlara ulaşması için, denetim faaliyetlerinde gerekli tüm denetim tekniklerini uygular, ihtiyaç duyacağı tüm bilgi ve belgeleri toplar, doğru sonuçlara ulaşmasını sağlayacak şekilde bu bilgi ve belgeleri değerlendirir ve denetim kalitesinden ödün vermeden, başkalarının düşünce ve telkinlerinden etkilenmeden görüşünü oluşturur.</w:t>
      </w:r>
    </w:p>
    <w:p w14:paraId="4C1AD553" w14:textId="77777777" w:rsidR="00D6021D" w:rsidRPr="00145CA0" w:rsidRDefault="00D6021D" w:rsidP="00A9503C">
      <w:pPr>
        <w:pStyle w:val="ListeParagraf"/>
        <w:ind w:left="709" w:hanging="283"/>
        <w:rPr>
          <w:sz w:val="22"/>
          <w:szCs w:val="22"/>
        </w:rPr>
      </w:pPr>
    </w:p>
    <w:p w14:paraId="3C76AF30" w14:textId="77777777" w:rsidR="00D6021D" w:rsidRPr="00145CA0" w:rsidRDefault="00D6021D" w:rsidP="007C611C">
      <w:pPr>
        <w:pStyle w:val="ListeParagraf"/>
        <w:numPr>
          <w:ilvl w:val="0"/>
          <w:numId w:val="35"/>
        </w:numPr>
        <w:ind w:left="709" w:hanging="283"/>
        <w:jc w:val="both"/>
        <w:textAlignment w:val="baseline"/>
        <w:rPr>
          <w:sz w:val="22"/>
          <w:szCs w:val="22"/>
        </w:rPr>
      </w:pPr>
      <w:r w:rsidRPr="00145CA0">
        <w:rPr>
          <w:sz w:val="22"/>
          <w:szCs w:val="22"/>
        </w:rPr>
        <w:t>Görevlerini yürütürken, bağımsızlık ve tarafsızlığını zedeleyebilecek bir durumla karşılaşılması halinde, bu durumu derhal Genel Müdüre yazılı olarak bildirir.</w:t>
      </w:r>
    </w:p>
    <w:p w14:paraId="302B9CB4" w14:textId="77777777" w:rsidR="00D6021D" w:rsidRPr="00145CA0" w:rsidRDefault="00D6021D" w:rsidP="00A9503C">
      <w:pPr>
        <w:pStyle w:val="ListeParagraf"/>
        <w:ind w:left="709" w:hanging="283"/>
        <w:rPr>
          <w:sz w:val="22"/>
          <w:szCs w:val="22"/>
        </w:rPr>
      </w:pPr>
    </w:p>
    <w:p w14:paraId="14277E2F" w14:textId="77777777" w:rsidR="00D6021D" w:rsidRPr="00145CA0" w:rsidRDefault="00D6021D" w:rsidP="007C611C">
      <w:pPr>
        <w:pStyle w:val="ListeParagraf"/>
        <w:numPr>
          <w:ilvl w:val="0"/>
          <w:numId w:val="35"/>
        </w:numPr>
        <w:ind w:left="709" w:hanging="283"/>
        <w:jc w:val="both"/>
        <w:textAlignment w:val="baseline"/>
        <w:rPr>
          <w:sz w:val="22"/>
          <w:szCs w:val="22"/>
        </w:rPr>
      </w:pPr>
      <w:r w:rsidRPr="00145CA0">
        <w:rPr>
          <w:sz w:val="22"/>
          <w:szCs w:val="22"/>
        </w:rPr>
        <w:t xml:space="preserve">İç denetim faaliyetleriyle ilgili olarak elektronik ortamdakiler dahil her türlü bilgi, belge ve </w:t>
      </w:r>
      <w:proofErr w:type="gramStart"/>
      <w:r w:rsidRPr="00145CA0">
        <w:rPr>
          <w:sz w:val="22"/>
          <w:szCs w:val="22"/>
        </w:rPr>
        <w:t>dokümanların</w:t>
      </w:r>
      <w:proofErr w:type="gramEnd"/>
      <w:r w:rsidRPr="00145CA0">
        <w:rPr>
          <w:sz w:val="22"/>
          <w:szCs w:val="22"/>
        </w:rPr>
        <w:t xml:space="preserve"> ibraz edilmesini talep eder.</w:t>
      </w:r>
    </w:p>
    <w:p w14:paraId="4A208DEA" w14:textId="77777777" w:rsidR="002C5DEB" w:rsidRPr="00145CA0" w:rsidRDefault="002C5DEB" w:rsidP="002C5DEB">
      <w:pPr>
        <w:pStyle w:val="ListeParagraf"/>
        <w:ind w:left="709"/>
        <w:jc w:val="both"/>
        <w:textAlignment w:val="baseline"/>
        <w:rPr>
          <w:sz w:val="22"/>
          <w:szCs w:val="22"/>
        </w:rPr>
      </w:pPr>
    </w:p>
    <w:p w14:paraId="5DF136BA" w14:textId="77777777" w:rsidR="00D6021D" w:rsidRPr="00145CA0" w:rsidRDefault="00D6021D" w:rsidP="007C611C">
      <w:pPr>
        <w:pStyle w:val="ListeParagraf"/>
        <w:numPr>
          <w:ilvl w:val="0"/>
          <w:numId w:val="35"/>
        </w:numPr>
        <w:ind w:left="709" w:hanging="283"/>
        <w:jc w:val="both"/>
        <w:textAlignment w:val="baseline"/>
        <w:rPr>
          <w:sz w:val="22"/>
          <w:szCs w:val="22"/>
        </w:rPr>
      </w:pPr>
      <w:r w:rsidRPr="00145CA0">
        <w:rPr>
          <w:sz w:val="22"/>
          <w:szCs w:val="22"/>
        </w:rPr>
        <w:t>Denetlenen birimin personelinden, iç denetim faaliyetlerinin gereği olarak yardım alır, yazılı ve sözlü bilgi ister.</w:t>
      </w:r>
    </w:p>
    <w:p w14:paraId="09CD6CEB" w14:textId="77777777" w:rsidR="00631222" w:rsidRPr="00145CA0" w:rsidRDefault="00631222" w:rsidP="00A9503C">
      <w:pPr>
        <w:pStyle w:val="ListeParagraf"/>
        <w:ind w:left="709" w:hanging="283"/>
        <w:jc w:val="both"/>
        <w:textAlignment w:val="baseline"/>
        <w:rPr>
          <w:sz w:val="22"/>
          <w:szCs w:val="22"/>
        </w:rPr>
      </w:pPr>
    </w:p>
    <w:p w14:paraId="28D823B4" w14:textId="77777777" w:rsidR="00D6021D" w:rsidRPr="00145CA0" w:rsidRDefault="00D6021D" w:rsidP="007C611C">
      <w:pPr>
        <w:pStyle w:val="ListeParagraf"/>
        <w:numPr>
          <w:ilvl w:val="0"/>
          <w:numId w:val="35"/>
        </w:numPr>
        <w:ind w:left="709" w:hanging="283"/>
        <w:jc w:val="both"/>
        <w:textAlignment w:val="baseline"/>
        <w:rPr>
          <w:sz w:val="22"/>
          <w:szCs w:val="22"/>
        </w:rPr>
      </w:pPr>
      <w:r w:rsidRPr="00145CA0">
        <w:rPr>
          <w:sz w:val="22"/>
          <w:szCs w:val="22"/>
        </w:rPr>
        <w:t>İç denetim faaliyetinin gerektirdiği konularda uzman yardımı alır veya görüşünden yararlanır.</w:t>
      </w:r>
    </w:p>
    <w:p w14:paraId="06DE69F0" w14:textId="77777777" w:rsidR="005C51F1" w:rsidRPr="00145CA0" w:rsidRDefault="005C51F1" w:rsidP="00A9503C">
      <w:pPr>
        <w:pStyle w:val="ListeParagraf"/>
        <w:rPr>
          <w:sz w:val="22"/>
          <w:szCs w:val="22"/>
        </w:rPr>
      </w:pPr>
    </w:p>
    <w:p w14:paraId="1D92E2D9" w14:textId="77777777" w:rsidR="00D6021D" w:rsidRPr="00145CA0" w:rsidRDefault="00D6021D" w:rsidP="007C611C">
      <w:pPr>
        <w:pStyle w:val="ListeParagraf"/>
        <w:numPr>
          <w:ilvl w:val="0"/>
          <w:numId w:val="35"/>
        </w:numPr>
        <w:tabs>
          <w:tab w:val="left" w:pos="426"/>
        </w:tabs>
        <w:ind w:left="993" w:hanging="709"/>
        <w:jc w:val="both"/>
        <w:textAlignment w:val="baseline"/>
        <w:rPr>
          <w:sz w:val="22"/>
          <w:szCs w:val="22"/>
        </w:rPr>
      </w:pPr>
      <w:r w:rsidRPr="00145CA0">
        <w:rPr>
          <w:sz w:val="22"/>
          <w:szCs w:val="22"/>
        </w:rPr>
        <w:t>Denetim esnasında elde ettiği bilgilerin gizliliğini korur.</w:t>
      </w:r>
    </w:p>
    <w:p w14:paraId="27155D53" w14:textId="77777777" w:rsidR="00D6021D" w:rsidRPr="00145CA0" w:rsidRDefault="00D6021D" w:rsidP="00A9503C">
      <w:pPr>
        <w:pStyle w:val="ListeParagraf"/>
        <w:tabs>
          <w:tab w:val="left" w:pos="426"/>
        </w:tabs>
        <w:ind w:left="993" w:hanging="709"/>
        <w:rPr>
          <w:sz w:val="22"/>
          <w:szCs w:val="22"/>
        </w:rPr>
      </w:pPr>
    </w:p>
    <w:p w14:paraId="79A9FF5B" w14:textId="77777777" w:rsidR="00D6021D" w:rsidRPr="00145CA0" w:rsidRDefault="00D6021D" w:rsidP="007C611C">
      <w:pPr>
        <w:pStyle w:val="ListeParagraf"/>
        <w:numPr>
          <w:ilvl w:val="0"/>
          <w:numId w:val="35"/>
        </w:numPr>
        <w:tabs>
          <w:tab w:val="left" w:pos="426"/>
        </w:tabs>
        <w:ind w:left="993" w:hanging="709"/>
        <w:jc w:val="both"/>
        <w:textAlignment w:val="baseline"/>
        <w:rPr>
          <w:sz w:val="22"/>
          <w:szCs w:val="22"/>
        </w:rPr>
      </w:pPr>
      <w:r w:rsidRPr="00145CA0">
        <w:rPr>
          <w:sz w:val="22"/>
          <w:szCs w:val="22"/>
        </w:rPr>
        <w:t>Şirketin risk yönetimi, iç kontrol ve yönetişim süreçlerinin etkinlik ve yeterliliğini değerlendirir.</w:t>
      </w:r>
    </w:p>
    <w:p w14:paraId="09B64DD5" w14:textId="77777777" w:rsidR="00D6021D" w:rsidRPr="00145CA0" w:rsidRDefault="00D6021D" w:rsidP="00A9503C">
      <w:pPr>
        <w:pStyle w:val="ListeParagraf"/>
        <w:tabs>
          <w:tab w:val="left" w:pos="426"/>
        </w:tabs>
        <w:ind w:left="993" w:hanging="709"/>
        <w:rPr>
          <w:sz w:val="22"/>
          <w:szCs w:val="22"/>
        </w:rPr>
      </w:pPr>
    </w:p>
    <w:p w14:paraId="31D49CF3" w14:textId="77777777" w:rsidR="00D6021D" w:rsidRPr="00145CA0" w:rsidRDefault="00D6021D" w:rsidP="007C611C">
      <w:pPr>
        <w:pStyle w:val="ListeParagraf"/>
        <w:numPr>
          <w:ilvl w:val="0"/>
          <w:numId w:val="35"/>
        </w:numPr>
        <w:tabs>
          <w:tab w:val="left" w:pos="426"/>
        </w:tabs>
        <w:ind w:left="993" w:hanging="709"/>
        <w:jc w:val="both"/>
        <w:textAlignment w:val="baseline"/>
        <w:rPr>
          <w:sz w:val="22"/>
          <w:szCs w:val="22"/>
        </w:rPr>
      </w:pPr>
      <w:r w:rsidRPr="00145CA0">
        <w:rPr>
          <w:sz w:val="22"/>
          <w:szCs w:val="22"/>
        </w:rPr>
        <w:t>İç denetim faaliyetleri sırasında tespit edilen hususları Genel Müdürün bilgisine sunar.</w:t>
      </w:r>
    </w:p>
    <w:p w14:paraId="4495F570" w14:textId="77777777" w:rsidR="00D6021D" w:rsidRPr="00145CA0" w:rsidRDefault="00D6021D" w:rsidP="00A9503C">
      <w:pPr>
        <w:pStyle w:val="ListeParagraf"/>
        <w:tabs>
          <w:tab w:val="left" w:pos="426"/>
        </w:tabs>
        <w:ind w:left="993" w:hanging="709"/>
        <w:rPr>
          <w:sz w:val="22"/>
          <w:szCs w:val="22"/>
        </w:rPr>
      </w:pPr>
    </w:p>
    <w:p w14:paraId="47F59763" w14:textId="77777777" w:rsidR="00E830A8" w:rsidRPr="00145CA0" w:rsidRDefault="00D6021D" w:rsidP="007C611C">
      <w:pPr>
        <w:pStyle w:val="ListeParagraf"/>
        <w:numPr>
          <w:ilvl w:val="0"/>
          <w:numId w:val="35"/>
        </w:numPr>
        <w:tabs>
          <w:tab w:val="left" w:pos="426"/>
        </w:tabs>
        <w:ind w:left="993" w:hanging="709"/>
        <w:jc w:val="both"/>
        <w:textAlignment w:val="baseline"/>
        <w:rPr>
          <w:sz w:val="22"/>
          <w:szCs w:val="22"/>
        </w:rPr>
      </w:pPr>
      <w:r w:rsidRPr="00145CA0">
        <w:rPr>
          <w:sz w:val="22"/>
          <w:szCs w:val="22"/>
        </w:rPr>
        <w:t>İç denetim faaliyetlerinin sonuçlarını izler ve Genel Müdüre rapor sunar.</w:t>
      </w:r>
    </w:p>
    <w:p w14:paraId="33BD98AB" w14:textId="77777777" w:rsidR="00E830A8" w:rsidRPr="00145CA0" w:rsidRDefault="00E830A8" w:rsidP="00A9503C">
      <w:pPr>
        <w:pStyle w:val="ListeParagraf"/>
        <w:ind w:left="993" w:hanging="709"/>
        <w:rPr>
          <w:sz w:val="22"/>
          <w:szCs w:val="22"/>
        </w:rPr>
      </w:pPr>
    </w:p>
    <w:p w14:paraId="0B969A96" w14:textId="77777777" w:rsidR="00D6021D" w:rsidRPr="00145CA0" w:rsidRDefault="00D6021D" w:rsidP="007C611C">
      <w:pPr>
        <w:pStyle w:val="ListeParagraf"/>
        <w:numPr>
          <w:ilvl w:val="0"/>
          <w:numId w:val="35"/>
        </w:numPr>
        <w:tabs>
          <w:tab w:val="left" w:pos="426"/>
        </w:tabs>
        <w:ind w:left="993" w:hanging="709"/>
        <w:jc w:val="both"/>
        <w:textAlignment w:val="baseline"/>
        <w:rPr>
          <w:sz w:val="22"/>
          <w:szCs w:val="22"/>
        </w:rPr>
      </w:pPr>
      <w:r w:rsidRPr="00145CA0">
        <w:rPr>
          <w:sz w:val="22"/>
          <w:szCs w:val="22"/>
        </w:rPr>
        <w:t>İç denetim raporlarını kanıtlara dayandırır.</w:t>
      </w:r>
    </w:p>
    <w:p w14:paraId="2BB52464" w14:textId="77777777" w:rsidR="005D34E4" w:rsidRPr="00145CA0" w:rsidRDefault="005D34E4" w:rsidP="00A9503C">
      <w:pPr>
        <w:jc w:val="both"/>
        <w:rPr>
          <w:noProof/>
          <w:sz w:val="22"/>
          <w:szCs w:val="22"/>
        </w:rPr>
      </w:pPr>
    </w:p>
    <w:p w14:paraId="5F41D722" w14:textId="77777777" w:rsidR="00390BFC" w:rsidRPr="00145CA0" w:rsidRDefault="009461AC" w:rsidP="00A9503C">
      <w:pPr>
        <w:jc w:val="center"/>
        <w:rPr>
          <w:b/>
          <w:bCs/>
          <w:spacing w:val="3"/>
          <w:sz w:val="22"/>
          <w:szCs w:val="22"/>
        </w:rPr>
      </w:pPr>
      <w:r w:rsidRPr="00145CA0">
        <w:rPr>
          <w:b/>
          <w:bCs/>
          <w:spacing w:val="3"/>
          <w:sz w:val="22"/>
          <w:szCs w:val="22"/>
        </w:rPr>
        <w:t>DOKUZUNCU</w:t>
      </w:r>
      <w:r w:rsidR="00390BFC" w:rsidRPr="00145CA0">
        <w:rPr>
          <w:b/>
          <w:bCs/>
          <w:spacing w:val="3"/>
          <w:sz w:val="22"/>
          <w:szCs w:val="22"/>
        </w:rPr>
        <w:t xml:space="preserve"> BÖLÜM</w:t>
      </w:r>
    </w:p>
    <w:p w14:paraId="7BE72623" w14:textId="77777777" w:rsidR="00390BFC" w:rsidRPr="00145CA0" w:rsidRDefault="00390BFC" w:rsidP="00A9503C">
      <w:pPr>
        <w:pStyle w:val="B3"/>
        <w:spacing w:after="0"/>
        <w:ind w:right="-1"/>
        <w:jc w:val="center"/>
        <w:rPr>
          <w:bCs w:val="0"/>
          <w:sz w:val="22"/>
          <w:szCs w:val="22"/>
        </w:rPr>
      </w:pPr>
      <w:r w:rsidRPr="00145CA0">
        <w:rPr>
          <w:sz w:val="22"/>
          <w:szCs w:val="22"/>
        </w:rPr>
        <w:t>Diğer Hususlar</w:t>
      </w:r>
    </w:p>
    <w:p w14:paraId="6DAF1768" w14:textId="77777777" w:rsidR="00390BFC" w:rsidRPr="00145CA0" w:rsidRDefault="00390BFC" w:rsidP="00A9503C">
      <w:pPr>
        <w:jc w:val="both"/>
        <w:rPr>
          <w:noProof/>
          <w:sz w:val="22"/>
          <w:szCs w:val="22"/>
        </w:rPr>
      </w:pPr>
    </w:p>
    <w:p w14:paraId="7121D302" w14:textId="77777777" w:rsidR="00A17F98" w:rsidRPr="00145CA0" w:rsidRDefault="00A17F98" w:rsidP="00A9503C">
      <w:pPr>
        <w:jc w:val="both"/>
        <w:rPr>
          <w:b/>
          <w:bCs/>
          <w:spacing w:val="4"/>
          <w:sz w:val="22"/>
          <w:szCs w:val="22"/>
          <w:u w:val="single"/>
        </w:rPr>
      </w:pPr>
      <w:bookmarkStart w:id="31" w:name="_Toc479648866"/>
      <w:r w:rsidRPr="00145CA0">
        <w:rPr>
          <w:b/>
          <w:bCs/>
          <w:spacing w:val="-2"/>
          <w:sz w:val="22"/>
          <w:szCs w:val="22"/>
          <w:u w:val="single"/>
        </w:rPr>
        <w:t xml:space="preserve">Madde </w:t>
      </w:r>
      <w:r w:rsidR="00C83C20" w:rsidRPr="00145CA0">
        <w:rPr>
          <w:b/>
          <w:bCs/>
          <w:spacing w:val="-2"/>
          <w:sz w:val="22"/>
          <w:szCs w:val="22"/>
          <w:u w:val="single"/>
        </w:rPr>
        <w:t>5</w:t>
      </w:r>
      <w:r w:rsidR="009461AC" w:rsidRPr="00145CA0">
        <w:rPr>
          <w:b/>
          <w:bCs/>
          <w:spacing w:val="-2"/>
          <w:sz w:val="22"/>
          <w:szCs w:val="22"/>
          <w:u w:val="single"/>
        </w:rPr>
        <w:t>3</w:t>
      </w:r>
      <w:r w:rsidRPr="00145CA0">
        <w:rPr>
          <w:b/>
          <w:bCs/>
          <w:spacing w:val="-2"/>
          <w:sz w:val="22"/>
          <w:szCs w:val="22"/>
          <w:u w:val="single"/>
        </w:rPr>
        <w:t xml:space="preserve">- </w:t>
      </w:r>
      <w:r w:rsidR="0043012D" w:rsidRPr="00145CA0">
        <w:rPr>
          <w:b/>
          <w:bCs/>
          <w:spacing w:val="-2"/>
          <w:sz w:val="22"/>
          <w:szCs w:val="22"/>
          <w:u w:val="single"/>
        </w:rPr>
        <w:t xml:space="preserve">Yönetmeliğe İlişkin </w:t>
      </w:r>
      <w:r w:rsidRPr="00145CA0">
        <w:rPr>
          <w:b/>
          <w:bCs/>
          <w:spacing w:val="4"/>
          <w:sz w:val="22"/>
          <w:szCs w:val="22"/>
          <w:u w:val="single"/>
        </w:rPr>
        <w:t>Diğer Hususlar:</w:t>
      </w:r>
    </w:p>
    <w:p w14:paraId="39A8F906" w14:textId="77777777" w:rsidR="00A17F98" w:rsidRPr="00145CA0" w:rsidRDefault="00A17F98" w:rsidP="00A9503C">
      <w:pPr>
        <w:jc w:val="both"/>
        <w:rPr>
          <w:b/>
          <w:bCs/>
          <w:spacing w:val="4"/>
          <w:sz w:val="22"/>
          <w:szCs w:val="22"/>
          <w:u w:val="single"/>
        </w:rPr>
      </w:pPr>
    </w:p>
    <w:p w14:paraId="22663A6A" w14:textId="77777777" w:rsidR="00994B76" w:rsidRPr="00145CA0" w:rsidRDefault="00994B76" w:rsidP="007C611C">
      <w:pPr>
        <w:numPr>
          <w:ilvl w:val="0"/>
          <w:numId w:val="51"/>
        </w:numPr>
        <w:ind w:left="709"/>
        <w:jc w:val="both"/>
        <w:rPr>
          <w:sz w:val="22"/>
          <w:szCs w:val="22"/>
        </w:rPr>
      </w:pPr>
      <w:r w:rsidRPr="00145CA0">
        <w:rPr>
          <w:b/>
          <w:sz w:val="22"/>
          <w:szCs w:val="22"/>
        </w:rPr>
        <w:t xml:space="preserve">(Değ.:15.11.2021/ÖKMD-020.01-E.17577 </w:t>
      </w:r>
      <w:r w:rsidR="002C5DEB" w:rsidRPr="00145CA0">
        <w:rPr>
          <w:b/>
          <w:sz w:val="22"/>
          <w:szCs w:val="22"/>
        </w:rPr>
        <w:t>olur</w:t>
      </w:r>
      <w:r w:rsidRPr="00145CA0">
        <w:rPr>
          <w:b/>
          <w:sz w:val="22"/>
          <w:szCs w:val="22"/>
        </w:rPr>
        <w:t xml:space="preserve">) </w:t>
      </w:r>
      <w:r w:rsidRPr="00145CA0">
        <w:rPr>
          <w:bCs/>
          <w:spacing w:val="3"/>
          <w:sz w:val="22"/>
          <w:szCs w:val="22"/>
        </w:rPr>
        <w:t xml:space="preserve">Genel Müdürün özlük hakları ile diğer ilgili hususlara ilişkin olarak bu Yönetmelikte hüküm bulunmayan hallerde yapılacak iş, işlem ve uygulamalarda, Yönetim Kurulu Başkanı, </w:t>
      </w:r>
      <w:r w:rsidRPr="00145CA0">
        <w:rPr>
          <w:color w:val="000000"/>
          <w:sz w:val="22"/>
          <w:szCs w:val="22"/>
        </w:rPr>
        <w:t>Yönetim Kurulu Başkan Vekili ve Genel Müdür’ den</w:t>
      </w:r>
      <w:r w:rsidRPr="00145CA0">
        <w:rPr>
          <w:bCs/>
          <w:spacing w:val="3"/>
          <w:sz w:val="22"/>
          <w:szCs w:val="22"/>
        </w:rPr>
        <w:t xml:space="preserve"> herhangi ikisi müştereken yetkilidir.</w:t>
      </w:r>
    </w:p>
    <w:p w14:paraId="46DBC92D" w14:textId="77777777" w:rsidR="00994B76" w:rsidRPr="00145CA0" w:rsidRDefault="00994B76" w:rsidP="00A9503C">
      <w:pPr>
        <w:ind w:left="709"/>
        <w:jc w:val="both"/>
        <w:rPr>
          <w:sz w:val="22"/>
          <w:szCs w:val="22"/>
        </w:rPr>
      </w:pPr>
    </w:p>
    <w:p w14:paraId="78C1A6ED" w14:textId="77777777" w:rsidR="00994B76" w:rsidRPr="00145CA0" w:rsidRDefault="00994B76" w:rsidP="007C611C">
      <w:pPr>
        <w:numPr>
          <w:ilvl w:val="0"/>
          <w:numId w:val="51"/>
        </w:numPr>
        <w:ind w:left="709"/>
        <w:jc w:val="both"/>
        <w:rPr>
          <w:sz w:val="22"/>
          <w:szCs w:val="22"/>
        </w:rPr>
      </w:pPr>
      <w:r w:rsidRPr="00145CA0">
        <w:rPr>
          <w:b/>
          <w:sz w:val="22"/>
          <w:szCs w:val="22"/>
        </w:rPr>
        <w:t xml:space="preserve">(Değ.:15.11.2021/ÖKMD-020.01-E.17577 </w:t>
      </w:r>
      <w:r w:rsidR="002C5DEB" w:rsidRPr="00145CA0">
        <w:rPr>
          <w:b/>
          <w:sz w:val="22"/>
          <w:szCs w:val="22"/>
        </w:rPr>
        <w:t>olur</w:t>
      </w:r>
      <w:r w:rsidRPr="00145CA0">
        <w:rPr>
          <w:b/>
          <w:sz w:val="22"/>
          <w:szCs w:val="22"/>
        </w:rPr>
        <w:t xml:space="preserve">) </w:t>
      </w:r>
      <w:r w:rsidRPr="00145CA0">
        <w:rPr>
          <w:bCs/>
          <w:spacing w:val="4"/>
          <w:sz w:val="22"/>
          <w:szCs w:val="22"/>
        </w:rPr>
        <w:t xml:space="preserve">Bu Yönetmeliğin yürürlüğe girmesinden sonra, </w:t>
      </w:r>
      <w:r w:rsidRPr="00145CA0">
        <w:rPr>
          <w:b/>
          <w:bCs/>
          <w:spacing w:val="4"/>
          <w:sz w:val="22"/>
          <w:szCs w:val="22"/>
        </w:rPr>
        <w:t>“</w:t>
      </w:r>
      <w:r w:rsidRPr="00145CA0">
        <w:rPr>
          <w:bCs/>
          <w:spacing w:val="4"/>
          <w:sz w:val="22"/>
          <w:szCs w:val="22"/>
        </w:rPr>
        <w:t>Hizmet Sözleşmesi</w:t>
      </w:r>
      <w:r w:rsidRPr="00145CA0">
        <w:rPr>
          <w:b/>
          <w:bCs/>
          <w:spacing w:val="4"/>
          <w:sz w:val="22"/>
          <w:szCs w:val="22"/>
        </w:rPr>
        <w:t>”</w:t>
      </w:r>
      <w:r w:rsidRPr="00145CA0">
        <w:rPr>
          <w:bCs/>
          <w:spacing w:val="4"/>
          <w:sz w:val="22"/>
          <w:szCs w:val="22"/>
        </w:rPr>
        <w:t xml:space="preserve"> taslakları, </w:t>
      </w:r>
      <w:r w:rsidRPr="00145CA0">
        <w:rPr>
          <w:b/>
          <w:bCs/>
          <w:spacing w:val="4"/>
          <w:sz w:val="22"/>
          <w:szCs w:val="22"/>
        </w:rPr>
        <w:t>“</w:t>
      </w:r>
      <w:r w:rsidRPr="00145CA0">
        <w:rPr>
          <w:bCs/>
          <w:spacing w:val="4"/>
          <w:sz w:val="22"/>
          <w:szCs w:val="22"/>
        </w:rPr>
        <w:t>İzin Formları</w:t>
      </w:r>
      <w:r w:rsidRPr="00145CA0">
        <w:rPr>
          <w:b/>
          <w:bCs/>
          <w:spacing w:val="4"/>
          <w:sz w:val="22"/>
          <w:szCs w:val="22"/>
        </w:rPr>
        <w:t>”</w:t>
      </w:r>
      <w:r w:rsidRPr="00145CA0">
        <w:rPr>
          <w:bCs/>
          <w:spacing w:val="4"/>
          <w:sz w:val="22"/>
          <w:szCs w:val="22"/>
        </w:rPr>
        <w:t xml:space="preserve"> vb. Yönetmeliğe ilişkin dokümanlar, İdari İşler ve İnsan Kaynakları Müdürlüğü tarafından hazırlanacak ve bağlı olduğu Genel Müdür </w:t>
      </w:r>
      <w:r w:rsidRPr="00145CA0">
        <w:rPr>
          <w:bCs/>
          <w:spacing w:val="4"/>
          <w:sz w:val="22"/>
          <w:szCs w:val="22"/>
        </w:rPr>
        <w:lastRenderedPageBreak/>
        <w:t xml:space="preserve">Yardımcısı onayından sonra kullanılacaktır. Bu dokümanlardaki değişikliklerde aynı şekilde yapılacaktır. </w:t>
      </w:r>
    </w:p>
    <w:p w14:paraId="382DBB4C" w14:textId="77777777" w:rsidR="002B0943" w:rsidRPr="00145CA0" w:rsidRDefault="002B0943" w:rsidP="002B0943">
      <w:pPr>
        <w:ind w:left="709"/>
        <w:jc w:val="both"/>
        <w:rPr>
          <w:sz w:val="22"/>
          <w:szCs w:val="22"/>
        </w:rPr>
      </w:pPr>
    </w:p>
    <w:p w14:paraId="4D772D59" w14:textId="77777777" w:rsidR="009F7745" w:rsidRPr="00145CA0" w:rsidRDefault="009F7745" w:rsidP="007C611C">
      <w:pPr>
        <w:numPr>
          <w:ilvl w:val="0"/>
          <w:numId w:val="51"/>
        </w:numPr>
        <w:ind w:left="709"/>
        <w:jc w:val="both"/>
        <w:rPr>
          <w:sz w:val="22"/>
          <w:szCs w:val="22"/>
        </w:rPr>
      </w:pPr>
      <w:r w:rsidRPr="00145CA0">
        <w:rPr>
          <w:b/>
          <w:sz w:val="22"/>
          <w:szCs w:val="22"/>
        </w:rPr>
        <w:t xml:space="preserve">(Değ.:04.01.2019/01-001 YKK) </w:t>
      </w:r>
      <w:r w:rsidRPr="00145CA0">
        <w:rPr>
          <w:spacing w:val="-1"/>
          <w:sz w:val="22"/>
          <w:szCs w:val="22"/>
        </w:rPr>
        <w:t xml:space="preserve">Şirket ihtiyaç duyması halinde, kuruluşlarının </w:t>
      </w:r>
      <w:r w:rsidRPr="00145CA0">
        <w:rPr>
          <w:sz w:val="22"/>
          <w:szCs w:val="22"/>
        </w:rPr>
        <w:t>kadrosunda bulunan personellerinden bazılarını</w:t>
      </w:r>
      <w:r w:rsidRPr="00145CA0">
        <w:rPr>
          <w:spacing w:val="-1"/>
          <w:sz w:val="22"/>
          <w:szCs w:val="22"/>
        </w:rPr>
        <w:t xml:space="preserve">, kuruluşun da muvafakatiyle, özlük hakları bu kuruluşta kalmak üzere, </w:t>
      </w:r>
      <w:r w:rsidRPr="00145CA0">
        <w:rPr>
          <w:sz w:val="22"/>
          <w:szCs w:val="22"/>
        </w:rPr>
        <w:t>kendi işleri ile ilgili olarak belirli bir süre için geçici ol</w:t>
      </w:r>
      <w:r w:rsidR="004A4291" w:rsidRPr="00145CA0">
        <w:rPr>
          <w:sz w:val="22"/>
          <w:szCs w:val="22"/>
        </w:rPr>
        <w:t>arak Şirkette görevlendirebilir.</w:t>
      </w:r>
    </w:p>
    <w:p w14:paraId="701387E5" w14:textId="77777777" w:rsidR="00994B76" w:rsidRPr="00145CA0" w:rsidRDefault="00994B76" w:rsidP="00A9503C">
      <w:pPr>
        <w:pStyle w:val="ListeParagraf"/>
        <w:rPr>
          <w:sz w:val="22"/>
          <w:szCs w:val="22"/>
        </w:rPr>
      </w:pPr>
    </w:p>
    <w:p w14:paraId="385150DB" w14:textId="77777777" w:rsidR="00D91931" w:rsidRPr="00D10F07" w:rsidRDefault="00CA20D2" w:rsidP="00D10F07">
      <w:pPr>
        <w:pStyle w:val="ListeParagraf"/>
        <w:numPr>
          <w:ilvl w:val="0"/>
          <w:numId w:val="71"/>
        </w:numPr>
        <w:ind w:left="567" w:hanging="283"/>
        <w:jc w:val="both"/>
        <w:rPr>
          <w:sz w:val="22"/>
          <w:szCs w:val="22"/>
        </w:rPr>
      </w:pPr>
      <w:r w:rsidRPr="00F07781">
        <w:rPr>
          <w:b/>
          <w:bCs/>
          <w:sz w:val="22"/>
          <w:szCs w:val="22"/>
        </w:rPr>
        <w:t>(Değ.:16.</w:t>
      </w:r>
      <w:r w:rsidR="0086623F" w:rsidRPr="00F07781">
        <w:rPr>
          <w:b/>
          <w:bCs/>
          <w:sz w:val="22"/>
          <w:szCs w:val="22"/>
        </w:rPr>
        <w:t>08</w:t>
      </w:r>
      <w:r w:rsidRPr="00F07781">
        <w:rPr>
          <w:b/>
          <w:bCs/>
          <w:sz w:val="22"/>
          <w:szCs w:val="22"/>
        </w:rPr>
        <w:t xml:space="preserve">.2023/45-131 YKK) </w:t>
      </w:r>
      <w:r w:rsidRPr="00F07781">
        <w:rPr>
          <w:spacing w:val="-2"/>
          <w:sz w:val="22"/>
          <w:szCs w:val="22"/>
        </w:rPr>
        <w:t xml:space="preserve">Bu Yönetmelik ile eklerinde </w:t>
      </w:r>
      <w:r w:rsidRPr="00F07781">
        <w:rPr>
          <w:spacing w:val="4"/>
          <w:sz w:val="22"/>
          <w:szCs w:val="22"/>
        </w:rPr>
        <w:t>değişiklik yapılması gerektiğinde,</w:t>
      </w:r>
      <w:r w:rsidRPr="00F07781">
        <w:rPr>
          <w:spacing w:val="-2"/>
          <w:sz w:val="22"/>
          <w:szCs w:val="22"/>
        </w:rPr>
        <w:t xml:space="preserve"> </w:t>
      </w:r>
      <w:r w:rsidRPr="00F07781">
        <w:rPr>
          <w:color w:val="000000"/>
          <w:sz w:val="22"/>
          <w:szCs w:val="22"/>
        </w:rPr>
        <w:t xml:space="preserve">Genel Müdür’ ün imzasının yanında, Yönetim Kurulu Başkanı veya Yönetim Kurulu Başkan Vekili veya 2. derece imza yetkililerinden herhangi birisinin müşterek imzası </w:t>
      </w:r>
      <w:r w:rsidRPr="00F07781">
        <w:rPr>
          <w:sz w:val="22"/>
          <w:szCs w:val="22"/>
        </w:rPr>
        <w:t xml:space="preserve">ile </w:t>
      </w:r>
      <w:r w:rsidRPr="00F07781">
        <w:rPr>
          <w:spacing w:val="4"/>
          <w:sz w:val="22"/>
          <w:szCs w:val="22"/>
        </w:rPr>
        <w:t>işlem yapılacaktır.</w:t>
      </w:r>
    </w:p>
    <w:p w14:paraId="2297B45B" w14:textId="77777777" w:rsidR="0014790A" w:rsidRPr="00F07781" w:rsidRDefault="009A5D8F" w:rsidP="00F07781">
      <w:pPr>
        <w:pStyle w:val="ListeParagraf"/>
        <w:numPr>
          <w:ilvl w:val="0"/>
          <w:numId w:val="71"/>
        </w:numPr>
        <w:ind w:left="567" w:hanging="283"/>
        <w:jc w:val="both"/>
        <w:rPr>
          <w:sz w:val="22"/>
          <w:szCs w:val="22"/>
        </w:rPr>
      </w:pPr>
      <w:r w:rsidRPr="00F07781">
        <w:rPr>
          <w:spacing w:val="-1"/>
          <w:sz w:val="22"/>
          <w:szCs w:val="22"/>
        </w:rPr>
        <w:t>Bu Yönetmeliğin yürürlüğe girmesiyle birlikte</w:t>
      </w:r>
      <w:r w:rsidR="0014790A" w:rsidRPr="00F07781">
        <w:rPr>
          <w:spacing w:val="-1"/>
          <w:sz w:val="22"/>
          <w:szCs w:val="22"/>
        </w:rPr>
        <w:t>;</w:t>
      </w:r>
    </w:p>
    <w:p w14:paraId="30EED5E2" w14:textId="77777777" w:rsidR="0014790A" w:rsidRPr="00145CA0" w:rsidRDefault="0014790A" w:rsidP="00A9503C">
      <w:pPr>
        <w:pStyle w:val="ListeParagraf"/>
        <w:rPr>
          <w:spacing w:val="-1"/>
          <w:sz w:val="22"/>
          <w:szCs w:val="22"/>
        </w:rPr>
      </w:pPr>
    </w:p>
    <w:p w14:paraId="55901C3D" w14:textId="77777777" w:rsidR="0014790A" w:rsidRPr="00D91931" w:rsidRDefault="003B5B84" w:rsidP="00875F0D">
      <w:pPr>
        <w:numPr>
          <w:ilvl w:val="0"/>
          <w:numId w:val="33"/>
        </w:numPr>
        <w:ind w:left="1134" w:hanging="283"/>
        <w:jc w:val="both"/>
        <w:rPr>
          <w:sz w:val="22"/>
          <w:szCs w:val="22"/>
        </w:rPr>
      </w:pPr>
      <w:r w:rsidRPr="00145CA0">
        <w:rPr>
          <w:spacing w:val="-1"/>
          <w:sz w:val="22"/>
          <w:szCs w:val="22"/>
        </w:rPr>
        <w:t xml:space="preserve">Yönetim Kurulunun 24.01.2012 tarih ve 5 (007) sayılı kararı ile onaylanarak yürürlüğe girmiş olan </w:t>
      </w:r>
      <w:r w:rsidRPr="00145CA0">
        <w:rPr>
          <w:b/>
          <w:spacing w:val="-1"/>
          <w:sz w:val="22"/>
          <w:szCs w:val="22"/>
        </w:rPr>
        <w:t>“</w:t>
      </w:r>
      <w:r w:rsidRPr="00145CA0">
        <w:rPr>
          <w:bCs/>
          <w:spacing w:val="-1"/>
          <w:sz w:val="22"/>
          <w:szCs w:val="22"/>
        </w:rPr>
        <w:t>Emlak Konut Gayrimenkul Yatırım Ortaklığı Anonim Şirketi Personel Yönetmeliğ</w:t>
      </w:r>
      <w:r w:rsidRPr="00145CA0">
        <w:rPr>
          <w:bCs/>
          <w:spacing w:val="4"/>
          <w:sz w:val="22"/>
          <w:szCs w:val="22"/>
        </w:rPr>
        <w:t>i</w:t>
      </w:r>
      <w:r w:rsidRPr="00145CA0">
        <w:rPr>
          <w:b/>
          <w:spacing w:val="-1"/>
          <w:sz w:val="22"/>
          <w:szCs w:val="22"/>
        </w:rPr>
        <w:t>”</w:t>
      </w:r>
      <w:r w:rsidRPr="00145CA0">
        <w:rPr>
          <w:spacing w:val="-1"/>
          <w:sz w:val="22"/>
          <w:szCs w:val="22"/>
        </w:rPr>
        <w:t>,</w:t>
      </w:r>
    </w:p>
    <w:p w14:paraId="14982189" w14:textId="77777777" w:rsidR="00D91931" w:rsidRPr="00D91931" w:rsidRDefault="00D91931" w:rsidP="00D91931">
      <w:pPr>
        <w:ind w:left="1134"/>
        <w:jc w:val="both"/>
        <w:rPr>
          <w:sz w:val="22"/>
          <w:szCs w:val="22"/>
        </w:rPr>
      </w:pPr>
    </w:p>
    <w:p w14:paraId="2B4B424A" w14:textId="77777777" w:rsidR="0014790A" w:rsidRPr="00145CA0" w:rsidRDefault="009A5D8F" w:rsidP="007C611C">
      <w:pPr>
        <w:numPr>
          <w:ilvl w:val="0"/>
          <w:numId w:val="33"/>
        </w:numPr>
        <w:ind w:left="1134" w:hanging="283"/>
        <w:jc w:val="both"/>
        <w:rPr>
          <w:sz w:val="22"/>
          <w:szCs w:val="22"/>
        </w:rPr>
      </w:pPr>
      <w:r w:rsidRPr="00145CA0">
        <w:rPr>
          <w:spacing w:val="-1"/>
          <w:sz w:val="22"/>
          <w:szCs w:val="22"/>
        </w:rPr>
        <w:t xml:space="preserve">Yönetim Kurulunun </w:t>
      </w:r>
      <w:r w:rsidR="00281453" w:rsidRPr="00145CA0">
        <w:rPr>
          <w:spacing w:val="-1"/>
          <w:sz w:val="22"/>
          <w:szCs w:val="22"/>
        </w:rPr>
        <w:t>08.07.2014 tarih ve 45 (117</w:t>
      </w:r>
      <w:r w:rsidRPr="00145CA0">
        <w:rPr>
          <w:spacing w:val="-1"/>
          <w:sz w:val="22"/>
          <w:szCs w:val="22"/>
        </w:rPr>
        <w:t xml:space="preserve">) sayılı kararı ile onaylanarak yürürlüğe girmiş olan </w:t>
      </w:r>
      <w:r w:rsidRPr="00145CA0">
        <w:rPr>
          <w:b/>
          <w:spacing w:val="-1"/>
          <w:sz w:val="22"/>
          <w:szCs w:val="22"/>
        </w:rPr>
        <w:t>“</w:t>
      </w:r>
      <w:r w:rsidRPr="00145CA0">
        <w:rPr>
          <w:bCs/>
          <w:spacing w:val="-1"/>
          <w:sz w:val="22"/>
          <w:szCs w:val="22"/>
        </w:rPr>
        <w:t xml:space="preserve">Emlak </w:t>
      </w:r>
      <w:r w:rsidR="008256FE" w:rsidRPr="00145CA0">
        <w:rPr>
          <w:bCs/>
          <w:spacing w:val="-1"/>
          <w:sz w:val="22"/>
          <w:szCs w:val="22"/>
        </w:rPr>
        <w:t xml:space="preserve">Konut </w:t>
      </w:r>
      <w:r w:rsidRPr="00145CA0">
        <w:rPr>
          <w:bCs/>
          <w:spacing w:val="-1"/>
          <w:sz w:val="22"/>
          <w:szCs w:val="22"/>
        </w:rPr>
        <w:t xml:space="preserve">Gayrimenkul Yatırım Ortaklığı Anonim Şirketi </w:t>
      </w:r>
      <w:r w:rsidR="00281453" w:rsidRPr="00145CA0">
        <w:rPr>
          <w:bCs/>
          <w:spacing w:val="-1"/>
          <w:sz w:val="22"/>
          <w:szCs w:val="22"/>
        </w:rPr>
        <w:t xml:space="preserve">Görev Dağılımı, </w:t>
      </w:r>
      <w:r w:rsidRPr="00145CA0">
        <w:rPr>
          <w:bCs/>
          <w:spacing w:val="-1"/>
          <w:sz w:val="22"/>
          <w:szCs w:val="22"/>
        </w:rPr>
        <w:t>Görev, Yetki ve Sorumluluk</w:t>
      </w:r>
      <w:r w:rsidR="00A978B7" w:rsidRPr="00145CA0">
        <w:rPr>
          <w:bCs/>
          <w:spacing w:val="-1"/>
          <w:sz w:val="22"/>
          <w:szCs w:val="22"/>
        </w:rPr>
        <w:t>lar</w:t>
      </w:r>
      <w:r w:rsidRPr="00145CA0">
        <w:rPr>
          <w:bCs/>
          <w:spacing w:val="-1"/>
          <w:sz w:val="22"/>
          <w:szCs w:val="22"/>
        </w:rPr>
        <w:t xml:space="preserve"> Yönetmeliğ</w:t>
      </w:r>
      <w:r w:rsidRPr="00145CA0">
        <w:rPr>
          <w:bCs/>
          <w:spacing w:val="4"/>
          <w:sz w:val="22"/>
          <w:szCs w:val="22"/>
        </w:rPr>
        <w:t>i</w:t>
      </w:r>
      <w:r w:rsidRPr="00145CA0">
        <w:rPr>
          <w:b/>
          <w:spacing w:val="-1"/>
          <w:sz w:val="22"/>
          <w:szCs w:val="22"/>
        </w:rPr>
        <w:t>”</w:t>
      </w:r>
      <w:r w:rsidR="0014790A" w:rsidRPr="00145CA0">
        <w:rPr>
          <w:spacing w:val="-1"/>
          <w:sz w:val="22"/>
          <w:szCs w:val="22"/>
        </w:rPr>
        <w:t>,</w:t>
      </w:r>
    </w:p>
    <w:p w14:paraId="013AC93C" w14:textId="77777777" w:rsidR="0014790A" w:rsidRPr="00145CA0" w:rsidRDefault="0014790A" w:rsidP="00A9503C">
      <w:pPr>
        <w:pStyle w:val="ListeParagraf"/>
        <w:ind w:left="1276"/>
        <w:rPr>
          <w:sz w:val="22"/>
          <w:szCs w:val="22"/>
        </w:rPr>
      </w:pPr>
    </w:p>
    <w:p w14:paraId="4746A6B0" w14:textId="77777777" w:rsidR="0014790A" w:rsidRPr="00145CA0" w:rsidRDefault="0014790A" w:rsidP="007C611C">
      <w:pPr>
        <w:numPr>
          <w:ilvl w:val="0"/>
          <w:numId w:val="33"/>
        </w:numPr>
        <w:ind w:left="1134" w:hanging="283"/>
        <w:jc w:val="both"/>
        <w:rPr>
          <w:sz w:val="22"/>
          <w:szCs w:val="22"/>
        </w:rPr>
      </w:pPr>
      <w:r w:rsidRPr="00145CA0">
        <w:rPr>
          <w:spacing w:val="-1"/>
          <w:sz w:val="22"/>
          <w:szCs w:val="22"/>
        </w:rPr>
        <w:t xml:space="preserve">Yönetim Kurulunun 18.07.2014 tarih ve 47 (121) sayılı kararı ile onaylanarak yürürlüğe girmiş olan </w:t>
      </w:r>
      <w:r w:rsidRPr="00145CA0">
        <w:rPr>
          <w:b/>
          <w:spacing w:val="-1"/>
          <w:sz w:val="22"/>
          <w:szCs w:val="22"/>
        </w:rPr>
        <w:t>“</w:t>
      </w:r>
      <w:r w:rsidRPr="00145CA0">
        <w:rPr>
          <w:bCs/>
          <w:spacing w:val="-1"/>
          <w:sz w:val="22"/>
          <w:szCs w:val="22"/>
        </w:rPr>
        <w:t>Emlak Konut Gayrimenkul Yatırım Ortaklığı Anonim Şirketi Seyahat Yönetmeliğ</w:t>
      </w:r>
      <w:r w:rsidRPr="00145CA0">
        <w:rPr>
          <w:bCs/>
          <w:spacing w:val="4"/>
          <w:sz w:val="22"/>
          <w:szCs w:val="22"/>
        </w:rPr>
        <w:t>i</w:t>
      </w:r>
      <w:r w:rsidRPr="00145CA0">
        <w:rPr>
          <w:b/>
          <w:spacing w:val="-1"/>
          <w:sz w:val="22"/>
          <w:szCs w:val="22"/>
        </w:rPr>
        <w:t>”</w:t>
      </w:r>
      <w:r w:rsidRPr="00145CA0">
        <w:rPr>
          <w:spacing w:val="-1"/>
          <w:sz w:val="22"/>
          <w:szCs w:val="22"/>
        </w:rPr>
        <w:t>,</w:t>
      </w:r>
    </w:p>
    <w:p w14:paraId="7C758800" w14:textId="77777777" w:rsidR="0014790A" w:rsidRPr="00145CA0" w:rsidRDefault="0014790A" w:rsidP="00A9503C">
      <w:pPr>
        <w:pStyle w:val="ListeParagraf"/>
        <w:ind w:left="1276"/>
        <w:rPr>
          <w:b/>
          <w:spacing w:val="-1"/>
          <w:sz w:val="22"/>
          <w:szCs w:val="22"/>
        </w:rPr>
      </w:pPr>
    </w:p>
    <w:p w14:paraId="43EF5A0A" w14:textId="77777777" w:rsidR="0014790A" w:rsidRPr="00145CA0" w:rsidRDefault="003B5B84" w:rsidP="007C611C">
      <w:pPr>
        <w:numPr>
          <w:ilvl w:val="0"/>
          <w:numId w:val="33"/>
        </w:numPr>
        <w:ind w:left="1134" w:hanging="283"/>
        <w:jc w:val="both"/>
        <w:rPr>
          <w:sz w:val="22"/>
          <w:szCs w:val="22"/>
        </w:rPr>
      </w:pPr>
      <w:r w:rsidRPr="00145CA0">
        <w:rPr>
          <w:spacing w:val="-1"/>
          <w:sz w:val="22"/>
          <w:szCs w:val="22"/>
        </w:rPr>
        <w:t>Yönetim Kurulunun 15.08.2014 tarih ve 50 (131) sayılı kararı ile onaylanarak yürürlüğe girmiş olan</w:t>
      </w:r>
      <w:r w:rsidR="00647F97" w:rsidRPr="00145CA0">
        <w:rPr>
          <w:spacing w:val="-1"/>
          <w:sz w:val="22"/>
          <w:szCs w:val="22"/>
        </w:rPr>
        <w:t xml:space="preserve"> </w:t>
      </w:r>
      <w:r w:rsidRPr="00145CA0">
        <w:rPr>
          <w:b/>
          <w:spacing w:val="-1"/>
          <w:sz w:val="22"/>
          <w:szCs w:val="22"/>
        </w:rPr>
        <w:t>“</w:t>
      </w:r>
      <w:r w:rsidRPr="00145CA0">
        <w:rPr>
          <w:bCs/>
          <w:spacing w:val="-1"/>
          <w:sz w:val="22"/>
          <w:szCs w:val="22"/>
        </w:rPr>
        <w:t>Emlak Konut Gayrimenkul Yatırım Ortaklığı Anonim Şirketi Hukuk Müşavirliği Yönetmeliğ</w:t>
      </w:r>
      <w:r w:rsidRPr="00145CA0">
        <w:rPr>
          <w:bCs/>
          <w:spacing w:val="4"/>
          <w:sz w:val="22"/>
          <w:szCs w:val="22"/>
        </w:rPr>
        <w:t>i</w:t>
      </w:r>
      <w:r w:rsidRPr="00145CA0">
        <w:rPr>
          <w:b/>
          <w:spacing w:val="-1"/>
          <w:sz w:val="22"/>
          <w:szCs w:val="22"/>
        </w:rPr>
        <w:t>”</w:t>
      </w:r>
      <w:r w:rsidR="0014790A" w:rsidRPr="00145CA0">
        <w:rPr>
          <w:spacing w:val="-1"/>
          <w:sz w:val="22"/>
          <w:szCs w:val="22"/>
        </w:rPr>
        <w:t>,</w:t>
      </w:r>
      <w:r w:rsidRPr="00145CA0">
        <w:rPr>
          <w:spacing w:val="-1"/>
          <w:sz w:val="22"/>
          <w:szCs w:val="22"/>
        </w:rPr>
        <w:t xml:space="preserve"> </w:t>
      </w:r>
    </w:p>
    <w:p w14:paraId="505E1D27" w14:textId="77777777" w:rsidR="0014790A" w:rsidRPr="00145CA0" w:rsidRDefault="0014790A" w:rsidP="00A9503C">
      <w:pPr>
        <w:pStyle w:val="ListeParagraf"/>
        <w:rPr>
          <w:spacing w:val="-1"/>
          <w:sz w:val="22"/>
          <w:szCs w:val="22"/>
        </w:rPr>
      </w:pPr>
    </w:p>
    <w:p w14:paraId="4591541C" w14:textId="77777777" w:rsidR="009A5D8F" w:rsidRPr="00145CA0" w:rsidRDefault="009A5D8F" w:rsidP="00A9503C">
      <w:pPr>
        <w:ind w:left="709"/>
        <w:jc w:val="both"/>
        <w:rPr>
          <w:spacing w:val="-1"/>
          <w:sz w:val="22"/>
          <w:szCs w:val="22"/>
        </w:rPr>
      </w:pPr>
      <w:proofErr w:type="gramStart"/>
      <w:r w:rsidRPr="00145CA0">
        <w:rPr>
          <w:spacing w:val="-1"/>
          <w:sz w:val="22"/>
          <w:szCs w:val="22"/>
        </w:rPr>
        <w:t>yürürlükten</w:t>
      </w:r>
      <w:proofErr w:type="gramEnd"/>
      <w:r w:rsidRPr="00145CA0">
        <w:rPr>
          <w:spacing w:val="-1"/>
          <w:sz w:val="22"/>
          <w:szCs w:val="22"/>
        </w:rPr>
        <w:t xml:space="preserve"> kaldırılmıştır.</w:t>
      </w:r>
    </w:p>
    <w:p w14:paraId="73548212" w14:textId="77777777" w:rsidR="005D34E4" w:rsidRPr="00145CA0" w:rsidRDefault="005D34E4" w:rsidP="00A9503C">
      <w:pPr>
        <w:ind w:left="709"/>
        <w:jc w:val="both"/>
        <w:rPr>
          <w:spacing w:val="-1"/>
          <w:sz w:val="22"/>
          <w:szCs w:val="22"/>
        </w:rPr>
      </w:pPr>
    </w:p>
    <w:p w14:paraId="0C0EECD2" w14:textId="77777777" w:rsidR="004A4FAA" w:rsidRPr="00145CA0" w:rsidRDefault="004A4FAA" w:rsidP="007C611C">
      <w:pPr>
        <w:numPr>
          <w:ilvl w:val="0"/>
          <w:numId w:val="51"/>
        </w:numPr>
        <w:ind w:left="709"/>
        <w:jc w:val="both"/>
        <w:rPr>
          <w:sz w:val="22"/>
          <w:szCs w:val="22"/>
        </w:rPr>
      </w:pPr>
      <w:r w:rsidRPr="00145CA0">
        <w:rPr>
          <w:sz w:val="22"/>
          <w:szCs w:val="22"/>
        </w:rPr>
        <w:t>Bu Y</w:t>
      </w:r>
      <w:r w:rsidR="00C33BCB" w:rsidRPr="00145CA0">
        <w:rPr>
          <w:sz w:val="22"/>
          <w:szCs w:val="22"/>
        </w:rPr>
        <w:t xml:space="preserve">önetmelik, </w:t>
      </w:r>
      <w:r w:rsidR="000B3B08" w:rsidRPr="00145CA0">
        <w:rPr>
          <w:sz w:val="22"/>
          <w:szCs w:val="22"/>
        </w:rPr>
        <w:t>personel işleri</w:t>
      </w:r>
      <w:r w:rsidR="00A039CA" w:rsidRPr="00145CA0">
        <w:rPr>
          <w:sz w:val="22"/>
          <w:szCs w:val="22"/>
        </w:rPr>
        <w:t xml:space="preserve"> ile ilgili birim</w:t>
      </w:r>
      <w:r w:rsidR="003D2466" w:rsidRPr="00145CA0">
        <w:rPr>
          <w:sz w:val="22"/>
          <w:szCs w:val="22"/>
        </w:rPr>
        <w:t xml:space="preserve">in koordinasyonunda </w:t>
      </w:r>
      <w:r w:rsidR="00175D5C" w:rsidRPr="00145CA0">
        <w:rPr>
          <w:sz w:val="22"/>
          <w:szCs w:val="22"/>
        </w:rPr>
        <w:t>her personele</w:t>
      </w:r>
      <w:r w:rsidR="000B3B08" w:rsidRPr="00145CA0">
        <w:rPr>
          <w:sz w:val="22"/>
          <w:szCs w:val="22"/>
        </w:rPr>
        <w:t xml:space="preserve"> imza karşılığı verilir.</w:t>
      </w:r>
    </w:p>
    <w:bookmarkEnd w:id="31"/>
    <w:p w14:paraId="339FE691" w14:textId="77777777" w:rsidR="00304062" w:rsidRPr="00145CA0" w:rsidRDefault="00304062" w:rsidP="00A9503C">
      <w:pPr>
        <w:jc w:val="both"/>
        <w:rPr>
          <w:b/>
          <w:bCs/>
          <w:spacing w:val="-2"/>
          <w:sz w:val="22"/>
          <w:szCs w:val="22"/>
          <w:u w:val="single"/>
        </w:rPr>
      </w:pPr>
    </w:p>
    <w:p w14:paraId="185D1DF2" w14:textId="77777777" w:rsidR="00C2186D" w:rsidRPr="00145CA0" w:rsidRDefault="00C2186D" w:rsidP="00A9503C">
      <w:pPr>
        <w:jc w:val="both"/>
        <w:rPr>
          <w:b/>
          <w:bCs/>
          <w:spacing w:val="4"/>
          <w:sz w:val="22"/>
          <w:szCs w:val="22"/>
          <w:u w:val="single"/>
        </w:rPr>
      </w:pPr>
      <w:r w:rsidRPr="00145CA0">
        <w:rPr>
          <w:b/>
          <w:bCs/>
          <w:spacing w:val="-2"/>
          <w:sz w:val="22"/>
          <w:szCs w:val="22"/>
          <w:u w:val="single"/>
        </w:rPr>
        <w:t xml:space="preserve">Madde </w:t>
      </w:r>
      <w:r w:rsidR="00C83C20" w:rsidRPr="00145CA0">
        <w:rPr>
          <w:b/>
          <w:bCs/>
          <w:spacing w:val="-2"/>
          <w:sz w:val="22"/>
          <w:szCs w:val="22"/>
          <w:u w:val="single"/>
        </w:rPr>
        <w:t>5</w:t>
      </w:r>
      <w:r w:rsidR="0064613D" w:rsidRPr="00145CA0">
        <w:rPr>
          <w:b/>
          <w:bCs/>
          <w:spacing w:val="-2"/>
          <w:sz w:val="22"/>
          <w:szCs w:val="22"/>
          <w:u w:val="single"/>
        </w:rPr>
        <w:t>4</w:t>
      </w:r>
      <w:r w:rsidRPr="00145CA0">
        <w:rPr>
          <w:b/>
          <w:bCs/>
          <w:spacing w:val="-2"/>
          <w:sz w:val="22"/>
          <w:szCs w:val="22"/>
          <w:u w:val="single"/>
        </w:rPr>
        <w:t xml:space="preserve">- </w:t>
      </w:r>
      <w:r w:rsidRPr="00145CA0">
        <w:rPr>
          <w:b/>
          <w:bCs/>
          <w:spacing w:val="4"/>
          <w:sz w:val="22"/>
          <w:szCs w:val="22"/>
          <w:u w:val="single"/>
        </w:rPr>
        <w:t>Yönetmeliğin Ekleri:</w:t>
      </w:r>
    </w:p>
    <w:p w14:paraId="47529B84" w14:textId="77777777" w:rsidR="00C2186D" w:rsidRPr="00145CA0" w:rsidRDefault="00C2186D" w:rsidP="00A9503C">
      <w:pPr>
        <w:pStyle w:val="ListeParagraf"/>
        <w:rPr>
          <w:sz w:val="22"/>
          <w:szCs w:val="22"/>
        </w:rPr>
      </w:pPr>
    </w:p>
    <w:p w14:paraId="4724DF2F" w14:textId="77777777" w:rsidR="00C2186D" w:rsidRPr="00145CA0" w:rsidRDefault="00C2186D" w:rsidP="007C611C">
      <w:pPr>
        <w:pStyle w:val="ListeParagraf"/>
        <w:widowControl w:val="0"/>
        <w:numPr>
          <w:ilvl w:val="0"/>
          <w:numId w:val="5"/>
        </w:numPr>
        <w:autoSpaceDE w:val="0"/>
        <w:autoSpaceDN w:val="0"/>
        <w:adjustRightInd w:val="0"/>
        <w:ind w:left="709"/>
        <w:jc w:val="both"/>
        <w:rPr>
          <w:bCs/>
          <w:spacing w:val="3"/>
          <w:sz w:val="22"/>
          <w:szCs w:val="22"/>
        </w:rPr>
      </w:pPr>
      <w:r w:rsidRPr="00145CA0">
        <w:rPr>
          <w:bCs/>
          <w:spacing w:val="3"/>
          <w:sz w:val="22"/>
          <w:szCs w:val="22"/>
        </w:rPr>
        <w:t xml:space="preserve">Emlak Konut Gayrimenkul Yatırım Ortaklığı </w:t>
      </w:r>
      <w:r w:rsidRPr="00145CA0">
        <w:rPr>
          <w:bCs/>
          <w:spacing w:val="-1"/>
          <w:sz w:val="22"/>
          <w:szCs w:val="22"/>
        </w:rPr>
        <w:t>A</w:t>
      </w:r>
      <w:r w:rsidR="000E4509" w:rsidRPr="00145CA0">
        <w:rPr>
          <w:bCs/>
          <w:spacing w:val="-1"/>
          <w:sz w:val="22"/>
          <w:szCs w:val="22"/>
        </w:rPr>
        <w:t>.</w:t>
      </w:r>
      <w:r w:rsidRPr="00145CA0">
        <w:rPr>
          <w:bCs/>
          <w:spacing w:val="-1"/>
          <w:sz w:val="22"/>
          <w:szCs w:val="22"/>
        </w:rPr>
        <w:t>Ş</w:t>
      </w:r>
      <w:r w:rsidR="000E4509" w:rsidRPr="00145CA0">
        <w:rPr>
          <w:bCs/>
          <w:spacing w:val="-1"/>
          <w:sz w:val="22"/>
          <w:szCs w:val="22"/>
        </w:rPr>
        <w:t xml:space="preserve">. </w:t>
      </w:r>
      <w:r w:rsidRPr="00145CA0">
        <w:rPr>
          <w:bCs/>
          <w:spacing w:val="3"/>
          <w:sz w:val="22"/>
          <w:szCs w:val="22"/>
        </w:rPr>
        <w:t>Organizasyon Şeması,</w:t>
      </w:r>
    </w:p>
    <w:p w14:paraId="6C92EBCF" w14:textId="77777777" w:rsidR="00E25A4A" w:rsidRPr="00145CA0" w:rsidRDefault="00E25A4A" w:rsidP="00A9503C">
      <w:pPr>
        <w:pStyle w:val="ListeParagraf"/>
        <w:widowControl w:val="0"/>
        <w:autoSpaceDE w:val="0"/>
        <w:autoSpaceDN w:val="0"/>
        <w:adjustRightInd w:val="0"/>
        <w:ind w:left="1069"/>
        <w:jc w:val="both"/>
        <w:rPr>
          <w:bCs/>
          <w:spacing w:val="3"/>
          <w:sz w:val="22"/>
          <w:szCs w:val="22"/>
        </w:rPr>
      </w:pPr>
    </w:p>
    <w:p w14:paraId="5B6D46F4" w14:textId="77777777" w:rsidR="00E25A4A" w:rsidRPr="00145CA0" w:rsidRDefault="009A6021" w:rsidP="007C611C">
      <w:pPr>
        <w:pStyle w:val="ListeParagraf"/>
        <w:widowControl w:val="0"/>
        <w:numPr>
          <w:ilvl w:val="0"/>
          <w:numId w:val="5"/>
        </w:numPr>
        <w:autoSpaceDE w:val="0"/>
        <w:autoSpaceDN w:val="0"/>
        <w:adjustRightInd w:val="0"/>
        <w:ind w:left="709"/>
        <w:jc w:val="both"/>
        <w:rPr>
          <w:b/>
          <w:bCs/>
          <w:spacing w:val="3"/>
          <w:sz w:val="22"/>
          <w:szCs w:val="22"/>
        </w:rPr>
      </w:pPr>
      <w:r w:rsidRPr="00145CA0">
        <w:rPr>
          <w:b/>
          <w:sz w:val="22"/>
          <w:szCs w:val="22"/>
        </w:rPr>
        <w:t>(Değ.:2</w:t>
      </w:r>
      <w:r w:rsidR="00F73E08" w:rsidRPr="00145CA0">
        <w:rPr>
          <w:b/>
          <w:sz w:val="22"/>
          <w:szCs w:val="22"/>
        </w:rPr>
        <w:t>9</w:t>
      </w:r>
      <w:r w:rsidRPr="00145CA0">
        <w:rPr>
          <w:b/>
          <w:sz w:val="22"/>
          <w:szCs w:val="22"/>
        </w:rPr>
        <w:t>.03.2018/ÖKMD-010.03-E.2</w:t>
      </w:r>
      <w:r w:rsidR="008B55B8" w:rsidRPr="00145CA0">
        <w:rPr>
          <w:b/>
          <w:sz w:val="22"/>
          <w:szCs w:val="22"/>
        </w:rPr>
        <w:t xml:space="preserve">9 </w:t>
      </w:r>
      <w:r w:rsidR="002C5DEB" w:rsidRPr="00145CA0">
        <w:rPr>
          <w:b/>
          <w:sz w:val="22"/>
          <w:szCs w:val="22"/>
        </w:rPr>
        <w:t>olur</w:t>
      </w:r>
      <w:r w:rsidRPr="00145CA0">
        <w:rPr>
          <w:b/>
          <w:sz w:val="22"/>
          <w:szCs w:val="22"/>
        </w:rPr>
        <w:t>)</w:t>
      </w:r>
      <w:r w:rsidR="00200F61" w:rsidRPr="00145CA0">
        <w:rPr>
          <w:b/>
          <w:sz w:val="22"/>
          <w:szCs w:val="22"/>
        </w:rPr>
        <w:t xml:space="preserve"> </w:t>
      </w:r>
      <w:r w:rsidRPr="00145CA0">
        <w:rPr>
          <w:color w:val="000000"/>
          <w:sz w:val="22"/>
          <w:szCs w:val="22"/>
        </w:rPr>
        <w:t>Personel Performansı</w:t>
      </w:r>
      <w:r w:rsidRPr="00145CA0">
        <w:rPr>
          <w:b/>
          <w:color w:val="000000"/>
          <w:sz w:val="22"/>
          <w:szCs w:val="22"/>
        </w:rPr>
        <w:t xml:space="preserve"> </w:t>
      </w:r>
      <w:r w:rsidRPr="00145CA0">
        <w:rPr>
          <w:color w:val="000000"/>
          <w:sz w:val="22"/>
          <w:szCs w:val="22"/>
        </w:rPr>
        <w:t>Değerlendirme Formu</w:t>
      </w:r>
      <w:r w:rsidR="008B55B8" w:rsidRPr="00145CA0">
        <w:rPr>
          <w:color w:val="000000"/>
          <w:sz w:val="22"/>
          <w:szCs w:val="22"/>
        </w:rPr>
        <w:t>,</w:t>
      </w:r>
    </w:p>
    <w:p w14:paraId="0A47E811" w14:textId="77777777" w:rsidR="00A838A7" w:rsidRPr="00145CA0" w:rsidRDefault="00A838A7" w:rsidP="00A9503C">
      <w:pPr>
        <w:pStyle w:val="ListeParagraf"/>
        <w:rPr>
          <w:b/>
          <w:bCs/>
          <w:spacing w:val="3"/>
          <w:sz w:val="22"/>
          <w:szCs w:val="22"/>
        </w:rPr>
      </w:pPr>
    </w:p>
    <w:p w14:paraId="039E9D76" w14:textId="77777777" w:rsidR="005D34E4" w:rsidRPr="00D91931" w:rsidRDefault="000E4509" w:rsidP="00D91931">
      <w:pPr>
        <w:pStyle w:val="ListeParagraf"/>
        <w:widowControl w:val="0"/>
        <w:numPr>
          <w:ilvl w:val="0"/>
          <w:numId w:val="5"/>
        </w:numPr>
        <w:autoSpaceDE w:val="0"/>
        <w:autoSpaceDN w:val="0"/>
        <w:adjustRightInd w:val="0"/>
        <w:ind w:left="709"/>
        <w:jc w:val="both"/>
        <w:rPr>
          <w:bCs/>
          <w:spacing w:val="3"/>
          <w:sz w:val="22"/>
          <w:szCs w:val="22"/>
        </w:rPr>
      </w:pPr>
      <w:r w:rsidRPr="00145CA0">
        <w:rPr>
          <w:bCs/>
          <w:sz w:val="22"/>
          <w:szCs w:val="22"/>
        </w:rPr>
        <w:t>Emlak Konut Gayrimenkul Yatırım Ortaklığı A.Ş.</w:t>
      </w:r>
      <w:r w:rsidRPr="00145CA0">
        <w:rPr>
          <w:b/>
          <w:bCs/>
          <w:sz w:val="22"/>
          <w:szCs w:val="22"/>
        </w:rPr>
        <w:t xml:space="preserve"> </w:t>
      </w:r>
      <w:r w:rsidRPr="00145CA0">
        <w:rPr>
          <w:bCs/>
          <w:sz w:val="22"/>
          <w:szCs w:val="22"/>
        </w:rPr>
        <w:t>Birimler ve Unvanlar ile</w:t>
      </w:r>
      <w:r w:rsidRPr="00145CA0">
        <w:rPr>
          <w:b/>
          <w:bCs/>
          <w:sz w:val="22"/>
          <w:szCs w:val="22"/>
        </w:rPr>
        <w:t xml:space="preserve"> </w:t>
      </w:r>
      <w:r w:rsidRPr="00145CA0">
        <w:rPr>
          <w:sz w:val="22"/>
          <w:szCs w:val="22"/>
        </w:rPr>
        <w:t>Görev, Yetki ve Sorumluluk</w:t>
      </w:r>
      <w:r w:rsidR="00ED00D6" w:rsidRPr="00145CA0">
        <w:rPr>
          <w:sz w:val="22"/>
          <w:szCs w:val="22"/>
        </w:rPr>
        <w:t>lar</w:t>
      </w:r>
      <w:r w:rsidRPr="00145CA0">
        <w:rPr>
          <w:sz w:val="22"/>
          <w:szCs w:val="22"/>
        </w:rPr>
        <w:t>,</w:t>
      </w:r>
    </w:p>
    <w:p w14:paraId="770B5DB4" w14:textId="77777777" w:rsidR="00145CA0" w:rsidRPr="00145CA0" w:rsidRDefault="00145CA0" w:rsidP="00A9503C">
      <w:pPr>
        <w:pStyle w:val="ListeParagraf"/>
        <w:ind w:left="709"/>
        <w:rPr>
          <w:bCs/>
          <w:spacing w:val="3"/>
          <w:sz w:val="22"/>
          <w:szCs w:val="22"/>
        </w:rPr>
      </w:pPr>
    </w:p>
    <w:p w14:paraId="0A16B82E" w14:textId="77777777" w:rsidR="0064613D" w:rsidRPr="00D55CEF" w:rsidRDefault="0064613D" w:rsidP="007C611C">
      <w:pPr>
        <w:pStyle w:val="ListeParagraf"/>
        <w:widowControl w:val="0"/>
        <w:numPr>
          <w:ilvl w:val="0"/>
          <w:numId w:val="5"/>
        </w:numPr>
        <w:autoSpaceDE w:val="0"/>
        <w:autoSpaceDN w:val="0"/>
        <w:adjustRightInd w:val="0"/>
        <w:ind w:left="709"/>
        <w:jc w:val="both"/>
        <w:rPr>
          <w:bCs/>
          <w:spacing w:val="3"/>
          <w:sz w:val="22"/>
          <w:szCs w:val="22"/>
        </w:rPr>
      </w:pPr>
      <w:r w:rsidRPr="00145CA0">
        <w:rPr>
          <w:b/>
          <w:sz w:val="22"/>
          <w:szCs w:val="22"/>
        </w:rPr>
        <w:t xml:space="preserve">(Değ.:15.11.2021/ÖKMD-020.01-E.17577 </w:t>
      </w:r>
      <w:r w:rsidR="002C5DEB" w:rsidRPr="00145CA0">
        <w:rPr>
          <w:b/>
          <w:sz w:val="22"/>
          <w:szCs w:val="22"/>
        </w:rPr>
        <w:t>olur</w:t>
      </w:r>
      <w:r w:rsidRPr="00145CA0">
        <w:rPr>
          <w:b/>
          <w:sz w:val="22"/>
          <w:szCs w:val="22"/>
        </w:rPr>
        <w:t xml:space="preserve">) </w:t>
      </w:r>
      <w:r w:rsidRPr="00145CA0">
        <w:rPr>
          <w:sz w:val="22"/>
          <w:szCs w:val="22"/>
        </w:rPr>
        <w:t>237 Sayılı</w:t>
      </w:r>
      <w:r w:rsidRPr="00D55CEF">
        <w:rPr>
          <w:sz w:val="22"/>
          <w:szCs w:val="22"/>
        </w:rPr>
        <w:t xml:space="preserve"> Taşıt Kanunu, 1136 Sayılı </w:t>
      </w:r>
      <w:r w:rsidRPr="00D55CEF">
        <w:rPr>
          <w:bCs/>
          <w:spacing w:val="-1"/>
          <w:sz w:val="22"/>
          <w:szCs w:val="22"/>
        </w:rPr>
        <w:t xml:space="preserve">Avukatlık Kanunu, </w:t>
      </w:r>
      <w:r w:rsidRPr="00D55CEF">
        <w:rPr>
          <w:sz w:val="22"/>
          <w:szCs w:val="22"/>
        </w:rPr>
        <w:t>2918 Sayılı Karayolları Trafik Kanunu, 4857 Sayılı İş Kanunu, 5510 Sayılı Sosyal Sigortalar ve Genel Sağlık Sigortası Kanunu ve diğer ilgili mevzuat bu Yönetmelik ekinde bulunmasa dahi</w:t>
      </w:r>
      <w:r w:rsidRPr="00D55CEF">
        <w:rPr>
          <w:bCs/>
          <w:spacing w:val="3"/>
          <w:sz w:val="22"/>
          <w:szCs w:val="22"/>
        </w:rPr>
        <w:t xml:space="preserve"> bu Yönetmeliğin eki sayılır.</w:t>
      </w:r>
    </w:p>
    <w:p w14:paraId="24A484DE" w14:textId="77777777" w:rsidR="00461914" w:rsidRPr="00D55CEF" w:rsidRDefault="00461914" w:rsidP="00A9503C">
      <w:pPr>
        <w:jc w:val="both"/>
        <w:rPr>
          <w:b/>
          <w:bCs/>
          <w:spacing w:val="-1"/>
          <w:sz w:val="22"/>
          <w:szCs w:val="22"/>
          <w:u w:val="single"/>
        </w:rPr>
      </w:pPr>
    </w:p>
    <w:p w14:paraId="568A0F6A" w14:textId="77777777" w:rsidR="00C2186D" w:rsidRPr="00D55CEF" w:rsidRDefault="00C2186D" w:rsidP="00A9503C">
      <w:pPr>
        <w:jc w:val="both"/>
        <w:rPr>
          <w:b/>
          <w:bCs/>
          <w:spacing w:val="7"/>
          <w:sz w:val="22"/>
          <w:szCs w:val="22"/>
          <w:u w:val="single"/>
        </w:rPr>
      </w:pPr>
      <w:r w:rsidRPr="00D55CEF">
        <w:rPr>
          <w:b/>
          <w:bCs/>
          <w:spacing w:val="-1"/>
          <w:sz w:val="22"/>
          <w:szCs w:val="22"/>
          <w:u w:val="single"/>
        </w:rPr>
        <w:t xml:space="preserve">Madde </w:t>
      </w:r>
      <w:r w:rsidR="00E830A8" w:rsidRPr="00D55CEF">
        <w:rPr>
          <w:b/>
          <w:bCs/>
          <w:spacing w:val="-1"/>
          <w:sz w:val="22"/>
          <w:szCs w:val="22"/>
          <w:u w:val="single"/>
        </w:rPr>
        <w:t>5</w:t>
      </w:r>
      <w:r w:rsidR="00EF20F5" w:rsidRPr="00D55CEF">
        <w:rPr>
          <w:b/>
          <w:bCs/>
          <w:spacing w:val="-1"/>
          <w:sz w:val="22"/>
          <w:szCs w:val="22"/>
          <w:u w:val="single"/>
        </w:rPr>
        <w:t>5</w:t>
      </w:r>
      <w:r w:rsidRPr="00D55CEF">
        <w:rPr>
          <w:b/>
          <w:bCs/>
          <w:spacing w:val="-1"/>
          <w:sz w:val="22"/>
          <w:szCs w:val="22"/>
          <w:u w:val="single"/>
        </w:rPr>
        <w:t xml:space="preserve">- </w:t>
      </w:r>
      <w:r w:rsidRPr="00D55CEF">
        <w:rPr>
          <w:b/>
          <w:bCs/>
          <w:spacing w:val="7"/>
          <w:sz w:val="22"/>
          <w:szCs w:val="22"/>
          <w:u w:val="single"/>
        </w:rPr>
        <w:t>Yürütme:</w:t>
      </w:r>
    </w:p>
    <w:p w14:paraId="097E3C63" w14:textId="77777777" w:rsidR="00677B75" w:rsidRPr="00D55CEF" w:rsidRDefault="00677B75" w:rsidP="00A9503C">
      <w:pPr>
        <w:widowControl w:val="0"/>
        <w:tabs>
          <w:tab w:val="left" w:pos="426"/>
        </w:tabs>
        <w:autoSpaceDE w:val="0"/>
        <w:autoSpaceDN w:val="0"/>
        <w:adjustRightInd w:val="0"/>
        <w:jc w:val="both"/>
        <w:rPr>
          <w:spacing w:val="-1"/>
          <w:sz w:val="22"/>
          <w:szCs w:val="22"/>
        </w:rPr>
      </w:pPr>
    </w:p>
    <w:p w14:paraId="4ADF6480" w14:textId="77777777" w:rsidR="00677B75" w:rsidRPr="00D55CEF" w:rsidRDefault="00677B75" w:rsidP="00A9503C">
      <w:pPr>
        <w:widowControl w:val="0"/>
        <w:tabs>
          <w:tab w:val="left" w:pos="426"/>
        </w:tabs>
        <w:autoSpaceDE w:val="0"/>
        <w:autoSpaceDN w:val="0"/>
        <w:adjustRightInd w:val="0"/>
        <w:jc w:val="both"/>
        <w:rPr>
          <w:sz w:val="22"/>
          <w:szCs w:val="22"/>
        </w:rPr>
      </w:pPr>
      <w:r w:rsidRPr="00D55CEF">
        <w:rPr>
          <w:spacing w:val="-1"/>
          <w:sz w:val="22"/>
          <w:szCs w:val="22"/>
        </w:rPr>
        <w:t xml:space="preserve">Bu Yönetmelik ile ilgili hükümleri Şirket Genel Müdürü yürütür. </w:t>
      </w:r>
      <w:r w:rsidRPr="00D55CEF">
        <w:rPr>
          <w:sz w:val="22"/>
          <w:szCs w:val="22"/>
        </w:rPr>
        <w:t>Bu Yönetmeliğin Şi</w:t>
      </w:r>
      <w:r w:rsidR="004A4291" w:rsidRPr="00D55CEF">
        <w:rPr>
          <w:sz w:val="22"/>
          <w:szCs w:val="22"/>
        </w:rPr>
        <w:t xml:space="preserve">rket düzeyinde uygulanmasından, </w:t>
      </w:r>
      <w:r w:rsidRPr="00D55CEF">
        <w:rPr>
          <w:sz w:val="22"/>
          <w:szCs w:val="22"/>
        </w:rPr>
        <w:t>personel</w:t>
      </w:r>
      <w:r w:rsidR="00130F89" w:rsidRPr="00D55CEF">
        <w:rPr>
          <w:sz w:val="22"/>
          <w:szCs w:val="22"/>
        </w:rPr>
        <w:t xml:space="preserve"> işleri ile ilgili birim Müdürü/</w:t>
      </w:r>
      <w:r w:rsidRPr="00D55CEF">
        <w:rPr>
          <w:sz w:val="22"/>
          <w:szCs w:val="22"/>
        </w:rPr>
        <w:t xml:space="preserve">Yöneticisi, birim düzeyinde </w:t>
      </w:r>
      <w:r w:rsidR="00130F89" w:rsidRPr="00D55CEF">
        <w:rPr>
          <w:sz w:val="22"/>
          <w:szCs w:val="22"/>
        </w:rPr>
        <w:t>uygulanmasından da birim Müdürü/</w:t>
      </w:r>
      <w:r w:rsidRPr="00D55CEF">
        <w:rPr>
          <w:sz w:val="22"/>
          <w:szCs w:val="22"/>
        </w:rPr>
        <w:t>Yöneticisi soru</w:t>
      </w:r>
      <w:r w:rsidR="00A75F72" w:rsidRPr="00D55CEF">
        <w:rPr>
          <w:sz w:val="22"/>
          <w:szCs w:val="22"/>
        </w:rPr>
        <w:t xml:space="preserve">mludur. </w:t>
      </w:r>
      <w:r w:rsidR="00130F89" w:rsidRPr="00D55CEF">
        <w:rPr>
          <w:sz w:val="22"/>
          <w:szCs w:val="22"/>
        </w:rPr>
        <w:t>Ayrıca, birim Müdürünün</w:t>
      </w:r>
      <w:r w:rsidRPr="00D55CEF">
        <w:rPr>
          <w:sz w:val="22"/>
          <w:szCs w:val="22"/>
        </w:rPr>
        <w:t>/Yöneticisinin bağlı olduğu Yö</w:t>
      </w:r>
      <w:r w:rsidR="00130F89" w:rsidRPr="00D55CEF">
        <w:rPr>
          <w:sz w:val="22"/>
          <w:szCs w:val="22"/>
        </w:rPr>
        <w:t>netici ve/</w:t>
      </w:r>
      <w:r w:rsidR="00AD02B3" w:rsidRPr="00D55CEF">
        <w:rPr>
          <w:sz w:val="22"/>
          <w:szCs w:val="22"/>
        </w:rPr>
        <w:t xml:space="preserve">veya Yöneticiler </w:t>
      </w:r>
      <w:r w:rsidR="000257DB" w:rsidRPr="00D55CEF">
        <w:rPr>
          <w:sz w:val="22"/>
          <w:szCs w:val="22"/>
        </w:rPr>
        <w:t>de</w:t>
      </w:r>
      <w:r w:rsidRPr="00D55CEF">
        <w:rPr>
          <w:sz w:val="22"/>
          <w:szCs w:val="22"/>
        </w:rPr>
        <w:t xml:space="preserve"> bu Yönetmeliğin uygulanmasından </w:t>
      </w:r>
      <w:proofErr w:type="spellStart"/>
      <w:r w:rsidRPr="00D55CEF">
        <w:rPr>
          <w:sz w:val="22"/>
          <w:szCs w:val="22"/>
        </w:rPr>
        <w:t>müteselsilen</w:t>
      </w:r>
      <w:proofErr w:type="spellEnd"/>
      <w:r w:rsidRPr="00D55CEF">
        <w:rPr>
          <w:sz w:val="22"/>
          <w:szCs w:val="22"/>
        </w:rPr>
        <w:t xml:space="preserve"> sorumludur. </w:t>
      </w:r>
    </w:p>
    <w:p w14:paraId="771F67BA" w14:textId="77777777" w:rsidR="00A12414" w:rsidRPr="00D55CEF" w:rsidRDefault="00A12414" w:rsidP="00A9503C">
      <w:pPr>
        <w:jc w:val="both"/>
        <w:rPr>
          <w:b/>
          <w:bCs/>
          <w:spacing w:val="-1"/>
          <w:sz w:val="22"/>
          <w:szCs w:val="22"/>
          <w:u w:val="single"/>
        </w:rPr>
      </w:pPr>
    </w:p>
    <w:p w14:paraId="0ADB33A0" w14:textId="77777777" w:rsidR="00C2186D" w:rsidRPr="00D55CEF" w:rsidRDefault="00C2186D" w:rsidP="00A9503C">
      <w:pPr>
        <w:jc w:val="both"/>
        <w:rPr>
          <w:b/>
          <w:bCs/>
          <w:spacing w:val="7"/>
          <w:sz w:val="22"/>
          <w:szCs w:val="22"/>
          <w:u w:val="single"/>
        </w:rPr>
      </w:pPr>
      <w:r w:rsidRPr="00D55CEF">
        <w:rPr>
          <w:b/>
          <w:bCs/>
          <w:spacing w:val="-1"/>
          <w:sz w:val="22"/>
          <w:szCs w:val="22"/>
          <w:u w:val="single"/>
        </w:rPr>
        <w:t xml:space="preserve">Madde </w:t>
      </w:r>
      <w:r w:rsidR="00E830A8" w:rsidRPr="00D55CEF">
        <w:rPr>
          <w:b/>
          <w:bCs/>
          <w:spacing w:val="-1"/>
          <w:sz w:val="22"/>
          <w:szCs w:val="22"/>
          <w:u w:val="single"/>
        </w:rPr>
        <w:t>5</w:t>
      </w:r>
      <w:r w:rsidR="00EF20F5" w:rsidRPr="00D55CEF">
        <w:rPr>
          <w:b/>
          <w:bCs/>
          <w:spacing w:val="-1"/>
          <w:sz w:val="22"/>
          <w:szCs w:val="22"/>
          <w:u w:val="single"/>
        </w:rPr>
        <w:t>6</w:t>
      </w:r>
      <w:r w:rsidRPr="00D55CEF">
        <w:rPr>
          <w:b/>
          <w:bCs/>
          <w:spacing w:val="-1"/>
          <w:sz w:val="22"/>
          <w:szCs w:val="22"/>
          <w:u w:val="single"/>
        </w:rPr>
        <w:t xml:space="preserve">- </w:t>
      </w:r>
      <w:r w:rsidRPr="00D55CEF">
        <w:rPr>
          <w:b/>
          <w:bCs/>
          <w:spacing w:val="7"/>
          <w:sz w:val="22"/>
          <w:szCs w:val="22"/>
          <w:u w:val="single"/>
        </w:rPr>
        <w:t>Yürürlük</w:t>
      </w:r>
      <w:r w:rsidR="00EF20F5" w:rsidRPr="00D55CEF">
        <w:rPr>
          <w:b/>
          <w:bCs/>
          <w:spacing w:val="7"/>
          <w:sz w:val="22"/>
          <w:szCs w:val="22"/>
          <w:u w:val="single"/>
        </w:rPr>
        <w:t xml:space="preserve"> </w:t>
      </w:r>
      <w:r w:rsidR="00EF20F5" w:rsidRPr="00D55CEF">
        <w:rPr>
          <w:b/>
          <w:sz w:val="22"/>
          <w:szCs w:val="22"/>
          <w:u w:val="single"/>
        </w:rPr>
        <w:t xml:space="preserve">(Değ.:15.11.2021/ÖKMD-020.01-E.17577 </w:t>
      </w:r>
      <w:r w:rsidR="002C5DEB" w:rsidRPr="00D55CEF">
        <w:rPr>
          <w:b/>
          <w:sz w:val="22"/>
          <w:szCs w:val="22"/>
          <w:u w:val="single"/>
        </w:rPr>
        <w:t>olur</w:t>
      </w:r>
      <w:r w:rsidR="00EF20F5" w:rsidRPr="00D55CEF">
        <w:rPr>
          <w:b/>
          <w:sz w:val="22"/>
          <w:szCs w:val="22"/>
          <w:u w:val="single"/>
        </w:rPr>
        <w:t>)</w:t>
      </w:r>
      <w:r w:rsidRPr="00D55CEF">
        <w:rPr>
          <w:b/>
          <w:bCs/>
          <w:spacing w:val="7"/>
          <w:sz w:val="22"/>
          <w:szCs w:val="22"/>
          <w:u w:val="single"/>
        </w:rPr>
        <w:t>:</w:t>
      </w:r>
    </w:p>
    <w:p w14:paraId="165827B7" w14:textId="77777777" w:rsidR="00C2186D" w:rsidRPr="00D55CEF" w:rsidRDefault="00C2186D" w:rsidP="00A9503C">
      <w:pPr>
        <w:jc w:val="both"/>
        <w:rPr>
          <w:sz w:val="22"/>
          <w:szCs w:val="22"/>
        </w:rPr>
      </w:pPr>
    </w:p>
    <w:p w14:paraId="4EF85FDC" w14:textId="77777777" w:rsidR="00C2186D" w:rsidRPr="00D55CEF" w:rsidRDefault="00C2186D" w:rsidP="00A9503C">
      <w:pPr>
        <w:pStyle w:val="ListeParagraf"/>
        <w:widowControl w:val="0"/>
        <w:autoSpaceDE w:val="0"/>
        <w:autoSpaceDN w:val="0"/>
        <w:adjustRightInd w:val="0"/>
        <w:ind w:left="0"/>
        <w:jc w:val="both"/>
        <w:rPr>
          <w:spacing w:val="-1"/>
          <w:sz w:val="22"/>
          <w:szCs w:val="22"/>
        </w:rPr>
      </w:pPr>
      <w:r w:rsidRPr="00D55CEF">
        <w:rPr>
          <w:spacing w:val="-1"/>
          <w:sz w:val="22"/>
          <w:szCs w:val="22"/>
        </w:rPr>
        <w:t xml:space="preserve">Bu Yönetmelik </w:t>
      </w:r>
      <w:r w:rsidR="00E830A8" w:rsidRPr="00D55CEF">
        <w:rPr>
          <w:b/>
          <w:spacing w:val="-1"/>
          <w:sz w:val="22"/>
          <w:szCs w:val="22"/>
        </w:rPr>
        <w:t>5</w:t>
      </w:r>
      <w:r w:rsidR="00EF20F5" w:rsidRPr="00D55CEF">
        <w:rPr>
          <w:b/>
          <w:spacing w:val="-1"/>
          <w:sz w:val="22"/>
          <w:szCs w:val="22"/>
        </w:rPr>
        <w:t>6</w:t>
      </w:r>
      <w:r w:rsidRPr="00D55CEF">
        <w:rPr>
          <w:b/>
          <w:spacing w:val="-1"/>
          <w:sz w:val="22"/>
          <w:szCs w:val="22"/>
        </w:rPr>
        <w:t xml:space="preserve"> (</w:t>
      </w:r>
      <w:proofErr w:type="spellStart"/>
      <w:r w:rsidR="00C83C20" w:rsidRPr="00D55CEF">
        <w:rPr>
          <w:b/>
          <w:spacing w:val="-1"/>
          <w:sz w:val="22"/>
          <w:szCs w:val="22"/>
        </w:rPr>
        <w:t>elli</w:t>
      </w:r>
      <w:r w:rsidR="00EF20F5" w:rsidRPr="00D55CEF">
        <w:rPr>
          <w:b/>
          <w:spacing w:val="-1"/>
          <w:sz w:val="22"/>
          <w:szCs w:val="22"/>
        </w:rPr>
        <w:t>altı</w:t>
      </w:r>
      <w:proofErr w:type="spellEnd"/>
      <w:r w:rsidRPr="00D55CEF">
        <w:rPr>
          <w:b/>
          <w:spacing w:val="-1"/>
          <w:sz w:val="22"/>
          <w:szCs w:val="22"/>
        </w:rPr>
        <w:t>)</w:t>
      </w:r>
      <w:r w:rsidRPr="00D55CEF">
        <w:rPr>
          <w:spacing w:val="-1"/>
          <w:sz w:val="22"/>
          <w:szCs w:val="22"/>
        </w:rPr>
        <w:t xml:space="preserve"> maddeden ibaret olup, ekleri</w:t>
      </w:r>
      <w:r w:rsidRPr="00D55CEF">
        <w:rPr>
          <w:sz w:val="22"/>
          <w:szCs w:val="22"/>
        </w:rPr>
        <w:t xml:space="preserve"> </w:t>
      </w:r>
      <w:r w:rsidRPr="00D55CEF">
        <w:rPr>
          <w:spacing w:val="-1"/>
          <w:sz w:val="22"/>
          <w:szCs w:val="22"/>
        </w:rPr>
        <w:t xml:space="preserve">ile birlikte Şirket Yönetim Kurulunun </w:t>
      </w:r>
      <w:r w:rsidR="00E94F17" w:rsidRPr="00D55CEF">
        <w:rPr>
          <w:b/>
          <w:spacing w:val="-1"/>
          <w:sz w:val="22"/>
          <w:szCs w:val="22"/>
        </w:rPr>
        <w:t>08.05.2015</w:t>
      </w:r>
      <w:r w:rsidRPr="00D55CEF">
        <w:rPr>
          <w:spacing w:val="-1"/>
          <w:sz w:val="22"/>
          <w:szCs w:val="22"/>
        </w:rPr>
        <w:t xml:space="preserve"> tarih ve </w:t>
      </w:r>
      <w:proofErr w:type="gramStart"/>
      <w:r w:rsidR="00E94F17" w:rsidRPr="00D55CEF">
        <w:rPr>
          <w:b/>
          <w:spacing w:val="-1"/>
          <w:sz w:val="22"/>
          <w:szCs w:val="22"/>
        </w:rPr>
        <w:t xml:space="preserve">34 </w:t>
      </w:r>
      <w:r w:rsidR="00E94F17" w:rsidRPr="00D55CEF">
        <w:rPr>
          <w:spacing w:val="-1"/>
          <w:sz w:val="22"/>
          <w:szCs w:val="22"/>
        </w:rPr>
        <w:t>-</w:t>
      </w:r>
      <w:proofErr w:type="gramEnd"/>
      <w:r w:rsidR="00E94F17" w:rsidRPr="00D55CEF">
        <w:rPr>
          <w:b/>
          <w:spacing w:val="-1"/>
          <w:sz w:val="22"/>
          <w:szCs w:val="22"/>
        </w:rPr>
        <w:t xml:space="preserve"> 096</w:t>
      </w:r>
      <w:r w:rsidRPr="00D55CEF">
        <w:rPr>
          <w:spacing w:val="-1"/>
          <w:sz w:val="22"/>
          <w:szCs w:val="22"/>
        </w:rPr>
        <w:t xml:space="preserve"> sayılı kararı ile onaylanmış ve onay tarihi itibariyle yürürlüğe girmiştir.</w:t>
      </w:r>
    </w:p>
    <w:sectPr w:rsidR="00C2186D" w:rsidRPr="00D55CEF" w:rsidSect="00F257EF">
      <w:headerReference w:type="default" r:id="rId8"/>
      <w:footerReference w:type="even" r:id="rId9"/>
      <w:footerReference w:type="default" r:id="rId10"/>
      <w:pgSz w:w="11906" w:h="16838" w:code="9"/>
      <w:pgMar w:top="1134" w:right="1134" w:bottom="1418" w:left="1134" w:header="567"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244ED" w14:textId="77777777" w:rsidR="0011044D" w:rsidRDefault="0011044D">
      <w:r>
        <w:separator/>
      </w:r>
    </w:p>
  </w:endnote>
  <w:endnote w:type="continuationSeparator" w:id="0">
    <w:p w14:paraId="3338E47A" w14:textId="77777777" w:rsidR="0011044D" w:rsidRDefault="00110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Helvetica">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F9D9F" w14:textId="77777777" w:rsidR="00D2338E" w:rsidRDefault="00D2338E">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14:paraId="42DE83A6" w14:textId="77777777" w:rsidR="00D2338E" w:rsidRDefault="00D2338E">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E5824" w14:textId="77777777" w:rsidR="00FA6544" w:rsidRPr="005841E4" w:rsidRDefault="00FA6544" w:rsidP="009676AD">
    <w:pPr>
      <w:pStyle w:val="Altbilgi"/>
      <w:pBdr>
        <w:top w:val="single" w:sz="4" w:space="1" w:color="auto"/>
      </w:pBdr>
      <w:tabs>
        <w:tab w:val="left" w:pos="9072"/>
      </w:tabs>
      <w:ind w:right="2"/>
      <w:jc w:val="center"/>
    </w:pPr>
    <w:r w:rsidRPr="005841E4">
      <w:t xml:space="preserve">EKGYO Görev, Yetki ve Sorumluluk ile Personel ve Disiplin Yönetmeliği </w:t>
    </w:r>
    <w:r w:rsidRPr="005841E4">
      <w:fldChar w:fldCharType="begin"/>
    </w:r>
    <w:r w:rsidRPr="005841E4">
      <w:instrText xml:space="preserve"> PAGE </w:instrText>
    </w:r>
    <w:r w:rsidRPr="005841E4">
      <w:fldChar w:fldCharType="separate"/>
    </w:r>
    <w:r w:rsidR="00930104" w:rsidRPr="005841E4">
      <w:rPr>
        <w:noProof/>
      </w:rPr>
      <w:t>36</w:t>
    </w:r>
    <w:r w:rsidRPr="005841E4">
      <w:fldChar w:fldCharType="end"/>
    </w:r>
    <w:r w:rsidRPr="005841E4">
      <w:t xml:space="preserve"> / </w:t>
    </w:r>
    <w:fldSimple w:instr=" NUMPAGES ">
      <w:r w:rsidR="00930104" w:rsidRPr="005841E4">
        <w:rPr>
          <w:noProof/>
        </w:rPr>
        <w:t>48</w:t>
      </w:r>
    </w:fldSimple>
  </w:p>
  <w:p w14:paraId="196812CE" w14:textId="77777777" w:rsidR="00FA6544" w:rsidRPr="009676AD" w:rsidRDefault="00FA6544" w:rsidP="00FA6544">
    <w:pPr>
      <w:pStyle w:val="Altbilgi"/>
      <w:ind w:right="360"/>
      <w:jc w:val="center"/>
      <w:rPr>
        <w:b/>
        <w:sz w:val="6"/>
        <w:szCs w:val="6"/>
      </w:rPr>
    </w:pPr>
  </w:p>
  <w:tbl>
    <w:tblPr>
      <w:tblW w:w="9639" w:type="dxa"/>
      <w:tblInd w:w="108" w:type="dxa"/>
      <w:tblLook w:val="04A0" w:firstRow="1" w:lastRow="0" w:firstColumn="1" w:lastColumn="0" w:noHBand="0" w:noVBand="1"/>
    </w:tblPr>
    <w:tblGrid>
      <w:gridCol w:w="3402"/>
      <w:gridCol w:w="2835"/>
      <w:gridCol w:w="3402"/>
    </w:tblGrid>
    <w:tr w:rsidR="00C476CA" w:rsidRPr="00721311" w14:paraId="2C8C31B3" w14:textId="77777777" w:rsidTr="00C557F5">
      <w:trPr>
        <w:trHeight w:val="283"/>
      </w:trPr>
      <w:tc>
        <w:tcPr>
          <w:tcW w:w="3402" w:type="dxa"/>
          <w:shd w:val="clear" w:color="auto" w:fill="auto"/>
          <w:vAlign w:val="center"/>
        </w:tcPr>
        <w:p w14:paraId="48A62561" w14:textId="77777777" w:rsidR="00C476CA" w:rsidRPr="005841E4" w:rsidRDefault="00C476CA" w:rsidP="00E11464">
          <w:pPr>
            <w:pStyle w:val="Altbilgi"/>
            <w:ind w:left="-105" w:right="38"/>
            <w:rPr>
              <w:b/>
            </w:rPr>
          </w:pPr>
          <w:r w:rsidRPr="005841E4">
            <w:t xml:space="preserve">Yürürlük Tarihi: 08.05.2015  </w:t>
          </w:r>
        </w:p>
      </w:tc>
      <w:tc>
        <w:tcPr>
          <w:tcW w:w="2835" w:type="dxa"/>
          <w:shd w:val="clear" w:color="auto" w:fill="auto"/>
          <w:vAlign w:val="center"/>
        </w:tcPr>
        <w:p w14:paraId="28F4CB16" w14:textId="77777777" w:rsidR="00C476CA" w:rsidRPr="00C557F5" w:rsidRDefault="00C476CA" w:rsidP="00E11464">
          <w:pPr>
            <w:pStyle w:val="Altbilgi"/>
            <w:jc w:val="center"/>
            <w:rPr>
              <w:bCs/>
              <w:sz w:val="26"/>
              <w:szCs w:val="26"/>
            </w:rPr>
          </w:pPr>
          <w:r w:rsidRPr="00C557F5">
            <w:rPr>
              <w:bCs/>
              <w:color w:val="FF0000"/>
              <w:sz w:val="26"/>
              <w:szCs w:val="26"/>
            </w:rPr>
            <w:t>KONTROLLÜ KOPYA</w:t>
          </w:r>
        </w:p>
      </w:tc>
      <w:tc>
        <w:tcPr>
          <w:tcW w:w="3402" w:type="dxa"/>
          <w:shd w:val="clear" w:color="auto" w:fill="auto"/>
          <w:vAlign w:val="center"/>
        </w:tcPr>
        <w:p w14:paraId="521FE475" w14:textId="77777777" w:rsidR="00C476CA" w:rsidRPr="00721311" w:rsidRDefault="00C476CA" w:rsidP="00E11464">
          <w:pPr>
            <w:pStyle w:val="Altbilgi"/>
            <w:ind w:right="-113"/>
            <w:jc w:val="right"/>
            <w:rPr>
              <w:b/>
              <w:highlight w:val="yellow"/>
            </w:rPr>
          </w:pPr>
          <w:r w:rsidRPr="004213D0">
            <w:t>Rev</w:t>
          </w:r>
          <w:r w:rsidR="005841E4" w:rsidRPr="004213D0">
            <w:t>izyon</w:t>
          </w:r>
          <w:r w:rsidRPr="004213D0">
            <w:t xml:space="preserve"> No / Tarihi: </w:t>
          </w:r>
          <w:r w:rsidR="00170781" w:rsidRPr="004213D0">
            <w:t>4</w:t>
          </w:r>
          <w:r w:rsidR="004746BB">
            <w:t>2</w:t>
          </w:r>
          <w:r w:rsidR="00AD471A" w:rsidRPr="004213D0">
            <w:t xml:space="preserve"> </w:t>
          </w:r>
          <w:r w:rsidRPr="004213D0">
            <w:t>/</w:t>
          </w:r>
          <w:r w:rsidR="00AD471A" w:rsidRPr="004213D0">
            <w:t xml:space="preserve"> </w:t>
          </w:r>
          <w:r w:rsidR="00510881">
            <w:t>05</w:t>
          </w:r>
          <w:r w:rsidRPr="004213D0">
            <w:t>.</w:t>
          </w:r>
          <w:r w:rsidR="00DA17A6" w:rsidRPr="004213D0">
            <w:t>0</w:t>
          </w:r>
          <w:r w:rsidR="00510881">
            <w:t>1</w:t>
          </w:r>
          <w:r w:rsidRPr="004213D0">
            <w:t>.202</w:t>
          </w:r>
          <w:r w:rsidR="00510881">
            <w:t>4</w:t>
          </w:r>
        </w:p>
      </w:tc>
    </w:tr>
  </w:tbl>
  <w:p w14:paraId="195B67A9" w14:textId="77777777" w:rsidR="00C476CA" w:rsidRPr="00C476CA" w:rsidRDefault="00C476CA" w:rsidP="00FA6544">
    <w:pPr>
      <w:pStyle w:val="Altbilgi"/>
      <w:ind w:right="360"/>
      <w:jc w:val="center"/>
      <w:rPr>
        <w:b/>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D2BE3" w14:textId="77777777" w:rsidR="0011044D" w:rsidRDefault="0011044D">
      <w:r>
        <w:separator/>
      </w:r>
    </w:p>
  </w:footnote>
  <w:footnote w:type="continuationSeparator" w:id="0">
    <w:p w14:paraId="0C630B5C" w14:textId="77777777" w:rsidR="0011044D" w:rsidRDefault="00110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7E2CD" w14:textId="77777777" w:rsidR="00D2338E" w:rsidRDefault="00D2338E">
    <w:pPr>
      <w:pStyle w:val="stbilgi"/>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0204"/>
    <w:multiLevelType w:val="hybridMultilevel"/>
    <w:tmpl w:val="2EB071E6"/>
    <w:lvl w:ilvl="0" w:tplc="CF6CECD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0235C36"/>
    <w:multiLevelType w:val="hybridMultilevel"/>
    <w:tmpl w:val="B5782F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23E43CA"/>
    <w:multiLevelType w:val="hybridMultilevel"/>
    <w:tmpl w:val="E494A4FA"/>
    <w:lvl w:ilvl="0" w:tplc="CFBE3D1C">
      <w:start w:val="2"/>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33940A6"/>
    <w:multiLevelType w:val="hybridMultilevel"/>
    <w:tmpl w:val="A03A758E"/>
    <w:lvl w:ilvl="0" w:tplc="FFFFFFFF">
      <w:start w:val="10"/>
      <w:numFmt w:val="decimal"/>
      <w:lvlText w:val="%1."/>
      <w:lvlJc w:val="left"/>
      <w:pPr>
        <w:ind w:left="1069" w:hanging="360"/>
      </w:pPr>
      <w:rPr>
        <w:rFonts w:hint="default"/>
        <w:b w:val="0"/>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03B5670A"/>
    <w:multiLevelType w:val="hybridMultilevel"/>
    <w:tmpl w:val="ECD41948"/>
    <w:lvl w:ilvl="0" w:tplc="2E98EA16">
      <w:numFmt w:val="bullet"/>
      <w:lvlText w:val="-"/>
      <w:lvlJc w:val="left"/>
      <w:pPr>
        <w:ind w:left="1920" w:hanging="360"/>
      </w:pPr>
      <w:rPr>
        <w:rFonts w:ascii="Times New Roman" w:eastAsia="Times New Roman" w:hAnsi="Times New Roman" w:cs="Times New Roman" w:hint="default"/>
      </w:rPr>
    </w:lvl>
    <w:lvl w:ilvl="1" w:tplc="041F0003" w:tentative="1">
      <w:start w:val="1"/>
      <w:numFmt w:val="bullet"/>
      <w:lvlText w:val="o"/>
      <w:lvlJc w:val="left"/>
      <w:pPr>
        <w:ind w:left="2640" w:hanging="360"/>
      </w:pPr>
      <w:rPr>
        <w:rFonts w:ascii="Courier New" w:hAnsi="Courier New" w:cs="Courier New" w:hint="default"/>
      </w:rPr>
    </w:lvl>
    <w:lvl w:ilvl="2" w:tplc="041F0005" w:tentative="1">
      <w:start w:val="1"/>
      <w:numFmt w:val="bullet"/>
      <w:lvlText w:val=""/>
      <w:lvlJc w:val="left"/>
      <w:pPr>
        <w:ind w:left="3360" w:hanging="360"/>
      </w:pPr>
      <w:rPr>
        <w:rFonts w:ascii="Wingdings" w:hAnsi="Wingdings" w:hint="default"/>
      </w:rPr>
    </w:lvl>
    <w:lvl w:ilvl="3" w:tplc="041F0001" w:tentative="1">
      <w:start w:val="1"/>
      <w:numFmt w:val="bullet"/>
      <w:lvlText w:val=""/>
      <w:lvlJc w:val="left"/>
      <w:pPr>
        <w:ind w:left="4080" w:hanging="360"/>
      </w:pPr>
      <w:rPr>
        <w:rFonts w:ascii="Symbol" w:hAnsi="Symbol" w:hint="default"/>
      </w:rPr>
    </w:lvl>
    <w:lvl w:ilvl="4" w:tplc="041F0003" w:tentative="1">
      <w:start w:val="1"/>
      <w:numFmt w:val="bullet"/>
      <w:lvlText w:val="o"/>
      <w:lvlJc w:val="left"/>
      <w:pPr>
        <w:ind w:left="4800" w:hanging="360"/>
      </w:pPr>
      <w:rPr>
        <w:rFonts w:ascii="Courier New" w:hAnsi="Courier New" w:cs="Courier New" w:hint="default"/>
      </w:rPr>
    </w:lvl>
    <w:lvl w:ilvl="5" w:tplc="041F0005" w:tentative="1">
      <w:start w:val="1"/>
      <w:numFmt w:val="bullet"/>
      <w:lvlText w:val=""/>
      <w:lvlJc w:val="left"/>
      <w:pPr>
        <w:ind w:left="5520" w:hanging="360"/>
      </w:pPr>
      <w:rPr>
        <w:rFonts w:ascii="Wingdings" w:hAnsi="Wingdings" w:hint="default"/>
      </w:rPr>
    </w:lvl>
    <w:lvl w:ilvl="6" w:tplc="041F0001" w:tentative="1">
      <w:start w:val="1"/>
      <w:numFmt w:val="bullet"/>
      <w:lvlText w:val=""/>
      <w:lvlJc w:val="left"/>
      <w:pPr>
        <w:ind w:left="6240" w:hanging="360"/>
      </w:pPr>
      <w:rPr>
        <w:rFonts w:ascii="Symbol" w:hAnsi="Symbol" w:hint="default"/>
      </w:rPr>
    </w:lvl>
    <w:lvl w:ilvl="7" w:tplc="041F0003" w:tentative="1">
      <w:start w:val="1"/>
      <w:numFmt w:val="bullet"/>
      <w:lvlText w:val="o"/>
      <w:lvlJc w:val="left"/>
      <w:pPr>
        <w:ind w:left="6960" w:hanging="360"/>
      </w:pPr>
      <w:rPr>
        <w:rFonts w:ascii="Courier New" w:hAnsi="Courier New" w:cs="Courier New" w:hint="default"/>
      </w:rPr>
    </w:lvl>
    <w:lvl w:ilvl="8" w:tplc="041F0005" w:tentative="1">
      <w:start w:val="1"/>
      <w:numFmt w:val="bullet"/>
      <w:lvlText w:val=""/>
      <w:lvlJc w:val="left"/>
      <w:pPr>
        <w:ind w:left="7680" w:hanging="360"/>
      </w:pPr>
      <w:rPr>
        <w:rFonts w:ascii="Wingdings" w:hAnsi="Wingdings" w:hint="default"/>
      </w:rPr>
    </w:lvl>
  </w:abstractNum>
  <w:abstractNum w:abstractNumId="5" w15:restartNumberingAfterBreak="0">
    <w:nsid w:val="03E46FA2"/>
    <w:multiLevelType w:val="hybridMultilevel"/>
    <w:tmpl w:val="E62A80FC"/>
    <w:lvl w:ilvl="0" w:tplc="E0C6A3AE">
      <w:start w:val="1"/>
      <w:numFmt w:val="decimal"/>
      <w:lvlText w:val="%1."/>
      <w:lvlJc w:val="left"/>
      <w:pPr>
        <w:ind w:left="478" w:hanging="360"/>
      </w:pPr>
      <w:rPr>
        <w:rFonts w:hint="default"/>
      </w:rPr>
    </w:lvl>
    <w:lvl w:ilvl="1" w:tplc="041F0019" w:tentative="1">
      <w:start w:val="1"/>
      <w:numFmt w:val="lowerLetter"/>
      <w:lvlText w:val="%2."/>
      <w:lvlJc w:val="left"/>
      <w:pPr>
        <w:ind w:left="1198" w:hanging="360"/>
      </w:pPr>
    </w:lvl>
    <w:lvl w:ilvl="2" w:tplc="041F001B" w:tentative="1">
      <w:start w:val="1"/>
      <w:numFmt w:val="lowerRoman"/>
      <w:lvlText w:val="%3."/>
      <w:lvlJc w:val="right"/>
      <w:pPr>
        <w:ind w:left="1918" w:hanging="180"/>
      </w:pPr>
    </w:lvl>
    <w:lvl w:ilvl="3" w:tplc="041F000F" w:tentative="1">
      <w:start w:val="1"/>
      <w:numFmt w:val="decimal"/>
      <w:lvlText w:val="%4."/>
      <w:lvlJc w:val="left"/>
      <w:pPr>
        <w:ind w:left="2638" w:hanging="360"/>
      </w:pPr>
    </w:lvl>
    <w:lvl w:ilvl="4" w:tplc="041F0019" w:tentative="1">
      <w:start w:val="1"/>
      <w:numFmt w:val="lowerLetter"/>
      <w:lvlText w:val="%5."/>
      <w:lvlJc w:val="left"/>
      <w:pPr>
        <w:ind w:left="3358" w:hanging="360"/>
      </w:pPr>
    </w:lvl>
    <w:lvl w:ilvl="5" w:tplc="041F001B" w:tentative="1">
      <w:start w:val="1"/>
      <w:numFmt w:val="lowerRoman"/>
      <w:lvlText w:val="%6."/>
      <w:lvlJc w:val="right"/>
      <w:pPr>
        <w:ind w:left="4078" w:hanging="180"/>
      </w:pPr>
    </w:lvl>
    <w:lvl w:ilvl="6" w:tplc="041F000F" w:tentative="1">
      <w:start w:val="1"/>
      <w:numFmt w:val="decimal"/>
      <w:lvlText w:val="%7."/>
      <w:lvlJc w:val="left"/>
      <w:pPr>
        <w:ind w:left="4798" w:hanging="360"/>
      </w:pPr>
    </w:lvl>
    <w:lvl w:ilvl="7" w:tplc="041F0019" w:tentative="1">
      <w:start w:val="1"/>
      <w:numFmt w:val="lowerLetter"/>
      <w:lvlText w:val="%8."/>
      <w:lvlJc w:val="left"/>
      <w:pPr>
        <w:ind w:left="5518" w:hanging="360"/>
      </w:pPr>
    </w:lvl>
    <w:lvl w:ilvl="8" w:tplc="041F001B" w:tentative="1">
      <w:start w:val="1"/>
      <w:numFmt w:val="lowerRoman"/>
      <w:lvlText w:val="%9."/>
      <w:lvlJc w:val="right"/>
      <w:pPr>
        <w:ind w:left="6238" w:hanging="180"/>
      </w:pPr>
    </w:lvl>
  </w:abstractNum>
  <w:abstractNum w:abstractNumId="6" w15:restartNumberingAfterBreak="0">
    <w:nsid w:val="06E07D27"/>
    <w:multiLevelType w:val="hybridMultilevel"/>
    <w:tmpl w:val="2894FAD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7F57EE7"/>
    <w:multiLevelType w:val="hybridMultilevel"/>
    <w:tmpl w:val="2D8A5C60"/>
    <w:lvl w:ilvl="0" w:tplc="49E8BF6A">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0D2B5149"/>
    <w:multiLevelType w:val="hybridMultilevel"/>
    <w:tmpl w:val="F0AA2B4E"/>
    <w:lvl w:ilvl="0" w:tplc="F5F8F49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9" w15:restartNumberingAfterBreak="0">
    <w:nsid w:val="0D5E7B92"/>
    <w:multiLevelType w:val="hybridMultilevel"/>
    <w:tmpl w:val="CFFA37D2"/>
    <w:lvl w:ilvl="0" w:tplc="F21A5664">
      <w:start w:val="1"/>
      <w:numFmt w:val="decimal"/>
      <w:lvlText w:val="%1."/>
      <w:lvlJc w:val="left"/>
      <w:pPr>
        <w:ind w:left="1778" w:hanging="360"/>
      </w:pPr>
      <w:rPr>
        <w:rFonts w:hint="default"/>
        <w:b w:val="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15:restartNumberingAfterBreak="0">
    <w:nsid w:val="0E9C3A32"/>
    <w:multiLevelType w:val="hybridMultilevel"/>
    <w:tmpl w:val="07FA60FE"/>
    <w:lvl w:ilvl="0" w:tplc="87C626D4">
      <w:start w:val="1"/>
      <w:numFmt w:val="decimal"/>
      <w:lvlText w:val="%1."/>
      <w:lvlJc w:val="left"/>
      <w:pPr>
        <w:ind w:left="1440" w:hanging="360"/>
      </w:pPr>
      <w:rPr>
        <w:rFonts w:hint="default"/>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0ED41C14"/>
    <w:multiLevelType w:val="hybridMultilevel"/>
    <w:tmpl w:val="7E3E82BA"/>
    <w:lvl w:ilvl="0" w:tplc="1466E69C">
      <w:start w:val="2"/>
      <w:numFmt w:val="lowerLetter"/>
      <w:lvlText w:val="%1)"/>
      <w:lvlJc w:val="left"/>
      <w:pPr>
        <w:ind w:left="761" w:hanging="360"/>
      </w:pPr>
      <w:rPr>
        <w:rFonts w:hint="default"/>
      </w:rPr>
    </w:lvl>
    <w:lvl w:ilvl="1" w:tplc="041F0019" w:tentative="1">
      <w:start w:val="1"/>
      <w:numFmt w:val="lowerLetter"/>
      <w:lvlText w:val="%2."/>
      <w:lvlJc w:val="left"/>
      <w:pPr>
        <w:ind w:left="1481" w:hanging="360"/>
      </w:pPr>
    </w:lvl>
    <w:lvl w:ilvl="2" w:tplc="041F001B" w:tentative="1">
      <w:start w:val="1"/>
      <w:numFmt w:val="lowerRoman"/>
      <w:lvlText w:val="%3."/>
      <w:lvlJc w:val="right"/>
      <w:pPr>
        <w:ind w:left="2201" w:hanging="180"/>
      </w:pPr>
    </w:lvl>
    <w:lvl w:ilvl="3" w:tplc="041F000F" w:tentative="1">
      <w:start w:val="1"/>
      <w:numFmt w:val="decimal"/>
      <w:lvlText w:val="%4."/>
      <w:lvlJc w:val="left"/>
      <w:pPr>
        <w:ind w:left="2921" w:hanging="360"/>
      </w:pPr>
    </w:lvl>
    <w:lvl w:ilvl="4" w:tplc="041F0019" w:tentative="1">
      <w:start w:val="1"/>
      <w:numFmt w:val="lowerLetter"/>
      <w:lvlText w:val="%5."/>
      <w:lvlJc w:val="left"/>
      <w:pPr>
        <w:ind w:left="3641" w:hanging="360"/>
      </w:pPr>
    </w:lvl>
    <w:lvl w:ilvl="5" w:tplc="041F001B" w:tentative="1">
      <w:start w:val="1"/>
      <w:numFmt w:val="lowerRoman"/>
      <w:lvlText w:val="%6."/>
      <w:lvlJc w:val="right"/>
      <w:pPr>
        <w:ind w:left="4361" w:hanging="180"/>
      </w:pPr>
    </w:lvl>
    <w:lvl w:ilvl="6" w:tplc="041F000F" w:tentative="1">
      <w:start w:val="1"/>
      <w:numFmt w:val="decimal"/>
      <w:lvlText w:val="%7."/>
      <w:lvlJc w:val="left"/>
      <w:pPr>
        <w:ind w:left="5081" w:hanging="360"/>
      </w:pPr>
    </w:lvl>
    <w:lvl w:ilvl="7" w:tplc="041F0019" w:tentative="1">
      <w:start w:val="1"/>
      <w:numFmt w:val="lowerLetter"/>
      <w:lvlText w:val="%8."/>
      <w:lvlJc w:val="left"/>
      <w:pPr>
        <w:ind w:left="5801" w:hanging="360"/>
      </w:pPr>
    </w:lvl>
    <w:lvl w:ilvl="8" w:tplc="041F001B" w:tentative="1">
      <w:start w:val="1"/>
      <w:numFmt w:val="lowerRoman"/>
      <w:lvlText w:val="%9."/>
      <w:lvlJc w:val="right"/>
      <w:pPr>
        <w:ind w:left="6521" w:hanging="180"/>
      </w:pPr>
    </w:lvl>
  </w:abstractNum>
  <w:abstractNum w:abstractNumId="12" w15:restartNumberingAfterBreak="0">
    <w:nsid w:val="12D64DC1"/>
    <w:multiLevelType w:val="hybridMultilevel"/>
    <w:tmpl w:val="0996158C"/>
    <w:lvl w:ilvl="0" w:tplc="532E7F52">
      <w:start w:val="1"/>
      <w:numFmt w:val="lowerLetter"/>
      <w:lvlText w:val="%1)"/>
      <w:lvlJc w:val="left"/>
      <w:pPr>
        <w:ind w:left="822" w:hanging="360"/>
      </w:pPr>
      <w:rPr>
        <w:rFonts w:hint="default"/>
      </w:rPr>
    </w:lvl>
    <w:lvl w:ilvl="1" w:tplc="041F0019" w:tentative="1">
      <w:start w:val="1"/>
      <w:numFmt w:val="lowerLetter"/>
      <w:lvlText w:val="%2."/>
      <w:lvlJc w:val="left"/>
      <w:pPr>
        <w:ind w:left="1542" w:hanging="360"/>
      </w:pPr>
    </w:lvl>
    <w:lvl w:ilvl="2" w:tplc="041F001B" w:tentative="1">
      <w:start w:val="1"/>
      <w:numFmt w:val="lowerRoman"/>
      <w:lvlText w:val="%3."/>
      <w:lvlJc w:val="right"/>
      <w:pPr>
        <w:ind w:left="2262" w:hanging="180"/>
      </w:pPr>
    </w:lvl>
    <w:lvl w:ilvl="3" w:tplc="041F000F" w:tentative="1">
      <w:start w:val="1"/>
      <w:numFmt w:val="decimal"/>
      <w:lvlText w:val="%4."/>
      <w:lvlJc w:val="left"/>
      <w:pPr>
        <w:ind w:left="2982" w:hanging="360"/>
      </w:pPr>
    </w:lvl>
    <w:lvl w:ilvl="4" w:tplc="041F0019" w:tentative="1">
      <w:start w:val="1"/>
      <w:numFmt w:val="lowerLetter"/>
      <w:lvlText w:val="%5."/>
      <w:lvlJc w:val="left"/>
      <w:pPr>
        <w:ind w:left="3702" w:hanging="360"/>
      </w:pPr>
    </w:lvl>
    <w:lvl w:ilvl="5" w:tplc="041F001B" w:tentative="1">
      <w:start w:val="1"/>
      <w:numFmt w:val="lowerRoman"/>
      <w:lvlText w:val="%6."/>
      <w:lvlJc w:val="right"/>
      <w:pPr>
        <w:ind w:left="4422" w:hanging="180"/>
      </w:pPr>
    </w:lvl>
    <w:lvl w:ilvl="6" w:tplc="041F000F" w:tentative="1">
      <w:start w:val="1"/>
      <w:numFmt w:val="decimal"/>
      <w:lvlText w:val="%7."/>
      <w:lvlJc w:val="left"/>
      <w:pPr>
        <w:ind w:left="5142" w:hanging="360"/>
      </w:pPr>
    </w:lvl>
    <w:lvl w:ilvl="7" w:tplc="041F0019" w:tentative="1">
      <w:start w:val="1"/>
      <w:numFmt w:val="lowerLetter"/>
      <w:lvlText w:val="%8."/>
      <w:lvlJc w:val="left"/>
      <w:pPr>
        <w:ind w:left="5862" w:hanging="360"/>
      </w:pPr>
    </w:lvl>
    <w:lvl w:ilvl="8" w:tplc="041F001B" w:tentative="1">
      <w:start w:val="1"/>
      <w:numFmt w:val="lowerRoman"/>
      <w:lvlText w:val="%9."/>
      <w:lvlJc w:val="right"/>
      <w:pPr>
        <w:ind w:left="6582" w:hanging="180"/>
      </w:pPr>
    </w:lvl>
  </w:abstractNum>
  <w:abstractNum w:abstractNumId="13" w15:restartNumberingAfterBreak="0">
    <w:nsid w:val="156B5581"/>
    <w:multiLevelType w:val="hybridMultilevel"/>
    <w:tmpl w:val="4600D48A"/>
    <w:lvl w:ilvl="0" w:tplc="1CBA956E">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4" w15:restartNumberingAfterBreak="0">
    <w:nsid w:val="16CB24F8"/>
    <w:multiLevelType w:val="hybridMultilevel"/>
    <w:tmpl w:val="409E43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1B030604"/>
    <w:multiLevelType w:val="hybridMultilevel"/>
    <w:tmpl w:val="1F1E2BC6"/>
    <w:lvl w:ilvl="0" w:tplc="1B68B750">
      <w:start w:val="1"/>
      <w:numFmt w:val="lowerLetter"/>
      <w:lvlText w:val="%1)"/>
      <w:lvlJc w:val="left"/>
      <w:pPr>
        <w:ind w:left="1080" w:hanging="360"/>
      </w:pPr>
      <w:rPr>
        <w:rFonts w:hint="default"/>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1F0E22DA"/>
    <w:multiLevelType w:val="hybridMultilevel"/>
    <w:tmpl w:val="FAEE4748"/>
    <w:lvl w:ilvl="0" w:tplc="25D6C4A6">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3B33553"/>
    <w:multiLevelType w:val="hybridMultilevel"/>
    <w:tmpl w:val="A8E022D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6DB6235"/>
    <w:multiLevelType w:val="hybridMultilevel"/>
    <w:tmpl w:val="79342BC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27DC4CF8"/>
    <w:multiLevelType w:val="hybridMultilevel"/>
    <w:tmpl w:val="F6D87F44"/>
    <w:lvl w:ilvl="0" w:tplc="DFC2C6AC">
      <w:start w:val="1"/>
      <w:numFmt w:val="lowerLetter"/>
      <w:lvlText w:val="%1)"/>
      <w:lvlJc w:val="left"/>
      <w:pPr>
        <w:ind w:left="786" w:hanging="360"/>
      </w:pPr>
      <w:rPr>
        <w:rFonts w:hint="default"/>
        <w:b w:val="0"/>
        <w:color w:val="000000"/>
        <w:sz w:val="22"/>
        <w:szCs w:val="22"/>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20" w15:restartNumberingAfterBreak="0">
    <w:nsid w:val="28810744"/>
    <w:multiLevelType w:val="hybridMultilevel"/>
    <w:tmpl w:val="9760C36A"/>
    <w:lvl w:ilvl="0" w:tplc="F4A277AC">
      <w:start w:val="1"/>
      <w:numFmt w:val="lowerLetter"/>
      <w:lvlText w:val="%1)"/>
      <w:lvlJc w:val="left"/>
      <w:pPr>
        <w:ind w:left="1045" w:hanging="360"/>
      </w:pPr>
      <w:rPr>
        <w:rFonts w:hint="default"/>
      </w:rPr>
    </w:lvl>
    <w:lvl w:ilvl="1" w:tplc="041F0019" w:tentative="1">
      <w:start w:val="1"/>
      <w:numFmt w:val="lowerLetter"/>
      <w:lvlText w:val="%2."/>
      <w:lvlJc w:val="left"/>
      <w:pPr>
        <w:ind w:left="1765" w:hanging="360"/>
      </w:pPr>
    </w:lvl>
    <w:lvl w:ilvl="2" w:tplc="041F001B" w:tentative="1">
      <w:start w:val="1"/>
      <w:numFmt w:val="lowerRoman"/>
      <w:lvlText w:val="%3."/>
      <w:lvlJc w:val="right"/>
      <w:pPr>
        <w:ind w:left="2485" w:hanging="180"/>
      </w:pPr>
    </w:lvl>
    <w:lvl w:ilvl="3" w:tplc="041F000F" w:tentative="1">
      <w:start w:val="1"/>
      <w:numFmt w:val="decimal"/>
      <w:lvlText w:val="%4."/>
      <w:lvlJc w:val="left"/>
      <w:pPr>
        <w:ind w:left="3205" w:hanging="360"/>
      </w:pPr>
    </w:lvl>
    <w:lvl w:ilvl="4" w:tplc="041F0019" w:tentative="1">
      <w:start w:val="1"/>
      <w:numFmt w:val="lowerLetter"/>
      <w:lvlText w:val="%5."/>
      <w:lvlJc w:val="left"/>
      <w:pPr>
        <w:ind w:left="3925" w:hanging="360"/>
      </w:pPr>
    </w:lvl>
    <w:lvl w:ilvl="5" w:tplc="041F001B" w:tentative="1">
      <w:start w:val="1"/>
      <w:numFmt w:val="lowerRoman"/>
      <w:lvlText w:val="%6."/>
      <w:lvlJc w:val="right"/>
      <w:pPr>
        <w:ind w:left="4645" w:hanging="180"/>
      </w:pPr>
    </w:lvl>
    <w:lvl w:ilvl="6" w:tplc="041F000F" w:tentative="1">
      <w:start w:val="1"/>
      <w:numFmt w:val="decimal"/>
      <w:lvlText w:val="%7."/>
      <w:lvlJc w:val="left"/>
      <w:pPr>
        <w:ind w:left="5365" w:hanging="360"/>
      </w:pPr>
    </w:lvl>
    <w:lvl w:ilvl="7" w:tplc="041F0019" w:tentative="1">
      <w:start w:val="1"/>
      <w:numFmt w:val="lowerLetter"/>
      <w:lvlText w:val="%8."/>
      <w:lvlJc w:val="left"/>
      <w:pPr>
        <w:ind w:left="6085" w:hanging="360"/>
      </w:pPr>
    </w:lvl>
    <w:lvl w:ilvl="8" w:tplc="041F001B" w:tentative="1">
      <w:start w:val="1"/>
      <w:numFmt w:val="lowerRoman"/>
      <w:lvlText w:val="%9."/>
      <w:lvlJc w:val="right"/>
      <w:pPr>
        <w:ind w:left="6805" w:hanging="180"/>
      </w:pPr>
    </w:lvl>
  </w:abstractNum>
  <w:abstractNum w:abstractNumId="21" w15:restartNumberingAfterBreak="0">
    <w:nsid w:val="2A29129C"/>
    <w:multiLevelType w:val="hybridMultilevel"/>
    <w:tmpl w:val="4A42339C"/>
    <w:lvl w:ilvl="0" w:tplc="615C6BBA">
      <w:start w:val="1"/>
      <w:numFmt w:val="lowerLetter"/>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2" w15:restartNumberingAfterBreak="0">
    <w:nsid w:val="2AC57C69"/>
    <w:multiLevelType w:val="hybridMultilevel"/>
    <w:tmpl w:val="24AEB4DC"/>
    <w:lvl w:ilvl="0" w:tplc="DD387146">
      <w:start w:val="1"/>
      <w:numFmt w:val="lowerLetter"/>
      <w:lvlText w:val="%1)"/>
      <w:lvlJc w:val="left"/>
      <w:pPr>
        <w:ind w:left="1353" w:hanging="360"/>
      </w:pPr>
      <w:rPr>
        <w:rFonts w:hint="default"/>
      </w:rPr>
    </w:lvl>
    <w:lvl w:ilvl="1" w:tplc="041F0019" w:tentative="1">
      <w:start w:val="1"/>
      <w:numFmt w:val="lowerLetter"/>
      <w:lvlText w:val="%2."/>
      <w:lvlJc w:val="left"/>
      <w:pPr>
        <w:ind w:left="2073" w:hanging="360"/>
      </w:pPr>
    </w:lvl>
    <w:lvl w:ilvl="2" w:tplc="041F001B" w:tentative="1">
      <w:start w:val="1"/>
      <w:numFmt w:val="lowerRoman"/>
      <w:lvlText w:val="%3."/>
      <w:lvlJc w:val="right"/>
      <w:pPr>
        <w:ind w:left="2793" w:hanging="180"/>
      </w:pPr>
    </w:lvl>
    <w:lvl w:ilvl="3" w:tplc="041F000F" w:tentative="1">
      <w:start w:val="1"/>
      <w:numFmt w:val="decimal"/>
      <w:lvlText w:val="%4."/>
      <w:lvlJc w:val="left"/>
      <w:pPr>
        <w:ind w:left="3513" w:hanging="360"/>
      </w:pPr>
    </w:lvl>
    <w:lvl w:ilvl="4" w:tplc="041F0019" w:tentative="1">
      <w:start w:val="1"/>
      <w:numFmt w:val="lowerLetter"/>
      <w:lvlText w:val="%5."/>
      <w:lvlJc w:val="left"/>
      <w:pPr>
        <w:ind w:left="4233" w:hanging="360"/>
      </w:pPr>
    </w:lvl>
    <w:lvl w:ilvl="5" w:tplc="041F001B" w:tentative="1">
      <w:start w:val="1"/>
      <w:numFmt w:val="lowerRoman"/>
      <w:lvlText w:val="%6."/>
      <w:lvlJc w:val="right"/>
      <w:pPr>
        <w:ind w:left="4953" w:hanging="180"/>
      </w:pPr>
    </w:lvl>
    <w:lvl w:ilvl="6" w:tplc="041F000F" w:tentative="1">
      <w:start w:val="1"/>
      <w:numFmt w:val="decimal"/>
      <w:lvlText w:val="%7."/>
      <w:lvlJc w:val="left"/>
      <w:pPr>
        <w:ind w:left="5673" w:hanging="360"/>
      </w:pPr>
    </w:lvl>
    <w:lvl w:ilvl="7" w:tplc="041F0019" w:tentative="1">
      <w:start w:val="1"/>
      <w:numFmt w:val="lowerLetter"/>
      <w:lvlText w:val="%8."/>
      <w:lvlJc w:val="left"/>
      <w:pPr>
        <w:ind w:left="6393" w:hanging="360"/>
      </w:pPr>
    </w:lvl>
    <w:lvl w:ilvl="8" w:tplc="041F001B" w:tentative="1">
      <w:start w:val="1"/>
      <w:numFmt w:val="lowerRoman"/>
      <w:lvlText w:val="%9."/>
      <w:lvlJc w:val="right"/>
      <w:pPr>
        <w:ind w:left="7113" w:hanging="180"/>
      </w:pPr>
    </w:lvl>
  </w:abstractNum>
  <w:abstractNum w:abstractNumId="23" w15:restartNumberingAfterBreak="0">
    <w:nsid w:val="2CA6092E"/>
    <w:multiLevelType w:val="hybridMultilevel"/>
    <w:tmpl w:val="B60A3438"/>
    <w:lvl w:ilvl="0" w:tplc="E9481298">
      <w:start w:val="1"/>
      <w:numFmt w:val="lowerLetter"/>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4" w15:restartNumberingAfterBreak="0">
    <w:nsid w:val="34E454F0"/>
    <w:multiLevelType w:val="hybridMultilevel"/>
    <w:tmpl w:val="62803F12"/>
    <w:lvl w:ilvl="0" w:tplc="E32EEB8E">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364411BE"/>
    <w:multiLevelType w:val="hybridMultilevel"/>
    <w:tmpl w:val="C03EB5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374C0C2B"/>
    <w:multiLevelType w:val="hybridMultilevel"/>
    <w:tmpl w:val="1718460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39604C59"/>
    <w:multiLevelType w:val="hybridMultilevel"/>
    <w:tmpl w:val="220685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3A075563"/>
    <w:multiLevelType w:val="hybridMultilevel"/>
    <w:tmpl w:val="BE8A4DEE"/>
    <w:lvl w:ilvl="0" w:tplc="FC143092">
      <w:start w:val="1"/>
      <w:numFmt w:val="lowerLetter"/>
      <w:lvlText w:val="%1)"/>
      <w:lvlJc w:val="left"/>
      <w:pPr>
        <w:ind w:left="367" w:hanging="360"/>
      </w:pPr>
      <w:rPr>
        <w:rFonts w:hint="default"/>
      </w:rPr>
    </w:lvl>
    <w:lvl w:ilvl="1" w:tplc="041F0019" w:tentative="1">
      <w:start w:val="1"/>
      <w:numFmt w:val="lowerLetter"/>
      <w:lvlText w:val="%2."/>
      <w:lvlJc w:val="left"/>
      <w:pPr>
        <w:ind w:left="1087" w:hanging="360"/>
      </w:pPr>
    </w:lvl>
    <w:lvl w:ilvl="2" w:tplc="041F001B" w:tentative="1">
      <w:start w:val="1"/>
      <w:numFmt w:val="lowerRoman"/>
      <w:lvlText w:val="%3."/>
      <w:lvlJc w:val="right"/>
      <w:pPr>
        <w:ind w:left="1807" w:hanging="180"/>
      </w:pPr>
    </w:lvl>
    <w:lvl w:ilvl="3" w:tplc="041F000F" w:tentative="1">
      <w:start w:val="1"/>
      <w:numFmt w:val="decimal"/>
      <w:lvlText w:val="%4."/>
      <w:lvlJc w:val="left"/>
      <w:pPr>
        <w:ind w:left="2527" w:hanging="360"/>
      </w:pPr>
    </w:lvl>
    <w:lvl w:ilvl="4" w:tplc="041F0019" w:tentative="1">
      <w:start w:val="1"/>
      <w:numFmt w:val="lowerLetter"/>
      <w:lvlText w:val="%5."/>
      <w:lvlJc w:val="left"/>
      <w:pPr>
        <w:ind w:left="3247" w:hanging="360"/>
      </w:pPr>
    </w:lvl>
    <w:lvl w:ilvl="5" w:tplc="041F001B" w:tentative="1">
      <w:start w:val="1"/>
      <w:numFmt w:val="lowerRoman"/>
      <w:lvlText w:val="%6."/>
      <w:lvlJc w:val="right"/>
      <w:pPr>
        <w:ind w:left="3967" w:hanging="180"/>
      </w:pPr>
    </w:lvl>
    <w:lvl w:ilvl="6" w:tplc="041F000F" w:tentative="1">
      <w:start w:val="1"/>
      <w:numFmt w:val="decimal"/>
      <w:lvlText w:val="%7."/>
      <w:lvlJc w:val="left"/>
      <w:pPr>
        <w:ind w:left="4687" w:hanging="360"/>
      </w:pPr>
    </w:lvl>
    <w:lvl w:ilvl="7" w:tplc="041F0019" w:tentative="1">
      <w:start w:val="1"/>
      <w:numFmt w:val="lowerLetter"/>
      <w:lvlText w:val="%8."/>
      <w:lvlJc w:val="left"/>
      <w:pPr>
        <w:ind w:left="5407" w:hanging="360"/>
      </w:pPr>
    </w:lvl>
    <w:lvl w:ilvl="8" w:tplc="041F001B" w:tentative="1">
      <w:start w:val="1"/>
      <w:numFmt w:val="lowerRoman"/>
      <w:lvlText w:val="%9."/>
      <w:lvlJc w:val="right"/>
      <w:pPr>
        <w:ind w:left="6127" w:hanging="180"/>
      </w:pPr>
    </w:lvl>
  </w:abstractNum>
  <w:abstractNum w:abstractNumId="29" w15:restartNumberingAfterBreak="0">
    <w:nsid w:val="3A53490F"/>
    <w:multiLevelType w:val="hybridMultilevel"/>
    <w:tmpl w:val="3FC6EC5E"/>
    <w:lvl w:ilvl="0" w:tplc="75C814D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0" w15:restartNumberingAfterBreak="0">
    <w:nsid w:val="3AA05112"/>
    <w:multiLevelType w:val="hybridMultilevel"/>
    <w:tmpl w:val="E610B65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3C0672AC"/>
    <w:multiLevelType w:val="hybridMultilevel"/>
    <w:tmpl w:val="E354CB2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EE6349C"/>
    <w:multiLevelType w:val="hybridMultilevel"/>
    <w:tmpl w:val="B5027D9C"/>
    <w:lvl w:ilvl="0" w:tplc="3FFE73F4">
      <w:start w:val="11"/>
      <w:numFmt w:val="decimal"/>
      <w:lvlText w:val="%1."/>
      <w:lvlJc w:val="left"/>
      <w:pPr>
        <w:ind w:left="1429" w:hanging="360"/>
      </w:pPr>
      <w:rPr>
        <w:rFonts w:hint="default"/>
      </w:r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33" w15:restartNumberingAfterBreak="0">
    <w:nsid w:val="3F057135"/>
    <w:multiLevelType w:val="hybridMultilevel"/>
    <w:tmpl w:val="215AEEB4"/>
    <w:lvl w:ilvl="0" w:tplc="315C1F78">
      <w:start w:val="1"/>
      <w:numFmt w:val="decimal"/>
      <w:lvlText w:val="%1."/>
      <w:lvlJc w:val="left"/>
      <w:pPr>
        <w:ind w:left="720" w:hanging="360"/>
      </w:pPr>
      <w:rPr>
        <w:rFonts w:hint="default"/>
        <w:b w:val="0"/>
      </w:rPr>
    </w:lvl>
    <w:lvl w:ilvl="1" w:tplc="14988FE4">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417F72F6"/>
    <w:multiLevelType w:val="hybridMultilevel"/>
    <w:tmpl w:val="BAF608D6"/>
    <w:lvl w:ilvl="0" w:tplc="506C9782">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424C300F"/>
    <w:multiLevelType w:val="hybridMultilevel"/>
    <w:tmpl w:val="3AE01262"/>
    <w:lvl w:ilvl="0" w:tplc="F0DCE134">
      <w:start w:val="1"/>
      <w:numFmt w:val="decimal"/>
      <w:lvlText w:val="%1."/>
      <w:lvlJc w:val="left"/>
      <w:pPr>
        <w:ind w:left="720" w:hanging="360"/>
      </w:pPr>
      <w:rPr>
        <w:rFonts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441C2560"/>
    <w:multiLevelType w:val="hybridMultilevel"/>
    <w:tmpl w:val="BF0476E8"/>
    <w:lvl w:ilvl="0" w:tplc="3976EC20">
      <w:start w:val="1"/>
      <w:numFmt w:val="decimal"/>
      <w:lvlText w:val="%1."/>
      <w:lvlJc w:val="left"/>
      <w:pPr>
        <w:ind w:left="681" w:hanging="360"/>
      </w:pPr>
      <w:rPr>
        <w:rFonts w:hint="default"/>
        <w:sz w:val="22"/>
        <w:szCs w:val="22"/>
      </w:rPr>
    </w:lvl>
    <w:lvl w:ilvl="1" w:tplc="041F0019" w:tentative="1">
      <w:start w:val="1"/>
      <w:numFmt w:val="lowerLetter"/>
      <w:lvlText w:val="%2."/>
      <w:lvlJc w:val="left"/>
      <w:pPr>
        <w:ind w:left="1401" w:hanging="360"/>
      </w:pPr>
    </w:lvl>
    <w:lvl w:ilvl="2" w:tplc="041F001B" w:tentative="1">
      <w:start w:val="1"/>
      <w:numFmt w:val="lowerRoman"/>
      <w:lvlText w:val="%3."/>
      <w:lvlJc w:val="right"/>
      <w:pPr>
        <w:ind w:left="2121" w:hanging="180"/>
      </w:pPr>
    </w:lvl>
    <w:lvl w:ilvl="3" w:tplc="041F000F" w:tentative="1">
      <w:start w:val="1"/>
      <w:numFmt w:val="decimal"/>
      <w:lvlText w:val="%4."/>
      <w:lvlJc w:val="left"/>
      <w:pPr>
        <w:ind w:left="2841" w:hanging="360"/>
      </w:pPr>
    </w:lvl>
    <w:lvl w:ilvl="4" w:tplc="041F0019" w:tentative="1">
      <w:start w:val="1"/>
      <w:numFmt w:val="lowerLetter"/>
      <w:lvlText w:val="%5."/>
      <w:lvlJc w:val="left"/>
      <w:pPr>
        <w:ind w:left="3561" w:hanging="360"/>
      </w:pPr>
    </w:lvl>
    <w:lvl w:ilvl="5" w:tplc="041F001B" w:tentative="1">
      <w:start w:val="1"/>
      <w:numFmt w:val="lowerRoman"/>
      <w:lvlText w:val="%6."/>
      <w:lvlJc w:val="right"/>
      <w:pPr>
        <w:ind w:left="4281" w:hanging="180"/>
      </w:pPr>
    </w:lvl>
    <w:lvl w:ilvl="6" w:tplc="041F000F" w:tentative="1">
      <w:start w:val="1"/>
      <w:numFmt w:val="decimal"/>
      <w:lvlText w:val="%7."/>
      <w:lvlJc w:val="left"/>
      <w:pPr>
        <w:ind w:left="5001" w:hanging="360"/>
      </w:pPr>
    </w:lvl>
    <w:lvl w:ilvl="7" w:tplc="041F0019" w:tentative="1">
      <w:start w:val="1"/>
      <w:numFmt w:val="lowerLetter"/>
      <w:lvlText w:val="%8."/>
      <w:lvlJc w:val="left"/>
      <w:pPr>
        <w:ind w:left="5721" w:hanging="360"/>
      </w:pPr>
    </w:lvl>
    <w:lvl w:ilvl="8" w:tplc="041F001B" w:tentative="1">
      <w:start w:val="1"/>
      <w:numFmt w:val="lowerRoman"/>
      <w:lvlText w:val="%9."/>
      <w:lvlJc w:val="right"/>
      <w:pPr>
        <w:ind w:left="6441" w:hanging="180"/>
      </w:pPr>
    </w:lvl>
  </w:abstractNum>
  <w:abstractNum w:abstractNumId="37" w15:restartNumberingAfterBreak="0">
    <w:nsid w:val="48582493"/>
    <w:multiLevelType w:val="hybridMultilevel"/>
    <w:tmpl w:val="A0AC882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4AA67636"/>
    <w:multiLevelType w:val="hybridMultilevel"/>
    <w:tmpl w:val="8D4AB3EE"/>
    <w:lvl w:ilvl="0" w:tplc="3604A18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9" w15:restartNumberingAfterBreak="0">
    <w:nsid w:val="4BA2473B"/>
    <w:multiLevelType w:val="hybridMultilevel"/>
    <w:tmpl w:val="8F0C3560"/>
    <w:lvl w:ilvl="0" w:tplc="0BBC6A62">
      <w:start w:val="1"/>
      <w:numFmt w:val="decimal"/>
      <w:lvlText w:val="%1."/>
      <w:lvlJc w:val="left"/>
      <w:pPr>
        <w:ind w:left="1494" w:hanging="360"/>
      </w:pPr>
      <w:rPr>
        <w:rFonts w:hint="default"/>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40" w15:restartNumberingAfterBreak="0">
    <w:nsid w:val="4BDB5F75"/>
    <w:multiLevelType w:val="hybridMultilevel"/>
    <w:tmpl w:val="16E490D4"/>
    <w:lvl w:ilvl="0" w:tplc="75C814DA">
      <w:start w:val="4"/>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1" w15:restartNumberingAfterBreak="0">
    <w:nsid w:val="542B40C0"/>
    <w:multiLevelType w:val="hybridMultilevel"/>
    <w:tmpl w:val="A17447E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55AE3806"/>
    <w:multiLevelType w:val="hybridMultilevel"/>
    <w:tmpl w:val="D6B46B0C"/>
    <w:lvl w:ilvl="0" w:tplc="7A929D7A">
      <w:start w:val="1"/>
      <w:numFmt w:val="lowerLetter"/>
      <w:lvlText w:val="%1)"/>
      <w:lvlJc w:val="left"/>
      <w:pPr>
        <w:ind w:left="1778" w:hanging="360"/>
      </w:pPr>
      <w:rPr>
        <w:rFonts w:hint="default"/>
      </w:rPr>
    </w:lvl>
    <w:lvl w:ilvl="1" w:tplc="041F0019">
      <w:start w:val="1"/>
      <w:numFmt w:val="lowerLetter"/>
      <w:lvlText w:val="%2."/>
      <w:lvlJc w:val="left"/>
      <w:pPr>
        <w:ind w:left="2498" w:hanging="360"/>
      </w:pPr>
    </w:lvl>
    <w:lvl w:ilvl="2" w:tplc="041F001B" w:tentative="1">
      <w:start w:val="1"/>
      <w:numFmt w:val="lowerRoman"/>
      <w:lvlText w:val="%3."/>
      <w:lvlJc w:val="right"/>
      <w:pPr>
        <w:ind w:left="3218" w:hanging="180"/>
      </w:pPr>
    </w:lvl>
    <w:lvl w:ilvl="3" w:tplc="041F000F" w:tentative="1">
      <w:start w:val="1"/>
      <w:numFmt w:val="decimal"/>
      <w:lvlText w:val="%4."/>
      <w:lvlJc w:val="left"/>
      <w:pPr>
        <w:ind w:left="3938" w:hanging="360"/>
      </w:pPr>
    </w:lvl>
    <w:lvl w:ilvl="4" w:tplc="041F0019" w:tentative="1">
      <w:start w:val="1"/>
      <w:numFmt w:val="lowerLetter"/>
      <w:lvlText w:val="%5."/>
      <w:lvlJc w:val="left"/>
      <w:pPr>
        <w:ind w:left="4658" w:hanging="360"/>
      </w:pPr>
    </w:lvl>
    <w:lvl w:ilvl="5" w:tplc="041F001B" w:tentative="1">
      <w:start w:val="1"/>
      <w:numFmt w:val="lowerRoman"/>
      <w:lvlText w:val="%6."/>
      <w:lvlJc w:val="right"/>
      <w:pPr>
        <w:ind w:left="5378" w:hanging="180"/>
      </w:pPr>
    </w:lvl>
    <w:lvl w:ilvl="6" w:tplc="041F000F" w:tentative="1">
      <w:start w:val="1"/>
      <w:numFmt w:val="decimal"/>
      <w:lvlText w:val="%7."/>
      <w:lvlJc w:val="left"/>
      <w:pPr>
        <w:ind w:left="6098" w:hanging="360"/>
      </w:pPr>
    </w:lvl>
    <w:lvl w:ilvl="7" w:tplc="041F0019" w:tentative="1">
      <w:start w:val="1"/>
      <w:numFmt w:val="lowerLetter"/>
      <w:lvlText w:val="%8."/>
      <w:lvlJc w:val="left"/>
      <w:pPr>
        <w:ind w:left="6818" w:hanging="360"/>
      </w:pPr>
    </w:lvl>
    <w:lvl w:ilvl="8" w:tplc="041F001B" w:tentative="1">
      <w:start w:val="1"/>
      <w:numFmt w:val="lowerRoman"/>
      <w:lvlText w:val="%9."/>
      <w:lvlJc w:val="right"/>
      <w:pPr>
        <w:ind w:left="7538" w:hanging="180"/>
      </w:pPr>
    </w:lvl>
  </w:abstractNum>
  <w:abstractNum w:abstractNumId="43" w15:restartNumberingAfterBreak="0">
    <w:nsid w:val="573A1B4C"/>
    <w:multiLevelType w:val="hybridMultilevel"/>
    <w:tmpl w:val="F07A1F1A"/>
    <w:lvl w:ilvl="0" w:tplc="1D8CE28E">
      <w:start w:val="1"/>
      <w:numFmt w:val="lowerLetter"/>
      <w:lvlText w:val="%1)"/>
      <w:lvlJc w:val="left"/>
      <w:pPr>
        <w:ind w:left="1041" w:hanging="360"/>
      </w:pPr>
      <w:rPr>
        <w:rFonts w:hint="default"/>
      </w:rPr>
    </w:lvl>
    <w:lvl w:ilvl="1" w:tplc="041F0019" w:tentative="1">
      <w:start w:val="1"/>
      <w:numFmt w:val="lowerLetter"/>
      <w:lvlText w:val="%2."/>
      <w:lvlJc w:val="left"/>
      <w:pPr>
        <w:ind w:left="1761" w:hanging="360"/>
      </w:pPr>
    </w:lvl>
    <w:lvl w:ilvl="2" w:tplc="041F001B" w:tentative="1">
      <w:start w:val="1"/>
      <w:numFmt w:val="lowerRoman"/>
      <w:lvlText w:val="%3."/>
      <w:lvlJc w:val="right"/>
      <w:pPr>
        <w:ind w:left="2481" w:hanging="180"/>
      </w:pPr>
    </w:lvl>
    <w:lvl w:ilvl="3" w:tplc="041F000F" w:tentative="1">
      <w:start w:val="1"/>
      <w:numFmt w:val="decimal"/>
      <w:lvlText w:val="%4."/>
      <w:lvlJc w:val="left"/>
      <w:pPr>
        <w:ind w:left="3201" w:hanging="360"/>
      </w:pPr>
    </w:lvl>
    <w:lvl w:ilvl="4" w:tplc="041F0019" w:tentative="1">
      <w:start w:val="1"/>
      <w:numFmt w:val="lowerLetter"/>
      <w:lvlText w:val="%5."/>
      <w:lvlJc w:val="left"/>
      <w:pPr>
        <w:ind w:left="3921" w:hanging="360"/>
      </w:pPr>
    </w:lvl>
    <w:lvl w:ilvl="5" w:tplc="041F001B" w:tentative="1">
      <w:start w:val="1"/>
      <w:numFmt w:val="lowerRoman"/>
      <w:lvlText w:val="%6."/>
      <w:lvlJc w:val="right"/>
      <w:pPr>
        <w:ind w:left="4641" w:hanging="180"/>
      </w:pPr>
    </w:lvl>
    <w:lvl w:ilvl="6" w:tplc="041F000F" w:tentative="1">
      <w:start w:val="1"/>
      <w:numFmt w:val="decimal"/>
      <w:lvlText w:val="%7."/>
      <w:lvlJc w:val="left"/>
      <w:pPr>
        <w:ind w:left="5361" w:hanging="360"/>
      </w:pPr>
    </w:lvl>
    <w:lvl w:ilvl="7" w:tplc="041F0019" w:tentative="1">
      <w:start w:val="1"/>
      <w:numFmt w:val="lowerLetter"/>
      <w:lvlText w:val="%8."/>
      <w:lvlJc w:val="left"/>
      <w:pPr>
        <w:ind w:left="6081" w:hanging="360"/>
      </w:pPr>
    </w:lvl>
    <w:lvl w:ilvl="8" w:tplc="041F001B" w:tentative="1">
      <w:start w:val="1"/>
      <w:numFmt w:val="lowerRoman"/>
      <w:lvlText w:val="%9."/>
      <w:lvlJc w:val="right"/>
      <w:pPr>
        <w:ind w:left="6801" w:hanging="180"/>
      </w:pPr>
    </w:lvl>
  </w:abstractNum>
  <w:abstractNum w:abstractNumId="44" w15:restartNumberingAfterBreak="0">
    <w:nsid w:val="577749EB"/>
    <w:multiLevelType w:val="hybridMultilevel"/>
    <w:tmpl w:val="F58A4D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15:restartNumberingAfterBreak="0">
    <w:nsid w:val="58015CC8"/>
    <w:multiLevelType w:val="hybridMultilevel"/>
    <w:tmpl w:val="D5C446A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584D45FB"/>
    <w:multiLevelType w:val="hybridMultilevel"/>
    <w:tmpl w:val="A3EE81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7" w15:restartNumberingAfterBreak="0">
    <w:nsid w:val="58B42FD8"/>
    <w:multiLevelType w:val="hybridMultilevel"/>
    <w:tmpl w:val="F08607A4"/>
    <w:lvl w:ilvl="0" w:tplc="5F3E4BB6">
      <w:start w:val="1"/>
      <w:numFmt w:val="lowerLetter"/>
      <w:lvlText w:val="%1)"/>
      <w:lvlJc w:val="left"/>
      <w:pPr>
        <w:ind w:left="1636" w:hanging="360"/>
      </w:pPr>
      <w:rPr>
        <w:rFonts w:hint="default"/>
      </w:rPr>
    </w:lvl>
    <w:lvl w:ilvl="1" w:tplc="041F0019" w:tentative="1">
      <w:start w:val="1"/>
      <w:numFmt w:val="lowerLetter"/>
      <w:lvlText w:val="%2."/>
      <w:lvlJc w:val="left"/>
      <w:pPr>
        <w:ind w:left="2356" w:hanging="360"/>
      </w:pPr>
    </w:lvl>
    <w:lvl w:ilvl="2" w:tplc="041F001B" w:tentative="1">
      <w:start w:val="1"/>
      <w:numFmt w:val="lowerRoman"/>
      <w:lvlText w:val="%3."/>
      <w:lvlJc w:val="right"/>
      <w:pPr>
        <w:ind w:left="3076" w:hanging="180"/>
      </w:pPr>
    </w:lvl>
    <w:lvl w:ilvl="3" w:tplc="041F000F" w:tentative="1">
      <w:start w:val="1"/>
      <w:numFmt w:val="decimal"/>
      <w:lvlText w:val="%4."/>
      <w:lvlJc w:val="left"/>
      <w:pPr>
        <w:ind w:left="3796" w:hanging="360"/>
      </w:pPr>
    </w:lvl>
    <w:lvl w:ilvl="4" w:tplc="041F0019" w:tentative="1">
      <w:start w:val="1"/>
      <w:numFmt w:val="lowerLetter"/>
      <w:lvlText w:val="%5."/>
      <w:lvlJc w:val="left"/>
      <w:pPr>
        <w:ind w:left="4516" w:hanging="360"/>
      </w:pPr>
    </w:lvl>
    <w:lvl w:ilvl="5" w:tplc="041F001B" w:tentative="1">
      <w:start w:val="1"/>
      <w:numFmt w:val="lowerRoman"/>
      <w:lvlText w:val="%6."/>
      <w:lvlJc w:val="right"/>
      <w:pPr>
        <w:ind w:left="5236" w:hanging="180"/>
      </w:pPr>
    </w:lvl>
    <w:lvl w:ilvl="6" w:tplc="041F000F" w:tentative="1">
      <w:start w:val="1"/>
      <w:numFmt w:val="decimal"/>
      <w:lvlText w:val="%7."/>
      <w:lvlJc w:val="left"/>
      <w:pPr>
        <w:ind w:left="5956" w:hanging="360"/>
      </w:pPr>
    </w:lvl>
    <w:lvl w:ilvl="7" w:tplc="041F0019" w:tentative="1">
      <w:start w:val="1"/>
      <w:numFmt w:val="lowerLetter"/>
      <w:lvlText w:val="%8."/>
      <w:lvlJc w:val="left"/>
      <w:pPr>
        <w:ind w:left="6676" w:hanging="360"/>
      </w:pPr>
    </w:lvl>
    <w:lvl w:ilvl="8" w:tplc="041F001B" w:tentative="1">
      <w:start w:val="1"/>
      <w:numFmt w:val="lowerRoman"/>
      <w:lvlText w:val="%9."/>
      <w:lvlJc w:val="right"/>
      <w:pPr>
        <w:ind w:left="7396" w:hanging="180"/>
      </w:pPr>
    </w:lvl>
  </w:abstractNum>
  <w:abstractNum w:abstractNumId="48" w15:restartNumberingAfterBreak="0">
    <w:nsid w:val="59142A77"/>
    <w:multiLevelType w:val="hybridMultilevel"/>
    <w:tmpl w:val="043A63A8"/>
    <w:lvl w:ilvl="0" w:tplc="B15CBD44">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5975225C"/>
    <w:multiLevelType w:val="hybridMultilevel"/>
    <w:tmpl w:val="2EB2EE2C"/>
    <w:lvl w:ilvl="0" w:tplc="9C9EE8E6">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0" w15:restartNumberingAfterBreak="0">
    <w:nsid w:val="59764EE5"/>
    <w:multiLevelType w:val="hybridMultilevel"/>
    <w:tmpl w:val="59AC79E6"/>
    <w:lvl w:ilvl="0" w:tplc="C6926F7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1" w15:restartNumberingAfterBreak="0">
    <w:nsid w:val="5AC04840"/>
    <w:multiLevelType w:val="hybridMultilevel"/>
    <w:tmpl w:val="82EE6DA4"/>
    <w:lvl w:ilvl="0" w:tplc="1C08AAD6">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5B6C7D62"/>
    <w:multiLevelType w:val="hybridMultilevel"/>
    <w:tmpl w:val="BA7E0F30"/>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DAE2A79"/>
    <w:multiLevelType w:val="hybridMultilevel"/>
    <w:tmpl w:val="7F5AFF3A"/>
    <w:lvl w:ilvl="0" w:tplc="B3762D5A">
      <w:start w:val="1"/>
      <w:numFmt w:val="lowerLetter"/>
      <w:lvlText w:val="%1)"/>
      <w:lvlJc w:val="left"/>
      <w:pPr>
        <w:ind w:left="1494" w:hanging="360"/>
      </w:pPr>
      <w:rPr>
        <w:rFonts w:hint="default"/>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54" w15:restartNumberingAfterBreak="0">
    <w:nsid w:val="60090BD6"/>
    <w:multiLevelType w:val="hybridMultilevel"/>
    <w:tmpl w:val="14F69CF2"/>
    <w:lvl w:ilvl="0" w:tplc="5570390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5" w15:restartNumberingAfterBreak="0">
    <w:nsid w:val="617A5437"/>
    <w:multiLevelType w:val="hybridMultilevel"/>
    <w:tmpl w:val="F59E500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6" w15:restartNumberingAfterBreak="0">
    <w:nsid w:val="627446C3"/>
    <w:multiLevelType w:val="hybridMultilevel"/>
    <w:tmpl w:val="B052D3F0"/>
    <w:lvl w:ilvl="0" w:tplc="72300A8A">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7" w15:restartNumberingAfterBreak="0">
    <w:nsid w:val="67DC3191"/>
    <w:multiLevelType w:val="hybridMultilevel"/>
    <w:tmpl w:val="3C8ACCAE"/>
    <w:lvl w:ilvl="0" w:tplc="DEBE9F4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8" w15:restartNumberingAfterBreak="0">
    <w:nsid w:val="69605667"/>
    <w:multiLevelType w:val="hybridMultilevel"/>
    <w:tmpl w:val="4656BF7A"/>
    <w:lvl w:ilvl="0" w:tplc="5398427A">
      <w:start w:val="1"/>
      <w:numFmt w:val="decimal"/>
      <w:lvlText w:val="%1."/>
      <w:lvlJc w:val="left"/>
      <w:pPr>
        <w:ind w:left="2204" w:hanging="360"/>
      </w:pPr>
      <w:rPr>
        <w:rFonts w:hint="default"/>
        <w:b w:val="0"/>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59" w15:restartNumberingAfterBreak="0">
    <w:nsid w:val="6A7A1A81"/>
    <w:multiLevelType w:val="hybridMultilevel"/>
    <w:tmpl w:val="4B8CD29E"/>
    <w:lvl w:ilvl="0" w:tplc="7CF8BD80">
      <w:start w:val="1"/>
      <w:numFmt w:val="lowerLetter"/>
      <w:lvlText w:val="%1)"/>
      <w:lvlJc w:val="left"/>
      <w:pPr>
        <w:ind w:left="681" w:hanging="360"/>
      </w:pPr>
      <w:rPr>
        <w:rFonts w:hint="default"/>
      </w:rPr>
    </w:lvl>
    <w:lvl w:ilvl="1" w:tplc="041F0019" w:tentative="1">
      <w:start w:val="1"/>
      <w:numFmt w:val="lowerLetter"/>
      <w:lvlText w:val="%2."/>
      <w:lvlJc w:val="left"/>
      <w:pPr>
        <w:ind w:left="1401" w:hanging="360"/>
      </w:pPr>
    </w:lvl>
    <w:lvl w:ilvl="2" w:tplc="041F001B" w:tentative="1">
      <w:start w:val="1"/>
      <w:numFmt w:val="lowerRoman"/>
      <w:lvlText w:val="%3."/>
      <w:lvlJc w:val="right"/>
      <w:pPr>
        <w:ind w:left="2121" w:hanging="180"/>
      </w:pPr>
    </w:lvl>
    <w:lvl w:ilvl="3" w:tplc="041F000F" w:tentative="1">
      <w:start w:val="1"/>
      <w:numFmt w:val="decimal"/>
      <w:lvlText w:val="%4."/>
      <w:lvlJc w:val="left"/>
      <w:pPr>
        <w:ind w:left="2841" w:hanging="360"/>
      </w:pPr>
    </w:lvl>
    <w:lvl w:ilvl="4" w:tplc="041F0019" w:tentative="1">
      <w:start w:val="1"/>
      <w:numFmt w:val="lowerLetter"/>
      <w:lvlText w:val="%5."/>
      <w:lvlJc w:val="left"/>
      <w:pPr>
        <w:ind w:left="3561" w:hanging="360"/>
      </w:pPr>
    </w:lvl>
    <w:lvl w:ilvl="5" w:tplc="041F001B" w:tentative="1">
      <w:start w:val="1"/>
      <w:numFmt w:val="lowerRoman"/>
      <w:lvlText w:val="%6."/>
      <w:lvlJc w:val="right"/>
      <w:pPr>
        <w:ind w:left="4281" w:hanging="180"/>
      </w:pPr>
    </w:lvl>
    <w:lvl w:ilvl="6" w:tplc="041F000F" w:tentative="1">
      <w:start w:val="1"/>
      <w:numFmt w:val="decimal"/>
      <w:lvlText w:val="%7."/>
      <w:lvlJc w:val="left"/>
      <w:pPr>
        <w:ind w:left="5001" w:hanging="360"/>
      </w:pPr>
    </w:lvl>
    <w:lvl w:ilvl="7" w:tplc="041F0019" w:tentative="1">
      <w:start w:val="1"/>
      <w:numFmt w:val="lowerLetter"/>
      <w:lvlText w:val="%8."/>
      <w:lvlJc w:val="left"/>
      <w:pPr>
        <w:ind w:left="5721" w:hanging="360"/>
      </w:pPr>
    </w:lvl>
    <w:lvl w:ilvl="8" w:tplc="041F001B" w:tentative="1">
      <w:start w:val="1"/>
      <w:numFmt w:val="lowerRoman"/>
      <w:lvlText w:val="%9."/>
      <w:lvlJc w:val="right"/>
      <w:pPr>
        <w:ind w:left="6441" w:hanging="180"/>
      </w:pPr>
    </w:lvl>
  </w:abstractNum>
  <w:abstractNum w:abstractNumId="60" w15:restartNumberingAfterBreak="0">
    <w:nsid w:val="6E6D0CCC"/>
    <w:multiLevelType w:val="hybridMultilevel"/>
    <w:tmpl w:val="B95C7CA4"/>
    <w:lvl w:ilvl="0" w:tplc="292E3BF6">
      <w:start w:val="1"/>
      <w:numFmt w:val="lowerLetter"/>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61" w15:restartNumberingAfterBreak="0">
    <w:nsid w:val="6EA27E1E"/>
    <w:multiLevelType w:val="hybridMultilevel"/>
    <w:tmpl w:val="FF90F97C"/>
    <w:lvl w:ilvl="0" w:tplc="D0FA875A">
      <w:start w:val="4857"/>
      <w:numFmt w:val="bullet"/>
      <w:lvlText w:val="-"/>
      <w:lvlJc w:val="left"/>
      <w:pPr>
        <w:ind w:left="786" w:hanging="360"/>
      </w:pPr>
      <w:rPr>
        <w:rFonts w:ascii="Times New Roman" w:eastAsia="Times New Roman" w:hAnsi="Times New Roman" w:cs="Times New Roman" w:hint="default"/>
        <w:b/>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62" w15:restartNumberingAfterBreak="0">
    <w:nsid w:val="731F45AE"/>
    <w:multiLevelType w:val="hybridMultilevel"/>
    <w:tmpl w:val="6FC2D2D8"/>
    <w:lvl w:ilvl="0" w:tplc="B24474EE">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63" w15:restartNumberingAfterBreak="0">
    <w:nsid w:val="74053ADE"/>
    <w:multiLevelType w:val="hybridMultilevel"/>
    <w:tmpl w:val="3FC6EC5E"/>
    <w:lvl w:ilvl="0" w:tplc="75C814D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4" w15:restartNumberingAfterBreak="0">
    <w:nsid w:val="743A22CF"/>
    <w:multiLevelType w:val="hybridMultilevel"/>
    <w:tmpl w:val="404644AA"/>
    <w:lvl w:ilvl="0" w:tplc="B838EF64">
      <w:start w:val="1"/>
      <w:numFmt w:val="decimal"/>
      <w:lvlText w:val="%1."/>
      <w:lvlJc w:val="left"/>
      <w:pPr>
        <w:ind w:left="720" w:hanging="360"/>
      </w:pPr>
      <w:rPr>
        <w:rFonts w:hint="default"/>
        <w:b w:val="0"/>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5" w15:restartNumberingAfterBreak="0">
    <w:nsid w:val="74E43100"/>
    <w:multiLevelType w:val="hybridMultilevel"/>
    <w:tmpl w:val="4C46B118"/>
    <w:lvl w:ilvl="0" w:tplc="677C6A68">
      <w:start w:val="1"/>
      <w:numFmt w:val="decimal"/>
      <w:lvlText w:val="%1."/>
      <w:lvlJc w:val="left"/>
      <w:pPr>
        <w:ind w:left="1069" w:hanging="360"/>
      </w:pPr>
      <w:rPr>
        <w:rFonts w:hint="default"/>
        <w:b w:val="0"/>
        <w:bCs/>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66" w15:restartNumberingAfterBreak="0">
    <w:nsid w:val="75115724"/>
    <w:multiLevelType w:val="hybridMultilevel"/>
    <w:tmpl w:val="6708F5F8"/>
    <w:lvl w:ilvl="0" w:tplc="DAB875E0">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7" w15:restartNumberingAfterBreak="0">
    <w:nsid w:val="765314EF"/>
    <w:multiLevelType w:val="hybridMultilevel"/>
    <w:tmpl w:val="AA482790"/>
    <w:lvl w:ilvl="0" w:tplc="1B12D70C">
      <w:start w:val="1"/>
      <w:numFmt w:val="lowerLetter"/>
      <w:lvlText w:val="%1)"/>
      <w:lvlJc w:val="left"/>
      <w:pPr>
        <w:ind w:left="1353" w:hanging="360"/>
      </w:pPr>
      <w:rPr>
        <w:rFonts w:hint="default"/>
        <w:b w:val="0"/>
      </w:rPr>
    </w:lvl>
    <w:lvl w:ilvl="1" w:tplc="041F0019">
      <w:start w:val="1"/>
      <w:numFmt w:val="lowerLetter"/>
      <w:lvlText w:val="%2."/>
      <w:lvlJc w:val="left"/>
      <w:pPr>
        <w:ind w:left="2073" w:hanging="360"/>
      </w:pPr>
    </w:lvl>
    <w:lvl w:ilvl="2" w:tplc="041F001B" w:tentative="1">
      <w:start w:val="1"/>
      <w:numFmt w:val="lowerRoman"/>
      <w:lvlText w:val="%3."/>
      <w:lvlJc w:val="right"/>
      <w:pPr>
        <w:ind w:left="2793" w:hanging="180"/>
      </w:pPr>
    </w:lvl>
    <w:lvl w:ilvl="3" w:tplc="041F000F" w:tentative="1">
      <w:start w:val="1"/>
      <w:numFmt w:val="decimal"/>
      <w:lvlText w:val="%4."/>
      <w:lvlJc w:val="left"/>
      <w:pPr>
        <w:ind w:left="3513" w:hanging="360"/>
      </w:pPr>
    </w:lvl>
    <w:lvl w:ilvl="4" w:tplc="041F0019" w:tentative="1">
      <w:start w:val="1"/>
      <w:numFmt w:val="lowerLetter"/>
      <w:lvlText w:val="%5."/>
      <w:lvlJc w:val="left"/>
      <w:pPr>
        <w:ind w:left="4233" w:hanging="360"/>
      </w:pPr>
    </w:lvl>
    <w:lvl w:ilvl="5" w:tplc="041F001B" w:tentative="1">
      <w:start w:val="1"/>
      <w:numFmt w:val="lowerRoman"/>
      <w:lvlText w:val="%6."/>
      <w:lvlJc w:val="right"/>
      <w:pPr>
        <w:ind w:left="4953" w:hanging="180"/>
      </w:pPr>
    </w:lvl>
    <w:lvl w:ilvl="6" w:tplc="041F000F" w:tentative="1">
      <w:start w:val="1"/>
      <w:numFmt w:val="decimal"/>
      <w:lvlText w:val="%7."/>
      <w:lvlJc w:val="left"/>
      <w:pPr>
        <w:ind w:left="5673" w:hanging="360"/>
      </w:pPr>
    </w:lvl>
    <w:lvl w:ilvl="7" w:tplc="041F0019" w:tentative="1">
      <w:start w:val="1"/>
      <w:numFmt w:val="lowerLetter"/>
      <w:lvlText w:val="%8."/>
      <w:lvlJc w:val="left"/>
      <w:pPr>
        <w:ind w:left="6393" w:hanging="360"/>
      </w:pPr>
    </w:lvl>
    <w:lvl w:ilvl="8" w:tplc="041F001B" w:tentative="1">
      <w:start w:val="1"/>
      <w:numFmt w:val="lowerRoman"/>
      <w:lvlText w:val="%9."/>
      <w:lvlJc w:val="right"/>
      <w:pPr>
        <w:ind w:left="7113" w:hanging="180"/>
      </w:pPr>
    </w:lvl>
  </w:abstractNum>
  <w:abstractNum w:abstractNumId="68" w15:restartNumberingAfterBreak="0">
    <w:nsid w:val="768342A2"/>
    <w:multiLevelType w:val="hybridMultilevel"/>
    <w:tmpl w:val="418CF90C"/>
    <w:lvl w:ilvl="0" w:tplc="7D743928">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69" w15:restartNumberingAfterBreak="0">
    <w:nsid w:val="7B646EA7"/>
    <w:multiLevelType w:val="hybridMultilevel"/>
    <w:tmpl w:val="4232C598"/>
    <w:lvl w:ilvl="0" w:tplc="14D80E70">
      <w:start w:val="1"/>
      <w:numFmt w:val="decimal"/>
      <w:lvlText w:val="%1."/>
      <w:lvlJc w:val="left"/>
      <w:pPr>
        <w:ind w:left="1353" w:hanging="360"/>
      </w:pPr>
      <w:rPr>
        <w:rFonts w:hint="default"/>
        <w:b w:val="0"/>
        <w:bCs w:val="0"/>
        <w:color w:val="000000"/>
        <w:sz w:val="22"/>
        <w:szCs w:val="22"/>
      </w:rPr>
    </w:lvl>
    <w:lvl w:ilvl="1" w:tplc="041F0019" w:tentative="1">
      <w:start w:val="1"/>
      <w:numFmt w:val="lowerLetter"/>
      <w:lvlText w:val="%2."/>
      <w:lvlJc w:val="left"/>
      <w:pPr>
        <w:ind w:left="2073" w:hanging="360"/>
      </w:pPr>
    </w:lvl>
    <w:lvl w:ilvl="2" w:tplc="041F001B" w:tentative="1">
      <w:start w:val="1"/>
      <w:numFmt w:val="lowerRoman"/>
      <w:lvlText w:val="%3."/>
      <w:lvlJc w:val="right"/>
      <w:pPr>
        <w:ind w:left="2793" w:hanging="180"/>
      </w:pPr>
    </w:lvl>
    <w:lvl w:ilvl="3" w:tplc="041F000F" w:tentative="1">
      <w:start w:val="1"/>
      <w:numFmt w:val="decimal"/>
      <w:lvlText w:val="%4."/>
      <w:lvlJc w:val="left"/>
      <w:pPr>
        <w:ind w:left="3513" w:hanging="360"/>
      </w:pPr>
    </w:lvl>
    <w:lvl w:ilvl="4" w:tplc="041F0019" w:tentative="1">
      <w:start w:val="1"/>
      <w:numFmt w:val="lowerLetter"/>
      <w:lvlText w:val="%5."/>
      <w:lvlJc w:val="left"/>
      <w:pPr>
        <w:ind w:left="4233" w:hanging="360"/>
      </w:pPr>
    </w:lvl>
    <w:lvl w:ilvl="5" w:tplc="041F001B" w:tentative="1">
      <w:start w:val="1"/>
      <w:numFmt w:val="lowerRoman"/>
      <w:lvlText w:val="%6."/>
      <w:lvlJc w:val="right"/>
      <w:pPr>
        <w:ind w:left="4953" w:hanging="180"/>
      </w:pPr>
    </w:lvl>
    <w:lvl w:ilvl="6" w:tplc="041F000F" w:tentative="1">
      <w:start w:val="1"/>
      <w:numFmt w:val="decimal"/>
      <w:lvlText w:val="%7."/>
      <w:lvlJc w:val="left"/>
      <w:pPr>
        <w:ind w:left="5673" w:hanging="360"/>
      </w:pPr>
    </w:lvl>
    <w:lvl w:ilvl="7" w:tplc="041F0019" w:tentative="1">
      <w:start w:val="1"/>
      <w:numFmt w:val="lowerLetter"/>
      <w:lvlText w:val="%8."/>
      <w:lvlJc w:val="left"/>
      <w:pPr>
        <w:ind w:left="6393" w:hanging="360"/>
      </w:pPr>
    </w:lvl>
    <w:lvl w:ilvl="8" w:tplc="041F001B" w:tentative="1">
      <w:start w:val="1"/>
      <w:numFmt w:val="lowerRoman"/>
      <w:lvlText w:val="%9."/>
      <w:lvlJc w:val="right"/>
      <w:pPr>
        <w:ind w:left="7113" w:hanging="180"/>
      </w:pPr>
    </w:lvl>
  </w:abstractNum>
  <w:abstractNum w:abstractNumId="70" w15:restartNumberingAfterBreak="0">
    <w:nsid w:val="7B7209B1"/>
    <w:multiLevelType w:val="hybridMultilevel"/>
    <w:tmpl w:val="7B5022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1" w15:restartNumberingAfterBreak="0">
    <w:nsid w:val="7DFE5FF6"/>
    <w:multiLevelType w:val="hybridMultilevel"/>
    <w:tmpl w:val="CBA4E12A"/>
    <w:lvl w:ilvl="0" w:tplc="B6126A22">
      <w:start w:val="1"/>
      <w:numFmt w:val="decimal"/>
      <w:lvlText w:val="%1."/>
      <w:lvlJc w:val="left"/>
      <w:pPr>
        <w:ind w:left="1069" w:hanging="360"/>
      </w:pPr>
      <w:rPr>
        <w:rFonts w:hint="default"/>
        <w:b w:val="0"/>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num w:numId="1" w16cid:durableId="1474324203">
    <w:abstractNumId w:val="61"/>
  </w:num>
  <w:num w:numId="2" w16cid:durableId="209535496">
    <w:abstractNumId w:val="50"/>
  </w:num>
  <w:num w:numId="3" w16cid:durableId="2065785378">
    <w:abstractNumId w:val="54"/>
  </w:num>
  <w:num w:numId="4" w16cid:durableId="106969861">
    <w:abstractNumId w:val="29"/>
  </w:num>
  <w:num w:numId="5" w16cid:durableId="1909874173">
    <w:abstractNumId w:val="71"/>
  </w:num>
  <w:num w:numId="6" w16cid:durableId="2015959995">
    <w:abstractNumId w:val="17"/>
  </w:num>
  <w:num w:numId="7" w16cid:durableId="140393839">
    <w:abstractNumId w:val="26"/>
  </w:num>
  <w:num w:numId="8" w16cid:durableId="97651285">
    <w:abstractNumId w:val="27"/>
  </w:num>
  <w:num w:numId="9" w16cid:durableId="471679706">
    <w:abstractNumId w:val="46"/>
  </w:num>
  <w:num w:numId="10" w16cid:durableId="1619144662">
    <w:abstractNumId w:val="16"/>
  </w:num>
  <w:num w:numId="11" w16cid:durableId="1570844391">
    <w:abstractNumId w:val="64"/>
  </w:num>
  <w:num w:numId="12" w16cid:durableId="392968297">
    <w:abstractNumId w:val="33"/>
  </w:num>
  <w:num w:numId="13" w16cid:durableId="1174610444">
    <w:abstractNumId w:val="24"/>
  </w:num>
  <w:num w:numId="14" w16cid:durableId="1334651510">
    <w:abstractNumId w:val="41"/>
  </w:num>
  <w:num w:numId="15" w16cid:durableId="584071826">
    <w:abstractNumId w:val="45"/>
  </w:num>
  <w:num w:numId="16" w16cid:durableId="806822549">
    <w:abstractNumId w:val="37"/>
  </w:num>
  <w:num w:numId="17" w16cid:durableId="1952973980">
    <w:abstractNumId w:val="7"/>
  </w:num>
  <w:num w:numId="18" w16cid:durableId="112482242">
    <w:abstractNumId w:val="49"/>
  </w:num>
  <w:num w:numId="19" w16cid:durableId="1939673367">
    <w:abstractNumId w:val="34"/>
  </w:num>
  <w:num w:numId="20" w16cid:durableId="1195267746">
    <w:abstractNumId w:val="25"/>
  </w:num>
  <w:num w:numId="21" w16cid:durableId="1358920415">
    <w:abstractNumId w:val="35"/>
  </w:num>
  <w:num w:numId="22" w16cid:durableId="565922638">
    <w:abstractNumId w:val="14"/>
  </w:num>
  <w:num w:numId="23" w16cid:durableId="1157842083">
    <w:abstractNumId w:val="66"/>
  </w:num>
  <w:num w:numId="24" w16cid:durableId="1534343055">
    <w:abstractNumId w:val="30"/>
  </w:num>
  <w:num w:numId="25" w16cid:durableId="511188994">
    <w:abstractNumId w:val="6"/>
  </w:num>
  <w:num w:numId="26" w16cid:durableId="646938362">
    <w:abstractNumId w:val="44"/>
  </w:num>
  <w:num w:numId="27" w16cid:durableId="514806089">
    <w:abstractNumId w:val="48"/>
  </w:num>
  <w:num w:numId="28" w16cid:durableId="760687926">
    <w:abstractNumId w:val="15"/>
  </w:num>
  <w:num w:numId="29" w16cid:durableId="921373019">
    <w:abstractNumId w:val="42"/>
  </w:num>
  <w:num w:numId="30" w16cid:durableId="146091922">
    <w:abstractNumId w:val="28"/>
  </w:num>
  <w:num w:numId="31" w16cid:durableId="1097628726">
    <w:abstractNumId w:val="10"/>
  </w:num>
  <w:num w:numId="32" w16cid:durableId="2078892734">
    <w:abstractNumId w:val="39"/>
  </w:num>
  <w:num w:numId="33" w16cid:durableId="1746100529">
    <w:abstractNumId w:val="8"/>
  </w:num>
  <w:num w:numId="34" w16cid:durableId="1355575460">
    <w:abstractNumId w:val="62"/>
  </w:num>
  <w:num w:numId="35" w16cid:durableId="406809195">
    <w:abstractNumId w:val="58"/>
  </w:num>
  <w:num w:numId="36" w16cid:durableId="1569917761">
    <w:abstractNumId w:val="51"/>
  </w:num>
  <w:num w:numId="37" w16cid:durableId="131940">
    <w:abstractNumId w:val="57"/>
  </w:num>
  <w:num w:numId="38" w16cid:durableId="884802116">
    <w:abstractNumId w:val="56"/>
  </w:num>
  <w:num w:numId="39" w16cid:durableId="216864405">
    <w:abstractNumId w:val="4"/>
  </w:num>
  <w:num w:numId="40" w16cid:durableId="55052148">
    <w:abstractNumId w:val="19"/>
  </w:num>
  <w:num w:numId="41" w16cid:durableId="501700447">
    <w:abstractNumId w:val="9"/>
  </w:num>
  <w:num w:numId="42" w16cid:durableId="479421545">
    <w:abstractNumId w:val="13"/>
  </w:num>
  <w:num w:numId="43" w16cid:durableId="1558274705">
    <w:abstractNumId w:val="32"/>
  </w:num>
  <w:num w:numId="44" w16cid:durableId="736512546">
    <w:abstractNumId w:val="67"/>
  </w:num>
  <w:num w:numId="45" w16cid:durableId="1342008032">
    <w:abstractNumId w:val="23"/>
  </w:num>
  <w:num w:numId="46" w16cid:durableId="1322273029">
    <w:abstractNumId w:val="0"/>
  </w:num>
  <w:num w:numId="47" w16cid:durableId="193275505">
    <w:abstractNumId w:val="53"/>
  </w:num>
  <w:num w:numId="48" w16cid:durableId="62409995">
    <w:abstractNumId w:val="18"/>
  </w:num>
  <w:num w:numId="49" w16cid:durableId="1879586762">
    <w:abstractNumId w:val="55"/>
  </w:num>
  <w:num w:numId="50" w16cid:durableId="114106434">
    <w:abstractNumId w:val="1"/>
  </w:num>
  <w:num w:numId="51" w16cid:durableId="1312098317">
    <w:abstractNumId w:val="63"/>
  </w:num>
  <w:num w:numId="52" w16cid:durableId="2035841759">
    <w:abstractNumId w:val="59"/>
  </w:num>
  <w:num w:numId="53" w16cid:durableId="556087986">
    <w:abstractNumId w:val="43"/>
  </w:num>
  <w:num w:numId="54" w16cid:durableId="2099011770">
    <w:abstractNumId w:val="69"/>
  </w:num>
  <w:num w:numId="55" w16cid:durableId="390927922">
    <w:abstractNumId w:val="5"/>
  </w:num>
  <w:num w:numId="56" w16cid:durableId="874734006">
    <w:abstractNumId w:val="20"/>
  </w:num>
  <w:num w:numId="57" w16cid:durableId="1295254986">
    <w:abstractNumId w:val="11"/>
  </w:num>
  <w:num w:numId="58" w16cid:durableId="1090272238">
    <w:abstractNumId w:val="38"/>
  </w:num>
  <w:num w:numId="59" w16cid:durableId="1592616195">
    <w:abstractNumId w:val="60"/>
  </w:num>
  <w:num w:numId="60" w16cid:durableId="1749228336">
    <w:abstractNumId w:val="21"/>
  </w:num>
  <w:num w:numId="61" w16cid:durableId="782698965">
    <w:abstractNumId w:val="12"/>
  </w:num>
  <w:num w:numId="62" w16cid:durableId="1828666135">
    <w:abstractNumId w:val="36"/>
  </w:num>
  <w:num w:numId="63" w16cid:durableId="642663412">
    <w:abstractNumId w:val="31"/>
  </w:num>
  <w:num w:numId="64" w16cid:durableId="799374559">
    <w:abstractNumId w:val="52"/>
  </w:num>
  <w:num w:numId="65" w16cid:durableId="1055545695">
    <w:abstractNumId w:val="68"/>
  </w:num>
  <w:num w:numId="66" w16cid:durableId="1369375557">
    <w:abstractNumId w:val="47"/>
  </w:num>
  <w:num w:numId="67" w16cid:durableId="439377354">
    <w:abstractNumId w:val="3"/>
  </w:num>
  <w:num w:numId="68" w16cid:durableId="1647516835">
    <w:abstractNumId w:val="65"/>
  </w:num>
  <w:num w:numId="69" w16cid:durableId="1315644932">
    <w:abstractNumId w:val="70"/>
  </w:num>
  <w:num w:numId="70" w16cid:durableId="743651809">
    <w:abstractNumId w:val="22"/>
  </w:num>
  <w:num w:numId="71" w16cid:durableId="502012647">
    <w:abstractNumId w:val="40"/>
  </w:num>
  <w:num w:numId="72" w16cid:durableId="1038355234">
    <w:abstractNumId w:val="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847"/>
    <w:rsid w:val="00000A2D"/>
    <w:rsid w:val="000012C5"/>
    <w:rsid w:val="00001423"/>
    <w:rsid w:val="00001578"/>
    <w:rsid w:val="00002232"/>
    <w:rsid w:val="00002774"/>
    <w:rsid w:val="0000318B"/>
    <w:rsid w:val="0000345C"/>
    <w:rsid w:val="00003717"/>
    <w:rsid w:val="00004D5E"/>
    <w:rsid w:val="00004EFC"/>
    <w:rsid w:val="00005851"/>
    <w:rsid w:val="00005972"/>
    <w:rsid w:val="00005E9C"/>
    <w:rsid w:val="00007344"/>
    <w:rsid w:val="000074B7"/>
    <w:rsid w:val="000105DF"/>
    <w:rsid w:val="00010602"/>
    <w:rsid w:val="0001176B"/>
    <w:rsid w:val="00012165"/>
    <w:rsid w:val="00012DCC"/>
    <w:rsid w:val="00012FD0"/>
    <w:rsid w:val="000132C5"/>
    <w:rsid w:val="00013974"/>
    <w:rsid w:val="00014722"/>
    <w:rsid w:val="00014AB1"/>
    <w:rsid w:val="00014E75"/>
    <w:rsid w:val="00015B7E"/>
    <w:rsid w:val="00015D62"/>
    <w:rsid w:val="00016216"/>
    <w:rsid w:val="00016A2F"/>
    <w:rsid w:val="00017124"/>
    <w:rsid w:val="0001730F"/>
    <w:rsid w:val="00017996"/>
    <w:rsid w:val="00021DD8"/>
    <w:rsid w:val="0002212A"/>
    <w:rsid w:val="000226AD"/>
    <w:rsid w:val="00022F2C"/>
    <w:rsid w:val="00023CCE"/>
    <w:rsid w:val="0002452E"/>
    <w:rsid w:val="000245AF"/>
    <w:rsid w:val="00024A88"/>
    <w:rsid w:val="00024C8E"/>
    <w:rsid w:val="0002549B"/>
    <w:rsid w:val="000257DB"/>
    <w:rsid w:val="0002595C"/>
    <w:rsid w:val="00025E03"/>
    <w:rsid w:val="0002603A"/>
    <w:rsid w:val="0002623E"/>
    <w:rsid w:val="0002641B"/>
    <w:rsid w:val="00026AF1"/>
    <w:rsid w:val="00026E53"/>
    <w:rsid w:val="00027056"/>
    <w:rsid w:val="0002758C"/>
    <w:rsid w:val="00030511"/>
    <w:rsid w:val="00030959"/>
    <w:rsid w:val="00031436"/>
    <w:rsid w:val="00031F85"/>
    <w:rsid w:val="00031FC0"/>
    <w:rsid w:val="00032070"/>
    <w:rsid w:val="00032D20"/>
    <w:rsid w:val="00033E74"/>
    <w:rsid w:val="00034EF1"/>
    <w:rsid w:val="00035265"/>
    <w:rsid w:val="0003577E"/>
    <w:rsid w:val="0003584F"/>
    <w:rsid w:val="00035D18"/>
    <w:rsid w:val="00035F13"/>
    <w:rsid w:val="00036062"/>
    <w:rsid w:val="000372F1"/>
    <w:rsid w:val="0003742C"/>
    <w:rsid w:val="00037523"/>
    <w:rsid w:val="00037678"/>
    <w:rsid w:val="00037DC9"/>
    <w:rsid w:val="00037E6B"/>
    <w:rsid w:val="00040FC6"/>
    <w:rsid w:val="0004121F"/>
    <w:rsid w:val="00041FCB"/>
    <w:rsid w:val="000421DF"/>
    <w:rsid w:val="00042395"/>
    <w:rsid w:val="000424F4"/>
    <w:rsid w:val="0004265A"/>
    <w:rsid w:val="00043107"/>
    <w:rsid w:val="00044AFE"/>
    <w:rsid w:val="000458B0"/>
    <w:rsid w:val="00045B09"/>
    <w:rsid w:val="00047292"/>
    <w:rsid w:val="0004760C"/>
    <w:rsid w:val="000477F2"/>
    <w:rsid w:val="00047DAE"/>
    <w:rsid w:val="000509F3"/>
    <w:rsid w:val="00051DCA"/>
    <w:rsid w:val="00052834"/>
    <w:rsid w:val="00053370"/>
    <w:rsid w:val="000540B7"/>
    <w:rsid w:val="00054BF2"/>
    <w:rsid w:val="00054C0F"/>
    <w:rsid w:val="00055AC3"/>
    <w:rsid w:val="000563AB"/>
    <w:rsid w:val="00056697"/>
    <w:rsid w:val="00056CE2"/>
    <w:rsid w:val="00057054"/>
    <w:rsid w:val="00057CCD"/>
    <w:rsid w:val="000611DF"/>
    <w:rsid w:val="00061254"/>
    <w:rsid w:val="00061FED"/>
    <w:rsid w:val="0006211D"/>
    <w:rsid w:val="000625B4"/>
    <w:rsid w:val="00063242"/>
    <w:rsid w:val="000637D4"/>
    <w:rsid w:val="00064D77"/>
    <w:rsid w:val="00064F4C"/>
    <w:rsid w:val="00064FFE"/>
    <w:rsid w:val="00065A77"/>
    <w:rsid w:val="000671DC"/>
    <w:rsid w:val="00067AC0"/>
    <w:rsid w:val="0007014C"/>
    <w:rsid w:val="000705D8"/>
    <w:rsid w:val="00070FDE"/>
    <w:rsid w:val="00071AC4"/>
    <w:rsid w:val="00071F8D"/>
    <w:rsid w:val="00072CDC"/>
    <w:rsid w:val="00072FEA"/>
    <w:rsid w:val="00073A75"/>
    <w:rsid w:val="0007420C"/>
    <w:rsid w:val="000746ED"/>
    <w:rsid w:val="000748A0"/>
    <w:rsid w:val="00074AE7"/>
    <w:rsid w:val="000752E2"/>
    <w:rsid w:val="00075A55"/>
    <w:rsid w:val="00075E81"/>
    <w:rsid w:val="00076DD2"/>
    <w:rsid w:val="000778AE"/>
    <w:rsid w:val="00077958"/>
    <w:rsid w:val="000808F3"/>
    <w:rsid w:val="00081416"/>
    <w:rsid w:val="0008160B"/>
    <w:rsid w:val="000816D4"/>
    <w:rsid w:val="000825F2"/>
    <w:rsid w:val="00083743"/>
    <w:rsid w:val="00083CB3"/>
    <w:rsid w:val="00084ACF"/>
    <w:rsid w:val="000863A6"/>
    <w:rsid w:val="00087305"/>
    <w:rsid w:val="00087B98"/>
    <w:rsid w:val="00090896"/>
    <w:rsid w:val="000916C5"/>
    <w:rsid w:val="00092026"/>
    <w:rsid w:val="00092757"/>
    <w:rsid w:val="000935AD"/>
    <w:rsid w:val="0009399E"/>
    <w:rsid w:val="00093F63"/>
    <w:rsid w:val="000941B2"/>
    <w:rsid w:val="00094B2C"/>
    <w:rsid w:val="000950E0"/>
    <w:rsid w:val="0009597F"/>
    <w:rsid w:val="00095FD6"/>
    <w:rsid w:val="000966CF"/>
    <w:rsid w:val="00096C18"/>
    <w:rsid w:val="00096C84"/>
    <w:rsid w:val="00096DF2"/>
    <w:rsid w:val="000A02D5"/>
    <w:rsid w:val="000A2348"/>
    <w:rsid w:val="000A238E"/>
    <w:rsid w:val="000A2D1E"/>
    <w:rsid w:val="000A2F1A"/>
    <w:rsid w:val="000A3274"/>
    <w:rsid w:val="000A4623"/>
    <w:rsid w:val="000A462C"/>
    <w:rsid w:val="000A49DA"/>
    <w:rsid w:val="000A4A60"/>
    <w:rsid w:val="000A4C51"/>
    <w:rsid w:val="000A4CD4"/>
    <w:rsid w:val="000A4D14"/>
    <w:rsid w:val="000A4F45"/>
    <w:rsid w:val="000A5A11"/>
    <w:rsid w:val="000A5EA4"/>
    <w:rsid w:val="000A6704"/>
    <w:rsid w:val="000A6870"/>
    <w:rsid w:val="000B02E0"/>
    <w:rsid w:val="000B0339"/>
    <w:rsid w:val="000B1563"/>
    <w:rsid w:val="000B1885"/>
    <w:rsid w:val="000B2C82"/>
    <w:rsid w:val="000B3503"/>
    <w:rsid w:val="000B358E"/>
    <w:rsid w:val="000B36BE"/>
    <w:rsid w:val="000B3B08"/>
    <w:rsid w:val="000B5365"/>
    <w:rsid w:val="000B591B"/>
    <w:rsid w:val="000B5942"/>
    <w:rsid w:val="000B5F85"/>
    <w:rsid w:val="000B62DF"/>
    <w:rsid w:val="000B6CDD"/>
    <w:rsid w:val="000B7AA1"/>
    <w:rsid w:val="000B7BB0"/>
    <w:rsid w:val="000B7C89"/>
    <w:rsid w:val="000C304A"/>
    <w:rsid w:val="000C3521"/>
    <w:rsid w:val="000C428E"/>
    <w:rsid w:val="000C5589"/>
    <w:rsid w:val="000C7773"/>
    <w:rsid w:val="000C7D5D"/>
    <w:rsid w:val="000D0C16"/>
    <w:rsid w:val="000D1442"/>
    <w:rsid w:val="000D20B9"/>
    <w:rsid w:val="000D2800"/>
    <w:rsid w:val="000D29D4"/>
    <w:rsid w:val="000D3168"/>
    <w:rsid w:val="000D35EF"/>
    <w:rsid w:val="000D5805"/>
    <w:rsid w:val="000D5B54"/>
    <w:rsid w:val="000D77C6"/>
    <w:rsid w:val="000D79AE"/>
    <w:rsid w:val="000E03DF"/>
    <w:rsid w:val="000E0DA4"/>
    <w:rsid w:val="000E0DFB"/>
    <w:rsid w:val="000E0F1C"/>
    <w:rsid w:val="000E12E7"/>
    <w:rsid w:val="000E149D"/>
    <w:rsid w:val="000E18EE"/>
    <w:rsid w:val="000E2952"/>
    <w:rsid w:val="000E3A48"/>
    <w:rsid w:val="000E3C7F"/>
    <w:rsid w:val="000E3F5B"/>
    <w:rsid w:val="000E4509"/>
    <w:rsid w:val="000E4673"/>
    <w:rsid w:val="000E5997"/>
    <w:rsid w:val="000E6E25"/>
    <w:rsid w:val="000E6E78"/>
    <w:rsid w:val="000E6FA8"/>
    <w:rsid w:val="000F03F2"/>
    <w:rsid w:val="000F0F5B"/>
    <w:rsid w:val="000F1A20"/>
    <w:rsid w:val="000F2907"/>
    <w:rsid w:val="000F349D"/>
    <w:rsid w:val="000F4D50"/>
    <w:rsid w:val="000F4EBF"/>
    <w:rsid w:val="000F52B2"/>
    <w:rsid w:val="000F5458"/>
    <w:rsid w:val="000F5521"/>
    <w:rsid w:val="000F5618"/>
    <w:rsid w:val="000F6357"/>
    <w:rsid w:val="000F6A9B"/>
    <w:rsid w:val="000F7B39"/>
    <w:rsid w:val="000F7D7E"/>
    <w:rsid w:val="000F7FD5"/>
    <w:rsid w:val="0010058C"/>
    <w:rsid w:val="0010089D"/>
    <w:rsid w:val="00100E59"/>
    <w:rsid w:val="00102629"/>
    <w:rsid w:val="0010459D"/>
    <w:rsid w:val="00104FDD"/>
    <w:rsid w:val="0010767C"/>
    <w:rsid w:val="0010797F"/>
    <w:rsid w:val="00107BD7"/>
    <w:rsid w:val="00107E26"/>
    <w:rsid w:val="001102C1"/>
    <w:rsid w:val="0011044D"/>
    <w:rsid w:val="001105DD"/>
    <w:rsid w:val="001126CF"/>
    <w:rsid w:val="00112B62"/>
    <w:rsid w:val="00113102"/>
    <w:rsid w:val="0011484A"/>
    <w:rsid w:val="00115214"/>
    <w:rsid w:val="00120E84"/>
    <w:rsid w:val="0012124D"/>
    <w:rsid w:val="001218BF"/>
    <w:rsid w:val="0012210C"/>
    <w:rsid w:val="0012274F"/>
    <w:rsid w:val="00122BD3"/>
    <w:rsid w:val="00124E02"/>
    <w:rsid w:val="00125D5D"/>
    <w:rsid w:val="00126429"/>
    <w:rsid w:val="00126483"/>
    <w:rsid w:val="00126F12"/>
    <w:rsid w:val="001277C0"/>
    <w:rsid w:val="001304B3"/>
    <w:rsid w:val="00130F89"/>
    <w:rsid w:val="00131D8E"/>
    <w:rsid w:val="00132593"/>
    <w:rsid w:val="001332A0"/>
    <w:rsid w:val="00133BBE"/>
    <w:rsid w:val="00133C21"/>
    <w:rsid w:val="00133D44"/>
    <w:rsid w:val="001341D0"/>
    <w:rsid w:val="001343E8"/>
    <w:rsid w:val="00134ACF"/>
    <w:rsid w:val="0013590F"/>
    <w:rsid w:val="00135A2C"/>
    <w:rsid w:val="00135DD0"/>
    <w:rsid w:val="0013628A"/>
    <w:rsid w:val="00136438"/>
    <w:rsid w:val="00136CB7"/>
    <w:rsid w:val="00137549"/>
    <w:rsid w:val="00137886"/>
    <w:rsid w:val="00140ADA"/>
    <w:rsid w:val="00141ADF"/>
    <w:rsid w:val="001424F5"/>
    <w:rsid w:val="0014252D"/>
    <w:rsid w:val="00143804"/>
    <w:rsid w:val="00143CEA"/>
    <w:rsid w:val="00143F8A"/>
    <w:rsid w:val="00145B86"/>
    <w:rsid w:val="00145CA0"/>
    <w:rsid w:val="001472CE"/>
    <w:rsid w:val="001475B8"/>
    <w:rsid w:val="0014770F"/>
    <w:rsid w:val="0014790A"/>
    <w:rsid w:val="00147928"/>
    <w:rsid w:val="00150BCA"/>
    <w:rsid w:val="00150C64"/>
    <w:rsid w:val="00150F85"/>
    <w:rsid w:val="00151174"/>
    <w:rsid w:val="00151E28"/>
    <w:rsid w:val="00152AF1"/>
    <w:rsid w:val="0015324F"/>
    <w:rsid w:val="0015342D"/>
    <w:rsid w:val="00153511"/>
    <w:rsid w:val="001550E6"/>
    <w:rsid w:val="00155333"/>
    <w:rsid w:val="00156DB9"/>
    <w:rsid w:val="00157208"/>
    <w:rsid w:val="0015756C"/>
    <w:rsid w:val="00157D32"/>
    <w:rsid w:val="00160248"/>
    <w:rsid w:val="00160F61"/>
    <w:rsid w:val="001616B3"/>
    <w:rsid w:val="00162060"/>
    <w:rsid w:val="0016248A"/>
    <w:rsid w:val="00164871"/>
    <w:rsid w:val="00164F83"/>
    <w:rsid w:val="001651A8"/>
    <w:rsid w:val="001652F7"/>
    <w:rsid w:val="00166026"/>
    <w:rsid w:val="0016619A"/>
    <w:rsid w:val="001661D2"/>
    <w:rsid w:val="00166671"/>
    <w:rsid w:val="001672DE"/>
    <w:rsid w:val="001673DB"/>
    <w:rsid w:val="00167AD7"/>
    <w:rsid w:val="00167BA1"/>
    <w:rsid w:val="00170781"/>
    <w:rsid w:val="0017164E"/>
    <w:rsid w:val="001718D7"/>
    <w:rsid w:val="001730EA"/>
    <w:rsid w:val="0017394F"/>
    <w:rsid w:val="0017429B"/>
    <w:rsid w:val="00174660"/>
    <w:rsid w:val="001748E3"/>
    <w:rsid w:val="00174A1F"/>
    <w:rsid w:val="00174E1D"/>
    <w:rsid w:val="001758BC"/>
    <w:rsid w:val="00175D5C"/>
    <w:rsid w:val="00175F3E"/>
    <w:rsid w:val="00177071"/>
    <w:rsid w:val="001811E6"/>
    <w:rsid w:val="00181FDB"/>
    <w:rsid w:val="0018385E"/>
    <w:rsid w:val="00183B8A"/>
    <w:rsid w:val="00186DDA"/>
    <w:rsid w:val="00187399"/>
    <w:rsid w:val="00187AE7"/>
    <w:rsid w:val="00190338"/>
    <w:rsid w:val="00190661"/>
    <w:rsid w:val="00190C31"/>
    <w:rsid w:val="00190E31"/>
    <w:rsid w:val="00191203"/>
    <w:rsid w:val="001922D9"/>
    <w:rsid w:val="00192412"/>
    <w:rsid w:val="0019293B"/>
    <w:rsid w:val="00192FF5"/>
    <w:rsid w:val="0019326B"/>
    <w:rsid w:val="0019370E"/>
    <w:rsid w:val="001942F3"/>
    <w:rsid w:val="001948CB"/>
    <w:rsid w:val="00194AA5"/>
    <w:rsid w:val="0019507D"/>
    <w:rsid w:val="00195319"/>
    <w:rsid w:val="00195795"/>
    <w:rsid w:val="00196577"/>
    <w:rsid w:val="001968AD"/>
    <w:rsid w:val="00196FBF"/>
    <w:rsid w:val="001972EC"/>
    <w:rsid w:val="00197422"/>
    <w:rsid w:val="001A1925"/>
    <w:rsid w:val="001A22CD"/>
    <w:rsid w:val="001A2451"/>
    <w:rsid w:val="001A2473"/>
    <w:rsid w:val="001A3142"/>
    <w:rsid w:val="001A3A7C"/>
    <w:rsid w:val="001A3A7D"/>
    <w:rsid w:val="001A4CB8"/>
    <w:rsid w:val="001A4E78"/>
    <w:rsid w:val="001A50F1"/>
    <w:rsid w:val="001A5525"/>
    <w:rsid w:val="001A61B7"/>
    <w:rsid w:val="001A7420"/>
    <w:rsid w:val="001A7811"/>
    <w:rsid w:val="001B12FE"/>
    <w:rsid w:val="001B294B"/>
    <w:rsid w:val="001B2CBA"/>
    <w:rsid w:val="001B2F16"/>
    <w:rsid w:val="001B3118"/>
    <w:rsid w:val="001B33DA"/>
    <w:rsid w:val="001B400E"/>
    <w:rsid w:val="001B4333"/>
    <w:rsid w:val="001B4434"/>
    <w:rsid w:val="001B4507"/>
    <w:rsid w:val="001B6148"/>
    <w:rsid w:val="001B67F7"/>
    <w:rsid w:val="001B740A"/>
    <w:rsid w:val="001B788F"/>
    <w:rsid w:val="001B7EB0"/>
    <w:rsid w:val="001C0650"/>
    <w:rsid w:val="001C06AE"/>
    <w:rsid w:val="001C0D8B"/>
    <w:rsid w:val="001C0F31"/>
    <w:rsid w:val="001C19D7"/>
    <w:rsid w:val="001C25E5"/>
    <w:rsid w:val="001C2731"/>
    <w:rsid w:val="001C308D"/>
    <w:rsid w:val="001C4341"/>
    <w:rsid w:val="001C501D"/>
    <w:rsid w:val="001C533C"/>
    <w:rsid w:val="001C5C37"/>
    <w:rsid w:val="001C5D8D"/>
    <w:rsid w:val="001C6D56"/>
    <w:rsid w:val="001D06B5"/>
    <w:rsid w:val="001D0A65"/>
    <w:rsid w:val="001D18D1"/>
    <w:rsid w:val="001D21F1"/>
    <w:rsid w:val="001D26E1"/>
    <w:rsid w:val="001D3935"/>
    <w:rsid w:val="001D4185"/>
    <w:rsid w:val="001D4360"/>
    <w:rsid w:val="001D4508"/>
    <w:rsid w:val="001D4D85"/>
    <w:rsid w:val="001D5055"/>
    <w:rsid w:val="001D624C"/>
    <w:rsid w:val="001D6529"/>
    <w:rsid w:val="001D679D"/>
    <w:rsid w:val="001D6F88"/>
    <w:rsid w:val="001D70AD"/>
    <w:rsid w:val="001D7E94"/>
    <w:rsid w:val="001E1918"/>
    <w:rsid w:val="001E1A7A"/>
    <w:rsid w:val="001E1D38"/>
    <w:rsid w:val="001E3389"/>
    <w:rsid w:val="001E3A31"/>
    <w:rsid w:val="001E4AED"/>
    <w:rsid w:val="001E4E83"/>
    <w:rsid w:val="001E5521"/>
    <w:rsid w:val="001E58F5"/>
    <w:rsid w:val="001E5E08"/>
    <w:rsid w:val="001E63B6"/>
    <w:rsid w:val="001E6F15"/>
    <w:rsid w:val="001E71B5"/>
    <w:rsid w:val="001E7413"/>
    <w:rsid w:val="001E74D4"/>
    <w:rsid w:val="001F1E9B"/>
    <w:rsid w:val="001F23B6"/>
    <w:rsid w:val="001F248C"/>
    <w:rsid w:val="001F29A1"/>
    <w:rsid w:val="001F2CA7"/>
    <w:rsid w:val="001F3637"/>
    <w:rsid w:val="001F53C9"/>
    <w:rsid w:val="001F557A"/>
    <w:rsid w:val="001F5EFC"/>
    <w:rsid w:val="0020023C"/>
    <w:rsid w:val="00200C12"/>
    <w:rsid w:val="00200F61"/>
    <w:rsid w:val="00200FC5"/>
    <w:rsid w:val="002015E5"/>
    <w:rsid w:val="00201CE6"/>
    <w:rsid w:val="0020219D"/>
    <w:rsid w:val="00202F27"/>
    <w:rsid w:val="0020348C"/>
    <w:rsid w:val="00203F57"/>
    <w:rsid w:val="002042E6"/>
    <w:rsid w:val="00207709"/>
    <w:rsid w:val="002077C7"/>
    <w:rsid w:val="00207934"/>
    <w:rsid w:val="00207A16"/>
    <w:rsid w:val="00210155"/>
    <w:rsid w:val="00211FD8"/>
    <w:rsid w:val="00212586"/>
    <w:rsid w:val="0021280E"/>
    <w:rsid w:val="00212B04"/>
    <w:rsid w:val="002134D1"/>
    <w:rsid w:val="00214606"/>
    <w:rsid w:val="00215594"/>
    <w:rsid w:val="002155EA"/>
    <w:rsid w:val="00215621"/>
    <w:rsid w:val="002160E7"/>
    <w:rsid w:val="002161C7"/>
    <w:rsid w:val="002165B0"/>
    <w:rsid w:val="00217063"/>
    <w:rsid w:val="00217204"/>
    <w:rsid w:val="002175A3"/>
    <w:rsid w:val="002175A8"/>
    <w:rsid w:val="002176C4"/>
    <w:rsid w:val="00220E55"/>
    <w:rsid w:val="002212F6"/>
    <w:rsid w:val="0022281B"/>
    <w:rsid w:val="002230A5"/>
    <w:rsid w:val="002230DE"/>
    <w:rsid w:val="002237D1"/>
    <w:rsid w:val="00224471"/>
    <w:rsid w:val="002245CC"/>
    <w:rsid w:val="00224B74"/>
    <w:rsid w:val="0022509B"/>
    <w:rsid w:val="002254CD"/>
    <w:rsid w:val="00225DA5"/>
    <w:rsid w:val="0022624D"/>
    <w:rsid w:val="0022672E"/>
    <w:rsid w:val="00226969"/>
    <w:rsid w:val="00226C00"/>
    <w:rsid w:val="0023012A"/>
    <w:rsid w:val="0023051F"/>
    <w:rsid w:val="002314B6"/>
    <w:rsid w:val="00231B20"/>
    <w:rsid w:val="0023224F"/>
    <w:rsid w:val="002327C4"/>
    <w:rsid w:val="00232FC9"/>
    <w:rsid w:val="00233253"/>
    <w:rsid w:val="00233390"/>
    <w:rsid w:val="00233536"/>
    <w:rsid w:val="0023484E"/>
    <w:rsid w:val="002363CE"/>
    <w:rsid w:val="0023667B"/>
    <w:rsid w:val="00237035"/>
    <w:rsid w:val="0023708D"/>
    <w:rsid w:val="0024012E"/>
    <w:rsid w:val="00240D6D"/>
    <w:rsid w:val="00240DCE"/>
    <w:rsid w:val="00241879"/>
    <w:rsid w:val="00242242"/>
    <w:rsid w:val="00243E9F"/>
    <w:rsid w:val="00243EA4"/>
    <w:rsid w:val="0024588C"/>
    <w:rsid w:val="00245B4F"/>
    <w:rsid w:val="002465D7"/>
    <w:rsid w:val="002465DA"/>
    <w:rsid w:val="00246C10"/>
    <w:rsid w:val="00247661"/>
    <w:rsid w:val="00247D70"/>
    <w:rsid w:val="002502B0"/>
    <w:rsid w:val="00250509"/>
    <w:rsid w:val="00250668"/>
    <w:rsid w:val="00250EA7"/>
    <w:rsid w:val="002511D7"/>
    <w:rsid w:val="0025144F"/>
    <w:rsid w:val="002519A5"/>
    <w:rsid w:val="00251C61"/>
    <w:rsid w:val="0025272F"/>
    <w:rsid w:val="00253D43"/>
    <w:rsid w:val="00254050"/>
    <w:rsid w:val="002543A8"/>
    <w:rsid w:val="00254AEF"/>
    <w:rsid w:val="00254D16"/>
    <w:rsid w:val="00254F2C"/>
    <w:rsid w:val="00255B6C"/>
    <w:rsid w:val="00256656"/>
    <w:rsid w:val="00256F16"/>
    <w:rsid w:val="00257A2F"/>
    <w:rsid w:val="00257FDC"/>
    <w:rsid w:val="00260E83"/>
    <w:rsid w:val="002618B3"/>
    <w:rsid w:val="00261BF5"/>
    <w:rsid w:val="00262406"/>
    <w:rsid w:val="00262B90"/>
    <w:rsid w:val="00262BD5"/>
    <w:rsid w:val="00262CEC"/>
    <w:rsid w:val="002641AE"/>
    <w:rsid w:val="002648D7"/>
    <w:rsid w:val="002654B4"/>
    <w:rsid w:val="002660B6"/>
    <w:rsid w:val="00266CA0"/>
    <w:rsid w:val="002672B2"/>
    <w:rsid w:val="00267835"/>
    <w:rsid w:val="00267C34"/>
    <w:rsid w:val="00267E43"/>
    <w:rsid w:val="00270474"/>
    <w:rsid w:val="002704FE"/>
    <w:rsid w:val="0027061D"/>
    <w:rsid w:val="002713DB"/>
    <w:rsid w:val="0027176E"/>
    <w:rsid w:val="00271F82"/>
    <w:rsid w:val="00272003"/>
    <w:rsid w:val="00272A88"/>
    <w:rsid w:val="00273DD3"/>
    <w:rsid w:val="00273FC3"/>
    <w:rsid w:val="00274668"/>
    <w:rsid w:val="00274BDA"/>
    <w:rsid w:val="00275C69"/>
    <w:rsid w:val="002766A2"/>
    <w:rsid w:val="00276816"/>
    <w:rsid w:val="00276E42"/>
    <w:rsid w:val="002803C6"/>
    <w:rsid w:val="002809E5"/>
    <w:rsid w:val="002809E7"/>
    <w:rsid w:val="00281453"/>
    <w:rsid w:val="00281635"/>
    <w:rsid w:val="002819BE"/>
    <w:rsid w:val="00281E1D"/>
    <w:rsid w:val="0028238E"/>
    <w:rsid w:val="00282B16"/>
    <w:rsid w:val="00282EC2"/>
    <w:rsid w:val="00283168"/>
    <w:rsid w:val="002845EB"/>
    <w:rsid w:val="00284C42"/>
    <w:rsid w:val="00284CE9"/>
    <w:rsid w:val="00287335"/>
    <w:rsid w:val="00287422"/>
    <w:rsid w:val="00287647"/>
    <w:rsid w:val="00287670"/>
    <w:rsid w:val="00290178"/>
    <w:rsid w:val="0029246D"/>
    <w:rsid w:val="002930E5"/>
    <w:rsid w:val="00293661"/>
    <w:rsid w:val="00293F36"/>
    <w:rsid w:val="002944A9"/>
    <w:rsid w:val="002945D2"/>
    <w:rsid w:val="00294B70"/>
    <w:rsid w:val="00294CB4"/>
    <w:rsid w:val="0029512D"/>
    <w:rsid w:val="00295C15"/>
    <w:rsid w:val="00295F50"/>
    <w:rsid w:val="0029677D"/>
    <w:rsid w:val="00296EC0"/>
    <w:rsid w:val="002975D1"/>
    <w:rsid w:val="002A09D4"/>
    <w:rsid w:val="002A3137"/>
    <w:rsid w:val="002A36F3"/>
    <w:rsid w:val="002A4708"/>
    <w:rsid w:val="002A4791"/>
    <w:rsid w:val="002A4CAB"/>
    <w:rsid w:val="002A5D1B"/>
    <w:rsid w:val="002A5E9E"/>
    <w:rsid w:val="002A5FFF"/>
    <w:rsid w:val="002A6039"/>
    <w:rsid w:val="002A6453"/>
    <w:rsid w:val="002A67B8"/>
    <w:rsid w:val="002A6990"/>
    <w:rsid w:val="002A6C66"/>
    <w:rsid w:val="002A73AB"/>
    <w:rsid w:val="002A7537"/>
    <w:rsid w:val="002A7AA8"/>
    <w:rsid w:val="002B0943"/>
    <w:rsid w:val="002B0B98"/>
    <w:rsid w:val="002B1A2C"/>
    <w:rsid w:val="002B1FEE"/>
    <w:rsid w:val="002B33B3"/>
    <w:rsid w:val="002B5015"/>
    <w:rsid w:val="002B52AD"/>
    <w:rsid w:val="002B59C1"/>
    <w:rsid w:val="002B5A3B"/>
    <w:rsid w:val="002B6572"/>
    <w:rsid w:val="002B6ECA"/>
    <w:rsid w:val="002B753C"/>
    <w:rsid w:val="002B7C92"/>
    <w:rsid w:val="002C10D8"/>
    <w:rsid w:val="002C24EC"/>
    <w:rsid w:val="002C2693"/>
    <w:rsid w:val="002C3D1E"/>
    <w:rsid w:val="002C54D0"/>
    <w:rsid w:val="002C5652"/>
    <w:rsid w:val="002C56FB"/>
    <w:rsid w:val="002C571E"/>
    <w:rsid w:val="002C587B"/>
    <w:rsid w:val="002C5DEB"/>
    <w:rsid w:val="002C5FD6"/>
    <w:rsid w:val="002C6379"/>
    <w:rsid w:val="002C6F0D"/>
    <w:rsid w:val="002C7205"/>
    <w:rsid w:val="002D01D4"/>
    <w:rsid w:val="002D0D2A"/>
    <w:rsid w:val="002D0EDD"/>
    <w:rsid w:val="002D1862"/>
    <w:rsid w:val="002D2353"/>
    <w:rsid w:val="002D2749"/>
    <w:rsid w:val="002D29D9"/>
    <w:rsid w:val="002D3668"/>
    <w:rsid w:val="002D3C07"/>
    <w:rsid w:val="002D3F60"/>
    <w:rsid w:val="002D406E"/>
    <w:rsid w:val="002D4CB3"/>
    <w:rsid w:val="002D4FD1"/>
    <w:rsid w:val="002D52A7"/>
    <w:rsid w:val="002D61A5"/>
    <w:rsid w:val="002D6806"/>
    <w:rsid w:val="002D68CB"/>
    <w:rsid w:val="002D7B94"/>
    <w:rsid w:val="002E0044"/>
    <w:rsid w:val="002E03C8"/>
    <w:rsid w:val="002E11B6"/>
    <w:rsid w:val="002E151E"/>
    <w:rsid w:val="002E266F"/>
    <w:rsid w:val="002E26EF"/>
    <w:rsid w:val="002E3914"/>
    <w:rsid w:val="002E3964"/>
    <w:rsid w:val="002E397A"/>
    <w:rsid w:val="002E40E8"/>
    <w:rsid w:val="002E5BC9"/>
    <w:rsid w:val="002E65BD"/>
    <w:rsid w:val="002E7323"/>
    <w:rsid w:val="002E77DE"/>
    <w:rsid w:val="002E7FB0"/>
    <w:rsid w:val="002F0348"/>
    <w:rsid w:val="002F0BF7"/>
    <w:rsid w:val="002F0CC1"/>
    <w:rsid w:val="002F230D"/>
    <w:rsid w:val="002F23D0"/>
    <w:rsid w:val="002F273D"/>
    <w:rsid w:val="002F363D"/>
    <w:rsid w:val="002F5C19"/>
    <w:rsid w:val="002F61B8"/>
    <w:rsid w:val="002F7224"/>
    <w:rsid w:val="002F7414"/>
    <w:rsid w:val="002F7460"/>
    <w:rsid w:val="002F7E9F"/>
    <w:rsid w:val="00301632"/>
    <w:rsid w:val="00301A88"/>
    <w:rsid w:val="003031EE"/>
    <w:rsid w:val="0030364E"/>
    <w:rsid w:val="00303CED"/>
    <w:rsid w:val="00303E61"/>
    <w:rsid w:val="00304055"/>
    <w:rsid w:val="00304062"/>
    <w:rsid w:val="003055FE"/>
    <w:rsid w:val="0030579C"/>
    <w:rsid w:val="00306037"/>
    <w:rsid w:val="003064BA"/>
    <w:rsid w:val="00306836"/>
    <w:rsid w:val="00307A16"/>
    <w:rsid w:val="00307D5F"/>
    <w:rsid w:val="003101C0"/>
    <w:rsid w:val="003110CB"/>
    <w:rsid w:val="003113D0"/>
    <w:rsid w:val="00311F62"/>
    <w:rsid w:val="00312F55"/>
    <w:rsid w:val="003167F3"/>
    <w:rsid w:val="0031681E"/>
    <w:rsid w:val="00316C3F"/>
    <w:rsid w:val="00317321"/>
    <w:rsid w:val="0032029C"/>
    <w:rsid w:val="0032044D"/>
    <w:rsid w:val="00321260"/>
    <w:rsid w:val="00321A75"/>
    <w:rsid w:val="003228C9"/>
    <w:rsid w:val="0032302B"/>
    <w:rsid w:val="00323222"/>
    <w:rsid w:val="00323488"/>
    <w:rsid w:val="00324111"/>
    <w:rsid w:val="003244C5"/>
    <w:rsid w:val="00324A6D"/>
    <w:rsid w:val="0032661E"/>
    <w:rsid w:val="00326BFE"/>
    <w:rsid w:val="00327C33"/>
    <w:rsid w:val="00330065"/>
    <w:rsid w:val="003302DD"/>
    <w:rsid w:val="0033068B"/>
    <w:rsid w:val="003321C6"/>
    <w:rsid w:val="00333473"/>
    <w:rsid w:val="00333823"/>
    <w:rsid w:val="003339CB"/>
    <w:rsid w:val="0033457B"/>
    <w:rsid w:val="00335C0D"/>
    <w:rsid w:val="00336795"/>
    <w:rsid w:val="00336BC8"/>
    <w:rsid w:val="00340E5F"/>
    <w:rsid w:val="00341125"/>
    <w:rsid w:val="003411B4"/>
    <w:rsid w:val="00342765"/>
    <w:rsid w:val="00342794"/>
    <w:rsid w:val="0034373B"/>
    <w:rsid w:val="0034384D"/>
    <w:rsid w:val="0034395F"/>
    <w:rsid w:val="00343A58"/>
    <w:rsid w:val="0034486C"/>
    <w:rsid w:val="00345320"/>
    <w:rsid w:val="0034579C"/>
    <w:rsid w:val="003459F7"/>
    <w:rsid w:val="003459FE"/>
    <w:rsid w:val="00345D3A"/>
    <w:rsid w:val="003469D5"/>
    <w:rsid w:val="003470B2"/>
    <w:rsid w:val="003477C0"/>
    <w:rsid w:val="003504A3"/>
    <w:rsid w:val="00351A53"/>
    <w:rsid w:val="00352823"/>
    <w:rsid w:val="00353FC1"/>
    <w:rsid w:val="003544BB"/>
    <w:rsid w:val="003557B3"/>
    <w:rsid w:val="00355887"/>
    <w:rsid w:val="00355FB6"/>
    <w:rsid w:val="00356046"/>
    <w:rsid w:val="003567FA"/>
    <w:rsid w:val="00356F1A"/>
    <w:rsid w:val="003570BB"/>
    <w:rsid w:val="00360E08"/>
    <w:rsid w:val="00360EB9"/>
    <w:rsid w:val="0036112F"/>
    <w:rsid w:val="00361A49"/>
    <w:rsid w:val="00362E10"/>
    <w:rsid w:val="00363357"/>
    <w:rsid w:val="003648C3"/>
    <w:rsid w:val="00364A14"/>
    <w:rsid w:val="0036503B"/>
    <w:rsid w:val="003657ED"/>
    <w:rsid w:val="00365B3A"/>
    <w:rsid w:val="0036669A"/>
    <w:rsid w:val="00366785"/>
    <w:rsid w:val="00366A5A"/>
    <w:rsid w:val="00366D8A"/>
    <w:rsid w:val="0036747E"/>
    <w:rsid w:val="00367BA7"/>
    <w:rsid w:val="00367D0B"/>
    <w:rsid w:val="003704BA"/>
    <w:rsid w:val="00370A01"/>
    <w:rsid w:val="00370C69"/>
    <w:rsid w:val="00371880"/>
    <w:rsid w:val="003724D8"/>
    <w:rsid w:val="0037329A"/>
    <w:rsid w:val="00373B9D"/>
    <w:rsid w:val="00373D89"/>
    <w:rsid w:val="00374073"/>
    <w:rsid w:val="003756EF"/>
    <w:rsid w:val="00375E90"/>
    <w:rsid w:val="00375EC0"/>
    <w:rsid w:val="0037606F"/>
    <w:rsid w:val="0037696C"/>
    <w:rsid w:val="00376BC6"/>
    <w:rsid w:val="00376F7B"/>
    <w:rsid w:val="00377046"/>
    <w:rsid w:val="0037718F"/>
    <w:rsid w:val="0037761C"/>
    <w:rsid w:val="00377ED0"/>
    <w:rsid w:val="003801BF"/>
    <w:rsid w:val="00380608"/>
    <w:rsid w:val="00380832"/>
    <w:rsid w:val="003809C1"/>
    <w:rsid w:val="00381422"/>
    <w:rsid w:val="003818DB"/>
    <w:rsid w:val="003825B8"/>
    <w:rsid w:val="00382996"/>
    <w:rsid w:val="00382B75"/>
    <w:rsid w:val="003834EB"/>
    <w:rsid w:val="00383E80"/>
    <w:rsid w:val="00384006"/>
    <w:rsid w:val="003843C8"/>
    <w:rsid w:val="00384CDF"/>
    <w:rsid w:val="00385106"/>
    <w:rsid w:val="00385200"/>
    <w:rsid w:val="003860D6"/>
    <w:rsid w:val="003868AC"/>
    <w:rsid w:val="00386BC8"/>
    <w:rsid w:val="00387F1F"/>
    <w:rsid w:val="00390B7F"/>
    <w:rsid w:val="00390BFC"/>
    <w:rsid w:val="00391194"/>
    <w:rsid w:val="00391765"/>
    <w:rsid w:val="0039178B"/>
    <w:rsid w:val="0039367C"/>
    <w:rsid w:val="00393BC9"/>
    <w:rsid w:val="003943AE"/>
    <w:rsid w:val="00394927"/>
    <w:rsid w:val="00395B56"/>
    <w:rsid w:val="00395E2C"/>
    <w:rsid w:val="00396102"/>
    <w:rsid w:val="00396B3B"/>
    <w:rsid w:val="003A0705"/>
    <w:rsid w:val="003A0C9A"/>
    <w:rsid w:val="003A103A"/>
    <w:rsid w:val="003A1597"/>
    <w:rsid w:val="003A16AD"/>
    <w:rsid w:val="003A2427"/>
    <w:rsid w:val="003A2473"/>
    <w:rsid w:val="003A2475"/>
    <w:rsid w:val="003A362B"/>
    <w:rsid w:val="003A3815"/>
    <w:rsid w:val="003A3876"/>
    <w:rsid w:val="003A496C"/>
    <w:rsid w:val="003A4F86"/>
    <w:rsid w:val="003A6686"/>
    <w:rsid w:val="003A6B1E"/>
    <w:rsid w:val="003B0AD6"/>
    <w:rsid w:val="003B10EC"/>
    <w:rsid w:val="003B1764"/>
    <w:rsid w:val="003B1A4E"/>
    <w:rsid w:val="003B2CAD"/>
    <w:rsid w:val="003B2FAB"/>
    <w:rsid w:val="003B329C"/>
    <w:rsid w:val="003B401B"/>
    <w:rsid w:val="003B4965"/>
    <w:rsid w:val="003B4B32"/>
    <w:rsid w:val="003B5158"/>
    <w:rsid w:val="003B5238"/>
    <w:rsid w:val="003B5717"/>
    <w:rsid w:val="003B5B84"/>
    <w:rsid w:val="003B6757"/>
    <w:rsid w:val="003B6C07"/>
    <w:rsid w:val="003B702E"/>
    <w:rsid w:val="003B7195"/>
    <w:rsid w:val="003B730F"/>
    <w:rsid w:val="003B7ABD"/>
    <w:rsid w:val="003C08DD"/>
    <w:rsid w:val="003C1596"/>
    <w:rsid w:val="003C1B0F"/>
    <w:rsid w:val="003C3A84"/>
    <w:rsid w:val="003C45FE"/>
    <w:rsid w:val="003C4E02"/>
    <w:rsid w:val="003C4EFA"/>
    <w:rsid w:val="003C5916"/>
    <w:rsid w:val="003C62E1"/>
    <w:rsid w:val="003C6414"/>
    <w:rsid w:val="003C6E50"/>
    <w:rsid w:val="003C769B"/>
    <w:rsid w:val="003C7815"/>
    <w:rsid w:val="003C78F4"/>
    <w:rsid w:val="003C7E0B"/>
    <w:rsid w:val="003D04EC"/>
    <w:rsid w:val="003D1C68"/>
    <w:rsid w:val="003D1F60"/>
    <w:rsid w:val="003D1FC0"/>
    <w:rsid w:val="003D228D"/>
    <w:rsid w:val="003D2466"/>
    <w:rsid w:val="003D2931"/>
    <w:rsid w:val="003D3913"/>
    <w:rsid w:val="003D44D0"/>
    <w:rsid w:val="003D4B83"/>
    <w:rsid w:val="003D5BAB"/>
    <w:rsid w:val="003D64F0"/>
    <w:rsid w:val="003D6A2C"/>
    <w:rsid w:val="003D6FFC"/>
    <w:rsid w:val="003D79CE"/>
    <w:rsid w:val="003E07D5"/>
    <w:rsid w:val="003E0962"/>
    <w:rsid w:val="003E1CE9"/>
    <w:rsid w:val="003E20DF"/>
    <w:rsid w:val="003E2B72"/>
    <w:rsid w:val="003E2D38"/>
    <w:rsid w:val="003E305A"/>
    <w:rsid w:val="003E3286"/>
    <w:rsid w:val="003E38F6"/>
    <w:rsid w:val="003E3C11"/>
    <w:rsid w:val="003E3E7E"/>
    <w:rsid w:val="003E5146"/>
    <w:rsid w:val="003E5503"/>
    <w:rsid w:val="003E5A35"/>
    <w:rsid w:val="003E5A58"/>
    <w:rsid w:val="003E5AF6"/>
    <w:rsid w:val="003E5EE8"/>
    <w:rsid w:val="003E5F40"/>
    <w:rsid w:val="003E60F9"/>
    <w:rsid w:val="003E611C"/>
    <w:rsid w:val="003E63C8"/>
    <w:rsid w:val="003E6790"/>
    <w:rsid w:val="003E6AEA"/>
    <w:rsid w:val="003E77BE"/>
    <w:rsid w:val="003F0FCA"/>
    <w:rsid w:val="003F1A42"/>
    <w:rsid w:val="003F1AE2"/>
    <w:rsid w:val="003F1C97"/>
    <w:rsid w:val="003F1D3D"/>
    <w:rsid w:val="003F1FBF"/>
    <w:rsid w:val="003F2CF9"/>
    <w:rsid w:val="003F399D"/>
    <w:rsid w:val="003F3FAB"/>
    <w:rsid w:val="003F3FE3"/>
    <w:rsid w:val="003F42E0"/>
    <w:rsid w:val="003F43DF"/>
    <w:rsid w:val="003F453F"/>
    <w:rsid w:val="003F4BBC"/>
    <w:rsid w:val="003F5550"/>
    <w:rsid w:val="003F5C87"/>
    <w:rsid w:val="003F6650"/>
    <w:rsid w:val="003F6ACF"/>
    <w:rsid w:val="003F738E"/>
    <w:rsid w:val="003F7DAA"/>
    <w:rsid w:val="003F7FE9"/>
    <w:rsid w:val="00400583"/>
    <w:rsid w:val="004005B0"/>
    <w:rsid w:val="00400B52"/>
    <w:rsid w:val="0040129E"/>
    <w:rsid w:val="004038FE"/>
    <w:rsid w:val="00403E76"/>
    <w:rsid w:val="00404952"/>
    <w:rsid w:val="00404A7B"/>
    <w:rsid w:val="004059E8"/>
    <w:rsid w:val="004064FF"/>
    <w:rsid w:val="004074B7"/>
    <w:rsid w:val="00407BAF"/>
    <w:rsid w:val="00410C32"/>
    <w:rsid w:val="0041159A"/>
    <w:rsid w:val="00411BC5"/>
    <w:rsid w:val="0041216F"/>
    <w:rsid w:val="00412246"/>
    <w:rsid w:val="0041244A"/>
    <w:rsid w:val="0041292D"/>
    <w:rsid w:val="00413388"/>
    <w:rsid w:val="0041339D"/>
    <w:rsid w:val="004135B1"/>
    <w:rsid w:val="004136C5"/>
    <w:rsid w:val="004138EC"/>
    <w:rsid w:val="00414178"/>
    <w:rsid w:val="00414687"/>
    <w:rsid w:val="00414D76"/>
    <w:rsid w:val="00414E03"/>
    <w:rsid w:val="004160D8"/>
    <w:rsid w:val="00416ADF"/>
    <w:rsid w:val="00416C63"/>
    <w:rsid w:val="00416CF1"/>
    <w:rsid w:val="00416E0A"/>
    <w:rsid w:val="0041705C"/>
    <w:rsid w:val="00417192"/>
    <w:rsid w:val="004213D0"/>
    <w:rsid w:val="004221DD"/>
    <w:rsid w:val="004229AF"/>
    <w:rsid w:val="00422BCB"/>
    <w:rsid w:val="00422EC8"/>
    <w:rsid w:val="00423A8C"/>
    <w:rsid w:val="00424324"/>
    <w:rsid w:val="00424D73"/>
    <w:rsid w:val="00424F99"/>
    <w:rsid w:val="00426352"/>
    <w:rsid w:val="00427412"/>
    <w:rsid w:val="004274D2"/>
    <w:rsid w:val="0043012D"/>
    <w:rsid w:val="004305F4"/>
    <w:rsid w:val="004310E5"/>
    <w:rsid w:val="00431120"/>
    <w:rsid w:val="00432AEC"/>
    <w:rsid w:val="0043301B"/>
    <w:rsid w:val="004349C2"/>
    <w:rsid w:val="0043742E"/>
    <w:rsid w:val="0043766F"/>
    <w:rsid w:val="0044123D"/>
    <w:rsid w:val="0044169A"/>
    <w:rsid w:val="00441815"/>
    <w:rsid w:val="004418B9"/>
    <w:rsid w:val="004419D1"/>
    <w:rsid w:val="00441B05"/>
    <w:rsid w:val="004423B5"/>
    <w:rsid w:val="00442680"/>
    <w:rsid w:val="0044324D"/>
    <w:rsid w:val="004434DF"/>
    <w:rsid w:val="00444B92"/>
    <w:rsid w:val="004450D9"/>
    <w:rsid w:val="004460C1"/>
    <w:rsid w:val="004462B8"/>
    <w:rsid w:val="004470A3"/>
    <w:rsid w:val="00447212"/>
    <w:rsid w:val="004472F5"/>
    <w:rsid w:val="004501BA"/>
    <w:rsid w:val="00451ABE"/>
    <w:rsid w:val="00451BC6"/>
    <w:rsid w:val="0045239A"/>
    <w:rsid w:val="00452F1E"/>
    <w:rsid w:val="004530BA"/>
    <w:rsid w:val="004537ED"/>
    <w:rsid w:val="00454210"/>
    <w:rsid w:val="004542C6"/>
    <w:rsid w:val="004554B6"/>
    <w:rsid w:val="00456CD8"/>
    <w:rsid w:val="00456DE6"/>
    <w:rsid w:val="00457573"/>
    <w:rsid w:val="00457A9D"/>
    <w:rsid w:val="00460AE6"/>
    <w:rsid w:val="004615FB"/>
    <w:rsid w:val="00461914"/>
    <w:rsid w:val="00461C09"/>
    <w:rsid w:val="004626D3"/>
    <w:rsid w:val="00463134"/>
    <w:rsid w:val="00463DDF"/>
    <w:rsid w:val="00464436"/>
    <w:rsid w:val="00464677"/>
    <w:rsid w:val="00464BCA"/>
    <w:rsid w:val="00464D80"/>
    <w:rsid w:val="0046553F"/>
    <w:rsid w:val="00466854"/>
    <w:rsid w:val="00466E25"/>
    <w:rsid w:val="00470537"/>
    <w:rsid w:val="004720FC"/>
    <w:rsid w:val="00473891"/>
    <w:rsid w:val="004739E9"/>
    <w:rsid w:val="004741F4"/>
    <w:rsid w:val="004743B3"/>
    <w:rsid w:val="004746BB"/>
    <w:rsid w:val="00475D73"/>
    <w:rsid w:val="00476424"/>
    <w:rsid w:val="00477061"/>
    <w:rsid w:val="004801FE"/>
    <w:rsid w:val="00481203"/>
    <w:rsid w:val="00481DE8"/>
    <w:rsid w:val="00482073"/>
    <w:rsid w:val="004846B0"/>
    <w:rsid w:val="00484A6C"/>
    <w:rsid w:val="00484F2C"/>
    <w:rsid w:val="004865F9"/>
    <w:rsid w:val="00486A1A"/>
    <w:rsid w:val="00486D87"/>
    <w:rsid w:val="00487277"/>
    <w:rsid w:val="00487378"/>
    <w:rsid w:val="0049031E"/>
    <w:rsid w:val="00491DF7"/>
    <w:rsid w:val="004920D6"/>
    <w:rsid w:val="00492243"/>
    <w:rsid w:val="0049265D"/>
    <w:rsid w:val="00492697"/>
    <w:rsid w:val="00492699"/>
    <w:rsid w:val="00492A8C"/>
    <w:rsid w:val="00492E07"/>
    <w:rsid w:val="0049314C"/>
    <w:rsid w:val="00493CE9"/>
    <w:rsid w:val="004942AB"/>
    <w:rsid w:val="004942F7"/>
    <w:rsid w:val="0049470C"/>
    <w:rsid w:val="0049501E"/>
    <w:rsid w:val="0049583F"/>
    <w:rsid w:val="004958A5"/>
    <w:rsid w:val="00495CBC"/>
    <w:rsid w:val="004964CF"/>
    <w:rsid w:val="00497431"/>
    <w:rsid w:val="0049793F"/>
    <w:rsid w:val="00497A99"/>
    <w:rsid w:val="004A0E45"/>
    <w:rsid w:val="004A1831"/>
    <w:rsid w:val="004A2383"/>
    <w:rsid w:val="004A24CC"/>
    <w:rsid w:val="004A2618"/>
    <w:rsid w:val="004A2FE4"/>
    <w:rsid w:val="004A340E"/>
    <w:rsid w:val="004A38FF"/>
    <w:rsid w:val="004A3963"/>
    <w:rsid w:val="004A3AB0"/>
    <w:rsid w:val="004A4291"/>
    <w:rsid w:val="004A4480"/>
    <w:rsid w:val="004A4B0A"/>
    <w:rsid w:val="004A4FAA"/>
    <w:rsid w:val="004A5376"/>
    <w:rsid w:val="004A5600"/>
    <w:rsid w:val="004A583D"/>
    <w:rsid w:val="004A5897"/>
    <w:rsid w:val="004A5E52"/>
    <w:rsid w:val="004A69F2"/>
    <w:rsid w:val="004A763D"/>
    <w:rsid w:val="004A7F88"/>
    <w:rsid w:val="004B29A5"/>
    <w:rsid w:val="004B2E44"/>
    <w:rsid w:val="004B2F5A"/>
    <w:rsid w:val="004B4500"/>
    <w:rsid w:val="004B4538"/>
    <w:rsid w:val="004B4EDD"/>
    <w:rsid w:val="004B51BE"/>
    <w:rsid w:val="004B573C"/>
    <w:rsid w:val="004B6B17"/>
    <w:rsid w:val="004B72A3"/>
    <w:rsid w:val="004C015C"/>
    <w:rsid w:val="004C1AEB"/>
    <w:rsid w:val="004C1DD9"/>
    <w:rsid w:val="004C1F0A"/>
    <w:rsid w:val="004C2C18"/>
    <w:rsid w:val="004C2DF2"/>
    <w:rsid w:val="004C358F"/>
    <w:rsid w:val="004C3835"/>
    <w:rsid w:val="004C3E38"/>
    <w:rsid w:val="004C3E93"/>
    <w:rsid w:val="004C4C80"/>
    <w:rsid w:val="004C537A"/>
    <w:rsid w:val="004C660B"/>
    <w:rsid w:val="004C6641"/>
    <w:rsid w:val="004C6F98"/>
    <w:rsid w:val="004C7283"/>
    <w:rsid w:val="004C75CD"/>
    <w:rsid w:val="004D02AC"/>
    <w:rsid w:val="004D173E"/>
    <w:rsid w:val="004D1D9B"/>
    <w:rsid w:val="004D2D92"/>
    <w:rsid w:val="004D3202"/>
    <w:rsid w:val="004D3C28"/>
    <w:rsid w:val="004D3DED"/>
    <w:rsid w:val="004D412B"/>
    <w:rsid w:val="004D563B"/>
    <w:rsid w:val="004D56DC"/>
    <w:rsid w:val="004D6ABD"/>
    <w:rsid w:val="004D6EFA"/>
    <w:rsid w:val="004D79E2"/>
    <w:rsid w:val="004D7B62"/>
    <w:rsid w:val="004E0825"/>
    <w:rsid w:val="004E140A"/>
    <w:rsid w:val="004E1BA1"/>
    <w:rsid w:val="004E28B7"/>
    <w:rsid w:val="004E36BA"/>
    <w:rsid w:val="004E39EE"/>
    <w:rsid w:val="004E3A9E"/>
    <w:rsid w:val="004E3B25"/>
    <w:rsid w:val="004E4416"/>
    <w:rsid w:val="004E457C"/>
    <w:rsid w:val="004E4C2C"/>
    <w:rsid w:val="004E5079"/>
    <w:rsid w:val="004E51E6"/>
    <w:rsid w:val="004E6590"/>
    <w:rsid w:val="004E677E"/>
    <w:rsid w:val="004F0627"/>
    <w:rsid w:val="004F1A88"/>
    <w:rsid w:val="004F29A9"/>
    <w:rsid w:val="004F42EF"/>
    <w:rsid w:val="004F4B72"/>
    <w:rsid w:val="004F5719"/>
    <w:rsid w:val="004F5D3A"/>
    <w:rsid w:val="004F6198"/>
    <w:rsid w:val="004F6D12"/>
    <w:rsid w:val="004F7397"/>
    <w:rsid w:val="004F7593"/>
    <w:rsid w:val="004F75C3"/>
    <w:rsid w:val="004F7D40"/>
    <w:rsid w:val="005007EF"/>
    <w:rsid w:val="00500A1B"/>
    <w:rsid w:val="00500D41"/>
    <w:rsid w:val="00503B23"/>
    <w:rsid w:val="00503E1D"/>
    <w:rsid w:val="005046FF"/>
    <w:rsid w:val="00504DB1"/>
    <w:rsid w:val="005056A0"/>
    <w:rsid w:val="005056B5"/>
    <w:rsid w:val="00505D20"/>
    <w:rsid w:val="0050604D"/>
    <w:rsid w:val="00506DA4"/>
    <w:rsid w:val="00507316"/>
    <w:rsid w:val="00507925"/>
    <w:rsid w:val="00510881"/>
    <w:rsid w:val="005109FC"/>
    <w:rsid w:val="00511403"/>
    <w:rsid w:val="005118A2"/>
    <w:rsid w:val="005119D4"/>
    <w:rsid w:val="00512B1C"/>
    <w:rsid w:val="00512C8D"/>
    <w:rsid w:val="00512CEB"/>
    <w:rsid w:val="00514240"/>
    <w:rsid w:val="00514B10"/>
    <w:rsid w:val="00515061"/>
    <w:rsid w:val="00515382"/>
    <w:rsid w:val="00515460"/>
    <w:rsid w:val="0051590F"/>
    <w:rsid w:val="00516D6F"/>
    <w:rsid w:val="005178B5"/>
    <w:rsid w:val="00517A62"/>
    <w:rsid w:val="00517AA7"/>
    <w:rsid w:val="00520688"/>
    <w:rsid w:val="00520D0C"/>
    <w:rsid w:val="0052127F"/>
    <w:rsid w:val="005212AD"/>
    <w:rsid w:val="00521587"/>
    <w:rsid w:val="005215CC"/>
    <w:rsid w:val="00523A2D"/>
    <w:rsid w:val="00523A2E"/>
    <w:rsid w:val="005244E7"/>
    <w:rsid w:val="00524CE1"/>
    <w:rsid w:val="005253F1"/>
    <w:rsid w:val="00525530"/>
    <w:rsid w:val="00525762"/>
    <w:rsid w:val="00525B12"/>
    <w:rsid w:val="005263F7"/>
    <w:rsid w:val="00527D8B"/>
    <w:rsid w:val="00527D91"/>
    <w:rsid w:val="00527FD8"/>
    <w:rsid w:val="0053019D"/>
    <w:rsid w:val="005308FD"/>
    <w:rsid w:val="00530F7F"/>
    <w:rsid w:val="00531A70"/>
    <w:rsid w:val="00531F27"/>
    <w:rsid w:val="005320C4"/>
    <w:rsid w:val="005323AC"/>
    <w:rsid w:val="005336AF"/>
    <w:rsid w:val="005341A2"/>
    <w:rsid w:val="00534725"/>
    <w:rsid w:val="00534B26"/>
    <w:rsid w:val="005355F9"/>
    <w:rsid w:val="005367A0"/>
    <w:rsid w:val="005370EB"/>
    <w:rsid w:val="00537E3E"/>
    <w:rsid w:val="005401EA"/>
    <w:rsid w:val="00540C13"/>
    <w:rsid w:val="00541419"/>
    <w:rsid w:val="005414F6"/>
    <w:rsid w:val="0054249E"/>
    <w:rsid w:val="005428E9"/>
    <w:rsid w:val="00543241"/>
    <w:rsid w:val="005439E1"/>
    <w:rsid w:val="00544360"/>
    <w:rsid w:val="00544548"/>
    <w:rsid w:val="005452B3"/>
    <w:rsid w:val="005457D5"/>
    <w:rsid w:val="0054582F"/>
    <w:rsid w:val="00546E32"/>
    <w:rsid w:val="005471BB"/>
    <w:rsid w:val="0054784A"/>
    <w:rsid w:val="00547909"/>
    <w:rsid w:val="005500C1"/>
    <w:rsid w:val="00551540"/>
    <w:rsid w:val="00551763"/>
    <w:rsid w:val="00551FC9"/>
    <w:rsid w:val="005524F8"/>
    <w:rsid w:val="00552C09"/>
    <w:rsid w:val="00553238"/>
    <w:rsid w:val="00553A1F"/>
    <w:rsid w:val="00553A2E"/>
    <w:rsid w:val="00553A4E"/>
    <w:rsid w:val="00553D38"/>
    <w:rsid w:val="00553E99"/>
    <w:rsid w:val="00554001"/>
    <w:rsid w:val="005552CC"/>
    <w:rsid w:val="005564B8"/>
    <w:rsid w:val="005605CF"/>
    <w:rsid w:val="00562251"/>
    <w:rsid w:val="00562561"/>
    <w:rsid w:val="00562883"/>
    <w:rsid w:val="00563289"/>
    <w:rsid w:val="005632F9"/>
    <w:rsid w:val="00563A98"/>
    <w:rsid w:val="00564B69"/>
    <w:rsid w:val="0056580F"/>
    <w:rsid w:val="005660D0"/>
    <w:rsid w:val="0056616F"/>
    <w:rsid w:val="00566E6B"/>
    <w:rsid w:val="00566F5B"/>
    <w:rsid w:val="00567728"/>
    <w:rsid w:val="00567837"/>
    <w:rsid w:val="00567B57"/>
    <w:rsid w:val="0057021F"/>
    <w:rsid w:val="00570A9E"/>
    <w:rsid w:val="00570C2F"/>
    <w:rsid w:val="00572185"/>
    <w:rsid w:val="00572429"/>
    <w:rsid w:val="005733C1"/>
    <w:rsid w:val="00573E8B"/>
    <w:rsid w:val="00573EA2"/>
    <w:rsid w:val="005748A4"/>
    <w:rsid w:val="00575120"/>
    <w:rsid w:val="00576249"/>
    <w:rsid w:val="00576B3C"/>
    <w:rsid w:val="00577D75"/>
    <w:rsid w:val="00577E34"/>
    <w:rsid w:val="005807B9"/>
    <w:rsid w:val="005812E2"/>
    <w:rsid w:val="005823F0"/>
    <w:rsid w:val="005837CA"/>
    <w:rsid w:val="005841E4"/>
    <w:rsid w:val="00585A31"/>
    <w:rsid w:val="005861CD"/>
    <w:rsid w:val="00586628"/>
    <w:rsid w:val="005867D6"/>
    <w:rsid w:val="00586CE7"/>
    <w:rsid w:val="005871C3"/>
    <w:rsid w:val="005879D4"/>
    <w:rsid w:val="00587EB9"/>
    <w:rsid w:val="005917F4"/>
    <w:rsid w:val="00591945"/>
    <w:rsid w:val="00592541"/>
    <w:rsid w:val="00593B8D"/>
    <w:rsid w:val="00594150"/>
    <w:rsid w:val="00594B65"/>
    <w:rsid w:val="00594CC1"/>
    <w:rsid w:val="00595667"/>
    <w:rsid w:val="0059572E"/>
    <w:rsid w:val="00595A17"/>
    <w:rsid w:val="00596BF1"/>
    <w:rsid w:val="00596D34"/>
    <w:rsid w:val="005970DD"/>
    <w:rsid w:val="00597C33"/>
    <w:rsid w:val="005A062C"/>
    <w:rsid w:val="005A109E"/>
    <w:rsid w:val="005A1A86"/>
    <w:rsid w:val="005A1BE7"/>
    <w:rsid w:val="005A1C4D"/>
    <w:rsid w:val="005A216B"/>
    <w:rsid w:val="005A23F5"/>
    <w:rsid w:val="005A2C73"/>
    <w:rsid w:val="005A56C5"/>
    <w:rsid w:val="005A61BE"/>
    <w:rsid w:val="005A62AD"/>
    <w:rsid w:val="005A62C3"/>
    <w:rsid w:val="005A7445"/>
    <w:rsid w:val="005B0076"/>
    <w:rsid w:val="005B017B"/>
    <w:rsid w:val="005B0F1F"/>
    <w:rsid w:val="005B17FE"/>
    <w:rsid w:val="005B184A"/>
    <w:rsid w:val="005B20F8"/>
    <w:rsid w:val="005B2576"/>
    <w:rsid w:val="005B25EF"/>
    <w:rsid w:val="005B2EA8"/>
    <w:rsid w:val="005B38B7"/>
    <w:rsid w:val="005B4256"/>
    <w:rsid w:val="005B4442"/>
    <w:rsid w:val="005B4D96"/>
    <w:rsid w:val="005B58FA"/>
    <w:rsid w:val="005B6210"/>
    <w:rsid w:val="005B739B"/>
    <w:rsid w:val="005C0516"/>
    <w:rsid w:val="005C058B"/>
    <w:rsid w:val="005C0922"/>
    <w:rsid w:val="005C0D05"/>
    <w:rsid w:val="005C1319"/>
    <w:rsid w:val="005C1B64"/>
    <w:rsid w:val="005C1BDA"/>
    <w:rsid w:val="005C1EBD"/>
    <w:rsid w:val="005C2029"/>
    <w:rsid w:val="005C24EE"/>
    <w:rsid w:val="005C2835"/>
    <w:rsid w:val="005C286B"/>
    <w:rsid w:val="005C2CA2"/>
    <w:rsid w:val="005C3255"/>
    <w:rsid w:val="005C3E74"/>
    <w:rsid w:val="005C4760"/>
    <w:rsid w:val="005C4DF8"/>
    <w:rsid w:val="005C51F1"/>
    <w:rsid w:val="005C6015"/>
    <w:rsid w:val="005C607A"/>
    <w:rsid w:val="005C7A26"/>
    <w:rsid w:val="005C7E12"/>
    <w:rsid w:val="005D0472"/>
    <w:rsid w:val="005D059C"/>
    <w:rsid w:val="005D07AE"/>
    <w:rsid w:val="005D16D2"/>
    <w:rsid w:val="005D1D69"/>
    <w:rsid w:val="005D1E1D"/>
    <w:rsid w:val="005D1F47"/>
    <w:rsid w:val="005D34E4"/>
    <w:rsid w:val="005D3A5F"/>
    <w:rsid w:val="005D3D5D"/>
    <w:rsid w:val="005D4257"/>
    <w:rsid w:val="005D4C84"/>
    <w:rsid w:val="005D5794"/>
    <w:rsid w:val="005D5FC1"/>
    <w:rsid w:val="005D6204"/>
    <w:rsid w:val="005D6916"/>
    <w:rsid w:val="005D6C65"/>
    <w:rsid w:val="005D76AB"/>
    <w:rsid w:val="005D7ABC"/>
    <w:rsid w:val="005E0B4D"/>
    <w:rsid w:val="005E1830"/>
    <w:rsid w:val="005E3127"/>
    <w:rsid w:val="005E34BB"/>
    <w:rsid w:val="005E3A32"/>
    <w:rsid w:val="005E3E64"/>
    <w:rsid w:val="005E42F2"/>
    <w:rsid w:val="005E4651"/>
    <w:rsid w:val="005E505F"/>
    <w:rsid w:val="005E5965"/>
    <w:rsid w:val="005E6AC2"/>
    <w:rsid w:val="005E70DC"/>
    <w:rsid w:val="005E79A5"/>
    <w:rsid w:val="005E7BF7"/>
    <w:rsid w:val="005E7CB2"/>
    <w:rsid w:val="005F0EFE"/>
    <w:rsid w:val="005F10CF"/>
    <w:rsid w:val="005F277B"/>
    <w:rsid w:val="005F2AE2"/>
    <w:rsid w:val="005F39F7"/>
    <w:rsid w:val="005F4251"/>
    <w:rsid w:val="005F49AA"/>
    <w:rsid w:val="005F4D2D"/>
    <w:rsid w:val="005F66F3"/>
    <w:rsid w:val="005F6AF6"/>
    <w:rsid w:val="005F762D"/>
    <w:rsid w:val="005F7A93"/>
    <w:rsid w:val="005F7E0A"/>
    <w:rsid w:val="00600539"/>
    <w:rsid w:val="00600CFB"/>
    <w:rsid w:val="0060252F"/>
    <w:rsid w:val="00602C6F"/>
    <w:rsid w:val="00602D1A"/>
    <w:rsid w:val="00603332"/>
    <w:rsid w:val="0060368A"/>
    <w:rsid w:val="006037E0"/>
    <w:rsid w:val="006041E3"/>
    <w:rsid w:val="00604688"/>
    <w:rsid w:val="00604862"/>
    <w:rsid w:val="0060495B"/>
    <w:rsid w:val="00604F74"/>
    <w:rsid w:val="006051F2"/>
    <w:rsid w:val="0060559A"/>
    <w:rsid w:val="0060567E"/>
    <w:rsid w:val="00606381"/>
    <w:rsid w:val="00606AB9"/>
    <w:rsid w:val="006079DC"/>
    <w:rsid w:val="0061005C"/>
    <w:rsid w:val="00610B50"/>
    <w:rsid w:val="006114DB"/>
    <w:rsid w:val="00614651"/>
    <w:rsid w:val="0061502E"/>
    <w:rsid w:val="0061546B"/>
    <w:rsid w:val="00616B05"/>
    <w:rsid w:val="0061724B"/>
    <w:rsid w:val="00617B5E"/>
    <w:rsid w:val="00617D47"/>
    <w:rsid w:val="00620076"/>
    <w:rsid w:val="00620617"/>
    <w:rsid w:val="00620EDE"/>
    <w:rsid w:val="006216FF"/>
    <w:rsid w:val="00621D88"/>
    <w:rsid w:val="00621EBF"/>
    <w:rsid w:val="006221B2"/>
    <w:rsid w:val="006224B5"/>
    <w:rsid w:val="0062373F"/>
    <w:rsid w:val="0062381A"/>
    <w:rsid w:val="006244BF"/>
    <w:rsid w:val="00624557"/>
    <w:rsid w:val="006250D4"/>
    <w:rsid w:val="00625605"/>
    <w:rsid w:val="0062658A"/>
    <w:rsid w:val="00627016"/>
    <w:rsid w:val="00630189"/>
    <w:rsid w:val="00630520"/>
    <w:rsid w:val="00630825"/>
    <w:rsid w:val="00630CA7"/>
    <w:rsid w:val="00630DF6"/>
    <w:rsid w:val="00631222"/>
    <w:rsid w:val="00632130"/>
    <w:rsid w:val="006331E3"/>
    <w:rsid w:val="00633FF1"/>
    <w:rsid w:val="00634864"/>
    <w:rsid w:val="00634932"/>
    <w:rsid w:val="00635CDF"/>
    <w:rsid w:val="00635D32"/>
    <w:rsid w:val="00635FD5"/>
    <w:rsid w:val="00637394"/>
    <w:rsid w:val="00637BDA"/>
    <w:rsid w:val="00637C1F"/>
    <w:rsid w:val="006400DB"/>
    <w:rsid w:val="00642060"/>
    <w:rsid w:val="00642F4E"/>
    <w:rsid w:val="0064325B"/>
    <w:rsid w:val="006436E4"/>
    <w:rsid w:val="00644D4B"/>
    <w:rsid w:val="00645C2C"/>
    <w:rsid w:val="0064613D"/>
    <w:rsid w:val="00646230"/>
    <w:rsid w:val="00646B56"/>
    <w:rsid w:val="00646CC0"/>
    <w:rsid w:val="006473D0"/>
    <w:rsid w:val="006474E6"/>
    <w:rsid w:val="00647A38"/>
    <w:rsid w:val="00647BBF"/>
    <w:rsid w:val="00647D0A"/>
    <w:rsid w:val="00647F97"/>
    <w:rsid w:val="0065098A"/>
    <w:rsid w:val="00650FBE"/>
    <w:rsid w:val="006517F7"/>
    <w:rsid w:val="0065205F"/>
    <w:rsid w:val="00653562"/>
    <w:rsid w:val="0065362D"/>
    <w:rsid w:val="006540EC"/>
    <w:rsid w:val="00654FAD"/>
    <w:rsid w:val="00654FF5"/>
    <w:rsid w:val="00655793"/>
    <w:rsid w:val="00655A35"/>
    <w:rsid w:val="00655BBD"/>
    <w:rsid w:val="006560A5"/>
    <w:rsid w:val="006564C3"/>
    <w:rsid w:val="006572F0"/>
    <w:rsid w:val="00657EEC"/>
    <w:rsid w:val="00657F63"/>
    <w:rsid w:val="006608CE"/>
    <w:rsid w:val="00660B77"/>
    <w:rsid w:val="006611C6"/>
    <w:rsid w:val="00661CF8"/>
    <w:rsid w:val="00661FC5"/>
    <w:rsid w:val="0066262E"/>
    <w:rsid w:val="006630BA"/>
    <w:rsid w:val="00664D20"/>
    <w:rsid w:val="00666479"/>
    <w:rsid w:val="0066729E"/>
    <w:rsid w:val="00667A0D"/>
    <w:rsid w:val="00670008"/>
    <w:rsid w:val="00671893"/>
    <w:rsid w:val="006722E1"/>
    <w:rsid w:val="0067240C"/>
    <w:rsid w:val="00672497"/>
    <w:rsid w:val="00673241"/>
    <w:rsid w:val="00673AD7"/>
    <w:rsid w:val="00674537"/>
    <w:rsid w:val="00675012"/>
    <w:rsid w:val="00675B66"/>
    <w:rsid w:val="00675C67"/>
    <w:rsid w:val="00676944"/>
    <w:rsid w:val="006778E7"/>
    <w:rsid w:val="00677A02"/>
    <w:rsid w:val="00677B75"/>
    <w:rsid w:val="00680609"/>
    <w:rsid w:val="00680D03"/>
    <w:rsid w:val="00681C40"/>
    <w:rsid w:val="006823BF"/>
    <w:rsid w:val="0068299D"/>
    <w:rsid w:val="006829A2"/>
    <w:rsid w:val="00682BBE"/>
    <w:rsid w:val="00683102"/>
    <w:rsid w:val="00683627"/>
    <w:rsid w:val="0068508C"/>
    <w:rsid w:val="00686643"/>
    <w:rsid w:val="006867AC"/>
    <w:rsid w:val="00686C9B"/>
    <w:rsid w:val="006873A3"/>
    <w:rsid w:val="0068754F"/>
    <w:rsid w:val="00691649"/>
    <w:rsid w:val="006917B5"/>
    <w:rsid w:val="00691B41"/>
    <w:rsid w:val="006938C7"/>
    <w:rsid w:val="0069392C"/>
    <w:rsid w:val="00693C0A"/>
    <w:rsid w:val="00694D7C"/>
    <w:rsid w:val="00695567"/>
    <w:rsid w:val="006964F1"/>
    <w:rsid w:val="00697B5C"/>
    <w:rsid w:val="00697BBE"/>
    <w:rsid w:val="006A04DB"/>
    <w:rsid w:val="006A05CA"/>
    <w:rsid w:val="006A0747"/>
    <w:rsid w:val="006A0998"/>
    <w:rsid w:val="006A1244"/>
    <w:rsid w:val="006A29A5"/>
    <w:rsid w:val="006A3125"/>
    <w:rsid w:val="006A40F1"/>
    <w:rsid w:val="006A5A8C"/>
    <w:rsid w:val="006A5E83"/>
    <w:rsid w:val="006A607C"/>
    <w:rsid w:val="006A6ED0"/>
    <w:rsid w:val="006A6F40"/>
    <w:rsid w:val="006A79DE"/>
    <w:rsid w:val="006A7C55"/>
    <w:rsid w:val="006A7F97"/>
    <w:rsid w:val="006B0061"/>
    <w:rsid w:val="006B0A48"/>
    <w:rsid w:val="006B158C"/>
    <w:rsid w:val="006B290C"/>
    <w:rsid w:val="006B3DB3"/>
    <w:rsid w:val="006B49AE"/>
    <w:rsid w:val="006B5B33"/>
    <w:rsid w:val="006B624C"/>
    <w:rsid w:val="006B62A5"/>
    <w:rsid w:val="006B6CFB"/>
    <w:rsid w:val="006B6D77"/>
    <w:rsid w:val="006B73E5"/>
    <w:rsid w:val="006B7E7D"/>
    <w:rsid w:val="006C056F"/>
    <w:rsid w:val="006C147E"/>
    <w:rsid w:val="006C2089"/>
    <w:rsid w:val="006C223E"/>
    <w:rsid w:val="006C27F1"/>
    <w:rsid w:val="006C299E"/>
    <w:rsid w:val="006C3855"/>
    <w:rsid w:val="006C4AEB"/>
    <w:rsid w:val="006C4F99"/>
    <w:rsid w:val="006C5720"/>
    <w:rsid w:val="006C5980"/>
    <w:rsid w:val="006C5E85"/>
    <w:rsid w:val="006C6274"/>
    <w:rsid w:val="006C6B04"/>
    <w:rsid w:val="006C6BAD"/>
    <w:rsid w:val="006C6E87"/>
    <w:rsid w:val="006C6EC0"/>
    <w:rsid w:val="006C7F6A"/>
    <w:rsid w:val="006D00F8"/>
    <w:rsid w:val="006D09D5"/>
    <w:rsid w:val="006D0C19"/>
    <w:rsid w:val="006D0C93"/>
    <w:rsid w:val="006D131A"/>
    <w:rsid w:val="006D1330"/>
    <w:rsid w:val="006D14EA"/>
    <w:rsid w:val="006D1FC0"/>
    <w:rsid w:val="006D2740"/>
    <w:rsid w:val="006D3555"/>
    <w:rsid w:val="006D35B2"/>
    <w:rsid w:val="006D3D49"/>
    <w:rsid w:val="006D3F12"/>
    <w:rsid w:val="006D4395"/>
    <w:rsid w:val="006D5544"/>
    <w:rsid w:val="006D689F"/>
    <w:rsid w:val="006D6906"/>
    <w:rsid w:val="006D6960"/>
    <w:rsid w:val="006D6F24"/>
    <w:rsid w:val="006D76B1"/>
    <w:rsid w:val="006D79E4"/>
    <w:rsid w:val="006D7B89"/>
    <w:rsid w:val="006E0A7B"/>
    <w:rsid w:val="006E17D6"/>
    <w:rsid w:val="006E28A1"/>
    <w:rsid w:val="006E3250"/>
    <w:rsid w:val="006E3B87"/>
    <w:rsid w:val="006E3E6B"/>
    <w:rsid w:val="006E3FBE"/>
    <w:rsid w:val="006E571D"/>
    <w:rsid w:val="006E5CB2"/>
    <w:rsid w:val="006E6002"/>
    <w:rsid w:val="006E7B87"/>
    <w:rsid w:val="006F0462"/>
    <w:rsid w:val="006F0854"/>
    <w:rsid w:val="006F205D"/>
    <w:rsid w:val="006F28C0"/>
    <w:rsid w:val="006F3BE8"/>
    <w:rsid w:val="006F4444"/>
    <w:rsid w:val="006F4721"/>
    <w:rsid w:val="006F5015"/>
    <w:rsid w:val="006F5136"/>
    <w:rsid w:val="006F540F"/>
    <w:rsid w:val="006F5472"/>
    <w:rsid w:val="006F674D"/>
    <w:rsid w:val="006F68BF"/>
    <w:rsid w:val="006F7088"/>
    <w:rsid w:val="007006F1"/>
    <w:rsid w:val="0070090E"/>
    <w:rsid w:val="00700E09"/>
    <w:rsid w:val="00701649"/>
    <w:rsid w:val="00702706"/>
    <w:rsid w:val="007027DC"/>
    <w:rsid w:val="0070337D"/>
    <w:rsid w:val="00704463"/>
    <w:rsid w:val="00704C6A"/>
    <w:rsid w:val="00705550"/>
    <w:rsid w:val="00705B7B"/>
    <w:rsid w:val="007068E3"/>
    <w:rsid w:val="00710750"/>
    <w:rsid w:val="00710E0D"/>
    <w:rsid w:val="007110C4"/>
    <w:rsid w:val="00711214"/>
    <w:rsid w:val="0071166E"/>
    <w:rsid w:val="0071176E"/>
    <w:rsid w:val="007117C0"/>
    <w:rsid w:val="00712097"/>
    <w:rsid w:val="00712555"/>
    <w:rsid w:val="007125E9"/>
    <w:rsid w:val="00712651"/>
    <w:rsid w:val="0071291C"/>
    <w:rsid w:val="00712DC4"/>
    <w:rsid w:val="0071425B"/>
    <w:rsid w:val="00714644"/>
    <w:rsid w:val="0071470B"/>
    <w:rsid w:val="00714C95"/>
    <w:rsid w:val="00715495"/>
    <w:rsid w:val="00715D05"/>
    <w:rsid w:val="007161E7"/>
    <w:rsid w:val="00716BFE"/>
    <w:rsid w:val="00717A4C"/>
    <w:rsid w:val="007201D5"/>
    <w:rsid w:val="00720437"/>
    <w:rsid w:val="00720767"/>
    <w:rsid w:val="00720BA8"/>
    <w:rsid w:val="00721311"/>
    <w:rsid w:val="00721DFF"/>
    <w:rsid w:val="00722543"/>
    <w:rsid w:val="007232E3"/>
    <w:rsid w:val="007236B0"/>
    <w:rsid w:val="007237CB"/>
    <w:rsid w:val="00723C6D"/>
    <w:rsid w:val="00724458"/>
    <w:rsid w:val="00724BD0"/>
    <w:rsid w:val="00725AAD"/>
    <w:rsid w:val="0072619E"/>
    <w:rsid w:val="00726AB3"/>
    <w:rsid w:val="00726F4D"/>
    <w:rsid w:val="0072700B"/>
    <w:rsid w:val="00727032"/>
    <w:rsid w:val="00727117"/>
    <w:rsid w:val="00730391"/>
    <w:rsid w:val="00730AC5"/>
    <w:rsid w:val="00730AF3"/>
    <w:rsid w:val="007323B8"/>
    <w:rsid w:val="007326E0"/>
    <w:rsid w:val="00732733"/>
    <w:rsid w:val="007332C0"/>
    <w:rsid w:val="007347D8"/>
    <w:rsid w:val="00735E36"/>
    <w:rsid w:val="0073605B"/>
    <w:rsid w:val="00736BAC"/>
    <w:rsid w:val="00737162"/>
    <w:rsid w:val="0073746E"/>
    <w:rsid w:val="00740C84"/>
    <w:rsid w:val="00741755"/>
    <w:rsid w:val="00741DE8"/>
    <w:rsid w:val="00742507"/>
    <w:rsid w:val="007427D1"/>
    <w:rsid w:val="00743215"/>
    <w:rsid w:val="00744B15"/>
    <w:rsid w:val="007451F5"/>
    <w:rsid w:val="00745455"/>
    <w:rsid w:val="00747DAE"/>
    <w:rsid w:val="0075054F"/>
    <w:rsid w:val="00751492"/>
    <w:rsid w:val="0075161F"/>
    <w:rsid w:val="00751E63"/>
    <w:rsid w:val="00752223"/>
    <w:rsid w:val="0075388E"/>
    <w:rsid w:val="00753CB8"/>
    <w:rsid w:val="00754F78"/>
    <w:rsid w:val="007552B1"/>
    <w:rsid w:val="007559B4"/>
    <w:rsid w:val="00755C37"/>
    <w:rsid w:val="00755C9A"/>
    <w:rsid w:val="00757067"/>
    <w:rsid w:val="007576C9"/>
    <w:rsid w:val="00760019"/>
    <w:rsid w:val="00760070"/>
    <w:rsid w:val="007608D2"/>
    <w:rsid w:val="00761DA1"/>
    <w:rsid w:val="007623DF"/>
    <w:rsid w:val="00762E3D"/>
    <w:rsid w:val="007636F3"/>
    <w:rsid w:val="00763FA1"/>
    <w:rsid w:val="00763FBF"/>
    <w:rsid w:val="00764D7E"/>
    <w:rsid w:val="00765933"/>
    <w:rsid w:val="00765C41"/>
    <w:rsid w:val="00765DD3"/>
    <w:rsid w:val="00765F5D"/>
    <w:rsid w:val="007662A8"/>
    <w:rsid w:val="00766BCB"/>
    <w:rsid w:val="00766D02"/>
    <w:rsid w:val="00767F4D"/>
    <w:rsid w:val="007703F5"/>
    <w:rsid w:val="00770829"/>
    <w:rsid w:val="00770A3F"/>
    <w:rsid w:val="00770E80"/>
    <w:rsid w:val="00771482"/>
    <w:rsid w:val="00772BF3"/>
    <w:rsid w:val="00772CF0"/>
    <w:rsid w:val="00773054"/>
    <w:rsid w:val="00773753"/>
    <w:rsid w:val="007749B7"/>
    <w:rsid w:val="00776D97"/>
    <w:rsid w:val="007770C9"/>
    <w:rsid w:val="00777E3A"/>
    <w:rsid w:val="007811AA"/>
    <w:rsid w:val="00782D27"/>
    <w:rsid w:val="00782FA3"/>
    <w:rsid w:val="007831F6"/>
    <w:rsid w:val="00783532"/>
    <w:rsid w:val="0078394E"/>
    <w:rsid w:val="00783BBF"/>
    <w:rsid w:val="007844D7"/>
    <w:rsid w:val="00784B96"/>
    <w:rsid w:val="00786EAA"/>
    <w:rsid w:val="00786EF7"/>
    <w:rsid w:val="007874AF"/>
    <w:rsid w:val="00787DB5"/>
    <w:rsid w:val="007913A5"/>
    <w:rsid w:val="00792A1D"/>
    <w:rsid w:val="00792B3B"/>
    <w:rsid w:val="00793B6C"/>
    <w:rsid w:val="00793C45"/>
    <w:rsid w:val="00793D99"/>
    <w:rsid w:val="00796041"/>
    <w:rsid w:val="0079622D"/>
    <w:rsid w:val="00796D40"/>
    <w:rsid w:val="00797B9D"/>
    <w:rsid w:val="007A0A82"/>
    <w:rsid w:val="007A19AC"/>
    <w:rsid w:val="007A1ED6"/>
    <w:rsid w:val="007A22E8"/>
    <w:rsid w:val="007A27B5"/>
    <w:rsid w:val="007A2839"/>
    <w:rsid w:val="007A3264"/>
    <w:rsid w:val="007A34A6"/>
    <w:rsid w:val="007A3CD8"/>
    <w:rsid w:val="007A4300"/>
    <w:rsid w:val="007A4530"/>
    <w:rsid w:val="007A4890"/>
    <w:rsid w:val="007A5013"/>
    <w:rsid w:val="007A5B43"/>
    <w:rsid w:val="007A5CFD"/>
    <w:rsid w:val="007A63CF"/>
    <w:rsid w:val="007A6E6D"/>
    <w:rsid w:val="007A6F49"/>
    <w:rsid w:val="007A6F5B"/>
    <w:rsid w:val="007B03F6"/>
    <w:rsid w:val="007B07DC"/>
    <w:rsid w:val="007B0865"/>
    <w:rsid w:val="007B0BC7"/>
    <w:rsid w:val="007B3155"/>
    <w:rsid w:val="007B32C1"/>
    <w:rsid w:val="007B382B"/>
    <w:rsid w:val="007B4648"/>
    <w:rsid w:val="007B56ED"/>
    <w:rsid w:val="007B6077"/>
    <w:rsid w:val="007B6EF0"/>
    <w:rsid w:val="007B7019"/>
    <w:rsid w:val="007B722C"/>
    <w:rsid w:val="007B7450"/>
    <w:rsid w:val="007B7F08"/>
    <w:rsid w:val="007C0C47"/>
    <w:rsid w:val="007C0E2F"/>
    <w:rsid w:val="007C12E6"/>
    <w:rsid w:val="007C1C6E"/>
    <w:rsid w:val="007C1CD5"/>
    <w:rsid w:val="007C2A14"/>
    <w:rsid w:val="007C319E"/>
    <w:rsid w:val="007C3850"/>
    <w:rsid w:val="007C39A3"/>
    <w:rsid w:val="007C611C"/>
    <w:rsid w:val="007C6197"/>
    <w:rsid w:val="007C65A3"/>
    <w:rsid w:val="007C6750"/>
    <w:rsid w:val="007C7172"/>
    <w:rsid w:val="007C7311"/>
    <w:rsid w:val="007C7372"/>
    <w:rsid w:val="007D0E76"/>
    <w:rsid w:val="007D101F"/>
    <w:rsid w:val="007D18DC"/>
    <w:rsid w:val="007D2578"/>
    <w:rsid w:val="007D34F3"/>
    <w:rsid w:val="007D372B"/>
    <w:rsid w:val="007D3A36"/>
    <w:rsid w:val="007D4772"/>
    <w:rsid w:val="007D511D"/>
    <w:rsid w:val="007D5683"/>
    <w:rsid w:val="007D6C0E"/>
    <w:rsid w:val="007D6FEA"/>
    <w:rsid w:val="007D7125"/>
    <w:rsid w:val="007D7BD6"/>
    <w:rsid w:val="007E02C3"/>
    <w:rsid w:val="007E0AB3"/>
    <w:rsid w:val="007E0AED"/>
    <w:rsid w:val="007E1184"/>
    <w:rsid w:val="007E1EF6"/>
    <w:rsid w:val="007E2E44"/>
    <w:rsid w:val="007E3D82"/>
    <w:rsid w:val="007E40EA"/>
    <w:rsid w:val="007E45AB"/>
    <w:rsid w:val="007E47FD"/>
    <w:rsid w:val="007E47FF"/>
    <w:rsid w:val="007E50B8"/>
    <w:rsid w:val="007E766E"/>
    <w:rsid w:val="007E7670"/>
    <w:rsid w:val="007E7ADB"/>
    <w:rsid w:val="007E7CC7"/>
    <w:rsid w:val="007E7CF0"/>
    <w:rsid w:val="007F001F"/>
    <w:rsid w:val="007F02E8"/>
    <w:rsid w:val="007F069E"/>
    <w:rsid w:val="007F205B"/>
    <w:rsid w:val="007F217E"/>
    <w:rsid w:val="007F24E8"/>
    <w:rsid w:val="007F275A"/>
    <w:rsid w:val="007F2D3B"/>
    <w:rsid w:val="007F2EC9"/>
    <w:rsid w:val="007F4060"/>
    <w:rsid w:val="007F4362"/>
    <w:rsid w:val="007F5EF6"/>
    <w:rsid w:val="008001E9"/>
    <w:rsid w:val="008004C6"/>
    <w:rsid w:val="008011D7"/>
    <w:rsid w:val="0080127D"/>
    <w:rsid w:val="00801394"/>
    <w:rsid w:val="00801635"/>
    <w:rsid w:val="008017A9"/>
    <w:rsid w:val="00802163"/>
    <w:rsid w:val="0080395D"/>
    <w:rsid w:val="00804080"/>
    <w:rsid w:val="00804469"/>
    <w:rsid w:val="00804BAA"/>
    <w:rsid w:val="008055F2"/>
    <w:rsid w:val="0080674F"/>
    <w:rsid w:val="00806BEE"/>
    <w:rsid w:val="00806D7C"/>
    <w:rsid w:val="00807E84"/>
    <w:rsid w:val="00812042"/>
    <w:rsid w:val="00812B52"/>
    <w:rsid w:val="00815845"/>
    <w:rsid w:val="00815D40"/>
    <w:rsid w:val="00815E03"/>
    <w:rsid w:val="0081681B"/>
    <w:rsid w:val="00816FEB"/>
    <w:rsid w:val="008172AC"/>
    <w:rsid w:val="00817B2B"/>
    <w:rsid w:val="008200AF"/>
    <w:rsid w:val="008202E5"/>
    <w:rsid w:val="00820632"/>
    <w:rsid w:val="0082089B"/>
    <w:rsid w:val="0082094A"/>
    <w:rsid w:val="00821741"/>
    <w:rsid w:val="00822545"/>
    <w:rsid w:val="00822A10"/>
    <w:rsid w:val="00823432"/>
    <w:rsid w:val="00824BB6"/>
    <w:rsid w:val="00824BF4"/>
    <w:rsid w:val="008256E4"/>
    <w:rsid w:val="008256FE"/>
    <w:rsid w:val="00825942"/>
    <w:rsid w:val="00827372"/>
    <w:rsid w:val="0082775E"/>
    <w:rsid w:val="0083004B"/>
    <w:rsid w:val="008301A3"/>
    <w:rsid w:val="00831C56"/>
    <w:rsid w:val="00835548"/>
    <w:rsid w:val="008355B1"/>
    <w:rsid w:val="00836337"/>
    <w:rsid w:val="00836947"/>
    <w:rsid w:val="00837C2B"/>
    <w:rsid w:val="008407AA"/>
    <w:rsid w:val="008413A8"/>
    <w:rsid w:val="00841DCB"/>
    <w:rsid w:val="00842776"/>
    <w:rsid w:val="0084363A"/>
    <w:rsid w:val="00843930"/>
    <w:rsid w:val="00844499"/>
    <w:rsid w:val="00845680"/>
    <w:rsid w:val="0084585A"/>
    <w:rsid w:val="00846559"/>
    <w:rsid w:val="00846FEB"/>
    <w:rsid w:val="00850240"/>
    <w:rsid w:val="0085076A"/>
    <w:rsid w:val="00850C98"/>
    <w:rsid w:val="00850D13"/>
    <w:rsid w:val="00850DAC"/>
    <w:rsid w:val="00850EAD"/>
    <w:rsid w:val="00851F77"/>
    <w:rsid w:val="00852B69"/>
    <w:rsid w:val="00852B7A"/>
    <w:rsid w:val="008532F8"/>
    <w:rsid w:val="008545CA"/>
    <w:rsid w:val="00854D81"/>
    <w:rsid w:val="00855936"/>
    <w:rsid w:val="0085679D"/>
    <w:rsid w:val="00856F58"/>
    <w:rsid w:val="00857B42"/>
    <w:rsid w:val="0086049D"/>
    <w:rsid w:val="00861024"/>
    <w:rsid w:val="008618FD"/>
    <w:rsid w:val="008619DE"/>
    <w:rsid w:val="0086201B"/>
    <w:rsid w:val="008626CF"/>
    <w:rsid w:val="0086331B"/>
    <w:rsid w:val="0086377C"/>
    <w:rsid w:val="00863990"/>
    <w:rsid w:val="00864514"/>
    <w:rsid w:val="008646A4"/>
    <w:rsid w:val="00865639"/>
    <w:rsid w:val="00865C64"/>
    <w:rsid w:val="0086623F"/>
    <w:rsid w:val="00866658"/>
    <w:rsid w:val="00867223"/>
    <w:rsid w:val="008674AA"/>
    <w:rsid w:val="00870700"/>
    <w:rsid w:val="008723FD"/>
    <w:rsid w:val="0087290A"/>
    <w:rsid w:val="00872D5F"/>
    <w:rsid w:val="00872E79"/>
    <w:rsid w:val="00873EB3"/>
    <w:rsid w:val="00874068"/>
    <w:rsid w:val="0087437F"/>
    <w:rsid w:val="00874A9C"/>
    <w:rsid w:val="00875CF6"/>
    <w:rsid w:val="00875E2C"/>
    <w:rsid w:val="00875F0D"/>
    <w:rsid w:val="00876BD9"/>
    <w:rsid w:val="008777F5"/>
    <w:rsid w:val="008800F7"/>
    <w:rsid w:val="00880206"/>
    <w:rsid w:val="00881146"/>
    <w:rsid w:val="00882448"/>
    <w:rsid w:val="008824F8"/>
    <w:rsid w:val="00883107"/>
    <w:rsid w:val="008838A6"/>
    <w:rsid w:val="00884580"/>
    <w:rsid w:val="00885314"/>
    <w:rsid w:val="008858A4"/>
    <w:rsid w:val="0088738A"/>
    <w:rsid w:val="00887740"/>
    <w:rsid w:val="00890338"/>
    <w:rsid w:val="00890567"/>
    <w:rsid w:val="008923F6"/>
    <w:rsid w:val="008925C2"/>
    <w:rsid w:val="008926BB"/>
    <w:rsid w:val="008933D5"/>
    <w:rsid w:val="00893949"/>
    <w:rsid w:val="00893DA3"/>
    <w:rsid w:val="00894141"/>
    <w:rsid w:val="0089542C"/>
    <w:rsid w:val="0089566B"/>
    <w:rsid w:val="0089594F"/>
    <w:rsid w:val="00895D50"/>
    <w:rsid w:val="00895EFA"/>
    <w:rsid w:val="0089614E"/>
    <w:rsid w:val="0089690C"/>
    <w:rsid w:val="00896FC7"/>
    <w:rsid w:val="008A1215"/>
    <w:rsid w:val="008A1237"/>
    <w:rsid w:val="008A1B14"/>
    <w:rsid w:val="008A223F"/>
    <w:rsid w:val="008A307D"/>
    <w:rsid w:val="008A3334"/>
    <w:rsid w:val="008A346B"/>
    <w:rsid w:val="008A35C0"/>
    <w:rsid w:val="008A43EB"/>
    <w:rsid w:val="008A4B99"/>
    <w:rsid w:val="008A5B91"/>
    <w:rsid w:val="008A5CF4"/>
    <w:rsid w:val="008A6FE6"/>
    <w:rsid w:val="008A7CB8"/>
    <w:rsid w:val="008B01E9"/>
    <w:rsid w:val="008B0443"/>
    <w:rsid w:val="008B08C2"/>
    <w:rsid w:val="008B2541"/>
    <w:rsid w:val="008B2ED0"/>
    <w:rsid w:val="008B3759"/>
    <w:rsid w:val="008B3815"/>
    <w:rsid w:val="008B43AA"/>
    <w:rsid w:val="008B4B49"/>
    <w:rsid w:val="008B53D4"/>
    <w:rsid w:val="008B55B8"/>
    <w:rsid w:val="008B656E"/>
    <w:rsid w:val="008B67CE"/>
    <w:rsid w:val="008B69CD"/>
    <w:rsid w:val="008B7365"/>
    <w:rsid w:val="008C01AD"/>
    <w:rsid w:val="008C0F19"/>
    <w:rsid w:val="008C1440"/>
    <w:rsid w:val="008C17D0"/>
    <w:rsid w:val="008C1A2B"/>
    <w:rsid w:val="008C2606"/>
    <w:rsid w:val="008C2E08"/>
    <w:rsid w:val="008C3A86"/>
    <w:rsid w:val="008C3CEA"/>
    <w:rsid w:val="008C56F2"/>
    <w:rsid w:val="008C726F"/>
    <w:rsid w:val="008C7695"/>
    <w:rsid w:val="008C7855"/>
    <w:rsid w:val="008C7B5E"/>
    <w:rsid w:val="008D1679"/>
    <w:rsid w:val="008D206A"/>
    <w:rsid w:val="008D2662"/>
    <w:rsid w:val="008D2E7C"/>
    <w:rsid w:val="008D361D"/>
    <w:rsid w:val="008D384D"/>
    <w:rsid w:val="008D42F3"/>
    <w:rsid w:val="008D43B6"/>
    <w:rsid w:val="008D5460"/>
    <w:rsid w:val="008D5A08"/>
    <w:rsid w:val="008D5BBB"/>
    <w:rsid w:val="008D6EA8"/>
    <w:rsid w:val="008D7ADF"/>
    <w:rsid w:val="008E01BE"/>
    <w:rsid w:val="008E0C04"/>
    <w:rsid w:val="008E0D7C"/>
    <w:rsid w:val="008E121D"/>
    <w:rsid w:val="008E190F"/>
    <w:rsid w:val="008E1EDA"/>
    <w:rsid w:val="008E271B"/>
    <w:rsid w:val="008E2FA5"/>
    <w:rsid w:val="008E3673"/>
    <w:rsid w:val="008E454D"/>
    <w:rsid w:val="008E4EAC"/>
    <w:rsid w:val="008E4F66"/>
    <w:rsid w:val="008E5735"/>
    <w:rsid w:val="008E6337"/>
    <w:rsid w:val="008E656F"/>
    <w:rsid w:val="008E6999"/>
    <w:rsid w:val="008E69CB"/>
    <w:rsid w:val="008E771A"/>
    <w:rsid w:val="008E7E83"/>
    <w:rsid w:val="008F0337"/>
    <w:rsid w:val="008F0C9D"/>
    <w:rsid w:val="008F1467"/>
    <w:rsid w:val="008F1AA2"/>
    <w:rsid w:val="008F1FA8"/>
    <w:rsid w:val="008F2272"/>
    <w:rsid w:val="008F2675"/>
    <w:rsid w:val="008F35AC"/>
    <w:rsid w:val="008F417C"/>
    <w:rsid w:val="008F422A"/>
    <w:rsid w:val="008F55FF"/>
    <w:rsid w:val="008F5C61"/>
    <w:rsid w:val="008F5F75"/>
    <w:rsid w:val="00900ECC"/>
    <w:rsid w:val="00902554"/>
    <w:rsid w:val="009029EF"/>
    <w:rsid w:val="00902E77"/>
    <w:rsid w:val="00903BBD"/>
    <w:rsid w:val="009041AB"/>
    <w:rsid w:val="00904B33"/>
    <w:rsid w:val="009050D3"/>
    <w:rsid w:val="009058AD"/>
    <w:rsid w:val="00906278"/>
    <w:rsid w:val="00906652"/>
    <w:rsid w:val="00906911"/>
    <w:rsid w:val="009070A8"/>
    <w:rsid w:val="009072B5"/>
    <w:rsid w:val="00907741"/>
    <w:rsid w:val="00907ED2"/>
    <w:rsid w:val="00910849"/>
    <w:rsid w:val="009108C9"/>
    <w:rsid w:val="00912CFD"/>
    <w:rsid w:val="009134A8"/>
    <w:rsid w:val="00915160"/>
    <w:rsid w:val="00915342"/>
    <w:rsid w:val="009154F1"/>
    <w:rsid w:val="009154FE"/>
    <w:rsid w:val="009167BC"/>
    <w:rsid w:val="00916D05"/>
    <w:rsid w:val="00917517"/>
    <w:rsid w:val="00917ECA"/>
    <w:rsid w:val="009202EB"/>
    <w:rsid w:val="009202F9"/>
    <w:rsid w:val="00920C33"/>
    <w:rsid w:val="00921501"/>
    <w:rsid w:val="009222C8"/>
    <w:rsid w:val="00922387"/>
    <w:rsid w:val="00922D00"/>
    <w:rsid w:val="00923434"/>
    <w:rsid w:val="009237DE"/>
    <w:rsid w:val="009247F8"/>
    <w:rsid w:val="009261C5"/>
    <w:rsid w:val="00926E8F"/>
    <w:rsid w:val="0092730E"/>
    <w:rsid w:val="00927E20"/>
    <w:rsid w:val="00927FBC"/>
    <w:rsid w:val="00930104"/>
    <w:rsid w:val="009301DD"/>
    <w:rsid w:val="0093069B"/>
    <w:rsid w:val="00930860"/>
    <w:rsid w:val="00930967"/>
    <w:rsid w:val="00930B53"/>
    <w:rsid w:val="00930CFE"/>
    <w:rsid w:val="00932915"/>
    <w:rsid w:val="009329B6"/>
    <w:rsid w:val="00933085"/>
    <w:rsid w:val="0093355B"/>
    <w:rsid w:val="00935CE2"/>
    <w:rsid w:val="00936212"/>
    <w:rsid w:val="009369F3"/>
    <w:rsid w:val="00936FB3"/>
    <w:rsid w:val="009372A3"/>
    <w:rsid w:val="009402BE"/>
    <w:rsid w:val="0094105A"/>
    <w:rsid w:val="00941128"/>
    <w:rsid w:val="00941E71"/>
    <w:rsid w:val="00941F64"/>
    <w:rsid w:val="00942111"/>
    <w:rsid w:val="00943434"/>
    <w:rsid w:val="009437DA"/>
    <w:rsid w:val="009442F5"/>
    <w:rsid w:val="00945DC7"/>
    <w:rsid w:val="009461AC"/>
    <w:rsid w:val="009467D6"/>
    <w:rsid w:val="00946B95"/>
    <w:rsid w:val="00946E6A"/>
    <w:rsid w:val="00950946"/>
    <w:rsid w:val="00950A04"/>
    <w:rsid w:val="00950D60"/>
    <w:rsid w:val="00950EA3"/>
    <w:rsid w:val="00950EE7"/>
    <w:rsid w:val="0095169E"/>
    <w:rsid w:val="0095255D"/>
    <w:rsid w:val="00952F3C"/>
    <w:rsid w:val="00953205"/>
    <w:rsid w:val="0095356D"/>
    <w:rsid w:val="0095398C"/>
    <w:rsid w:val="00953991"/>
    <w:rsid w:val="00953D87"/>
    <w:rsid w:val="00954805"/>
    <w:rsid w:val="009553B9"/>
    <w:rsid w:val="00955725"/>
    <w:rsid w:val="00955C81"/>
    <w:rsid w:val="00955E3F"/>
    <w:rsid w:val="00956BEE"/>
    <w:rsid w:val="00956E23"/>
    <w:rsid w:val="009577E9"/>
    <w:rsid w:val="00957AD3"/>
    <w:rsid w:val="0096042C"/>
    <w:rsid w:val="00961354"/>
    <w:rsid w:val="009618AD"/>
    <w:rsid w:val="00961905"/>
    <w:rsid w:val="00962C97"/>
    <w:rsid w:val="00963CE9"/>
    <w:rsid w:val="00963EC5"/>
    <w:rsid w:val="00965C3E"/>
    <w:rsid w:val="00965CC2"/>
    <w:rsid w:val="009660B7"/>
    <w:rsid w:val="00967444"/>
    <w:rsid w:val="009676AD"/>
    <w:rsid w:val="00970BFC"/>
    <w:rsid w:val="00971454"/>
    <w:rsid w:val="00972061"/>
    <w:rsid w:val="0097369C"/>
    <w:rsid w:val="009746A1"/>
    <w:rsid w:val="00974AA5"/>
    <w:rsid w:val="00974F69"/>
    <w:rsid w:val="00975360"/>
    <w:rsid w:val="0097552E"/>
    <w:rsid w:val="009760DE"/>
    <w:rsid w:val="00976641"/>
    <w:rsid w:val="009772EB"/>
    <w:rsid w:val="009778EB"/>
    <w:rsid w:val="009806F7"/>
    <w:rsid w:val="00980A5D"/>
    <w:rsid w:val="00980BCC"/>
    <w:rsid w:val="00981742"/>
    <w:rsid w:val="00981A06"/>
    <w:rsid w:val="00982A03"/>
    <w:rsid w:val="00982D98"/>
    <w:rsid w:val="00984AC8"/>
    <w:rsid w:val="00985696"/>
    <w:rsid w:val="00985E52"/>
    <w:rsid w:val="00987B6A"/>
    <w:rsid w:val="009909ED"/>
    <w:rsid w:val="00991D39"/>
    <w:rsid w:val="00993330"/>
    <w:rsid w:val="00994B76"/>
    <w:rsid w:val="00995012"/>
    <w:rsid w:val="009950FF"/>
    <w:rsid w:val="009953B4"/>
    <w:rsid w:val="00995710"/>
    <w:rsid w:val="00995E62"/>
    <w:rsid w:val="00996161"/>
    <w:rsid w:val="009961AB"/>
    <w:rsid w:val="009967A9"/>
    <w:rsid w:val="00996ADA"/>
    <w:rsid w:val="00996BA1"/>
    <w:rsid w:val="00996F88"/>
    <w:rsid w:val="00997272"/>
    <w:rsid w:val="009976B3"/>
    <w:rsid w:val="00997880"/>
    <w:rsid w:val="00997E97"/>
    <w:rsid w:val="009A0A42"/>
    <w:rsid w:val="009A134C"/>
    <w:rsid w:val="009A2A5C"/>
    <w:rsid w:val="009A345E"/>
    <w:rsid w:val="009A3476"/>
    <w:rsid w:val="009A347E"/>
    <w:rsid w:val="009A349A"/>
    <w:rsid w:val="009A3A62"/>
    <w:rsid w:val="009A3BC8"/>
    <w:rsid w:val="009A49D3"/>
    <w:rsid w:val="009A4F56"/>
    <w:rsid w:val="009A5D8F"/>
    <w:rsid w:val="009A6021"/>
    <w:rsid w:val="009A6156"/>
    <w:rsid w:val="009A6648"/>
    <w:rsid w:val="009A6D7E"/>
    <w:rsid w:val="009A7018"/>
    <w:rsid w:val="009A794B"/>
    <w:rsid w:val="009B0419"/>
    <w:rsid w:val="009B04D8"/>
    <w:rsid w:val="009B1A8D"/>
    <w:rsid w:val="009B20C3"/>
    <w:rsid w:val="009B22D0"/>
    <w:rsid w:val="009B3087"/>
    <w:rsid w:val="009B38F4"/>
    <w:rsid w:val="009B39A3"/>
    <w:rsid w:val="009B444C"/>
    <w:rsid w:val="009B4ED4"/>
    <w:rsid w:val="009B54FF"/>
    <w:rsid w:val="009B5579"/>
    <w:rsid w:val="009B6384"/>
    <w:rsid w:val="009B6A6C"/>
    <w:rsid w:val="009B702B"/>
    <w:rsid w:val="009B7313"/>
    <w:rsid w:val="009B7B01"/>
    <w:rsid w:val="009C1109"/>
    <w:rsid w:val="009C1CF5"/>
    <w:rsid w:val="009C29E6"/>
    <w:rsid w:val="009C2D2A"/>
    <w:rsid w:val="009C3400"/>
    <w:rsid w:val="009C37B8"/>
    <w:rsid w:val="009C390A"/>
    <w:rsid w:val="009C3C9C"/>
    <w:rsid w:val="009C3D73"/>
    <w:rsid w:val="009C3F59"/>
    <w:rsid w:val="009C53D2"/>
    <w:rsid w:val="009C6CB2"/>
    <w:rsid w:val="009C6D6F"/>
    <w:rsid w:val="009C6F63"/>
    <w:rsid w:val="009C7F19"/>
    <w:rsid w:val="009D23D7"/>
    <w:rsid w:val="009D4BA3"/>
    <w:rsid w:val="009D520A"/>
    <w:rsid w:val="009D68B1"/>
    <w:rsid w:val="009D6A68"/>
    <w:rsid w:val="009D7A94"/>
    <w:rsid w:val="009E0BB9"/>
    <w:rsid w:val="009E31BD"/>
    <w:rsid w:val="009E38B9"/>
    <w:rsid w:val="009E3A18"/>
    <w:rsid w:val="009E49C6"/>
    <w:rsid w:val="009E6056"/>
    <w:rsid w:val="009E631D"/>
    <w:rsid w:val="009E6467"/>
    <w:rsid w:val="009E686A"/>
    <w:rsid w:val="009E78FD"/>
    <w:rsid w:val="009F05C1"/>
    <w:rsid w:val="009F0FE8"/>
    <w:rsid w:val="009F107C"/>
    <w:rsid w:val="009F1A31"/>
    <w:rsid w:val="009F1BC8"/>
    <w:rsid w:val="009F232D"/>
    <w:rsid w:val="009F29E1"/>
    <w:rsid w:val="009F2ED5"/>
    <w:rsid w:val="009F3344"/>
    <w:rsid w:val="009F3B3F"/>
    <w:rsid w:val="009F42D1"/>
    <w:rsid w:val="009F4683"/>
    <w:rsid w:val="009F4700"/>
    <w:rsid w:val="009F606B"/>
    <w:rsid w:val="009F6BA6"/>
    <w:rsid w:val="009F7745"/>
    <w:rsid w:val="009F78A8"/>
    <w:rsid w:val="00A00189"/>
    <w:rsid w:val="00A00256"/>
    <w:rsid w:val="00A0054B"/>
    <w:rsid w:val="00A007E1"/>
    <w:rsid w:val="00A01B19"/>
    <w:rsid w:val="00A01D70"/>
    <w:rsid w:val="00A02020"/>
    <w:rsid w:val="00A0245B"/>
    <w:rsid w:val="00A02C07"/>
    <w:rsid w:val="00A039CA"/>
    <w:rsid w:val="00A04581"/>
    <w:rsid w:val="00A05194"/>
    <w:rsid w:val="00A05365"/>
    <w:rsid w:val="00A05BF0"/>
    <w:rsid w:val="00A070F7"/>
    <w:rsid w:val="00A07384"/>
    <w:rsid w:val="00A07481"/>
    <w:rsid w:val="00A11250"/>
    <w:rsid w:val="00A11F24"/>
    <w:rsid w:val="00A120EA"/>
    <w:rsid w:val="00A12414"/>
    <w:rsid w:val="00A130BF"/>
    <w:rsid w:val="00A13A07"/>
    <w:rsid w:val="00A13E98"/>
    <w:rsid w:val="00A14C0A"/>
    <w:rsid w:val="00A14C6E"/>
    <w:rsid w:val="00A1546C"/>
    <w:rsid w:val="00A1564A"/>
    <w:rsid w:val="00A1777B"/>
    <w:rsid w:val="00A177ED"/>
    <w:rsid w:val="00A17F98"/>
    <w:rsid w:val="00A20058"/>
    <w:rsid w:val="00A200B5"/>
    <w:rsid w:val="00A20F62"/>
    <w:rsid w:val="00A21131"/>
    <w:rsid w:val="00A211AA"/>
    <w:rsid w:val="00A21347"/>
    <w:rsid w:val="00A21D90"/>
    <w:rsid w:val="00A22032"/>
    <w:rsid w:val="00A224B7"/>
    <w:rsid w:val="00A22E60"/>
    <w:rsid w:val="00A23AC2"/>
    <w:rsid w:val="00A23DA8"/>
    <w:rsid w:val="00A25225"/>
    <w:rsid w:val="00A2586A"/>
    <w:rsid w:val="00A26BA3"/>
    <w:rsid w:val="00A27424"/>
    <w:rsid w:val="00A27904"/>
    <w:rsid w:val="00A30738"/>
    <w:rsid w:val="00A30839"/>
    <w:rsid w:val="00A31A83"/>
    <w:rsid w:val="00A31FAA"/>
    <w:rsid w:val="00A32D3B"/>
    <w:rsid w:val="00A35235"/>
    <w:rsid w:val="00A35247"/>
    <w:rsid w:val="00A35376"/>
    <w:rsid w:val="00A3541F"/>
    <w:rsid w:val="00A35941"/>
    <w:rsid w:val="00A35D86"/>
    <w:rsid w:val="00A36303"/>
    <w:rsid w:val="00A36816"/>
    <w:rsid w:val="00A36FDB"/>
    <w:rsid w:val="00A3767C"/>
    <w:rsid w:val="00A40847"/>
    <w:rsid w:val="00A40860"/>
    <w:rsid w:val="00A40E70"/>
    <w:rsid w:val="00A40EAF"/>
    <w:rsid w:val="00A40F47"/>
    <w:rsid w:val="00A418F5"/>
    <w:rsid w:val="00A41E30"/>
    <w:rsid w:val="00A4203B"/>
    <w:rsid w:val="00A42D36"/>
    <w:rsid w:val="00A436E3"/>
    <w:rsid w:val="00A43A79"/>
    <w:rsid w:val="00A43B38"/>
    <w:rsid w:val="00A44E07"/>
    <w:rsid w:val="00A457B0"/>
    <w:rsid w:val="00A45D7D"/>
    <w:rsid w:val="00A4693F"/>
    <w:rsid w:val="00A47EBD"/>
    <w:rsid w:val="00A50D23"/>
    <w:rsid w:val="00A51DA1"/>
    <w:rsid w:val="00A52810"/>
    <w:rsid w:val="00A533E6"/>
    <w:rsid w:val="00A537E5"/>
    <w:rsid w:val="00A53D38"/>
    <w:rsid w:val="00A55BFD"/>
    <w:rsid w:val="00A572E3"/>
    <w:rsid w:val="00A60298"/>
    <w:rsid w:val="00A60341"/>
    <w:rsid w:val="00A610AF"/>
    <w:rsid w:val="00A612D1"/>
    <w:rsid w:val="00A6163D"/>
    <w:rsid w:val="00A61BEB"/>
    <w:rsid w:val="00A63676"/>
    <w:rsid w:val="00A63879"/>
    <w:rsid w:val="00A648AC"/>
    <w:rsid w:val="00A6547B"/>
    <w:rsid w:val="00A66388"/>
    <w:rsid w:val="00A666ED"/>
    <w:rsid w:val="00A6681C"/>
    <w:rsid w:val="00A66922"/>
    <w:rsid w:val="00A66972"/>
    <w:rsid w:val="00A671B2"/>
    <w:rsid w:val="00A673C2"/>
    <w:rsid w:val="00A675B5"/>
    <w:rsid w:val="00A67FEA"/>
    <w:rsid w:val="00A705A3"/>
    <w:rsid w:val="00A708AB"/>
    <w:rsid w:val="00A70E8A"/>
    <w:rsid w:val="00A71DA5"/>
    <w:rsid w:val="00A72954"/>
    <w:rsid w:val="00A73D32"/>
    <w:rsid w:val="00A7456F"/>
    <w:rsid w:val="00A74898"/>
    <w:rsid w:val="00A750B9"/>
    <w:rsid w:val="00A75758"/>
    <w:rsid w:val="00A75F72"/>
    <w:rsid w:val="00A76198"/>
    <w:rsid w:val="00A761B0"/>
    <w:rsid w:val="00A8037A"/>
    <w:rsid w:val="00A80452"/>
    <w:rsid w:val="00A8057B"/>
    <w:rsid w:val="00A806DB"/>
    <w:rsid w:val="00A807A9"/>
    <w:rsid w:val="00A81B9A"/>
    <w:rsid w:val="00A826A4"/>
    <w:rsid w:val="00A82A2C"/>
    <w:rsid w:val="00A838A7"/>
    <w:rsid w:val="00A83DAC"/>
    <w:rsid w:val="00A845A8"/>
    <w:rsid w:val="00A846E9"/>
    <w:rsid w:val="00A855A2"/>
    <w:rsid w:val="00A85687"/>
    <w:rsid w:val="00A85714"/>
    <w:rsid w:val="00A85C98"/>
    <w:rsid w:val="00A86896"/>
    <w:rsid w:val="00A86E83"/>
    <w:rsid w:val="00A86F1B"/>
    <w:rsid w:val="00A8711F"/>
    <w:rsid w:val="00A87348"/>
    <w:rsid w:val="00A873A6"/>
    <w:rsid w:val="00A90986"/>
    <w:rsid w:val="00A90AE1"/>
    <w:rsid w:val="00A90B54"/>
    <w:rsid w:val="00A90C37"/>
    <w:rsid w:val="00A91127"/>
    <w:rsid w:val="00A91198"/>
    <w:rsid w:val="00A91403"/>
    <w:rsid w:val="00A91F1D"/>
    <w:rsid w:val="00A92554"/>
    <w:rsid w:val="00A92746"/>
    <w:rsid w:val="00A929A3"/>
    <w:rsid w:val="00A92C19"/>
    <w:rsid w:val="00A93EDD"/>
    <w:rsid w:val="00A943DA"/>
    <w:rsid w:val="00A944FF"/>
    <w:rsid w:val="00A94CDD"/>
    <w:rsid w:val="00A9503C"/>
    <w:rsid w:val="00A95399"/>
    <w:rsid w:val="00A96EB8"/>
    <w:rsid w:val="00A978B7"/>
    <w:rsid w:val="00A97D62"/>
    <w:rsid w:val="00AA0D19"/>
    <w:rsid w:val="00AA1199"/>
    <w:rsid w:val="00AA1924"/>
    <w:rsid w:val="00AA1DA8"/>
    <w:rsid w:val="00AA304C"/>
    <w:rsid w:val="00AA30D2"/>
    <w:rsid w:val="00AA3C24"/>
    <w:rsid w:val="00AA4E1B"/>
    <w:rsid w:val="00AA5562"/>
    <w:rsid w:val="00AA6A40"/>
    <w:rsid w:val="00AA6C1B"/>
    <w:rsid w:val="00AA6E86"/>
    <w:rsid w:val="00AB003E"/>
    <w:rsid w:val="00AB00C2"/>
    <w:rsid w:val="00AB00F9"/>
    <w:rsid w:val="00AB1250"/>
    <w:rsid w:val="00AB15DA"/>
    <w:rsid w:val="00AB1C44"/>
    <w:rsid w:val="00AB1E8F"/>
    <w:rsid w:val="00AB2483"/>
    <w:rsid w:val="00AB3115"/>
    <w:rsid w:val="00AB7460"/>
    <w:rsid w:val="00AB7F20"/>
    <w:rsid w:val="00AC0780"/>
    <w:rsid w:val="00AC0AEF"/>
    <w:rsid w:val="00AC21B4"/>
    <w:rsid w:val="00AC2A06"/>
    <w:rsid w:val="00AC308E"/>
    <w:rsid w:val="00AC34F1"/>
    <w:rsid w:val="00AC3542"/>
    <w:rsid w:val="00AC380C"/>
    <w:rsid w:val="00AC3847"/>
    <w:rsid w:val="00AC3E87"/>
    <w:rsid w:val="00AC65EB"/>
    <w:rsid w:val="00AC689E"/>
    <w:rsid w:val="00AC7175"/>
    <w:rsid w:val="00AC745E"/>
    <w:rsid w:val="00AD02B3"/>
    <w:rsid w:val="00AD102E"/>
    <w:rsid w:val="00AD1A75"/>
    <w:rsid w:val="00AD1ADB"/>
    <w:rsid w:val="00AD20E4"/>
    <w:rsid w:val="00AD24E9"/>
    <w:rsid w:val="00AD2520"/>
    <w:rsid w:val="00AD2680"/>
    <w:rsid w:val="00AD27A6"/>
    <w:rsid w:val="00AD4596"/>
    <w:rsid w:val="00AD471A"/>
    <w:rsid w:val="00AD53D6"/>
    <w:rsid w:val="00AD5829"/>
    <w:rsid w:val="00AD5929"/>
    <w:rsid w:val="00AD5A65"/>
    <w:rsid w:val="00AD5B6F"/>
    <w:rsid w:val="00AD5CF9"/>
    <w:rsid w:val="00AD7168"/>
    <w:rsid w:val="00AD71C5"/>
    <w:rsid w:val="00AD7CEA"/>
    <w:rsid w:val="00AE0681"/>
    <w:rsid w:val="00AE1EE0"/>
    <w:rsid w:val="00AE246B"/>
    <w:rsid w:val="00AE3EBB"/>
    <w:rsid w:val="00AE4CD9"/>
    <w:rsid w:val="00AE4CF1"/>
    <w:rsid w:val="00AE5427"/>
    <w:rsid w:val="00AE559B"/>
    <w:rsid w:val="00AE63A0"/>
    <w:rsid w:val="00AE681F"/>
    <w:rsid w:val="00AE6E27"/>
    <w:rsid w:val="00AE7293"/>
    <w:rsid w:val="00AE79F4"/>
    <w:rsid w:val="00AE7B9F"/>
    <w:rsid w:val="00AF1C42"/>
    <w:rsid w:val="00AF2578"/>
    <w:rsid w:val="00AF291F"/>
    <w:rsid w:val="00AF347D"/>
    <w:rsid w:val="00AF420A"/>
    <w:rsid w:val="00AF4B56"/>
    <w:rsid w:val="00AF4CDF"/>
    <w:rsid w:val="00AF5B08"/>
    <w:rsid w:val="00AF5E18"/>
    <w:rsid w:val="00AF5EF3"/>
    <w:rsid w:val="00AF65B2"/>
    <w:rsid w:val="00AF7D34"/>
    <w:rsid w:val="00B0062E"/>
    <w:rsid w:val="00B00931"/>
    <w:rsid w:val="00B00E8D"/>
    <w:rsid w:val="00B018D7"/>
    <w:rsid w:val="00B01D94"/>
    <w:rsid w:val="00B0225D"/>
    <w:rsid w:val="00B02859"/>
    <w:rsid w:val="00B0291C"/>
    <w:rsid w:val="00B0301F"/>
    <w:rsid w:val="00B030FD"/>
    <w:rsid w:val="00B032C4"/>
    <w:rsid w:val="00B03729"/>
    <w:rsid w:val="00B03B2C"/>
    <w:rsid w:val="00B03E3A"/>
    <w:rsid w:val="00B0446F"/>
    <w:rsid w:val="00B04803"/>
    <w:rsid w:val="00B0646F"/>
    <w:rsid w:val="00B06FA3"/>
    <w:rsid w:val="00B0721E"/>
    <w:rsid w:val="00B07503"/>
    <w:rsid w:val="00B07A1D"/>
    <w:rsid w:val="00B10C95"/>
    <w:rsid w:val="00B11B14"/>
    <w:rsid w:val="00B11CD2"/>
    <w:rsid w:val="00B12883"/>
    <w:rsid w:val="00B12BCD"/>
    <w:rsid w:val="00B14617"/>
    <w:rsid w:val="00B14CFD"/>
    <w:rsid w:val="00B151BF"/>
    <w:rsid w:val="00B152FF"/>
    <w:rsid w:val="00B16132"/>
    <w:rsid w:val="00B16E05"/>
    <w:rsid w:val="00B16E16"/>
    <w:rsid w:val="00B16E30"/>
    <w:rsid w:val="00B16E41"/>
    <w:rsid w:val="00B17799"/>
    <w:rsid w:val="00B17A80"/>
    <w:rsid w:val="00B2103C"/>
    <w:rsid w:val="00B2121B"/>
    <w:rsid w:val="00B217A0"/>
    <w:rsid w:val="00B2195A"/>
    <w:rsid w:val="00B222B0"/>
    <w:rsid w:val="00B2281F"/>
    <w:rsid w:val="00B239F1"/>
    <w:rsid w:val="00B23F7C"/>
    <w:rsid w:val="00B24B6A"/>
    <w:rsid w:val="00B250A8"/>
    <w:rsid w:val="00B25598"/>
    <w:rsid w:val="00B25758"/>
    <w:rsid w:val="00B259DE"/>
    <w:rsid w:val="00B25C4E"/>
    <w:rsid w:val="00B26344"/>
    <w:rsid w:val="00B26924"/>
    <w:rsid w:val="00B26B61"/>
    <w:rsid w:val="00B27043"/>
    <w:rsid w:val="00B27932"/>
    <w:rsid w:val="00B30678"/>
    <w:rsid w:val="00B30936"/>
    <w:rsid w:val="00B30983"/>
    <w:rsid w:val="00B32855"/>
    <w:rsid w:val="00B3291D"/>
    <w:rsid w:val="00B32AE5"/>
    <w:rsid w:val="00B3357B"/>
    <w:rsid w:val="00B33B3C"/>
    <w:rsid w:val="00B352DF"/>
    <w:rsid w:val="00B35608"/>
    <w:rsid w:val="00B36AF5"/>
    <w:rsid w:val="00B36BCF"/>
    <w:rsid w:val="00B4050E"/>
    <w:rsid w:val="00B40D1F"/>
    <w:rsid w:val="00B41C08"/>
    <w:rsid w:val="00B4282D"/>
    <w:rsid w:val="00B44206"/>
    <w:rsid w:val="00B44610"/>
    <w:rsid w:val="00B4517D"/>
    <w:rsid w:val="00B46A1E"/>
    <w:rsid w:val="00B46B34"/>
    <w:rsid w:val="00B46C34"/>
    <w:rsid w:val="00B47C95"/>
    <w:rsid w:val="00B47E23"/>
    <w:rsid w:val="00B5013E"/>
    <w:rsid w:val="00B50B8A"/>
    <w:rsid w:val="00B51368"/>
    <w:rsid w:val="00B5196D"/>
    <w:rsid w:val="00B519C2"/>
    <w:rsid w:val="00B51C85"/>
    <w:rsid w:val="00B52AB3"/>
    <w:rsid w:val="00B552C9"/>
    <w:rsid w:val="00B5538D"/>
    <w:rsid w:val="00B55C32"/>
    <w:rsid w:val="00B5655C"/>
    <w:rsid w:val="00B56582"/>
    <w:rsid w:val="00B569F0"/>
    <w:rsid w:val="00B56AF4"/>
    <w:rsid w:val="00B57143"/>
    <w:rsid w:val="00B578FE"/>
    <w:rsid w:val="00B611E0"/>
    <w:rsid w:val="00B618EF"/>
    <w:rsid w:val="00B61D3A"/>
    <w:rsid w:val="00B6276E"/>
    <w:rsid w:val="00B62A1C"/>
    <w:rsid w:val="00B62DB8"/>
    <w:rsid w:val="00B6341E"/>
    <w:rsid w:val="00B63E92"/>
    <w:rsid w:val="00B640CB"/>
    <w:rsid w:val="00B65217"/>
    <w:rsid w:val="00B65575"/>
    <w:rsid w:val="00B66669"/>
    <w:rsid w:val="00B66F70"/>
    <w:rsid w:val="00B70790"/>
    <w:rsid w:val="00B71182"/>
    <w:rsid w:val="00B717CA"/>
    <w:rsid w:val="00B73923"/>
    <w:rsid w:val="00B73B91"/>
    <w:rsid w:val="00B751D4"/>
    <w:rsid w:val="00B76097"/>
    <w:rsid w:val="00B7618C"/>
    <w:rsid w:val="00B766F8"/>
    <w:rsid w:val="00B76CCB"/>
    <w:rsid w:val="00B80AA6"/>
    <w:rsid w:val="00B80EDF"/>
    <w:rsid w:val="00B8101E"/>
    <w:rsid w:val="00B81D0F"/>
    <w:rsid w:val="00B836C2"/>
    <w:rsid w:val="00B84C9C"/>
    <w:rsid w:val="00B84D1C"/>
    <w:rsid w:val="00B854B4"/>
    <w:rsid w:val="00B854BF"/>
    <w:rsid w:val="00B858BF"/>
    <w:rsid w:val="00B86A0C"/>
    <w:rsid w:val="00B86C9A"/>
    <w:rsid w:val="00B86CBB"/>
    <w:rsid w:val="00B87066"/>
    <w:rsid w:val="00B87CB6"/>
    <w:rsid w:val="00B87E5C"/>
    <w:rsid w:val="00B906EA"/>
    <w:rsid w:val="00B9338B"/>
    <w:rsid w:val="00B934A3"/>
    <w:rsid w:val="00B9358C"/>
    <w:rsid w:val="00B936BE"/>
    <w:rsid w:val="00B938EB"/>
    <w:rsid w:val="00B93927"/>
    <w:rsid w:val="00B9485B"/>
    <w:rsid w:val="00B967E4"/>
    <w:rsid w:val="00B96D3B"/>
    <w:rsid w:val="00B975DE"/>
    <w:rsid w:val="00B97D42"/>
    <w:rsid w:val="00BA074B"/>
    <w:rsid w:val="00BA0770"/>
    <w:rsid w:val="00BA0AC9"/>
    <w:rsid w:val="00BA0BC7"/>
    <w:rsid w:val="00BA19C0"/>
    <w:rsid w:val="00BA1A23"/>
    <w:rsid w:val="00BA3FAD"/>
    <w:rsid w:val="00BA41C4"/>
    <w:rsid w:val="00BA44F4"/>
    <w:rsid w:val="00BA496B"/>
    <w:rsid w:val="00BA59CD"/>
    <w:rsid w:val="00BA6502"/>
    <w:rsid w:val="00BA6D4F"/>
    <w:rsid w:val="00BA6EA5"/>
    <w:rsid w:val="00BA79FA"/>
    <w:rsid w:val="00BA7AC0"/>
    <w:rsid w:val="00BB03BE"/>
    <w:rsid w:val="00BB0C37"/>
    <w:rsid w:val="00BB26DE"/>
    <w:rsid w:val="00BB406C"/>
    <w:rsid w:val="00BB4178"/>
    <w:rsid w:val="00BB41BC"/>
    <w:rsid w:val="00BB67A4"/>
    <w:rsid w:val="00BB699C"/>
    <w:rsid w:val="00BB7C91"/>
    <w:rsid w:val="00BC00F6"/>
    <w:rsid w:val="00BC285D"/>
    <w:rsid w:val="00BC2BA2"/>
    <w:rsid w:val="00BC451B"/>
    <w:rsid w:val="00BC4D07"/>
    <w:rsid w:val="00BC4D40"/>
    <w:rsid w:val="00BC52A2"/>
    <w:rsid w:val="00BC5568"/>
    <w:rsid w:val="00BC574C"/>
    <w:rsid w:val="00BC5DAF"/>
    <w:rsid w:val="00BC5EFF"/>
    <w:rsid w:val="00BC6B6D"/>
    <w:rsid w:val="00BD06F4"/>
    <w:rsid w:val="00BD0FA1"/>
    <w:rsid w:val="00BD2519"/>
    <w:rsid w:val="00BD2CBE"/>
    <w:rsid w:val="00BD2D77"/>
    <w:rsid w:val="00BD3C5C"/>
    <w:rsid w:val="00BD415C"/>
    <w:rsid w:val="00BD4617"/>
    <w:rsid w:val="00BD46EC"/>
    <w:rsid w:val="00BD4714"/>
    <w:rsid w:val="00BD624E"/>
    <w:rsid w:val="00BD680F"/>
    <w:rsid w:val="00BD69EF"/>
    <w:rsid w:val="00BD7518"/>
    <w:rsid w:val="00BD7D9D"/>
    <w:rsid w:val="00BE035C"/>
    <w:rsid w:val="00BE102A"/>
    <w:rsid w:val="00BE26B5"/>
    <w:rsid w:val="00BE3118"/>
    <w:rsid w:val="00BE356B"/>
    <w:rsid w:val="00BE4AD7"/>
    <w:rsid w:val="00BE56DD"/>
    <w:rsid w:val="00BE6A3D"/>
    <w:rsid w:val="00BE717F"/>
    <w:rsid w:val="00BE76E0"/>
    <w:rsid w:val="00BE789B"/>
    <w:rsid w:val="00BF08AA"/>
    <w:rsid w:val="00BF0990"/>
    <w:rsid w:val="00BF2172"/>
    <w:rsid w:val="00BF23A3"/>
    <w:rsid w:val="00BF2CDB"/>
    <w:rsid w:val="00BF31CA"/>
    <w:rsid w:val="00BF3B41"/>
    <w:rsid w:val="00BF4BCB"/>
    <w:rsid w:val="00BF4FE9"/>
    <w:rsid w:val="00BF54BE"/>
    <w:rsid w:val="00BF6B7F"/>
    <w:rsid w:val="00BF6C7C"/>
    <w:rsid w:val="00BF7D7C"/>
    <w:rsid w:val="00BF7F66"/>
    <w:rsid w:val="00BF7F94"/>
    <w:rsid w:val="00C00E60"/>
    <w:rsid w:val="00C01790"/>
    <w:rsid w:val="00C019F5"/>
    <w:rsid w:val="00C01FA7"/>
    <w:rsid w:val="00C041EA"/>
    <w:rsid w:val="00C044A2"/>
    <w:rsid w:val="00C04DBF"/>
    <w:rsid w:val="00C0542F"/>
    <w:rsid w:val="00C054AD"/>
    <w:rsid w:val="00C05563"/>
    <w:rsid w:val="00C057A2"/>
    <w:rsid w:val="00C059AC"/>
    <w:rsid w:val="00C05D6D"/>
    <w:rsid w:val="00C06095"/>
    <w:rsid w:val="00C0706E"/>
    <w:rsid w:val="00C075BC"/>
    <w:rsid w:val="00C11E8C"/>
    <w:rsid w:val="00C11FB1"/>
    <w:rsid w:val="00C1203A"/>
    <w:rsid w:val="00C124CF"/>
    <w:rsid w:val="00C14096"/>
    <w:rsid w:val="00C14970"/>
    <w:rsid w:val="00C15013"/>
    <w:rsid w:val="00C152AC"/>
    <w:rsid w:val="00C15CAE"/>
    <w:rsid w:val="00C17B9D"/>
    <w:rsid w:val="00C2186D"/>
    <w:rsid w:val="00C21D7A"/>
    <w:rsid w:val="00C21DA2"/>
    <w:rsid w:val="00C21DC7"/>
    <w:rsid w:val="00C221D2"/>
    <w:rsid w:val="00C227C8"/>
    <w:rsid w:val="00C233CB"/>
    <w:rsid w:val="00C235CF"/>
    <w:rsid w:val="00C2367E"/>
    <w:rsid w:val="00C23683"/>
    <w:rsid w:val="00C237FB"/>
    <w:rsid w:val="00C2392B"/>
    <w:rsid w:val="00C24F03"/>
    <w:rsid w:val="00C24FC3"/>
    <w:rsid w:val="00C25751"/>
    <w:rsid w:val="00C25935"/>
    <w:rsid w:val="00C265E3"/>
    <w:rsid w:val="00C2755E"/>
    <w:rsid w:val="00C27A29"/>
    <w:rsid w:val="00C303D1"/>
    <w:rsid w:val="00C30F9B"/>
    <w:rsid w:val="00C30FF1"/>
    <w:rsid w:val="00C31D2B"/>
    <w:rsid w:val="00C32C6E"/>
    <w:rsid w:val="00C33168"/>
    <w:rsid w:val="00C33BCB"/>
    <w:rsid w:val="00C35265"/>
    <w:rsid w:val="00C3536C"/>
    <w:rsid w:val="00C36AAC"/>
    <w:rsid w:val="00C37B6F"/>
    <w:rsid w:val="00C406CC"/>
    <w:rsid w:val="00C40947"/>
    <w:rsid w:val="00C41647"/>
    <w:rsid w:val="00C417EE"/>
    <w:rsid w:val="00C41B45"/>
    <w:rsid w:val="00C42D43"/>
    <w:rsid w:val="00C433F2"/>
    <w:rsid w:val="00C43B00"/>
    <w:rsid w:val="00C43FA9"/>
    <w:rsid w:val="00C440D4"/>
    <w:rsid w:val="00C44462"/>
    <w:rsid w:val="00C44D79"/>
    <w:rsid w:val="00C44D93"/>
    <w:rsid w:val="00C44FD6"/>
    <w:rsid w:val="00C453BC"/>
    <w:rsid w:val="00C465DA"/>
    <w:rsid w:val="00C46DE0"/>
    <w:rsid w:val="00C46F7A"/>
    <w:rsid w:val="00C476CA"/>
    <w:rsid w:val="00C51406"/>
    <w:rsid w:val="00C5325C"/>
    <w:rsid w:val="00C53862"/>
    <w:rsid w:val="00C54BA2"/>
    <w:rsid w:val="00C54FB7"/>
    <w:rsid w:val="00C557F5"/>
    <w:rsid w:val="00C55964"/>
    <w:rsid w:val="00C56DE8"/>
    <w:rsid w:val="00C60E63"/>
    <w:rsid w:val="00C61768"/>
    <w:rsid w:val="00C61DFF"/>
    <w:rsid w:val="00C61EF7"/>
    <w:rsid w:val="00C61FEE"/>
    <w:rsid w:val="00C621E5"/>
    <w:rsid w:val="00C62E51"/>
    <w:rsid w:val="00C6387B"/>
    <w:rsid w:val="00C64536"/>
    <w:rsid w:val="00C64D6C"/>
    <w:rsid w:val="00C64D90"/>
    <w:rsid w:val="00C64E41"/>
    <w:rsid w:val="00C64FFC"/>
    <w:rsid w:val="00C659B5"/>
    <w:rsid w:val="00C67E56"/>
    <w:rsid w:val="00C704DE"/>
    <w:rsid w:val="00C7204B"/>
    <w:rsid w:val="00C7215D"/>
    <w:rsid w:val="00C73A41"/>
    <w:rsid w:val="00C73C1E"/>
    <w:rsid w:val="00C73DF9"/>
    <w:rsid w:val="00C7440F"/>
    <w:rsid w:val="00C74BF5"/>
    <w:rsid w:val="00C74D34"/>
    <w:rsid w:val="00C7541C"/>
    <w:rsid w:val="00C75807"/>
    <w:rsid w:val="00C75DA3"/>
    <w:rsid w:val="00C75DDE"/>
    <w:rsid w:val="00C76472"/>
    <w:rsid w:val="00C76D0B"/>
    <w:rsid w:val="00C76DFD"/>
    <w:rsid w:val="00C776C0"/>
    <w:rsid w:val="00C77712"/>
    <w:rsid w:val="00C77BAB"/>
    <w:rsid w:val="00C77DDD"/>
    <w:rsid w:val="00C800FA"/>
    <w:rsid w:val="00C8036E"/>
    <w:rsid w:val="00C80A5E"/>
    <w:rsid w:val="00C80F61"/>
    <w:rsid w:val="00C81519"/>
    <w:rsid w:val="00C82D59"/>
    <w:rsid w:val="00C838C8"/>
    <w:rsid w:val="00C83C20"/>
    <w:rsid w:val="00C83FD3"/>
    <w:rsid w:val="00C8409B"/>
    <w:rsid w:val="00C8455B"/>
    <w:rsid w:val="00C85910"/>
    <w:rsid w:val="00C85D0D"/>
    <w:rsid w:val="00C86B42"/>
    <w:rsid w:val="00C86C24"/>
    <w:rsid w:val="00C87897"/>
    <w:rsid w:val="00C87DBE"/>
    <w:rsid w:val="00C90220"/>
    <w:rsid w:val="00C9044A"/>
    <w:rsid w:val="00C91142"/>
    <w:rsid w:val="00C91401"/>
    <w:rsid w:val="00C918EE"/>
    <w:rsid w:val="00C91A41"/>
    <w:rsid w:val="00C91C3D"/>
    <w:rsid w:val="00C92947"/>
    <w:rsid w:val="00C92A0B"/>
    <w:rsid w:val="00C9348B"/>
    <w:rsid w:val="00C94659"/>
    <w:rsid w:val="00C94BA2"/>
    <w:rsid w:val="00C94F6F"/>
    <w:rsid w:val="00C957C7"/>
    <w:rsid w:val="00C95AA8"/>
    <w:rsid w:val="00CA0007"/>
    <w:rsid w:val="00CA022A"/>
    <w:rsid w:val="00CA1063"/>
    <w:rsid w:val="00CA20D2"/>
    <w:rsid w:val="00CA22E4"/>
    <w:rsid w:val="00CA353C"/>
    <w:rsid w:val="00CA45C3"/>
    <w:rsid w:val="00CA48AD"/>
    <w:rsid w:val="00CA56F3"/>
    <w:rsid w:val="00CA65E3"/>
    <w:rsid w:val="00CA7F2C"/>
    <w:rsid w:val="00CB0C9A"/>
    <w:rsid w:val="00CB1694"/>
    <w:rsid w:val="00CB2C85"/>
    <w:rsid w:val="00CB2F31"/>
    <w:rsid w:val="00CB34B2"/>
    <w:rsid w:val="00CB39F5"/>
    <w:rsid w:val="00CB3E5F"/>
    <w:rsid w:val="00CB4063"/>
    <w:rsid w:val="00CB41E3"/>
    <w:rsid w:val="00CB5076"/>
    <w:rsid w:val="00CB5DDD"/>
    <w:rsid w:val="00CB6048"/>
    <w:rsid w:val="00CB6647"/>
    <w:rsid w:val="00CB6D33"/>
    <w:rsid w:val="00CB78BE"/>
    <w:rsid w:val="00CC0808"/>
    <w:rsid w:val="00CC4A88"/>
    <w:rsid w:val="00CC4F93"/>
    <w:rsid w:val="00CC66B6"/>
    <w:rsid w:val="00CC696C"/>
    <w:rsid w:val="00CD069D"/>
    <w:rsid w:val="00CD06F3"/>
    <w:rsid w:val="00CD08A6"/>
    <w:rsid w:val="00CD08E0"/>
    <w:rsid w:val="00CD0F1B"/>
    <w:rsid w:val="00CD1A37"/>
    <w:rsid w:val="00CD1A75"/>
    <w:rsid w:val="00CD216F"/>
    <w:rsid w:val="00CD2AE0"/>
    <w:rsid w:val="00CD3602"/>
    <w:rsid w:val="00CD3746"/>
    <w:rsid w:val="00CD37AA"/>
    <w:rsid w:val="00CD3AA8"/>
    <w:rsid w:val="00CD3DF6"/>
    <w:rsid w:val="00CD3E2C"/>
    <w:rsid w:val="00CD43D0"/>
    <w:rsid w:val="00CD44D6"/>
    <w:rsid w:val="00CD4C44"/>
    <w:rsid w:val="00CD4DDE"/>
    <w:rsid w:val="00CD713D"/>
    <w:rsid w:val="00CD724C"/>
    <w:rsid w:val="00CD7AB5"/>
    <w:rsid w:val="00CD7B90"/>
    <w:rsid w:val="00CD7BBA"/>
    <w:rsid w:val="00CE0A2D"/>
    <w:rsid w:val="00CE0B1E"/>
    <w:rsid w:val="00CE1970"/>
    <w:rsid w:val="00CE19E7"/>
    <w:rsid w:val="00CE1A2A"/>
    <w:rsid w:val="00CE1CA6"/>
    <w:rsid w:val="00CE2CA7"/>
    <w:rsid w:val="00CE335B"/>
    <w:rsid w:val="00CE351A"/>
    <w:rsid w:val="00CE387F"/>
    <w:rsid w:val="00CE4869"/>
    <w:rsid w:val="00CE56EA"/>
    <w:rsid w:val="00CE5E6D"/>
    <w:rsid w:val="00CE6269"/>
    <w:rsid w:val="00CE6660"/>
    <w:rsid w:val="00CE7CFD"/>
    <w:rsid w:val="00CF0117"/>
    <w:rsid w:val="00CF0D16"/>
    <w:rsid w:val="00CF1286"/>
    <w:rsid w:val="00CF192E"/>
    <w:rsid w:val="00CF195E"/>
    <w:rsid w:val="00CF1D9E"/>
    <w:rsid w:val="00CF1DDF"/>
    <w:rsid w:val="00CF1E08"/>
    <w:rsid w:val="00CF2FD5"/>
    <w:rsid w:val="00CF300E"/>
    <w:rsid w:val="00CF4D04"/>
    <w:rsid w:val="00CF5E7D"/>
    <w:rsid w:val="00CF6284"/>
    <w:rsid w:val="00CF6702"/>
    <w:rsid w:val="00CF6707"/>
    <w:rsid w:val="00CF6BAE"/>
    <w:rsid w:val="00CF6EE5"/>
    <w:rsid w:val="00CF74B9"/>
    <w:rsid w:val="00CF79A6"/>
    <w:rsid w:val="00D004E1"/>
    <w:rsid w:val="00D00E46"/>
    <w:rsid w:val="00D0101C"/>
    <w:rsid w:val="00D0142D"/>
    <w:rsid w:val="00D016BF"/>
    <w:rsid w:val="00D0189B"/>
    <w:rsid w:val="00D036BB"/>
    <w:rsid w:val="00D0439E"/>
    <w:rsid w:val="00D044EA"/>
    <w:rsid w:val="00D0535C"/>
    <w:rsid w:val="00D05A68"/>
    <w:rsid w:val="00D05FEA"/>
    <w:rsid w:val="00D06103"/>
    <w:rsid w:val="00D106A2"/>
    <w:rsid w:val="00D10F07"/>
    <w:rsid w:val="00D11250"/>
    <w:rsid w:val="00D11DBB"/>
    <w:rsid w:val="00D12087"/>
    <w:rsid w:val="00D12D64"/>
    <w:rsid w:val="00D13C91"/>
    <w:rsid w:val="00D13D6D"/>
    <w:rsid w:val="00D14F04"/>
    <w:rsid w:val="00D15A03"/>
    <w:rsid w:val="00D15E70"/>
    <w:rsid w:val="00D162E4"/>
    <w:rsid w:val="00D170A9"/>
    <w:rsid w:val="00D171B2"/>
    <w:rsid w:val="00D1732F"/>
    <w:rsid w:val="00D1771A"/>
    <w:rsid w:val="00D17894"/>
    <w:rsid w:val="00D20DFF"/>
    <w:rsid w:val="00D20F7F"/>
    <w:rsid w:val="00D2115D"/>
    <w:rsid w:val="00D2273B"/>
    <w:rsid w:val="00D22EC3"/>
    <w:rsid w:val="00D23376"/>
    <w:rsid w:val="00D2338E"/>
    <w:rsid w:val="00D24131"/>
    <w:rsid w:val="00D246EF"/>
    <w:rsid w:val="00D25200"/>
    <w:rsid w:val="00D2624F"/>
    <w:rsid w:val="00D30B7D"/>
    <w:rsid w:val="00D315FF"/>
    <w:rsid w:val="00D3194A"/>
    <w:rsid w:val="00D31D3B"/>
    <w:rsid w:val="00D32050"/>
    <w:rsid w:val="00D32BE2"/>
    <w:rsid w:val="00D32DDA"/>
    <w:rsid w:val="00D336FA"/>
    <w:rsid w:val="00D339F6"/>
    <w:rsid w:val="00D34162"/>
    <w:rsid w:val="00D3447F"/>
    <w:rsid w:val="00D34A34"/>
    <w:rsid w:val="00D34B54"/>
    <w:rsid w:val="00D34DAF"/>
    <w:rsid w:val="00D34FD6"/>
    <w:rsid w:val="00D353BB"/>
    <w:rsid w:val="00D357C0"/>
    <w:rsid w:val="00D35AB2"/>
    <w:rsid w:val="00D37DDB"/>
    <w:rsid w:val="00D40C3F"/>
    <w:rsid w:val="00D40E6B"/>
    <w:rsid w:val="00D41821"/>
    <w:rsid w:val="00D41A9C"/>
    <w:rsid w:val="00D42240"/>
    <w:rsid w:val="00D4260B"/>
    <w:rsid w:val="00D42C55"/>
    <w:rsid w:val="00D4305C"/>
    <w:rsid w:val="00D43B3F"/>
    <w:rsid w:val="00D4440E"/>
    <w:rsid w:val="00D44711"/>
    <w:rsid w:val="00D44976"/>
    <w:rsid w:val="00D450FA"/>
    <w:rsid w:val="00D45A23"/>
    <w:rsid w:val="00D45BF8"/>
    <w:rsid w:val="00D47966"/>
    <w:rsid w:val="00D50834"/>
    <w:rsid w:val="00D509AC"/>
    <w:rsid w:val="00D50F41"/>
    <w:rsid w:val="00D5115A"/>
    <w:rsid w:val="00D518ED"/>
    <w:rsid w:val="00D51D1A"/>
    <w:rsid w:val="00D51D82"/>
    <w:rsid w:val="00D523EA"/>
    <w:rsid w:val="00D52CF1"/>
    <w:rsid w:val="00D53856"/>
    <w:rsid w:val="00D53C1E"/>
    <w:rsid w:val="00D543FF"/>
    <w:rsid w:val="00D54751"/>
    <w:rsid w:val="00D554B4"/>
    <w:rsid w:val="00D55CEF"/>
    <w:rsid w:val="00D56C87"/>
    <w:rsid w:val="00D57194"/>
    <w:rsid w:val="00D578B2"/>
    <w:rsid w:val="00D6021D"/>
    <w:rsid w:val="00D6035A"/>
    <w:rsid w:val="00D611DF"/>
    <w:rsid w:val="00D61998"/>
    <w:rsid w:val="00D61A08"/>
    <w:rsid w:val="00D61BFB"/>
    <w:rsid w:val="00D61F26"/>
    <w:rsid w:val="00D62155"/>
    <w:rsid w:val="00D62ABC"/>
    <w:rsid w:val="00D63983"/>
    <w:rsid w:val="00D6401E"/>
    <w:rsid w:val="00D64746"/>
    <w:rsid w:val="00D653D7"/>
    <w:rsid w:val="00D65453"/>
    <w:rsid w:val="00D65D01"/>
    <w:rsid w:val="00D667C7"/>
    <w:rsid w:val="00D67804"/>
    <w:rsid w:val="00D67E38"/>
    <w:rsid w:val="00D67F44"/>
    <w:rsid w:val="00D71135"/>
    <w:rsid w:val="00D71D08"/>
    <w:rsid w:val="00D73129"/>
    <w:rsid w:val="00D7346B"/>
    <w:rsid w:val="00D73A0C"/>
    <w:rsid w:val="00D7447C"/>
    <w:rsid w:val="00D74785"/>
    <w:rsid w:val="00D75107"/>
    <w:rsid w:val="00D751A2"/>
    <w:rsid w:val="00D757FC"/>
    <w:rsid w:val="00D75CF7"/>
    <w:rsid w:val="00D771A4"/>
    <w:rsid w:val="00D77698"/>
    <w:rsid w:val="00D80EDB"/>
    <w:rsid w:val="00D8123D"/>
    <w:rsid w:val="00D81483"/>
    <w:rsid w:val="00D819FF"/>
    <w:rsid w:val="00D82D3B"/>
    <w:rsid w:val="00D8347B"/>
    <w:rsid w:val="00D838AF"/>
    <w:rsid w:val="00D85C69"/>
    <w:rsid w:val="00D85D12"/>
    <w:rsid w:val="00D87065"/>
    <w:rsid w:val="00D874E3"/>
    <w:rsid w:val="00D87898"/>
    <w:rsid w:val="00D87B5E"/>
    <w:rsid w:val="00D906A7"/>
    <w:rsid w:val="00D91817"/>
    <w:rsid w:val="00D91895"/>
    <w:rsid w:val="00D91931"/>
    <w:rsid w:val="00D9195F"/>
    <w:rsid w:val="00D91A9F"/>
    <w:rsid w:val="00D91AF6"/>
    <w:rsid w:val="00D91C28"/>
    <w:rsid w:val="00D91FC9"/>
    <w:rsid w:val="00D92240"/>
    <w:rsid w:val="00D928C3"/>
    <w:rsid w:val="00D92E49"/>
    <w:rsid w:val="00D936DD"/>
    <w:rsid w:val="00D939FC"/>
    <w:rsid w:val="00D9464F"/>
    <w:rsid w:val="00D94D4E"/>
    <w:rsid w:val="00D95113"/>
    <w:rsid w:val="00D957D1"/>
    <w:rsid w:val="00D958B6"/>
    <w:rsid w:val="00D95BEC"/>
    <w:rsid w:val="00D96437"/>
    <w:rsid w:val="00D967D2"/>
    <w:rsid w:val="00D973DA"/>
    <w:rsid w:val="00DA0E33"/>
    <w:rsid w:val="00DA17A6"/>
    <w:rsid w:val="00DA1989"/>
    <w:rsid w:val="00DA25A8"/>
    <w:rsid w:val="00DA3F62"/>
    <w:rsid w:val="00DA43DC"/>
    <w:rsid w:val="00DA51E0"/>
    <w:rsid w:val="00DA532A"/>
    <w:rsid w:val="00DA5682"/>
    <w:rsid w:val="00DA5BAA"/>
    <w:rsid w:val="00DA6CA6"/>
    <w:rsid w:val="00DA6F7A"/>
    <w:rsid w:val="00DB0755"/>
    <w:rsid w:val="00DB0C80"/>
    <w:rsid w:val="00DB0CAB"/>
    <w:rsid w:val="00DB104E"/>
    <w:rsid w:val="00DB19CB"/>
    <w:rsid w:val="00DB3227"/>
    <w:rsid w:val="00DB4315"/>
    <w:rsid w:val="00DB53C9"/>
    <w:rsid w:val="00DB5F09"/>
    <w:rsid w:val="00DB61EF"/>
    <w:rsid w:val="00DB64DD"/>
    <w:rsid w:val="00DB6CC1"/>
    <w:rsid w:val="00DB7030"/>
    <w:rsid w:val="00DB7407"/>
    <w:rsid w:val="00DB7CE6"/>
    <w:rsid w:val="00DB7EE5"/>
    <w:rsid w:val="00DC00FF"/>
    <w:rsid w:val="00DC0B7B"/>
    <w:rsid w:val="00DC0F95"/>
    <w:rsid w:val="00DC0FAF"/>
    <w:rsid w:val="00DC232E"/>
    <w:rsid w:val="00DC2959"/>
    <w:rsid w:val="00DC3074"/>
    <w:rsid w:val="00DC34B6"/>
    <w:rsid w:val="00DC36C1"/>
    <w:rsid w:val="00DC3ED0"/>
    <w:rsid w:val="00DC45DC"/>
    <w:rsid w:val="00DC46E6"/>
    <w:rsid w:val="00DC50D4"/>
    <w:rsid w:val="00DC520A"/>
    <w:rsid w:val="00DC6625"/>
    <w:rsid w:val="00DC69CA"/>
    <w:rsid w:val="00DC7391"/>
    <w:rsid w:val="00DC786E"/>
    <w:rsid w:val="00DD24E6"/>
    <w:rsid w:val="00DD2D3C"/>
    <w:rsid w:val="00DD31D4"/>
    <w:rsid w:val="00DD401D"/>
    <w:rsid w:val="00DD5311"/>
    <w:rsid w:val="00DD6593"/>
    <w:rsid w:val="00DD7429"/>
    <w:rsid w:val="00DD7C56"/>
    <w:rsid w:val="00DE070B"/>
    <w:rsid w:val="00DE0B03"/>
    <w:rsid w:val="00DE20F8"/>
    <w:rsid w:val="00DE2998"/>
    <w:rsid w:val="00DE2E5D"/>
    <w:rsid w:val="00DE3207"/>
    <w:rsid w:val="00DE3B5A"/>
    <w:rsid w:val="00DE57CA"/>
    <w:rsid w:val="00DE61BD"/>
    <w:rsid w:val="00DE6558"/>
    <w:rsid w:val="00DE788F"/>
    <w:rsid w:val="00DF02F9"/>
    <w:rsid w:val="00DF0AFA"/>
    <w:rsid w:val="00DF1226"/>
    <w:rsid w:val="00DF1637"/>
    <w:rsid w:val="00DF219D"/>
    <w:rsid w:val="00DF2C44"/>
    <w:rsid w:val="00DF2D49"/>
    <w:rsid w:val="00DF3DA4"/>
    <w:rsid w:val="00DF4D97"/>
    <w:rsid w:val="00DF5872"/>
    <w:rsid w:val="00DF70CD"/>
    <w:rsid w:val="00E001FD"/>
    <w:rsid w:val="00E00EE1"/>
    <w:rsid w:val="00E011C1"/>
    <w:rsid w:val="00E01735"/>
    <w:rsid w:val="00E02A2B"/>
    <w:rsid w:val="00E02E28"/>
    <w:rsid w:val="00E05358"/>
    <w:rsid w:val="00E05748"/>
    <w:rsid w:val="00E0648B"/>
    <w:rsid w:val="00E06B12"/>
    <w:rsid w:val="00E0792F"/>
    <w:rsid w:val="00E07B18"/>
    <w:rsid w:val="00E07E12"/>
    <w:rsid w:val="00E07ED1"/>
    <w:rsid w:val="00E10D77"/>
    <w:rsid w:val="00E11464"/>
    <w:rsid w:val="00E119A5"/>
    <w:rsid w:val="00E1398E"/>
    <w:rsid w:val="00E13F28"/>
    <w:rsid w:val="00E14E47"/>
    <w:rsid w:val="00E1559E"/>
    <w:rsid w:val="00E16635"/>
    <w:rsid w:val="00E169A3"/>
    <w:rsid w:val="00E174F3"/>
    <w:rsid w:val="00E17F55"/>
    <w:rsid w:val="00E20513"/>
    <w:rsid w:val="00E20657"/>
    <w:rsid w:val="00E22C2C"/>
    <w:rsid w:val="00E22D9E"/>
    <w:rsid w:val="00E233D3"/>
    <w:rsid w:val="00E23515"/>
    <w:rsid w:val="00E236C8"/>
    <w:rsid w:val="00E2493F"/>
    <w:rsid w:val="00E24FA4"/>
    <w:rsid w:val="00E25A4A"/>
    <w:rsid w:val="00E25E9F"/>
    <w:rsid w:val="00E265AB"/>
    <w:rsid w:val="00E26980"/>
    <w:rsid w:val="00E26B58"/>
    <w:rsid w:val="00E26DBE"/>
    <w:rsid w:val="00E26F58"/>
    <w:rsid w:val="00E273FE"/>
    <w:rsid w:val="00E27F35"/>
    <w:rsid w:val="00E30664"/>
    <w:rsid w:val="00E30C9D"/>
    <w:rsid w:val="00E3135E"/>
    <w:rsid w:val="00E328B0"/>
    <w:rsid w:val="00E329B4"/>
    <w:rsid w:val="00E32A11"/>
    <w:rsid w:val="00E32E18"/>
    <w:rsid w:val="00E33242"/>
    <w:rsid w:val="00E3377E"/>
    <w:rsid w:val="00E345E3"/>
    <w:rsid w:val="00E35C4C"/>
    <w:rsid w:val="00E365B6"/>
    <w:rsid w:val="00E36FE1"/>
    <w:rsid w:val="00E370A9"/>
    <w:rsid w:val="00E37F96"/>
    <w:rsid w:val="00E40249"/>
    <w:rsid w:val="00E40B56"/>
    <w:rsid w:val="00E41F0F"/>
    <w:rsid w:val="00E42385"/>
    <w:rsid w:val="00E42CFC"/>
    <w:rsid w:val="00E4406D"/>
    <w:rsid w:val="00E44224"/>
    <w:rsid w:val="00E44657"/>
    <w:rsid w:val="00E449C3"/>
    <w:rsid w:val="00E44E3A"/>
    <w:rsid w:val="00E4574B"/>
    <w:rsid w:val="00E46145"/>
    <w:rsid w:val="00E466A8"/>
    <w:rsid w:val="00E46DFC"/>
    <w:rsid w:val="00E47021"/>
    <w:rsid w:val="00E4770E"/>
    <w:rsid w:val="00E47DAE"/>
    <w:rsid w:val="00E5035D"/>
    <w:rsid w:val="00E53C8E"/>
    <w:rsid w:val="00E55BBF"/>
    <w:rsid w:val="00E56DAB"/>
    <w:rsid w:val="00E57118"/>
    <w:rsid w:val="00E600F5"/>
    <w:rsid w:val="00E6150B"/>
    <w:rsid w:val="00E61F98"/>
    <w:rsid w:val="00E628DF"/>
    <w:rsid w:val="00E62B4E"/>
    <w:rsid w:val="00E62BE1"/>
    <w:rsid w:val="00E636A6"/>
    <w:rsid w:val="00E63741"/>
    <w:rsid w:val="00E63753"/>
    <w:rsid w:val="00E63EF4"/>
    <w:rsid w:val="00E65860"/>
    <w:rsid w:val="00E66C25"/>
    <w:rsid w:val="00E67347"/>
    <w:rsid w:val="00E675F0"/>
    <w:rsid w:val="00E702B8"/>
    <w:rsid w:val="00E7041D"/>
    <w:rsid w:val="00E70BCC"/>
    <w:rsid w:val="00E71262"/>
    <w:rsid w:val="00E712CF"/>
    <w:rsid w:val="00E72848"/>
    <w:rsid w:val="00E73E0F"/>
    <w:rsid w:val="00E73E55"/>
    <w:rsid w:val="00E741BB"/>
    <w:rsid w:val="00E744BF"/>
    <w:rsid w:val="00E7484E"/>
    <w:rsid w:val="00E7517C"/>
    <w:rsid w:val="00E754F5"/>
    <w:rsid w:val="00E75B10"/>
    <w:rsid w:val="00E75DF6"/>
    <w:rsid w:val="00E76A25"/>
    <w:rsid w:val="00E76DA6"/>
    <w:rsid w:val="00E80100"/>
    <w:rsid w:val="00E8012D"/>
    <w:rsid w:val="00E81279"/>
    <w:rsid w:val="00E812C2"/>
    <w:rsid w:val="00E813AF"/>
    <w:rsid w:val="00E830A8"/>
    <w:rsid w:val="00E848DC"/>
    <w:rsid w:val="00E85840"/>
    <w:rsid w:val="00E85EE2"/>
    <w:rsid w:val="00E8628F"/>
    <w:rsid w:val="00E86370"/>
    <w:rsid w:val="00E867C6"/>
    <w:rsid w:val="00E87098"/>
    <w:rsid w:val="00E870CC"/>
    <w:rsid w:val="00E90CD9"/>
    <w:rsid w:val="00E917BE"/>
    <w:rsid w:val="00E91B3D"/>
    <w:rsid w:val="00E91FFE"/>
    <w:rsid w:val="00E92720"/>
    <w:rsid w:val="00E943C9"/>
    <w:rsid w:val="00E94F17"/>
    <w:rsid w:val="00E972E2"/>
    <w:rsid w:val="00E97305"/>
    <w:rsid w:val="00E97897"/>
    <w:rsid w:val="00EA0924"/>
    <w:rsid w:val="00EA111A"/>
    <w:rsid w:val="00EA2130"/>
    <w:rsid w:val="00EA2278"/>
    <w:rsid w:val="00EA2725"/>
    <w:rsid w:val="00EA2EB4"/>
    <w:rsid w:val="00EA31E1"/>
    <w:rsid w:val="00EA343B"/>
    <w:rsid w:val="00EA37AD"/>
    <w:rsid w:val="00EA4AC0"/>
    <w:rsid w:val="00EA5AD9"/>
    <w:rsid w:val="00EA5D39"/>
    <w:rsid w:val="00EA5F16"/>
    <w:rsid w:val="00EA5FF4"/>
    <w:rsid w:val="00EA6750"/>
    <w:rsid w:val="00EA677B"/>
    <w:rsid w:val="00EA6C27"/>
    <w:rsid w:val="00EA6FB5"/>
    <w:rsid w:val="00EA7405"/>
    <w:rsid w:val="00EA7CDD"/>
    <w:rsid w:val="00EB069B"/>
    <w:rsid w:val="00EB1B1D"/>
    <w:rsid w:val="00EB207A"/>
    <w:rsid w:val="00EB242E"/>
    <w:rsid w:val="00EB2ACE"/>
    <w:rsid w:val="00EB311F"/>
    <w:rsid w:val="00EB32E5"/>
    <w:rsid w:val="00EB3575"/>
    <w:rsid w:val="00EB3BA7"/>
    <w:rsid w:val="00EB3E72"/>
    <w:rsid w:val="00EB4422"/>
    <w:rsid w:val="00EB44D7"/>
    <w:rsid w:val="00EB458F"/>
    <w:rsid w:val="00EB46F4"/>
    <w:rsid w:val="00EB48B0"/>
    <w:rsid w:val="00EB49E7"/>
    <w:rsid w:val="00EB5104"/>
    <w:rsid w:val="00EB5AA1"/>
    <w:rsid w:val="00EB6E95"/>
    <w:rsid w:val="00EB72BB"/>
    <w:rsid w:val="00EB741D"/>
    <w:rsid w:val="00EB750B"/>
    <w:rsid w:val="00EB7C0C"/>
    <w:rsid w:val="00EB7D5F"/>
    <w:rsid w:val="00EB7D7E"/>
    <w:rsid w:val="00EB7E35"/>
    <w:rsid w:val="00EC004A"/>
    <w:rsid w:val="00EC028C"/>
    <w:rsid w:val="00EC0B44"/>
    <w:rsid w:val="00EC0DAD"/>
    <w:rsid w:val="00EC0EFB"/>
    <w:rsid w:val="00EC10D7"/>
    <w:rsid w:val="00EC25E5"/>
    <w:rsid w:val="00EC262A"/>
    <w:rsid w:val="00EC2865"/>
    <w:rsid w:val="00EC2C09"/>
    <w:rsid w:val="00EC2F86"/>
    <w:rsid w:val="00EC3129"/>
    <w:rsid w:val="00EC3CED"/>
    <w:rsid w:val="00EC4209"/>
    <w:rsid w:val="00EC46A9"/>
    <w:rsid w:val="00EC5E07"/>
    <w:rsid w:val="00EC7578"/>
    <w:rsid w:val="00ED00D6"/>
    <w:rsid w:val="00ED02C4"/>
    <w:rsid w:val="00ED1CC3"/>
    <w:rsid w:val="00ED2607"/>
    <w:rsid w:val="00ED2967"/>
    <w:rsid w:val="00ED297B"/>
    <w:rsid w:val="00ED3274"/>
    <w:rsid w:val="00ED3743"/>
    <w:rsid w:val="00ED4279"/>
    <w:rsid w:val="00ED4669"/>
    <w:rsid w:val="00ED4951"/>
    <w:rsid w:val="00ED5200"/>
    <w:rsid w:val="00ED5472"/>
    <w:rsid w:val="00ED54DA"/>
    <w:rsid w:val="00ED5CFB"/>
    <w:rsid w:val="00EE002D"/>
    <w:rsid w:val="00EE0305"/>
    <w:rsid w:val="00EE0E64"/>
    <w:rsid w:val="00EE14A9"/>
    <w:rsid w:val="00EE2DEB"/>
    <w:rsid w:val="00EE2E2A"/>
    <w:rsid w:val="00EE342B"/>
    <w:rsid w:val="00EE3555"/>
    <w:rsid w:val="00EE387E"/>
    <w:rsid w:val="00EE5DC5"/>
    <w:rsid w:val="00EE6003"/>
    <w:rsid w:val="00EE7787"/>
    <w:rsid w:val="00EE7C59"/>
    <w:rsid w:val="00EF0416"/>
    <w:rsid w:val="00EF07F8"/>
    <w:rsid w:val="00EF0824"/>
    <w:rsid w:val="00EF0E87"/>
    <w:rsid w:val="00EF10C4"/>
    <w:rsid w:val="00EF14EF"/>
    <w:rsid w:val="00EF1B08"/>
    <w:rsid w:val="00EF20F5"/>
    <w:rsid w:val="00EF470A"/>
    <w:rsid w:val="00EF4C5D"/>
    <w:rsid w:val="00EF6EB8"/>
    <w:rsid w:val="00EF6F1F"/>
    <w:rsid w:val="00EF6FAD"/>
    <w:rsid w:val="00EF70DE"/>
    <w:rsid w:val="00EF72F3"/>
    <w:rsid w:val="00EF7B15"/>
    <w:rsid w:val="00EF7D79"/>
    <w:rsid w:val="00F000C8"/>
    <w:rsid w:val="00F001E1"/>
    <w:rsid w:val="00F004B1"/>
    <w:rsid w:val="00F006D3"/>
    <w:rsid w:val="00F00782"/>
    <w:rsid w:val="00F011C7"/>
    <w:rsid w:val="00F0246A"/>
    <w:rsid w:val="00F02B5D"/>
    <w:rsid w:val="00F031E3"/>
    <w:rsid w:val="00F03E91"/>
    <w:rsid w:val="00F041EB"/>
    <w:rsid w:val="00F051D6"/>
    <w:rsid w:val="00F06B3D"/>
    <w:rsid w:val="00F06D1F"/>
    <w:rsid w:val="00F06FD7"/>
    <w:rsid w:val="00F07781"/>
    <w:rsid w:val="00F10EBA"/>
    <w:rsid w:val="00F10EDF"/>
    <w:rsid w:val="00F113F8"/>
    <w:rsid w:val="00F11F86"/>
    <w:rsid w:val="00F1262F"/>
    <w:rsid w:val="00F130BC"/>
    <w:rsid w:val="00F138D7"/>
    <w:rsid w:val="00F1395C"/>
    <w:rsid w:val="00F1446D"/>
    <w:rsid w:val="00F148B6"/>
    <w:rsid w:val="00F153E7"/>
    <w:rsid w:val="00F15EC8"/>
    <w:rsid w:val="00F15F22"/>
    <w:rsid w:val="00F1628F"/>
    <w:rsid w:val="00F1635A"/>
    <w:rsid w:val="00F1671D"/>
    <w:rsid w:val="00F1737F"/>
    <w:rsid w:val="00F17E3F"/>
    <w:rsid w:val="00F202CA"/>
    <w:rsid w:val="00F204BA"/>
    <w:rsid w:val="00F21BC3"/>
    <w:rsid w:val="00F22002"/>
    <w:rsid w:val="00F22327"/>
    <w:rsid w:val="00F22426"/>
    <w:rsid w:val="00F22DBD"/>
    <w:rsid w:val="00F24ABD"/>
    <w:rsid w:val="00F257EF"/>
    <w:rsid w:val="00F25A08"/>
    <w:rsid w:val="00F25CB1"/>
    <w:rsid w:val="00F26488"/>
    <w:rsid w:val="00F3024D"/>
    <w:rsid w:val="00F320B1"/>
    <w:rsid w:val="00F32C07"/>
    <w:rsid w:val="00F32C66"/>
    <w:rsid w:val="00F338A1"/>
    <w:rsid w:val="00F33F78"/>
    <w:rsid w:val="00F34377"/>
    <w:rsid w:val="00F34538"/>
    <w:rsid w:val="00F34594"/>
    <w:rsid w:val="00F36203"/>
    <w:rsid w:val="00F3628F"/>
    <w:rsid w:val="00F36E48"/>
    <w:rsid w:val="00F36FA2"/>
    <w:rsid w:val="00F40101"/>
    <w:rsid w:val="00F40566"/>
    <w:rsid w:val="00F408B8"/>
    <w:rsid w:val="00F409CA"/>
    <w:rsid w:val="00F411B4"/>
    <w:rsid w:val="00F414B8"/>
    <w:rsid w:val="00F4150D"/>
    <w:rsid w:val="00F416AF"/>
    <w:rsid w:val="00F418CD"/>
    <w:rsid w:val="00F43686"/>
    <w:rsid w:val="00F43A3A"/>
    <w:rsid w:val="00F43BF2"/>
    <w:rsid w:val="00F443A5"/>
    <w:rsid w:val="00F44F6E"/>
    <w:rsid w:val="00F4506B"/>
    <w:rsid w:val="00F454FE"/>
    <w:rsid w:val="00F463AE"/>
    <w:rsid w:val="00F4651A"/>
    <w:rsid w:val="00F4677D"/>
    <w:rsid w:val="00F47D18"/>
    <w:rsid w:val="00F5015B"/>
    <w:rsid w:val="00F5120A"/>
    <w:rsid w:val="00F51AA2"/>
    <w:rsid w:val="00F5205F"/>
    <w:rsid w:val="00F526E9"/>
    <w:rsid w:val="00F5302C"/>
    <w:rsid w:val="00F53E58"/>
    <w:rsid w:val="00F5444E"/>
    <w:rsid w:val="00F54F17"/>
    <w:rsid w:val="00F54F4A"/>
    <w:rsid w:val="00F56640"/>
    <w:rsid w:val="00F56AA2"/>
    <w:rsid w:val="00F56C65"/>
    <w:rsid w:val="00F56C86"/>
    <w:rsid w:val="00F56CA4"/>
    <w:rsid w:val="00F56E6D"/>
    <w:rsid w:val="00F57307"/>
    <w:rsid w:val="00F57592"/>
    <w:rsid w:val="00F60005"/>
    <w:rsid w:val="00F6054D"/>
    <w:rsid w:val="00F60981"/>
    <w:rsid w:val="00F60B66"/>
    <w:rsid w:val="00F61205"/>
    <w:rsid w:val="00F61820"/>
    <w:rsid w:val="00F61943"/>
    <w:rsid w:val="00F61A6D"/>
    <w:rsid w:val="00F61CB2"/>
    <w:rsid w:val="00F61E1F"/>
    <w:rsid w:val="00F62161"/>
    <w:rsid w:val="00F621C7"/>
    <w:rsid w:val="00F6377E"/>
    <w:rsid w:val="00F63B9E"/>
    <w:rsid w:val="00F64499"/>
    <w:rsid w:val="00F64C4A"/>
    <w:rsid w:val="00F66CE6"/>
    <w:rsid w:val="00F670E5"/>
    <w:rsid w:val="00F6796C"/>
    <w:rsid w:val="00F67AD0"/>
    <w:rsid w:val="00F70D8D"/>
    <w:rsid w:val="00F72E88"/>
    <w:rsid w:val="00F739F6"/>
    <w:rsid w:val="00F73B38"/>
    <w:rsid w:val="00F73E08"/>
    <w:rsid w:val="00F73F18"/>
    <w:rsid w:val="00F74268"/>
    <w:rsid w:val="00F75D4B"/>
    <w:rsid w:val="00F767F7"/>
    <w:rsid w:val="00F767FB"/>
    <w:rsid w:val="00F76C1F"/>
    <w:rsid w:val="00F7769B"/>
    <w:rsid w:val="00F7773D"/>
    <w:rsid w:val="00F77969"/>
    <w:rsid w:val="00F77CA3"/>
    <w:rsid w:val="00F81AFE"/>
    <w:rsid w:val="00F834FD"/>
    <w:rsid w:val="00F83EA6"/>
    <w:rsid w:val="00F843BC"/>
    <w:rsid w:val="00F8468A"/>
    <w:rsid w:val="00F8526A"/>
    <w:rsid w:val="00F85536"/>
    <w:rsid w:val="00F8570A"/>
    <w:rsid w:val="00F85763"/>
    <w:rsid w:val="00F85C70"/>
    <w:rsid w:val="00F86973"/>
    <w:rsid w:val="00F86B5B"/>
    <w:rsid w:val="00F86FA6"/>
    <w:rsid w:val="00F870B7"/>
    <w:rsid w:val="00F876FF"/>
    <w:rsid w:val="00F8793C"/>
    <w:rsid w:val="00F9043E"/>
    <w:rsid w:val="00F922A1"/>
    <w:rsid w:val="00F92B8F"/>
    <w:rsid w:val="00F938EA"/>
    <w:rsid w:val="00F93D8F"/>
    <w:rsid w:val="00F9411B"/>
    <w:rsid w:val="00F95657"/>
    <w:rsid w:val="00F95701"/>
    <w:rsid w:val="00F96438"/>
    <w:rsid w:val="00F964BF"/>
    <w:rsid w:val="00F965ED"/>
    <w:rsid w:val="00F96744"/>
    <w:rsid w:val="00F97083"/>
    <w:rsid w:val="00F9752C"/>
    <w:rsid w:val="00F976CC"/>
    <w:rsid w:val="00FA031F"/>
    <w:rsid w:val="00FA0360"/>
    <w:rsid w:val="00FA04F3"/>
    <w:rsid w:val="00FA0A11"/>
    <w:rsid w:val="00FA0C18"/>
    <w:rsid w:val="00FA11C2"/>
    <w:rsid w:val="00FA1477"/>
    <w:rsid w:val="00FA1766"/>
    <w:rsid w:val="00FA21C5"/>
    <w:rsid w:val="00FA23CD"/>
    <w:rsid w:val="00FA424E"/>
    <w:rsid w:val="00FA52EC"/>
    <w:rsid w:val="00FA5313"/>
    <w:rsid w:val="00FA5574"/>
    <w:rsid w:val="00FA5F37"/>
    <w:rsid w:val="00FA6544"/>
    <w:rsid w:val="00FB0721"/>
    <w:rsid w:val="00FB2585"/>
    <w:rsid w:val="00FB3198"/>
    <w:rsid w:val="00FB3A99"/>
    <w:rsid w:val="00FB405B"/>
    <w:rsid w:val="00FB43FF"/>
    <w:rsid w:val="00FB454B"/>
    <w:rsid w:val="00FB7268"/>
    <w:rsid w:val="00FB7693"/>
    <w:rsid w:val="00FB7C44"/>
    <w:rsid w:val="00FC062B"/>
    <w:rsid w:val="00FC158A"/>
    <w:rsid w:val="00FC17EF"/>
    <w:rsid w:val="00FC1F0E"/>
    <w:rsid w:val="00FC20B1"/>
    <w:rsid w:val="00FC244B"/>
    <w:rsid w:val="00FC2ABF"/>
    <w:rsid w:val="00FC301A"/>
    <w:rsid w:val="00FC32CA"/>
    <w:rsid w:val="00FC4129"/>
    <w:rsid w:val="00FC4482"/>
    <w:rsid w:val="00FC44DF"/>
    <w:rsid w:val="00FC542F"/>
    <w:rsid w:val="00FC6087"/>
    <w:rsid w:val="00FC66D8"/>
    <w:rsid w:val="00FC6E12"/>
    <w:rsid w:val="00FD06F7"/>
    <w:rsid w:val="00FD0720"/>
    <w:rsid w:val="00FD0B76"/>
    <w:rsid w:val="00FD0DCF"/>
    <w:rsid w:val="00FD1DFE"/>
    <w:rsid w:val="00FD2F36"/>
    <w:rsid w:val="00FD3D91"/>
    <w:rsid w:val="00FD43DA"/>
    <w:rsid w:val="00FD4C16"/>
    <w:rsid w:val="00FD5F04"/>
    <w:rsid w:val="00FD66A2"/>
    <w:rsid w:val="00FD6B3F"/>
    <w:rsid w:val="00FD6D0A"/>
    <w:rsid w:val="00FD716F"/>
    <w:rsid w:val="00FD7248"/>
    <w:rsid w:val="00FD7EEA"/>
    <w:rsid w:val="00FE1673"/>
    <w:rsid w:val="00FE22A5"/>
    <w:rsid w:val="00FE258E"/>
    <w:rsid w:val="00FE2E2F"/>
    <w:rsid w:val="00FE3AD5"/>
    <w:rsid w:val="00FE42FA"/>
    <w:rsid w:val="00FE51E8"/>
    <w:rsid w:val="00FE6BA0"/>
    <w:rsid w:val="00FF0388"/>
    <w:rsid w:val="00FF0A98"/>
    <w:rsid w:val="00FF106D"/>
    <w:rsid w:val="00FF10B4"/>
    <w:rsid w:val="00FF1101"/>
    <w:rsid w:val="00FF1622"/>
    <w:rsid w:val="00FF1F05"/>
    <w:rsid w:val="00FF2297"/>
    <w:rsid w:val="00FF2BEB"/>
    <w:rsid w:val="00FF32BE"/>
    <w:rsid w:val="00FF44F8"/>
    <w:rsid w:val="00FF4C3B"/>
    <w:rsid w:val="00FF5313"/>
    <w:rsid w:val="00FF5349"/>
    <w:rsid w:val="00FF53E6"/>
    <w:rsid w:val="00FF5767"/>
    <w:rsid w:val="00FF69C7"/>
    <w:rsid w:val="00FF6BD8"/>
    <w:rsid w:val="00FF6C01"/>
    <w:rsid w:val="00FF6D78"/>
    <w:rsid w:val="00FF6F5D"/>
    <w:rsid w:val="00FF7E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1EB046"/>
  <w15:chartTrackingRefBased/>
  <w15:docId w15:val="{FB0E5E21-96D6-440D-8DEE-EF0B2DD0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Balk1">
    <w:name w:val="heading 1"/>
    <w:basedOn w:val="Normal"/>
    <w:next w:val="Normal"/>
    <w:qFormat/>
    <w:pPr>
      <w:keepNext/>
      <w:jc w:val="center"/>
      <w:outlineLvl w:val="0"/>
    </w:pPr>
    <w:rPr>
      <w:b/>
      <w:sz w:val="22"/>
    </w:rPr>
  </w:style>
  <w:style w:type="paragraph" w:styleId="Balk2">
    <w:name w:val="heading 2"/>
    <w:basedOn w:val="Normal"/>
    <w:next w:val="Normal"/>
    <w:qFormat/>
    <w:pPr>
      <w:keepNext/>
      <w:jc w:val="both"/>
      <w:outlineLvl w:val="1"/>
    </w:pPr>
    <w:rPr>
      <w:b/>
      <w:sz w:val="22"/>
    </w:rPr>
  </w:style>
  <w:style w:type="paragraph" w:styleId="Balk3">
    <w:name w:val="heading 3"/>
    <w:basedOn w:val="Normal"/>
    <w:next w:val="Normal"/>
    <w:qFormat/>
    <w:pPr>
      <w:keepNext/>
      <w:jc w:val="center"/>
      <w:outlineLvl w:val="2"/>
    </w:pPr>
    <w:rPr>
      <w:b/>
      <w:sz w:val="30"/>
    </w:rPr>
  </w:style>
  <w:style w:type="paragraph" w:styleId="Balk4">
    <w:name w:val="heading 4"/>
    <w:basedOn w:val="Normal"/>
    <w:next w:val="Normal"/>
    <w:qFormat/>
    <w:pPr>
      <w:keepNext/>
      <w:jc w:val="center"/>
      <w:outlineLvl w:val="3"/>
    </w:pPr>
    <w:rPr>
      <w:b/>
      <w:sz w:val="26"/>
    </w:rPr>
  </w:style>
  <w:style w:type="paragraph" w:styleId="Balk5">
    <w:name w:val="heading 5"/>
    <w:basedOn w:val="Normal"/>
    <w:next w:val="Normal"/>
    <w:qFormat/>
    <w:pPr>
      <w:keepNext/>
      <w:jc w:val="both"/>
      <w:outlineLvl w:val="4"/>
    </w:pPr>
    <w:rPr>
      <w:b/>
      <w:sz w:val="26"/>
    </w:rPr>
  </w:style>
  <w:style w:type="paragraph" w:styleId="Balk6">
    <w:name w:val="heading 6"/>
    <w:basedOn w:val="Normal"/>
    <w:next w:val="Normal"/>
    <w:qFormat/>
    <w:pPr>
      <w:keepNext/>
      <w:ind w:left="-142"/>
      <w:jc w:val="both"/>
      <w:outlineLvl w:val="5"/>
    </w:pPr>
    <w:rPr>
      <w:b/>
      <w:sz w:val="26"/>
    </w:rPr>
  </w:style>
  <w:style w:type="paragraph" w:styleId="Balk7">
    <w:name w:val="heading 7"/>
    <w:basedOn w:val="Normal"/>
    <w:next w:val="Normal"/>
    <w:qFormat/>
    <w:pPr>
      <w:keepNext/>
      <w:outlineLvl w:val="6"/>
    </w:pPr>
    <w:rPr>
      <w:b/>
      <w:sz w:val="26"/>
    </w:rPr>
  </w:style>
  <w:style w:type="paragraph" w:styleId="Balk8">
    <w:name w:val="heading 8"/>
    <w:basedOn w:val="Normal"/>
    <w:next w:val="Normal"/>
    <w:qFormat/>
    <w:pPr>
      <w:keepNext/>
      <w:outlineLvl w:val="7"/>
    </w:pPr>
    <w:rPr>
      <w:sz w:val="26"/>
    </w:rPr>
  </w:style>
  <w:style w:type="paragraph" w:styleId="Balk9">
    <w:name w:val="heading 9"/>
    <w:basedOn w:val="Normal"/>
    <w:next w:val="Normal"/>
    <w:qFormat/>
    <w:pPr>
      <w:keepNext/>
      <w:jc w:val="both"/>
      <w:outlineLvl w:val="8"/>
    </w:pPr>
    <w:rPr>
      <w:noProof/>
      <w:sz w:val="26"/>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styleId="GvdeMetniGirintisi">
    <w:name w:val="Body Text Indent"/>
    <w:basedOn w:val="Normal"/>
    <w:pPr>
      <w:ind w:left="1418"/>
      <w:jc w:val="both"/>
    </w:pPr>
    <w:rPr>
      <w:sz w:val="22"/>
    </w:rPr>
  </w:style>
  <w:style w:type="paragraph" w:styleId="GvdeMetniGirintisi2">
    <w:name w:val="Body Text Indent 2"/>
    <w:basedOn w:val="Normal"/>
    <w:pPr>
      <w:ind w:left="1418"/>
      <w:jc w:val="both"/>
    </w:pPr>
    <w:rPr>
      <w:sz w:val="26"/>
    </w:rPr>
  </w:style>
  <w:style w:type="paragraph" w:styleId="KonuBal">
    <w:name w:val="Title"/>
    <w:basedOn w:val="Normal"/>
    <w:link w:val="KonuBalChar"/>
    <w:qFormat/>
    <w:pPr>
      <w:jc w:val="center"/>
    </w:pPr>
    <w:rPr>
      <w:b/>
      <w:sz w:val="24"/>
    </w:rPr>
  </w:style>
  <w:style w:type="paragraph" w:styleId="stbilgi">
    <w:name w:val="Üstbilgi"/>
    <w:basedOn w:val="Normal"/>
    <w:pPr>
      <w:tabs>
        <w:tab w:val="center" w:pos="4536"/>
        <w:tab w:val="right" w:pos="9072"/>
      </w:tabs>
    </w:pPr>
  </w:style>
  <w:style w:type="paragraph" w:styleId="Altbilgi">
    <w:name w:val="Altbilgi"/>
    <w:basedOn w:val="Normal"/>
    <w:pPr>
      <w:tabs>
        <w:tab w:val="center" w:pos="4536"/>
        <w:tab w:val="right" w:pos="9072"/>
      </w:tabs>
    </w:pPr>
  </w:style>
  <w:style w:type="paragraph" w:styleId="GvdeMetni">
    <w:name w:val="Body Text"/>
    <w:basedOn w:val="Normal"/>
    <w:link w:val="GvdeMetniChar"/>
    <w:pPr>
      <w:jc w:val="both"/>
    </w:pPr>
    <w:rPr>
      <w:sz w:val="24"/>
    </w:rPr>
  </w:style>
  <w:style w:type="character" w:styleId="SayfaNumaras">
    <w:name w:val="page number"/>
    <w:basedOn w:val="VarsaylanParagrafYazTipi"/>
  </w:style>
  <w:style w:type="paragraph" w:styleId="GvdeMetni2">
    <w:name w:val="Body Text 2"/>
    <w:basedOn w:val="Normal"/>
    <w:pPr>
      <w:tabs>
        <w:tab w:val="left" w:pos="1560"/>
        <w:tab w:val="left" w:pos="2977"/>
      </w:tabs>
    </w:pPr>
    <w:rPr>
      <w:sz w:val="24"/>
    </w:rPr>
  </w:style>
  <w:style w:type="paragraph" w:styleId="NormalWeb">
    <w:name w:val="Normal (Web)"/>
    <w:basedOn w:val="Normal"/>
    <w:uiPriority w:val="99"/>
    <w:rsid w:val="000458B0"/>
    <w:pPr>
      <w:widowControl w:val="0"/>
      <w:overflowPunct w:val="0"/>
      <w:autoSpaceDE w:val="0"/>
      <w:autoSpaceDN w:val="0"/>
      <w:adjustRightInd w:val="0"/>
      <w:spacing w:before="100" w:after="100"/>
      <w:textAlignment w:val="baseline"/>
    </w:pPr>
    <w:rPr>
      <w:rFonts w:ascii="Arial Unicode MS" w:eastAsia="Arial Unicode MS" w:hAnsi="Tahoma"/>
      <w:sz w:val="24"/>
      <w:lang w:eastAsia="en-US"/>
    </w:rPr>
  </w:style>
  <w:style w:type="paragraph" w:styleId="ListeParagraf">
    <w:name w:val="List Paragraph"/>
    <w:basedOn w:val="Normal"/>
    <w:uiPriority w:val="34"/>
    <w:qFormat/>
    <w:rsid w:val="00254050"/>
    <w:pPr>
      <w:ind w:left="708"/>
    </w:pPr>
  </w:style>
  <w:style w:type="table" w:styleId="TabloKlavuzu">
    <w:name w:val="Table Grid"/>
    <w:basedOn w:val="NormalTablo"/>
    <w:uiPriority w:val="59"/>
    <w:rsid w:val="00686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3">
    <w:name w:val="Body Text 3"/>
    <w:basedOn w:val="Normal"/>
    <w:link w:val="GvdeMetni3Char"/>
    <w:rsid w:val="00FC6E12"/>
    <w:pPr>
      <w:spacing w:after="120"/>
    </w:pPr>
    <w:rPr>
      <w:sz w:val="16"/>
      <w:szCs w:val="16"/>
    </w:rPr>
  </w:style>
  <w:style w:type="character" w:customStyle="1" w:styleId="GvdeMetni3Char">
    <w:name w:val="Gövde Metni 3 Char"/>
    <w:link w:val="GvdeMetni3"/>
    <w:rsid w:val="00FC6E12"/>
    <w:rPr>
      <w:sz w:val="16"/>
      <w:szCs w:val="16"/>
    </w:rPr>
  </w:style>
  <w:style w:type="paragraph" w:styleId="GvdeMetniGirintisi3">
    <w:name w:val="Body Text Indent 3"/>
    <w:basedOn w:val="Normal"/>
    <w:link w:val="GvdeMetniGirintisi3Char"/>
    <w:rsid w:val="00FC6E12"/>
    <w:pPr>
      <w:spacing w:after="120"/>
      <w:ind w:left="283"/>
    </w:pPr>
    <w:rPr>
      <w:sz w:val="16"/>
      <w:szCs w:val="16"/>
    </w:rPr>
  </w:style>
  <w:style w:type="character" w:customStyle="1" w:styleId="GvdeMetniGirintisi3Char">
    <w:name w:val="Gövde Metni Girintisi 3 Char"/>
    <w:link w:val="GvdeMetniGirintisi3"/>
    <w:rsid w:val="00FC6E12"/>
    <w:rPr>
      <w:sz w:val="16"/>
      <w:szCs w:val="16"/>
    </w:rPr>
  </w:style>
  <w:style w:type="paragraph" w:customStyle="1" w:styleId="B1">
    <w:name w:val="B1"/>
    <w:basedOn w:val="Balk2"/>
    <w:rsid w:val="00FC6E12"/>
    <w:pPr>
      <w:spacing w:after="120"/>
      <w:ind w:right="70"/>
      <w:jc w:val="center"/>
    </w:pPr>
    <w:rPr>
      <w:sz w:val="28"/>
      <w:szCs w:val="28"/>
    </w:rPr>
  </w:style>
  <w:style w:type="paragraph" w:customStyle="1" w:styleId="B2">
    <w:name w:val="B2"/>
    <w:basedOn w:val="Balk2"/>
    <w:rsid w:val="00FC6E12"/>
    <w:pPr>
      <w:spacing w:after="60"/>
      <w:ind w:right="68"/>
      <w:jc w:val="center"/>
    </w:pPr>
    <w:rPr>
      <w:color w:val="000000"/>
      <w:sz w:val="28"/>
      <w:szCs w:val="28"/>
    </w:rPr>
  </w:style>
  <w:style w:type="paragraph" w:customStyle="1" w:styleId="B3">
    <w:name w:val="B3"/>
    <w:basedOn w:val="Normal"/>
    <w:rsid w:val="00FC6E12"/>
    <w:pPr>
      <w:tabs>
        <w:tab w:val="left" w:pos="8647"/>
      </w:tabs>
      <w:spacing w:after="120"/>
      <w:ind w:right="70"/>
      <w:jc w:val="both"/>
    </w:pPr>
    <w:rPr>
      <w:b/>
      <w:bCs/>
    </w:rPr>
  </w:style>
  <w:style w:type="paragraph" w:customStyle="1" w:styleId="Normalspacebeforeafter">
    <w:name w:val="Normal_space_before_after"/>
    <w:rsid w:val="00817B2B"/>
    <w:pPr>
      <w:spacing w:after="200" w:line="276" w:lineRule="auto"/>
    </w:pPr>
    <w:rPr>
      <w:rFonts w:ascii="Calibri" w:hAnsi="Calibri"/>
      <w:sz w:val="22"/>
      <w:szCs w:val="22"/>
    </w:rPr>
  </w:style>
  <w:style w:type="character" w:customStyle="1" w:styleId="GvdeMetniChar">
    <w:name w:val="Gövde Metni Char"/>
    <w:link w:val="GvdeMetni"/>
    <w:rsid w:val="00F1446D"/>
    <w:rPr>
      <w:sz w:val="24"/>
    </w:rPr>
  </w:style>
  <w:style w:type="character" w:styleId="Kpr">
    <w:name w:val="Hyperlink"/>
    <w:rsid w:val="00254AEF"/>
    <w:rPr>
      <w:color w:val="0000FF"/>
      <w:u w:val="single"/>
    </w:rPr>
  </w:style>
  <w:style w:type="character" w:styleId="Gl">
    <w:name w:val="Strong"/>
    <w:uiPriority w:val="22"/>
    <w:qFormat/>
    <w:rsid w:val="00254AEF"/>
    <w:rPr>
      <w:b/>
      <w:bCs/>
    </w:rPr>
  </w:style>
  <w:style w:type="paragraph" w:styleId="BalonMetni">
    <w:name w:val="Balloon Text"/>
    <w:basedOn w:val="Normal"/>
    <w:link w:val="BalonMetniChar"/>
    <w:rsid w:val="00DC46E6"/>
    <w:rPr>
      <w:rFonts w:ascii="Segoe UI" w:hAnsi="Segoe UI" w:cs="Segoe UI"/>
      <w:sz w:val="18"/>
      <w:szCs w:val="18"/>
    </w:rPr>
  </w:style>
  <w:style w:type="character" w:customStyle="1" w:styleId="BalonMetniChar">
    <w:name w:val="Balon Metni Char"/>
    <w:link w:val="BalonMetni"/>
    <w:rsid w:val="00DC46E6"/>
    <w:rPr>
      <w:rFonts w:ascii="Segoe UI" w:hAnsi="Segoe UI" w:cs="Segoe UI"/>
      <w:sz w:val="18"/>
      <w:szCs w:val="18"/>
    </w:rPr>
  </w:style>
  <w:style w:type="character" w:customStyle="1" w:styleId="FontStyle16">
    <w:name w:val="Font Style16"/>
    <w:uiPriority w:val="99"/>
    <w:rsid w:val="006B158C"/>
    <w:rPr>
      <w:rFonts w:ascii="Times New Roman" w:hAnsi="Times New Roman" w:cs="Times New Roman"/>
      <w:sz w:val="22"/>
      <w:szCs w:val="22"/>
    </w:rPr>
  </w:style>
  <w:style w:type="paragraph" w:customStyle="1" w:styleId="BodyText210">
    <w:name w:val="Body Text 210"/>
    <w:basedOn w:val="Normal"/>
    <w:rsid w:val="000477F2"/>
    <w:pPr>
      <w:overflowPunct w:val="0"/>
      <w:autoSpaceDE w:val="0"/>
      <w:autoSpaceDN w:val="0"/>
      <w:adjustRightInd w:val="0"/>
      <w:ind w:left="1080"/>
      <w:jc w:val="both"/>
      <w:textAlignment w:val="baseline"/>
    </w:pPr>
    <w:rPr>
      <w:sz w:val="24"/>
    </w:rPr>
  </w:style>
  <w:style w:type="character" w:customStyle="1" w:styleId="KonuBalChar">
    <w:name w:val="Konu Başlığı Char"/>
    <w:link w:val="KonuBal"/>
    <w:rsid w:val="00A43A79"/>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490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FE864-5D72-4A06-8597-79247CBB6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18851</Words>
  <Characters>107455</Characters>
  <Application>Microsoft Office Word</Application>
  <DocSecurity>0</DocSecurity>
  <Lines>895</Lines>
  <Paragraphs>252</Paragraphs>
  <ScaleCrop>false</ScaleCrop>
  <HeadingPairs>
    <vt:vector size="2" baseType="variant">
      <vt:variant>
        <vt:lpstr>Konu Başlığı</vt:lpstr>
      </vt:variant>
      <vt:variant>
        <vt:i4>1</vt:i4>
      </vt:variant>
    </vt:vector>
  </HeadingPairs>
  <TitlesOfParts>
    <vt:vector size="1" baseType="lpstr">
      <vt:lpstr/>
    </vt:vector>
  </TitlesOfParts>
  <Company>BUSE</Company>
  <LinksUpToDate>false</LinksUpToDate>
  <CharactersWithSpaces>126054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Serpil Toprak</dc:creator>
  <cp:keywords/>
  <cp:lastModifiedBy>Mustafa Çetinkaya</cp:lastModifiedBy>
  <cp:revision>2</cp:revision>
  <cp:lastPrinted>2021-12-29T07:52:00Z</cp:lastPrinted>
  <dcterms:created xsi:type="dcterms:W3CDTF">2024-09-23T11:58:00Z</dcterms:created>
  <dcterms:modified xsi:type="dcterms:W3CDTF">2024-09-23T11:58:00Z</dcterms:modified>
</cp:coreProperties>
</file>