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59" w:rsidRPr="00980027" w:rsidRDefault="00980027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VERİ ANALİZİ</w:t>
      </w:r>
    </w:p>
    <w:p w:rsidR="00AA7B09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>944 örnek bulunmaktadır.</w:t>
      </w:r>
      <w:r w:rsidR="00AA7B09">
        <w:t xml:space="preserve">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maçı</w:t>
      </w:r>
      <w:r w:rsidR="00AA7B09">
        <w:t>n hangi takım tarafından kazanıldığını belirtmektedir</w:t>
      </w:r>
      <w:r w:rsidR="00CA4B39">
        <w:t>. Bu kategorik değerler, 1 ve -1 olarak gösterilmektedir.</w:t>
      </w:r>
      <w:r w:rsidR="00E97570">
        <w:t xml:space="preserve"> </w:t>
      </w:r>
      <w:r w:rsidR="00AA7B09">
        <w:t xml:space="preserve">Verilerin </w:t>
      </w:r>
      <w:r w:rsidR="00E97570">
        <w:t>4</w:t>
      </w:r>
      <w:r w:rsidR="00AA7B09">
        <w:t>8</w:t>
      </w:r>
      <w:r w:rsidR="00E97570">
        <w:t>.</w:t>
      </w:r>
      <w:r w:rsidR="00AA7B09">
        <w:t>6</w:t>
      </w:r>
      <w:r w:rsidR="00E97570">
        <w:t>6</w:t>
      </w:r>
      <w:r w:rsidR="00AA7B09">
        <w:t>0</w:t>
      </w:r>
      <w:r w:rsidR="00E97570">
        <w:t xml:space="preserve"> tanesi -1 ile etiketlenmişken </w:t>
      </w:r>
      <w:r w:rsidR="00AA7B09">
        <w:t>54</w:t>
      </w:r>
      <w:r w:rsidR="00E97570">
        <w:t>.</w:t>
      </w:r>
      <w:r w:rsidR="00AA7B09">
        <w:t>2</w:t>
      </w:r>
      <w:r w:rsidR="00E97570">
        <w:t>8</w:t>
      </w:r>
      <w:r w:rsidR="00AA7B09">
        <w:t>4</w:t>
      </w:r>
      <w:r w:rsidR="00E97570">
        <w:t xml:space="preserve"> tanesi </w:t>
      </w:r>
      <w:r w:rsidR="00AA7B09">
        <w:t>ise</w:t>
      </w:r>
      <w:r w:rsidR="00E97570">
        <w:t xml:space="preserve"> 1 ile etiketlenmiştir. </w:t>
      </w:r>
      <w:r w:rsidR="00CA4B39">
        <w:t xml:space="preserve"> </w:t>
      </w:r>
    </w:p>
    <w:p w:rsidR="00552186" w:rsidRDefault="00E97570" w:rsidP="00E97570">
      <w:r>
        <w:t>Veri</w:t>
      </w:r>
      <w:r w:rsidR="00854423">
        <w:t xml:space="preserve"> </w:t>
      </w:r>
      <w:r>
        <w:t>seti</w:t>
      </w:r>
      <w:r w:rsidR="00FC49A6">
        <w:t>nde 116 tane özellik</w:t>
      </w:r>
      <w:r w:rsidR="00CF421D">
        <w:t>, 117 sütun</w:t>
      </w:r>
      <w:r w:rsidR="00FC49A6">
        <w:t xml:space="preserve"> bulunmaktadır. 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(örnekte)</w:t>
      </w:r>
      <w:r w:rsidR="00624CB4">
        <w:t xml:space="preserve"> </w:t>
      </w:r>
      <w:r w:rsidR="00CF421D">
        <w:t>10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</w:t>
      </w:r>
      <w:proofErr w:type="gramStart"/>
      <w:r>
        <w:t>belirtilen</w:t>
      </w:r>
      <w:r w:rsidR="00053AEC">
        <w:t>[</w:t>
      </w:r>
      <w:proofErr w:type="gramEnd"/>
      <w:r w:rsidR="00053AEC">
        <w:t>1]</w:t>
      </w:r>
      <w:r>
        <w:t xml:space="preserve">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proofErr w:type="gramStart"/>
      <w:r>
        <w:t>kod</w:t>
      </w:r>
      <w:r w:rsidR="00053AEC">
        <w:t>[</w:t>
      </w:r>
      <w:proofErr w:type="gramEnd"/>
      <w:r w:rsidR="00053AEC">
        <w:t>2]</w:t>
      </w:r>
      <w:r>
        <w:t xml:space="preserve"> incelenerek</w:t>
      </w:r>
      <w:r w:rsidR="00BA1BF4">
        <w:t xml:space="preserve">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</w:t>
      </w:r>
      <w:proofErr w:type="gramStart"/>
      <w:r w:rsidR="004B378C">
        <w:t>dokümantasyonundan</w:t>
      </w:r>
      <w:r w:rsidR="009247F6">
        <w:t>[</w:t>
      </w:r>
      <w:proofErr w:type="gramEnd"/>
      <w:r w:rsidR="009247F6">
        <w:t>3]</w:t>
      </w:r>
      <w:r w:rsidR="004B378C">
        <w:t xml:space="preserve"> alındı.</w:t>
      </w:r>
    </w:p>
    <w:p w:rsidR="004B378C" w:rsidRDefault="00280F09" w:rsidP="004B378C">
      <w:r>
        <w:t>“</w:t>
      </w:r>
      <w:proofErr w:type="spellStart"/>
      <w:proofErr w:type="gramStart"/>
      <w:r w:rsidR="00524376">
        <w:t>game</w:t>
      </w:r>
      <w:proofErr w:type="gramEnd"/>
      <w:r w:rsidR="00524376">
        <w:t>_mode</w:t>
      </w:r>
      <w:proofErr w:type="spellEnd"/>
      <w:r>
        <w:t>”</w:t>
      </w:r>
      <w:r w:rsidR="00524376">
        <w:t xml:space="preserve"> sütunun alabileceği değerler 0’dan 22’ye kadar sırasıyla </w:t>
      </w:r>
      <w:r w:rsidR="006A0B21">
        <w:t>“</w:t>
      </w:r>
      <w:proofErr w:type="spellStart"/>
      <w:r w:rsidR="004B378C" w:rsidRPr="00107C72">
        <w:t>Unknown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Intro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Diretide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Tutorial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6A0B21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Custom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</w:t>
      </w:r>
      <w:r w:rsidR="00AE2B29">
        <w:t>“</w:t>
      </w:r>
      <w:r w:rsidR="00524376" w:rsidRPr="00107C72">
        <w:t>,</w:t>
      </w:r>
      <w:r w:rsidR="00AE2B29">
        <w:t xml:space="preserve"> “</w:t>
      </w:r>
      <w:proofErr w:type="spellStart"/>
      <w:r w:rsidR="004B378C" w:rsidRPr="00107C72">
        <w:t>Event</w:t>
      </w:r>
      <w:proofErr w:type="spellEnd"/>
      <w:r w:rsidR="00AE2B29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9025EF">
        <w:t>”</w:t>
      </w:r>
      <w:r w:rsidR="00524376" w:rsidRPr="00107C72">
        <w:t xml:space="preserve">, </w:t>
      </w:r>
      <w:r w:rsidR="009025EF">
        <w:t>“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9025EF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9025EF">
        <w:t xml:space="preserve">” değerlerine karşılık </w:t>
      </w:r>
      <w:r w:rsidR="003B2B24">
        <w:t>gelmektedir.</w:t>
      </w:r>
    </w:p>
    <w:p w:rsidR="00280F09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  <w:r w:rsidR="00A20BAA">
        <w:t>“</w:t>
      </w:r>
      <w:proofErr w:type="spellStart"/>
      <w:r w:rsidR="002675C8" w:rsidRPr="002675C8">
        <w:t>Invalid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Public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Practice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Tournament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Tutorial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Co</w:t>
      </w:r>
      <w:proofErr w:type="spellEnd"/>
      <w:r w:rsidR="002675C8" w:rsidRPr="002675C8">
        <w:t xml:space="preserve">-op </w:t>
      </w:r>
      <w:proofErr w:type="spellStart"/>
      <w:r w:rsidR="002675C8" w:rsidRPr="002675C8">
        <w:t>with</w:t>
      </w:r>
      <w:proofErr w:type="spellEnd"/>
      <w:r w:rsidR="002675C8" w:rsidRPr="002675C8">
        <w:t xml:space="preserve"> AI</w:t>
      </w:r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Team </w:t>
      </w:r>
      <w:proofErr w:type="spellStart"/>
      <w:r w:rsidR="002675C8" w:rsidRPr="002675C8">
        <w:t>match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queue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Ranked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835F98">
        <w:t xml:space="preserve"> ve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Mid</w:t>
      </w:r>
      <w:proofErr w:type="spellEnd"/>
      <w:r w:rsidR="002675C8" w:rsidRPr="002675C8">
        <w:t xml:space="preserve"> 1 </w:t>
      </w:r>
      <w:proofErr w:type="spellStart"/>
      <w:r w:rsidR="002675C8" w:rsidRPr="002675C8">
        <w:t>vs</w:t>
      </w:r>
      <w:proofErr w:type="spellEnd"/>
      <w:r w:rsidR="002675C8" w:rsidRPr="002675C8">
        <w:t xml:space="preserve"> 1</w:t>
      </w:r>
      <w:r w:rsidR="00A20BAA">
        <w:t>”</w:t>
      </w:r>
      <w:r w:rsidR="00835F98">
        <w:t xml:space="preserve"> </w:t>
      </w:r>
      <w:r w:rsidR="00367E91">
        <w:t xml:space="preserve">değerlerine </w:t>
      </w:r>
      <w:r w:rsidR="00946D04">
        <w:t>karşılık</w:t>
      </w:r>
      <w:r w:rsidR="00367E91">
        <w:t xml:space="preserve"> gelmektedir.</w:t>
      </w:r>
    </w:p>
    <w:p w:rsidR="00BB6003" w:rsidRDefault="00654E7B" w:rsidP="004A7F24">
      <w:proofErr w:type="spellStart"/>
      <w:r>
        <w:t>Weka</w:t>
      </w:r>
      <w:proofErr w:type="spellEnd"/>
      <w:r>
        <w:t xml:space="preserve"> içerisinde bulunan </w:t>
      </w:r>
      <w:proofErr w:type="spellStart"/>
      <w:r>
        <w:t>Info</w:t>
      </w:r>
      <w:r w:rsidR="005434C2">
        <w:t>GainAttributeEval</w:t>
      </w:r>
      <w:proofErr w:type="spellEnd"/>
      <w:r w:rsidR="005434C2">
        <w:t xml:space="preserve"> algoritması kullanılarak </w:t>
      </w:r>
      <w:r w:rsidR="004A7F24">
        <w:t xml:space="preserve">veri seti içerisindeki ayırt edici özellikler belirlendi. İlk beş belirleyici özellik: </w:t>
      </w:r>
      <w:proofErr w:type="spellStart"/>
      <w:r w:rsidR="004A7F24">
        <w:t>enchantress</w:t>
      </w:r>
      <w:proofErr w:type="spellEnd"/>
      <w:r w:rsidR="004A7F24">
        <w:t xml:space="preserve">, </w:t>
      </w:r>
      <w:r w:rsidR="004A7F24">
        <w:t>mirana</w:t>
      </w:r>
      <w:r w:rsidR="004A7F24">
        <w:t xml:space="preserve">, </w:t>
      </w:r>
      <w:proofErr w:type="spellStart"/>
      <w:r w:rsidR="00ED04B7" w:rsidRPr="00ED04B7">
        <w:t>life_stealer</w:t>
      </w:r>
      <w:proofErr w:type="spellEnd"/>
      <w:r w:rsidR="004A7F24">
        <w:t xml:space="preserve">, </w:t>
      </w:r>
      <w:proofErr w:type="spellStart"/>
      <w:r w:rsidR="00FD55F9" w:rsidRPr="00FD55F9">
        <w:t>windrunner</w:t>
      </w:r>
      <w:proofErr w:type="spellEnd"/>
      <w:r w:rsidR="004A7F24">
        <w:t xml:space="preserve">, </w:t>
      </w:r>
      <w:proofErr w:type="spellStart"/>
      <w:r w:rsidR="004A7F24">
        <w:t>abyssal_underlord</w:t>
      </w:r>
      <w:proofErr w:type="spellEnd"/>
      <w:r w:rsidR="004A7F24">
        <w:t xml:space="preserve">. </w:t>
      </w:r>
    </w:p>
    <w:p w:rsidR="00BB6003" w:rsidRDefault="00BB6003">
      <w:r>
        <w:br w:type="page"/>
      </w:r>
    </w:p>
    <w:p w:rsidR="00654E7B" w:rsidRPr="00980027" w:rsidRDefault="00980027" w:rsidP="004A7F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SINIFLANDIRMA</w:t>
      </w:r>
    </w:p>
    <w:p w:rsidR="0039107C" w:rsidRDefault="0039107C" w:rsidP="004A7F24">
      <w:r>
        <w:t xml:space="preserve">Sınıflandırma için </w:t>
      </w:r>
      <w:proofErr w:type="spellStart"/>
      <w:r>
        <w:t>Weka’da</w:t>
      </w:r>
      <w:proofErr w:type="spellEnd"/>
      <w:r>
        <w:t xml:space="preserve"> bulunan algoritmalar kullanıldı. </w:t>
      </w:r>
      <w:r w:rsidR="00AC1A78">
        <w:t>Aşağıdaki tabloda kullanılan algoritmalar ve bu algoritmaların isabet oranları yer almaktadır.</w:t>
      </w:r>
      <w:r w:rsidR="00A50CE5">
        <w:t xml:space="preserve"> Bu sonuçlar </w:t>
      </w:r>
      <w:proofErr w:type="spellStart"/>
      <w:r w:rsidR="00A50CE5">
        <w:t>verisetinin</w:t>
      </w:r>
      <w:proofErr w:type="spellEnd"/>
      <w:r w:rsidR="00A50CE5">
        <w:t xml:space="preserve"> %80’i eğitim için geri kalanı test etmek için kullanıldığında elde edilmiştir. Algoritmaların varsayılan ayarları kullanılmıştır.</w:t>
      </w:r>
    </w:p>
    <w:p w:rsidR="0039107C" w:rsidRDefault="0039107C" w:rsidP="0039107C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4531"/>
        <w:gridCol w:w="1276"/>
      </w:tblGrid>
      <w:tr w:rsidR="00193DC2" w:rsidTr="00681523">
        <w:tc>
          <w:tcPr>
            <w:tcW w:w="4531" w:type="dxa"/>
          </w:tcPr>
          <w:p w:rsidR="00193DC2" w:rsidRPr="00D44843" w:rsidRDefault="00193DC2" w:rsidP="00681523">
            <w:pPr>
              <w:rPr>
                <w:b/>
              </w:rPr>
            </w:pPr>
            <w:proofErr w:type="spellStart"/>
            <w:r w:rsidRPr="00D44843">
              <w:rPr>
                <w:b/>
              </w:rPr>
              <w:t>Classifier</w:t>
            </w:r>
            <w:proofErr w:type="spellEnd"/>
          </w:p>
        </w:tc>
        <w:tc>
          <w:tcPr>
            <w:tcW w:w="1276" w:type="dxa"/>
          </w:tcPr>
          <w:p w:rsidR="00193DC2" w:rsidRPr="00D44843" w:rsidRDefault="00193DC2" w:rsidP="00681523">
            <w:pPr>
              <w:rPr>
                <w:b/>
              </w:rPr>
            </w:pPr>
            <w:proofErr w:type="spellStart"/>
            <w:r w:rsidRPr="00D44843">
              <w:rPr>
                <w:b/>
              </w:rPr>
              <w:t>Accuracy</w:t>
            </w:r>
            <w:proofErr w:type="spellEnd"/>
          </w:p>
        </w:tc>
      </w:tr>
      <w:tr w:rsidR="00193DC2" w:rsidTr="00681523">
        <w:tc>
          <w:tcPr>
            <w:tcW w:w="4531" w:type="dxa"/>
          </w:tcPr>
          <w:p w:rsidR="00193DC2" w:rsidRDefault="00193DC2" w:rsidP="00193DC2">
            <w:proofErr w:type="spellStart"/>
            <w:r>
              <w:t>Logistic</w:t>
            </w:r>
            <w:proofErr w:type="spellEnd"/>
            <w:r>
              <w:t xml:space="preserve">  </w:t>
            </w:r>
          </w:p>
        </w:tc>
        <w:tc>
          <w:tcPr>
            <w:tcW w:w="1276" w:type="dxa"/>
          </w:tcPr>
          <w:p w:rsidR="00193DC2" w:rsidRDefault="00193DC2" w:rsidP="00193DC2">
            <w:r>
              <w:t>%60.1438</w:t>
            </w:r>
          </w:p>
        </w:tc>
      </w:tr>
      <w:tr w:rsidR="00193DC2" w:rsidTr="00681523">
        <w:tc>
          <w:tcPr>
            <w:tcW w:w="4531" w:type="dxa"/>
          </w:tcPr>
          <w:p w:rsidR="00193DC2" w:rsidRDefault="00193DC2" w:rsidP="00193DC2">
            <w:proofErr w:type="spellStart"/>
            <w:r>
              <w:t>SimpleLogistic</w:t>
            </w:r>
            <w:proofErr w:type="spellEnd"/>
            <w:r>
              <w:t xml:space="preserve">            </w:t>
            </w:r>
          </w:p>
        </w:tc>
        <w:tc>
          <w:tcPr>
            <w:tcW w:w="1276" w:type="dxa"/>
          </w:tcPr>
          <w:p w:rsidR="00193DC2" w:rsidRDefault="00193DC2" w:rsidP="00193DC2">
            <w:r>
              <w:t>%60.0903</w:t>
            </w:r>
          </w:p>
        </w:tc>
      </w:tr>
      <w:tr w:rsidR="001902C9" w:rsidTr="00681523">
        <w:tc>
          <w:tcPr>
            <w:tcW w:w="4531" w:type="dxa"/>
          </w:tcPr>
          <w:p w:rsidR="001902C9" w:rsidRDefault="001902C9" w:rsidP="001902C9">
            <w:proofErr w:type="spellStart"/>
            <w:r>
              <w:t>BayesNet</w:t>
            </w:r>
            <w:proofErr w:type="spellEnd"/>
          </w:p>
        </w:tc>
        <w:tc>
          <w:tcPr>
            <w:tcW w:w="1276" w:type="dxa"/>
          </w:tcPr>
          <w:p w:rsidR="001902C9" w:rsidRDefault="001902C9" w:rsidP="001902C9">
            <w:r>
              <w:t>%59.8912</w:t>
            </w:r>
          </w:p>
        </w:tc>
      </w:tr>
      <w:tr w:rsidR="00193DC2" w:rsidTr="00681523">
        <w:tc>
          <w:tcPr>
            <w:tcW w:w="4531" w:type="dxa"/>
          </w:tcPr>
          <w:p w:rsidR="00193DC2" w:rsidRDefault="00193DC2" w:rsidP="00193DC2">
            <w:proofErr w:type="spellStart"/>
            <w:r>
              <w:t>NaiveBayes</w:t>
            </w:r>
            <w:proofErr w:type="spellEnd"/>
            <w:r>
              <w:t xml:space="preserve">                </w:t>
            </w:r>
          </w:p>
        </w:tc>
        <w:tc>
          <w:tcPr>
            <w:tcW w:w="1276" w:type="dxa"/>
          </w:tcPr>
          <w:p w:rsidR="00193DC2" w:rsidRDefault="00193DC2" w:rsidP="00193DC2">
            <w:r>
              <w:t>%59.8863</w:t>
            </w:r>
          </w:p>
        </w:tc>
      </w:tr>
      <w:tr w:rsidR="00193DC2" w:rsidTr="00681523">
        <w:tc>
          <w:tcPr>
            <w:tcW w:w="4531" w:type="dxa"/>
          </w:tcPr>
          <w:p w:rsidR="00193DC2" w:rsidRDefault="00193DC2" w:rsidP="00193DC2">
            <w:proofErr w:type="spellStart"/>
            <w:r>
              <w:t>NaiveBayesUpdateable</w:t>
            </w:r>
            <w:proofErr w:type="spellEnd"/>
            <w:r>
              <w:t xml:space="preserve">      </w:t>
            </w:r>
          </w:p>
        </w:tc>
        <w:tc>
          <w:tcPr>
            <w:tcW w:w="1276" w:type="dxa"/>
          </w:tcPr>
          <w:p w:rsidR="00193DC2" w:rsidRDefault="00193DC2" w:rsidP="00193DC2">
            <w:r>
              <w:t>%59.8863</w:t>
            </w:r>
          </w:p>
        </w:tc>
      </w:tr>
      <w:tr w:rsidR="00193DC2" w:rsidTr="00681523">
        <w:tc>
          <w:tcPr>
            <w:tcW w:w="4531" w:type="dxa"/>
          </w:tcPr>
          <w:p w:rsidR="00193DC2" w:rsidRDefault="00193DC2" w:rsidP="00193DC2">
            <w:proofErr w:type="spellStart"/>
            <w:r>
              <w:t>VotedPerceptron</w:t>
            </w:r>
            <w:proofErr w:type="spellEnd"/>
            <w:r>
              <w:t xml:space="preserve">           </w:t>
            </w:r>
          </w:p>
        </w:tc>
        <w:tc>
          <w:tcPr>
            <w:tcW w:w="1276" w:type="dxa"/>
          </w:tcPr>
          <w:p w:rsidR="00193DC2" w:rsidRDefault="00193DC2" w:rsidP="00193DC2">
            <w:r>
              <w:t xml:space="preserve">%58.507  </w:t>
            </w:r>
          </w:p>
        </w:tc>
      </w:tr>
      <w:tr w:rsidR="004C6E4D" w:rsidTr="00681523">
        <w:tc>
          <w:tcPr>
            <w:tcW w:w="4531" w:type="dxa"/>
          </w:tcPr>
          <w:p w:rsidR="004C6E4D" w:rsidRDefault="004C6E4D" w:rsidP="004C6E4D">
            <w:r>
              <w:t>SGD</w:t>
            </w:r>
          </w:p>
        </w:tc>
        <w:tc>
          <w:tcPr>
            <w:tcW w:w="1276" w:type="dxa"/>
          </w:tcPr>
          <w:p w:rsidR="004C6E4D" w:rsidRDefault="004C6E4D" w:rsidP="004C6E4D">
            <w:r>
              <w:t>%55.1071</w:t>
            </w:r>
          </w:p>
        </w:tc>
      </w:tr>
      <w:tr w:rsidR="004C6E4D" w:rsidTr="00681523">
        <w:tc>
          <w:tcPr>
            <w:tcW w:w="4531" w:type="dxa"/>
          </w:tcPr>
          <w:p w:rsidR="004C6E4D" w:rsidRDefault="004C6E4D" w:rsidP="004C6E4D">
            <w:proofErr w:type="spellStart"/>
            <w:r>
              <w:t>REPTree</w:t>
            </w:r>
            <w:proofErr w:type="spellEnd"/>
          </w:p>
        </w:tc>
        <w:tc>
          <w:tcPr>
            <w:tcW w:w="1276" w:type="dxa"/>
          </w:tcPr>
          <w:p w:rsidR="004C6E4D" w:rsidRDefault="004C6E4D" w:rsidP="004C6E4D">
            <w:r>
              <w:t>%55.0002</w:t>
            </w:r>
          </w:p>
        </w:tc>
      </w:tr>
      <w:tr w:rsidR="001C6CA1" w:rsidTr="00681523">
        <w:tc>
          <w:tcPr>
            <w:tcW w:w="4531" w:type="dxa"/>
          </w:tcPr>
          <w:p w:rsidR="001C6CA1" w:rsidRDefault="001C6CA1" w:rsidP="001C6CA1">
            <w:proofErr w:type="spellStart"/>
            <w:r>
              <w:t>KStar</w:t>
            </w:r>
            <w:proofErr w:type="spellEnd"/>
          </w:p>
        </w:tc>
        <w:tc>
          <w:tcPr>
            <w:tcW w:w="1276" w:type="dxa"/>
          </w:tcPr>
          <w:p w:rsidR="001C6CA1" w:rsidRDefault="001C6CA1" w:rsidP="001C6CA1">
            <w:r>
              <w:t>%52.2415</w:t>
            </w:r>
          </w:p>
        </w:tc>
      </w:tr>
      <w:tr w:rsidR="00095ABC" w:rsidTr="00681523">
        <w:tc>
          <w:tcPr>
            <w:tcW w:w="4531" w:type="dxa"/>
          </w:tcPr>
          <w:p w:rsidR="00095ABC" w:rsidRDefault="00095ABC" w:rsidP="00095ABC">
            <w:proofErr w:type="spellStart"/>
            <w:r>
              <w:t>RandomTree</w:t>
            </w:r>
            <w:proofErr w:type="spellEnd"/>
            <w:r>
              <w:t xml:space="preserve">  </w:t>
            </w:r>
          </w:p>
        </w:tc>
        <w:tc>
          <w:tcPr>
            <w:tcW w:w="1276" w:type="dxa"/>
          </w:tcPr>
          <w:p w:rsidR="00095ABC" w:rsidRDefault="00095ABC" w:rsidP="00095ABC">
            <w:r>
              <w:t>%51.7267</w:t>
            </w:r>
          </w:p>
        </w:tc>
      </w:tr>
      <w:tr w:rsidR="00737CE4" w:rsidTr="00681523">
        <w:tc>
          <w:tcPr>
            <w:tcW w:w="4531" w:type="dxa"/>
          </w:tcPr>
          <w:p w:rsidR="00737CE4" w:rsidRDefault="00737CE4" w:rsidP="00737CE4">
            <w:proofErr w:type="spellStart"/>
            <w:r>
              <w:t>IBk</w:t>
            </w:r>
            <w:proofErr w:type="spellEnd"/>
          </w:p>
        </w:tc>
        <w:tc>
          <w:tcPr>
            <w:tcW w:w="1276" w:type="dxa"/>
          </w:tcPr>
          <w:p w:rsidR="00737CE4" w:rsidRDefault="00737CE4" w:rsidP="00737CE4">
            <w:r>
              <w:t>%51.4304</w:t>
            </w:r>
          </w:p>
        </w:tc>
      </w:tr>
    </w:tbl>
    <w:p w:rsidR="000F05C5" w:rsidRDefault="000F05C5" w:rsidP="0039107C">
      <w:r>
        <w:tab/>
      </w:r>
    </w:p>
    <w:p w:rsidR="00A50CE5" w:rsidRDefault="000F05C5" w:rsidP="0039107C">
      <w:r>
        <w:tab/>
      </w:r>
      <w:r>
        <w:tab/>
      </w:r>
      <w:r>
        <w:tab/>
      </w:r>
    </w:p>
    <w:p w:rsidR="00193DC2" w:rsidRDefault="00875ECB" w:rsidP="0039107C">
      <w:r>
        <w:t xml:space="preserve">Buna göre en başarılı sonuç verenler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SimpleLogistic</w:t>
      </w:r>
      <w:proofErr w:type="spellEnd"/>
      <w:r>
        <w:t xml:space="preserve"> ve </w:t>
      </w:r>
      <w:proofErr w:type="spellStart"/>
      <w:r>
        <w:t>BayesNet</w:t>
      </w:r>
      <w:proofErr w:type="spellEnd"/>
      <w:r>
        <w:t xml:space="preserve"> algoritmalarıdır. </w:t>
      </w:r>
    </w:p>
    <w:p w:rsidR="00875ECB" w:rsidRPr="000846BF" w:rsidRDefault="00E72C45" w:rsidP="000846BF">
      <w:pPr>
        <w:rPr>
          <w:b/>
        </w:rPr>
      </w:pPr>
      <w:proofErr w:type="spellStart"/>
      <w:r w:rsidRPr="000846BF">
        <w:rPr>
          <w:b/>
        </w:rPr>
        <w:t>Logistic</w:t>
      </w:r>
      <w:proofErr w:type="spellEnd"/>
      <w:r w:rsidRPr="000846BF">
        <w:rPr>
          <w:b/>
        </w:rPr>
        <w:t xml:space="preserve"> </w:t>
      </w:r>
      <w:r w:rsidR="000846BF">
        <w:rPr>
          <w:b/>
        </w:rPr>
        <w:t>Algoritması</w:t>
      </w:r>
    </w:p>
    <w:p w:rsidR="007C29E4" w:rsidRDefault="00C9582A">
      <w:r>
        <w:t xml:space="preserve">Bu algoritma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E64B73">
        <w:t>Logistic</w:t>
      </w:r>
      <w:proofErr w:type="spellEnd"/>
      <w:r w:rsidR="00E64B73">
        <w:t xml:space="preserve"> </w:t>
      </w:r>
      <w:proofErr w:type="spellStart"/>
      <w:r w:rsidR="00E64B73">
        <w:t>Regression</w:t>
      </w:r>
      <w:proofErr w:type="spellEnd"/>
      <w:r w:rsidR="00A84834">
        <w:t xml:space="preserve"> </w:t>
      </w:r>
      <w:r w:rsidR="00E64B73">
        <w:t>modeli</w:t>
      </w:r>
      <w:r w:rsidR="00A84834">
        <w:t xml:space="preserve">ni </w:t>
      </w:r>
      <w:proofErr w:type="spellStart"/>
      <w:r w:rsidR="00A84834">
        <w:t>Ridge</w:t>
      </w:r>
      <w:proofErr w:type="spellEnd"/>
      <w:r w:rsidR="00A84834">
        <w:t xml:space="preserve"> </w:t>
      </w:r>
      <w:proofErr w:type="spellStart"/>
      <w:r w:rsidR="00A84834">
        <w:t>Estimator</w:t>
      </w:r>
      <w:proofErr w:type="spellEnd"/>
      <w:r w:rsidR="00A84834">
        <w:t xml:space="preserve"> kullanarak</w:t>
      </w:r>
      <w:r w:rsidR="00E64B73">
        <w:t xml:space="preserve"> </w:t>
      </w:r>
      <w:proofErr w:type="gramStart"/>
      <w:r w:rsidR="00E64B73">
        <w:t>yaratmaktadır</w:t>
      </w:r>
      <w:r w:rsidR="00363588">
        <w:t>[</w:t>
      </w:r>
      <w:proofErr w:type="gramEnd"/>
      <w:r w:rsidR="00363588">
        <w:t>4].</w:t>
      </w:r>
      <w:r w:rsidR="00FF1227">
        <w:t xml:space="preserve"> </w:t>
      </w:r>
      <w:proofErr w:type="spellStart"/>
      <w:r w:rsidR="00FF1227">
        <w:t>Multinomial</w:t>
      </w:r>
      <w:proofErr w:type="spellEnd"/>
      <w:r w:rsidR="00FF1227">
        <w:t xml:space="preserve"> </w:t>
      </w:r>
      <w:proofErr w:type="spellStart"/>
      <w:r w:rsidR="00FF1227">
        <w:t>Logistic</w:t>
      </w:r>
      <w:proofErr w:type="spellEnd"/>
      <w:r w:rsidR="00FF1227">
        <w:t xml:space="preserve"> </w:t>
      </w:r>
      <w:proofErr w:type="spellStart"/>
      <w:r w:rsidR="00FF1227">
        <w:t>Regression</w:t>
      </w:r>
      <w:proofErr w:type="spellEnd"/>
      <w:r w:rsidR="00FF1227">
        <w:t xml:space="preserve">; nominal </w:t>
      </w:r>
      <w:proofErr w:type="spellStart"/>
      <w:r w:rsidR="00FF1227">
        <w:t>output</w:t>
      </w:r>
      <w:proofErr w:type="spellEnd"/>
      <w:r w:rsidR="00FF1227">
        <w:t xml:space="preserve"> değerinin, nominal olan öznitelikleriyle arasındaki ilişkinin açıklanması gerektiğinde </w:t>
      </w:r>
      <w:proofErr w:type="gramStart"/>
      <w:r w:rsidR="00FF1227">
        <w:t>kullanılmaktadır[</w:t>
      </w:r>
      <w:proofErr w:type="gramEnd"/>
      <w:r w:rsidR="00FF1227">
        <w:t>5].</w:t>
      </w:r>
    </w:p>
    <w:p w:rsidR="004F2F33" w:rsidRDefault="004F2F33"/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68152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681523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681523">
            <w:proofErr w:type="spellStart"/>
            <w:r>
              <w:t>Predicted</w:t>
            </w:r>
            <w:proofErr w:type="spellEnd"/>
          </w:p>
          <w:p w:rsidR="007C29E4" w:rsidRDefault="007C29E4" w:rsidP="00681523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681523">
            <w:r>
              <w:t xml:space="preserve">        1</w:t>
            </w:r>
          </w:p>
        </w:tc>
      </w:tr>
      <w:tr w:rsidR="007C29E4" w:rsidTr="00681523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="004721B6" w:rsidRPr="004721B6">
              <w:t>0.2418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="0097191A" w:rsidRPr="0097191A">
              <w:t>0.2364</w:t>
            </w:r>
          </w:p>
        </w:tc>
      </w:tr>
      <w:tr w:rsidR="007C29E4" w:rsidTr="00681523">
        <w:tc>
          <w:tcPr>
            <w:tcW w:w="1134" w:type="dxa"/>
          </w:tcPr>
          <w:p w:rsidR="007C29E4" w:rsidRDefault="00744417" w:rsidP="00681523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="006115E5" w:rsidRPr="006115E5">
              <w:t>0.1620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="00CA1A8C" w:rsidRPr="00CA1A8C">
              <w:t>0.3595</w:t>
            </w:r>
          </w:p>
        </w:tc>
      </w:tr>
    </w:tbl>
    <w:p w:rsidR="007C29E4" w:rsidRDefault="007C29E4"/>
    <w:p w:rsidR="007C29E4" w:rsidRDefault="007C29E4"/>
    <w:p w:rsidR="007C29E4" w:rsidRPr="007C29E4" w:rsidRDefault="007C29E4">
      <w:pPr>
        <w:rPr>
          <w:b/>
        </w:rPr>
      </w:pPr>
      <w:proofErr w:type="spellStart"/>
      <w:r w:rsidRPr="007C29E4">
        <w:rPr>
          <w:b/>
        </w:rPr>
        <w:t>SimpleLogistic</w:t>
      </w:r>
      <w:proofErr w:type="spellEnd"/>
      <w:r w:rsidRPr="007C29E4">
        <w:rPr>
          <w:b/>
        </w:rPr>
        <w:t xml:space="preserve"> Algoritması</w:t>
      </w:r>
    </w:p>
    <w:p w:rsidR="007C29E4" w:rsidRDefault="003D216D">
      <w:proofErr w:type="spellStart"/>
      <w:r>
        <w:t>Logistic</w:t>
      </w:r>
      <w:proofErr w:type="spellEnd"/>
      <w:r>
        <w:t xml:space="preserve"> Algoritmasından farklı olarak </w:t>
      </w:r>
      <w:proofErr w:type="spellStart"/>
      <w:r>
        <w:t>LogitBoost</w:t>
      </w:r>
      <w:proofErr w:type="spellEnd"/>
      <w:r>
        <w:t xml:space="preserve"> </w:t>
      </w:r>
      <w:proofErr w:type="gramStart"/>
      <w:r>
        <w:t>kullanmaktadır</w:t>
      </w:r>
      <w:r w:rsidR="00F011ED">
        <w:t>[</w:t>
      </w:r>
      <w:proofErr w:type="gramEnd"/>
      <w:r w:rsidR="00284074">
        <w:t>6</w:t>
      </w:r>
      <w:r w:rsidR="00F011ED">
        <w:t>]</w:t>
      </w:r>
      <w:r>
        <w:t>.</w:t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7C29E4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681523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681523">
            <w:proofErr w:type="spellStart"/>
            <w:r>
              <w:t>Predicted</w:t>
            </w:r>
            <w:proofErr w:type="spellEnd"/>
          </w:p>
          <w:p w:rsidR="007C29E4" w:rsidRDefault="007C29E4" w:rsidP="00681523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681523">
            <w:r>
              <w:t xml:space="preserve">        1</w:t>
            </w:r>
          </w:p>
        </w:tc>
      </w:tr>
      <w:tr w:rsidR="007C29E4" w:rsidTr="007C29E4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Pr="00C04598">
              <w:t>0.2421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Pr="00C04598">
              <w:t>0.2362</w:t>
            </w:r>
          </w:p>
        </w:tc>
      </w:tr>
      <w:tr w:rsidR="007C29E4" w:rsidTr="007C29E4">
        <w:tc>
          <w:tcPr>
            <w:tcW w:w="1134" w:type="dxa"/>
          </w:tcPr>
          <w:p w:rsidR="007C29E4" w:rsidRDefault="00744417" w:rsidP="00681523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Pr="00C04598">
              <w:t>0.1628</w:t>
            </w:r>
          </w:p>
        </w:tc>
        <w:tc>
          <w:tcPr>
            <w:tcW w:w="1134" w:type="dxa"/>
          </w:tcPr>
          <w:p w:rsidR="007C29E4" w:rsidRDefault="007C29E4" w:rsidP="00681523">
            <w:r>
              <w:t xml:space="preserve">   </w:t>
            </w:r>
            <w:r w:rsidRPr="00C04598">
              <w:t>0.3587</w:t>
            </w:r>
          </w:p>
        </w:tc>
      </w:tr>
    </w:tbl>
    <w:p w:rsidR="007C29E4" w:rsidRDefault="007C29E4"/>
    <w:p w:rsidR="0012203B" w:rsidRDefault="00B77C15">
      <w:pPr>
        <w:rPr>
          <w:b/>
        </w:rPr>
      </w:pPr>
      <w:r>
        <w:rPr>
          <w:b/>
          <w:sz w:val="32"/>
          <w:szCs w:val="32"/>
        </w:rPr>
        <w:br w:type="page"/>
      </w:r>
      <w:proofErr w:type="spellStart"/>
      <w:r w:rsidR="00557623" w:rsidRPr="0012203B">
        <w:rPr>
          <w:b/>
        </w:rPr>
        <w:lastRenderedPageBreak/>
        <w:t>BayesNet</w:t>
      </w:r>
      <w:proofErr w:type="spellEnd"/>
      <w:r w:rsidR="0012203B" w:rsidRPr="0012203B">
        <w:rPr>
          <w:b/>
        </w:rPr>
        <w:t xml:space="preserve"> Algoritması</w:t>
      </w:r>
    </w:p>
    <w:p w:rsidR="0012203B" w:rsidRDefault="0012203B">
      <w:pPr>
        <w:rPr>
          <w:b/>
        </w:rPr>
      </w:pP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2203B" w:rsidTr="0068152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03B" w:rsidRDefault="0012203B" w:rsidP="00681523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2203B" w:rsidRDefault="0012203B" w:rsidP="00681523">
            <w:proofErr w:type="spellStart"/>
            <w:r>
              <w:t>Predicted</w:t>
            </w:r>
            <w:proofErr w:type="spellEnd"/>
          </w:p>
          <w:p w:rsidR="0012203B" w:rsidRDefault="0012203B" w:rsidP="00681523">
            <w:r>
              <w:t xml:space="preserve">       -1</w:t>
            </w:r>
          </w:p>
        </w:tc>
        <w:tc>
          <w:tcPr>
            <w:tcW w:w="1134" w:type="dxa"/>
          </w:tcPr>
          <w:p w:rsidR="0012203B" w:rsidRDefault="0012203B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12203B" w:rsidRDefault="0012203B" w:rsidP="00681523">
            <w:r>
              <w:t xml:space="preserve">        1</w:t>
            </w:r>
          </w:p>
        </w:tc>
      </w:tr>
      <w:tr w:rsidR="0012203B" w:rsidTr="00681523">
        <w:tc>
          <w:tcPr>
            <w:tcW w:w="1134" w:type="dxa"/>
            <w:tcBorders>
              <w:top w:val="single" w:sz="4" w:space="0" w:color="auto"/>
            </w:tcBorders>
          </w:tcPr>
          <w:p w:rsidR="0012203B" w:rsidRDefault="0012203B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12203B" w:rsidRDefault="0012203B" w:rsidP="00681523">
            <w:r>
              <w:t xml:space="preserve">   </w:t>
            </w:r>
            <w:r w:rsidRPr="0012203B">
              <w:t>0.2404</w:t>
            </w:r>
          </w:p>
        </w:tc>
        <w:tc>
          <w:tcPr>
            <w:tcW w:w="1134" w:type="dxa"/>
          </w:tcPr>
          <w:p w:rsidR="0012203B" w:rsidRDefault="0012203B" w:rsidP="00681523">
            <w:r>
              <w:t xml:space="preserve">   </w:t>
            </w:r>
            <w:r w:rsidR="00332C96" w:rsidRPr="00332C96">
              <w:t>0.2378</w:t>
            </w:r>
          </w:p>
        </w:tc>
      </w:tr>
      <w:tr w:rsidR="0012203B" w:rsidTr="00681523">
        <w:tc>
          <w:tcPr>
            <w:tcW w:w="1134" w:type="dxa"/>
          </w:tcPr>
          <w:p w:rsidR="0012203B" w:rsidRDefault="0012203B" w:rsidP="0068152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12203B" w:rsidRDefault="0012203B" w:rsidP="00681523">
            <w:r>
              <w:t xml:space="preserve">   </w:t>
            </w:r>
            <w:r w:rsidR="00755029" w:rsidRPr="00755029">
              <w:t>0.1631</w:t>
            </w:r>
          </w:p>
        </w:tc>
        <w:tc>
          <w:tcPr>
            <w:tcW w:w="1134" w:type="dxa"/>
          </w:tcPr>
          <w:p w:rsidR="0012203B" w:rsidRDefault="0012203B" w:rsidP="00681523">
            <w:r>
              <w:t xml:space="preserve">   </w:t>
            </w:r>
            <w:r w:rsidR="00ED3752" w:rsidRPr="00ED3752">
              <w:t>0.3584</w:t>
            </w:r>
          </w:p>
        </w:tc>
      </w:tr>
    </w:tbl>
    <w:p w:rsidR="0012203B" w:rsidRDefault="0012203B" w:rsidP="0012203B"/>
    <w:p w:rsidR="0010071F" w:rsidRPr="0012203B" w:rsidRDefault="0010071F">
      <w:pPr>
        <w:rPr>
          <w:b/>
        </w:rPr>
      </w:pPr>
      <w:r w:rsidRPr="0012203B">
        <w:rPr>
          <w:b/>
        </w:rPr>
        <w:br w:type="page"/>
      </w:r>
    </w:p>
    <w:p w:rsidR="00B77C15" w:rsidRDefault="00B77C15">
      <w:pPr>
        <w:rPr>
          <w:b/>
          <w:sz w:val="32"/>
          <w:szCs w:val="32"/>
        </w:rPr>
      </w:pPr>
    </w:p>
    <w:p w:rsidR="00AC1A78" w:rsidRDefault="00613E40" w:rsidP="0039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KAYNAKÇA</w:t>
      </w:r>
    </w:p>
    <w:p w:rsidR="0087300D" w:rsidRDefault="00053AEC" w:rsidP="0039107C">
      <w:r>
        <w:t xml:space="preserve">[1] </w:t>
      </w:r>
      <w:hyperlink r:id="rId5" w:history="1">
        <w:r>
          <w:rPr>
            <w:rStyle w:val="Kpr"/>
          </w:rPr>
          <w:t>https://archive.ics.uci.edu/ml/datasets/Dota2+Games+Results</w:t>
        </w:r>
      </w:hyperlink>
    </w:p>
    <w:p w:rsidR="00053AEC" w:rsidRDefault="00053AEC" w:rsidP="0039107C">
      <w:r>
        <w:t xml:space="preserve">[2] </w:t>
      </w:r>
      <w:hyperlink r:id="rId6" w:history="1">
        <w:r w:rsidRPr="00BF1AB5">
          <w:rPr>
            <w:rStyle w:val="Kpr"/>
          </w:rPr>
          <w:t>https://gist.github.com/da-steve101/1a7ae319448db431715bd75391a66e1b</w:t>
        </w:r>
      </w:hyperlink>
    </w:p>
    <w:p w:rsidR="00053AEC" w:rsidRDefault="00053AEC" w:rsidP="0039107C">
      <w:r>
        <w:t>[3]</w:t>
      </w:r>
      <w:r w:rsidR="00BB3EB7">
        <w:t xml:space="preserve"> </w:t>
      </w:r>
      <w:hyperlink r:id="rId7" w:history="1">
        <w:r w:rsidR="00BB3EB7">
          <w:rPr>
            <w:rStyle w:val="Kpr"/>
          </w:rPr>
          <w:t>https://github.com/joshuaduffy/dota2api/blob/master/docs/source/responses.rst</w:t>
        </w:r>
      </w:hyperlink>
    </w:p>
    <w:p w:rsidR="00053AEC" w:rsidRDefault="00053AEC" w:rsidP="0039107C">
      <w:r>
        <w:t>[4]</w:t>
      </w:r>
      <w:r w:rsidR="00BD60C2">
        <w:t xml:space="preserve"> </w:t>
      </w:r>
      <w:hyperlink r:id="rId8" w:history="1">
        <w:r w:rsidR="00BD60C2">
          <w:rPr>
            <w:rStyle w:val="Kpr"/>
          </w:rPr>
          <w:t>https://weka.sourceforge.io/doc.dev/weka/classifiers/functions/Logistic.html</w:t>
        </w:r>
      </w:hyperlink>
    </w:p>
    <w:p w:rsidR="004B0F22" w:rsidRDefault="004B0F22" w:rsidP="0039107C">
      <w:r>
        <w:t xml:space="preserve">[5] </w:t>
      </w:r>
      <w:hyperlink r:id="rId9" w:history="1">
        <w:r>
          <w:rPr>
            <w:rStyle w:val="Kpr"/>
          </w:rPr>
          <w:t>https://www.statisticssolutions.com/mlr/</w:t>
        </w:r>
      </w:hyperlink>
    </w:p>
    <w:p w:rsidR="00DF1C8D" w:rsidRPr="0087300D" w:rsidRDefault="00DF1C8D" w:rsidP="0039107C">
      <w:r>
        <w:t xml:space="preserve">[6] </w:t>
      </w:r>
      <w:hyperlink r:id="rId10" w:history="1">
        <w:r>
          <w:rPr>
            <w:rStyle w:val="Kpr"/>
          </w:rPr>
          <w:t>https://weka.sourceforge.io/doc.dev/weka/classifiers/functions/SimpleLogistic.html</w:t>
        </w:r>
      </w:hyperlink>
      <w:bookmarkStart w:id="0" w:name="_GoBack"/>
      <w:bookmarkEnd w:id="0"/>
    </w:p>
    <w:sectPr w:rsidR="00DF1C8D" w:rsidRPr="0087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D06"/>
    <w:multiLevelType w:val="hybridMultilevel"/>
    <w:tmpl w:val="EE9C73A0"/>
    <w:lvl w:ilvl="0" w:tplc="83886348">
      <w:start w:val="51"/>
      <w:numFmt w:val="bullet"/>
      <w:lvlText w:val="-"/>
      <w:lvlJc w:val="left"/>
      <w:pPr>
        <w:ind w:left="9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11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18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26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33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40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4772" w:hanging="360"/>
      </w:pPr>
      <w:rPr>
        <w:rFonts w:ascii="Wingdings" w:hAnsi="Wingdings" w:hint="default"/>
      </w:rPr>
    </w:lvl>
  </w:abstractNum>
  <w:abstractNum w:abstractNumId="1" w15:restartNumberingAfterBreak="0">
    <w:nsid w:val="0A4E1438"/>
    <w:multiLevelType w:val="hybridMultilevel"/>
    <w:tmpl w:val="A9163B3C"/>
    <w:lvl w:ilvl="0" w:tplc="83886348">
      <w:start w:val="51"/>
      <w:numFmt w:val="bullet"/>
      <w:lvlText w:val="-"/>
      <w:lvlJc w:val="left"/>
      <w:pPr>
        <w:ind w:left="394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8816C7"/>
    <w:multiLevelType w:val="hybridMultilevel"/>
    <w:tmpl w:val="20384DA4"/>
    <w:lvl w:ilvl="0" w:tplc="83886348">
      <w:start w:val="51"/>
      <w:numFmt w:val="bullet"/>
      <w:lvlText w:val="-"/>
      <w:lvlJc w:val="left"/>
      <w:pPr>
        <w:ind w:left="682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38934E8"/>
    <w:multiLevelType w:val="hybridMultilevel"/>
    <w:tmpl w:val="E036FA0C"/>
    <w:lvl w:ilvl="0" w:tplc="041F000F">
      <w:start w:val="1"/>
      <w:numFmt w:val="decimal"/>
      <w:lvlText w:val="%1."/>
      <w:lvlJc w:val="left"/>
      <w:pPr>
        <w:ind w:left="6480" w:hanging="360"/>
      </w:pPr>
    </w:lvl>
    <w:lvl w:ilvl="1" w:tplc="041F0019" w:tentative="1">
      <w:start w:val="1"/>
      <w:numFmt w:val="lowerLetter"/>
      <w:lvlText w:val="%2."/>
      <w:lvlJc w:val="left"/>
      <w:pPr>
        <w:ind w:left="7200" w:hanging="360"/>
      </w:pPr>
    </w:lvl>
    <w:lvl w:ilvl="2" w:tplc="041F001B" w:tentative="1">
      <w:start w:val="1"/>
      <w:numFmt w:val="lowerRoman"/>
      <w:lvlText w:val="%3."/>
      <w:lvlJc w:val="right"/>
      <w:pPr>
        <w:ind w:left="7920" w:hanging="180"/>
      </w:pPr>
    </w:lvl>
    <w:lvl w:ilvl="3" w:tplc="041F000F" w:tentative="1">
      <w:start w:val="1"/>
      <w:numFmt w:val="decimal"/>
      <w:lvlText w:val="%4."/>
      <w:lvlJc w:val="left"/>
      <w:pPr>
        <w:ind w:left="8640" w:hanging="360"/>
      </w:pPr>
    </w:lvl>
    <w:lvl w:ilvl="4" w:tplc="041F0019" w:tentative="1">
      <w:start w:val="1"/>
      <w:numFmt w:val="lowerLetter"/>
      <w:lvlText w:val="%5."/>
      <w:lvlJc w:val="left"/>
      <w:pPr>
        <w:ind w:left="9360" w:hanging="360"/>
      </w:pPr>
    </w:lvl>
    <w:lvl w:ilvl="5" w:tplc="041F001B" w:tentative="1">
      <w:start w:val="1"/>
      <w:numFmt w:val="lowerRoman"/>
      <w:lvlText w:val="%6."/>
      <w:lvlJc w:val="right"/>
      <w:pPr>
        <w:ind w:left="10080" w:hanging="180"/>
      </w:pPr>
    </w:lvl>
    <w:lvl w:ilvl="6" w:tplc="041F000F" w:tentative="1">
      <w:start w:val="1"/>
      <w:numFmt w:val="decimal"/>
      <w:lvlText w:val="%7."/>
      <w:lvlJc w:val="left"/>
      <w:pPr>
        <w:ind w:left="10800" w:hanging="360"/>
      </w:pPr>
    </w:lvl>
    <w:lvl w:ilvl="7" w:tplc="041F0019" w:tentative="1">
      <w:start w:val="1"/>
      <w:numFmt w:val="lowerLetter"/>
      <w:lvlText w:val="%8."/>
      <w:lvlJc w:val="left"/>
      <w:pPr>
        <w:ind w:left="11520" w:hanging="360"/>
      </w:pPr>
    </w:lvl>
    <w:lvl w:ilvl="8" w:tplc="041F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16061048"/>
    <w:multiLevelType w:val="hybridMultilevel"/>
    <w:tmpl w:val="C082CDE2"/>
    <w:lvl w:ilvl="0" w:tplc="83886348">
      <w:start w:val="51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4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1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892" w:hanging="360"/>
      </w:pPr>
      <w:rPr>
        <w:rFonts w:ascii="Wingdings" w:hAnsi="Wingdings" w:hint="default"/>
      </w:rPr>
    </w:lvl>
  </w:abstractNum>
  <w:abstractNum w:abstractNumId="5" w15:restartNumberingAfterBreak="0">
    <w:nsid w:val="238E314D"/>
    <w:multiLevelType w:val="hybridMultilevel"/>
    <w:tmpl w:val="323C72F2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B9520EF"/>
    <w:multiLevelType w:val="hybridMultilevel"/>
    <w:tmpl w:val="55947FC2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02425B"/>
    <w:multiLevelType w:val="hybridMultilevel"/>
    <w:tmpl w:val="DB52660C"/>
    <w:lvl w:ilvl="0" w:tplc="041F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8" w15:restartNumberingAfterBreak="0">
    <w:nsid w:val="37EF79F0"/>
    <w:multiLevelType w:val="hybridMultilevel"/>
    <w:tmpl w:val="4754E7DE"/>
    <w:lvl w:ilvl="0" w:tplc="E26263F6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2D7F"/>
    <w:multiLevelType w:val="hybridMultilevel"/>
    <w:tmpl w:val="13F85294"/>
    <w:lvl w:ilvl="0" w:tplc="041F000F">
      <w:start w:val="1"/>
      <w:numFmt w:val="decimal"/>
      <w:lvlText w:val="%1."/>
      <w:lvlJc w:val="left"/>
      <w:pPr>
        <w:ind w:left="3600" w:hanging="360"/>
      </w:pPr>
    </w:lvl>
    <w:lvl w:ilvl="1" w:tplc="041F0019" w:tentative="1">
      <w:start w:val="1"/>
      <w:numFmt w:val="lowerLetter"/>
      <w:lvlText w:val="%2."/>
      <w:lvlJc w:val="left"/>
      <w:pPr>
        <w:ind w:left="4320" w:hanging="360"/>
      </w:pPr>
    </w:lvl>
    <w:lvl w:ilvl="2" w:tplc="041F001B" w:tentative="1">
      <w:start w:val="1"/>
      <w:numFmt w:val="lowerRoman"/>
      <w:lvlText w:val="%3."/>
      <w:lvlJc w:val="right"/>
      <w:pPr>
        <w:ind w:left="5040" w:hanging="180"/>
      </w:pPr>
    </w:lvl>
    <w:lvl w:ilvl="3" w:tplc="041F000F" w:tentative="1">
      <w:start w:val="1"/>
      <w:numFmt w:val="decimal"/>
      <w:lvlText w:val="%4."/>
      <w:lvlJc w:val="left"/>
      <w:pPr>
        <w:ind w:left="5760" w:hanging="360"/>
      </w:pPr>
    </w:lvl>
    <w:lvl w:ilvl="4" w:tplc="041F0019" w:tentative="1">
      <w:start w:val="1"/>
      <w:numFmt w:val="lowerLetter"/>
      <w:lvlText w:val="%5."/>
      <w:lvlJc w:val="left"/>
      <w:pPr>
        <w:ind w:left="6480" w:hanging="360"/>
      </w:pPr>
    </w:lvl>
    <w:lvl w:ilvl="5" w:tplc="041F001B" w:tentative="1">
      <w:start w:val="1"/>
      <w:numFmt w:val="lowerRoman"/>
      <w:lvlText w:val="%6."/>
      <w:lvlJc w:val="right"/>
      <w:pPr>
        <w:ind w:left="7200" w:hanging="180"/>
      </w:pPr>
    </w:lvl>
    <w:lvl w:ilvl="6" w:tplc="041F000F" w:tentative="1">
      <w:start w:val="1"/>
      <w:numFmt w:val="decimal"/>
      <w:lvlText w:val="%7."/>
      <w:lvlJc w:val="left"/>
      <w:pPr>
        <w:ind w:left="7920" w:hanging="360"/>
      </w:pPr>
    </w:lvl>
    <w:lvl w:ilvl="7" w:tplc="041F0019" w:tentative="1">
      <w:start w:val="1"/>
      <w:numFmt w:val="lowerLetter"/>
      <w:lvlText w:val="%8."/>
      <w:lvlJc w:val="left"/>
      <w:pPr>
        <w:ind w:left="8640" w:hanging="360"/>
      </w:pPr>
    </w:lvl>
    <w:lvl w:ilvl="8" w:tplc="041F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CC22B5A"/>
    <w:multiLevelType w:val="hybridMultilevel"/>
    <w:tmpl w:val="F7A4E0D2"/>
    <w:lvl w:ilvl="0" w:tplc="6262C730">
      <w:start w:val="5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B00AE8"/>
    <w:multiLevelType w:val="hybridMultilevel"/>
    <w:tmpl w:val="D1F42A16"/>
    <w:lvl w:ilvl="0" w:tplc="0A3C0BF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A12F5"/>
    <w:multiLevelType w:val="hybridMultilevel"/>
    <w:tmpl w:val="DC06830A"/>
    <w:lvl w:ilvl="0" w:tplc="041F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48E23849"/>
    <w:multiLevelType w:val="hybridMultilevel"/>
    <w:tmpl w:val="2D7C34B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CE948DF"/>
    <w:multiLevelType w:val="hybridMultilevel"/>
    <w:tmpl w:val="8778742E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533EC2"/>
    <w:multiLevelType w:val="hybridMultilevel"/>
    <w:tmpl w:val="CE36A3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B7D8D"/>
    <w:multiLevelType w:val="hybridMultilevel"/>
    <w:tmpl w:val="C1B6E080"/>
    <w:lvl w:ilvl="0" w:tplc="041F000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2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2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3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4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5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5828" w:hanging="360"/>
      </w:pPr>
      <w:rPr>
        <w:rFonts w:ascii="Wingdings" w:hAnsi="Wingdings" w:hint="default"/>
      </w:rPr>
    </w:lvl>
  </w:abstractNum>
  <w:abstractNum w:abstractNumId="17" w15:restartNumberingAfterBreak="0">
    <w:nsid w:val="668542D6"/>
    <w:multiLevelType w:val="hybridMultilevel"/>
    <w:tmpl w:val="BADAD568"/>
    <w:lvl w:ilvl="0" w:tplc="E26263F6">
      <w:start w:val="51"/>
      <w:numFmt w:val="bullet"/>
      <w:lvlText w:val="-"/>
      <w:lvlJc w:val="left"/>
      <w:pPr>
        <w:ind w:left="430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8" w15:restartNumberingAfterBreak="0">
    <w:nsid w:val="724172CA"/>
    <w:multiLevelType w:val="hybridMultilevel"/>
    <w:tmpl w:val="E8DAAC98"/>
    <w:lvl w:ilvl="0" w:tplc="E26263F6">
      <w:start w:val="51"/>
      <w:numFmt w:val="bullet"/>
      <w:lvlText w:val="-"/>
      <w:lvlJc w:val="left"/>
      <w:pPr>
        <w:ind w:left="718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5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2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9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4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053AEC"/>
    <w:rsid w:val="000846BF"/>
    <w:rsid w:val="00095ABC"/>
    <w:rsid w:val="00096764"/>
    <w:rsid w:val="000F05C5"/>
    <w:rsid w:val="0010071F"/>
    <w:rsid w:val="00107C72"/>
    <w:rsid w:val="0012203B"/>
    <w:rsid w:val="001902C9"/>
    <w:rsid w:val="00193DC2"/>
    <w:rsid w:val="001A2BCE"/>
    <w:rsid w:val="001A6160"/>
    <w:rsid w:val="001C6CA1"/>
    <w:rsid w:val="001D7A03"/>
    <w:rsid w:val="001D7D54"/>
    <w:rsid w:val="001F1C1A"/>
    <w:rsid w:val="00216B59"/>
    <w:rsid w:val="002675C8"/>
    <w:rsid w:val="00280F09"/>
    <w:rsid w:val="00284074"/>
    <w:rsid w:val="002A0759"/>
    <w:rsid w:val="002B5180"/>
    <w:rsid w:val="00332C96"/>
    <w:rsid w:val="00363588"/>
    <w:rsid w:val="00367E91"/>
    <w:rsid w:val="0039089C"/>
    <w:rsid w:val="0039107C"/>
    <w:rsid w:val="003B2B24"/>
    <w:rsid w:val="003D216D"/>
    <w:rsid w:val="004029EC"/>
    <w:rsid w:val="004156BC"/>
    <w:rsid w:val="004240AC"/>
    <w:rsid w:val="004721B6"/>
    <w:rsid w:val="00475A15"/>
    <w:rsid w:val="004A7F24"/>
    <w:rsid w:val="004B0F22"/>
    <w:rsid w:val="004B378C"/>
    <w:rsid w:val="004C381A"/>
    <w:rsid w:val="004C6E4D"/>
    <w:rsid w:val="004F2F33"/>
    <w:rsid w:val="00524376"/>
    <w:rsid w:val="005434C2"/>
    <w:rsid w:val="00543FE1"/>
    <w:rsid w:val="00552186"/>
    <w:rsid w:val="00557623"/>
    <w:rsid w:val="005D6FE5"/>
    <w:rsid w:val="006115E5"/>
    <w:rsid w:val="00613E40"/>
    <w:rsid w:val="00624CB4"/>
    <w:rsid w:val="00654E7B"/>
    <w:rsid w:val="006701F5"/>
    <w:rsid w:val="006A0B21"/>
    <w:rsid w:val="00737CE4"/>
    <w:rsid w:val="00744417"/>
    <w:rsid w:val="00755029"/>
    <w:rsid w:val="007B6E86"/>
    <w:rsid w:val="007C29E4"/>
    <w:rsid w:val="007D47FD"/>
    <w:rsid w:val="007F1A5A"/>
    <w:rsid w:val="007F68E0"/>
    <w:rsid w:val="00835914"/>
    <w:rsid w:val="00835F98"/>
    <w:rsid w:val="008517DB"/>
    <w:rsid w:val="00854423"/>
    <w:rsid w:val="0087300D"/>
    <w:rsid w:val="00875ECB"/>
    <w:rsid w:val="00884F9F"/>
    <w:rsid w:val="009025EF"/>
    <w:rsid w:val="00912336"/>
    <w:rsid w:val="009247F6"/>
    <w:rsid w:val="00941656"/>
    <w:rsid w:val="00946D04"/>
    <w:rsid w:val="009575B8"/>
    <w:rsid w:val="00966AC3"/>
    <w:rsid w:val="0097191A"/>
    <w:rsid w:val="00980027"/>
    <w:rsid w:val="00986B00"/>
    <w:rsid w:val="00997268"/>
    <w:rsid w:val="00A20BAA"/>
    <w:rsid w:val="00A22CA5"/>
    <w:rsid w:val="00A50CE5"/>
    <w:rsid w:val="00A84834"/>
    <w:rsid w:val="00AA7B09"/>
    <w:rsid w:val="00AC1A78"/>
    <w:rsid w:val="00AC28C8"/>
    <w:rsid w:val="00AE2B29"/>
    <w:rsid w:val="00B77C15"/>
    <w:rsid w:val="00BA1BF4"/>
    <w:rsid w:val="00BA741D"/>
    <w:rsid w:val="00BB3EB7"/>
    <w:rsid w:val="00BB6003"/>
    <w:rsid w:val="00BD60C2"/>
    <w:rsid w:val="00C04598"/>
    <w:rsid w:val="00C9582A"/>
    <w:rsid w:val="00CA1A8C"/>
    <w:rsid w:val="00CA4B39"/>
    <w:rsid w:val="00CE3590"/>
    <w:rsid w:val="00CE7424"/>
    <w:rsid w:val="00CF421D"/>
    <w:rsid w:val="00CF6B14"/>
    <w:rsid w:val="00D44843"/>
    <w:rsid w:val="00DC7FC3"/>
    <w:rsid w:val="00DF1C8D"/>
    <w:rsid w:val="00E64B73"/>
    <w:rsid w:val="00E72C45"/>
    <w:rsid w:val="00E7551A"/>
    <w:rsid w:val="00E97570"/>
    <w:rsid w:val="00ED04B7"/>
    <w:rsid w:val="00ED3752"/>
    <w:rsid w:val="00F011ED"/>
    <w:rsid w:val="00FC00CD"/>
    <w:rsid w:val="00FC49A6"/>
    <w:rsid w:val="00FD55F9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9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ka.sourceforge.io/doc.dev/weka/classifiers/functions/Logisti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huaduffy/dota2api/blob/master/docs/source/responses.r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da-steve101/1a7ae319448db431715bd75391a66e1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Dota2+Games+Results" TargetMode="External"/><Relationship Id="rId10" Type="http://schemas.openxmlformats.org/officeDocument/2006/relationships/hyperlink" Target="https://weka.sourceforge.io/doc.dev/weka/classifiers/functions/SimpleLogist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solutions.com/ml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93</cp:revision>
  <dcterms:created xsi:type="dcterms:W3CDTF">2019-12-07T16:05:00Z</dcterms:created>
  <dcterms:modified xsi:type="dcterms:W3CDTF">2019-12-10T00:46:00Z</dcterms:modified>
</cp:coreProperties>
</file>