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7F7B" w:rsidRPr="00C5426A" w:rsidRDefault="00D37F7B" w:rsidP="00D37F7B">
      <w:pPr>
        <w:pStyle w:val="KonuBal"/>
      </w:pPr>
      <w:r w:rsidRPr="00CA0197">
        <w:rPr>
          <w:lang w:val="tr-TR"/>
        </w:rPr>
        <w:t>Uluslararası</w:t>
      </w:r>
      <w:r>
        <w:t xml:space="preserve"> Standart Meslek Sınıflaması (ISCO-08</w:t>
      </w:r>
      <w:r w:rsidRPr="00C5426A">
        <w:t>)</w:t>
      </w:r>
    </w:p>
    <w:p w:rsidR="00D37F7B" w:rsidRPr="00C5426A" w:rsidRDefault="00D37F7B" w:rsidP="00D37F7B">
      <w:pPr>
        <w:pStyle w:val="KonuBal"/>
      </w:pPr>
      <w:r>
        <w:t>Cilt</w:t>
      </w:r>
      <w:r w:rsidRPr="00C5426A">
        <w:t xml:space="preserve"> 1</w:t>
      </w:r>
    </w:p>
    <w:p w:rsidR="00D37F7B" w:rsidRPr="00F43131" w:rsidRDefault="00D37F7B" w:rsidP="00D37F7B">
      <w:pPr>
        <w:pStyle w:val="KonuBal"/>
        <w:tabs>
          <w:tab w:val="left" w:pos="7230"/>
        </w:tabs>
        <w:ind w:right="113"/>
      </w:pPr>
      <w:r>
        <w:t>Yapısı, grup tanımları ve</w:t>
      </w:r>
      <w:r>
        <w:rPr>
          <w:lang w:val="tr-TR"/>
        </w:rPr>
        <w:t xml:space="preserve"> dönüşüm t</w:t>
      </w:r>
      <w:r w:rsidRPr="00CA0197">
        <w:rPr>
          <w:lang w:val="tr-TR"/>
        </w:rPr>
        <w:t>abloları</w:t>
      </w:r>
    </w:p>
    <w:p w:rsidR="00D37F7B" w:rsidRDefault="00D37F7B" w:rsidP="00D37F7B">
      <w:pPr>
        <w:pStyle w:val="KonuBal"/>
      </w:pPr>
    </w:p>
    <w:p w:rsidR="00D37F7B" w:rsidRDefault="00D37F7B" w:rsidP="00D37F7B">
      <w:pPr>
        <w:pStyle w:val="KonuBal"/>
      </w:pPr>
    </w:p>
    <w:p w:rsidR="00D37F7B" w:rsidRPr="0091609A" w:rsidRDefault="00D37F7B" w:rsidP="00D37F7B">
      <w:pPr>
        <w:pStyle w:val="Balk1"/>
        <w:rPr>
          <w:lang w:val="en-AU"/>
        </w:rPr>
      </w:pPr>
      <w:r>
        <w:rPr>
          <w:lang w:val="en-AU"/>
        </w:rPr>
        <w:br w:type="page"/>
      </w:r>
      <w:bookmarkStart w:id="0" w:name="_Toc298229642"/>
      <w:r>
        <w:rPr>
          <w:lang w:val="en-AU"/>
        </w:rPr>
        <w:lastRenderedPageBreak/>
        <w:t>ÖNSÖZ</w:t>
      </w:r>
      <w:bookmarkEnd w:id="0"/>
    </w:p>
    <w:p w:rsidR="00D37F7B" w:rsidRPr="0091609A" w:rsidRDefault="00D37F7B" w:rsidP="00D37F7B">
      <w:pPr>
        <w:spacing w:before="100" w:after="100"/>
      </w:pPr>
      <w:r w:rsidRPr="0091609A">
        <w:rPr>
          <w:lang w:val="en-AU"/>
        </w:rPr>
        <w:tab/>
      </w:r>
    </w:p>
    <w:p w:rsidR="00D37F7B" w:rsidRDefault="00D37F7B" w:rsidP="004E203F">
      <w:pPr>
        <w:widowControl w:val="0"/>
        <w:tabs>
          <w:tab w:val="left" w:pos="864"/>
          <w:tab w:val="left" w:pos="10224"/>
        </w:tabs>
        <w:autoSpaceDE w:val="0"/>
        <w:autoSpaceDN w:val="0"/>
        <w:adjustRightInd w:val="0"/>
        <w:spacing w:before="100" w:beforeAutospacing="1" w:after="100" w:afterAutospacing="1"/>
        <w:jc w:val="both"/>
      </w:pPr>
      <w:r w:rsidRPr="002A524B">
        <w:t>Bu cilt</w:t>
      </w:r>
      <w:r>
        <w:t>te,</w:t>
      </w:r>
      <w:r w:rsidRPr="002A524B">
        <w:t xml:space="preserve"> Uluslararası Standart Meslek Sınıflaması</w:t>
      </w:r>
      <w:r>
        <w:t xml:space="preserve"> 2008’de</w:t>
      </w:r>
      <w:r w:rsidRPr="002A524B">
        <w:t xml:space="preserve"> (ISCO-08) </w:t>
      </w:r>
      <w:r>
        <w:t>bulunan tüm</w:t>
      </w:r>
      <w:r w:rsidRPr="002A524B">
        <w:t xml:space="preserve"> grupların yapı ve tanımları sun</w:t>
      </w:r>
      <w:r>
        <w:t>ul</w:t>
      </w:r>
      <w:r w:rsidRPr="002A524B">
        <w:t xml:space="preserve">maktadır. Ayrıca, bu grupların </w:t>
      </w:r>
      <w:r>
        <w:t xml:space="preserve">yerini aldıkları </w:t>
      </w:r>
      <w:r w:rsidRPr="002A524B">
        <w:t>Uluslararası Standart Meslek Sınıfl</w:t>
      </w:r>
      <w:r>
        <w:t>a</w:t>
      </w:r>
      <w:r w:rsidRPr="002A524B">
        <w:t>masının (ISCO-88) bir önceki versiyonundaki gruplar ile olan ilişkisini gösteren dönüşüm tablolarını da içermektedir. Cilt 2</w:t>
      </w:r>
      <w:r>
        <w:t>,</w:t>
      </w:r>
      <w:r w:rsidRPr="002A524B">
        <w:t xml:space="preserve"> güncelleştirilmiş ve genişletilmiş bir meslek isimleri </w:t>
      </w:r>
      <w:r>
        <w:t>i</w:t>
      </w:r>
      <w:r w:rsidRPr="002A524B">
        <w:t>ndeksi ve ilgili ISCO-08 ve ISCO-88 kodlarını sağlamaktadır.</w:t>
      </w:r>
    </w:p>
    <w:p w:rsidR="00D37F7B" w:rsidRPr="00AE6DBF" w:rsidRDefault="00D37F7B" w:rsidP="004E203F">
      <w:pPr>
        <w:widowControl w:val="0"/>
        <w:tabs>
          <w:tab w:val="left" w:pos="864"/>
          <w:tab w:val="left" w:pos="10224"/>
        </w:tabs>
        <w:autoSpaceDE w:val="0"/>
        <w:autoSpaceDN w:val="0"/>
        <w:adjustRightInd w:val="0"/>
        <w:spacing w:before="100" w:beforeAutospacing="1" w:after="100" w:afterAutospacing="1"/>
        <w:jc w:val="both"/>
        <w:rPr>
          <w:b/>
          <w:bCs/>
        </w:rPr>
      </w:pPr>
      <w:r w:rsidRPr="003C3D1C">
        <w:t>ISCO-08, Uluslararası Standart Meslek Sınıflamasını</w:t>
      </w:r>
      <w:r>
        <w:t>n</w:t>
      </w:r>
      <w:r w:rsidRPr="003C3D1C">
        <w:t xml:space="preserve"> güncelle</w:t>
      </w:r>
      <w:r>
        <w:t>n</w:t>
      </w:r>
      <w:r w:rsidRPr="003C3D1C">
        <w:t>me</w:t>
      </w:r>
      <w:r>
        <w:t>si</w:t>
      </w:r>
      <w:r w:rsidRPr="003C3D1C">
        <w:t xml:space="preserve"> konusunda 3-6 Aralık 2007’de gerçekleştirilen İşgücü İstatistikleri Uzmanları üçlü </w:t>
      </w:r>
      <w:r>
        <w:t xml:space="preserve">Toplantısında alınan </w:t>
      </w:r>
      <w:r w:rsidRPr="003C3D1C">
        <w:t>karar sonucunda kabul edilmiştir.</w:t>
      </w:r>
      <w:r>
        <w:t xml:space="preserve"> Bu toplantı, 2003’teki 17. Uluslararası İşgücü İstatistikleri Konferansı (ICLS) kararına uygun olarak Uluslararası Çalışma Örgütü’nün (ILO) Yönetim Kurulu tarafından gerçekleştirilmiştir. Uzmanlar Toplantısının kararı Yönetim Kurulu tarafından 2008 Mart’ında onaylanmıştır.</w:t>
      </w:r>
      <w:r>
        <w:tab/>
      </w:r>
    </w:p>
    <w:p w:rsidR="00D37F7B" w:rsidRDefault="00D37F7B" w:rsidP="004E203F">
      <w:pPr>
        <w:widowControl w:val="0"/>
        <w:tabs>
          <w:tab w:val="left" w:pos="864"/>
          <w:tab w:val="left" w:pos="10224"/>
        </w:tabs>
        <w:autoSpaceDE w:val="0"/>
        <w:autoSpaceDN w:val="0"/>
        <w:adjustRightInd w:val="0"/>
        <w:spacing w:before="100" w:beforeAutospacing="1" w:after="100" w:afterAutospacing="1"/>
        <w:jc w:val="both"/>
      </w:pPr>
      <w:r>
        <w:t>ISCO-08, kendinden öncekiler gibi, meslek istatistiklerinin uluslararası karşılaştırılmasını kolaylaştırmak ve ülkelere kendi meslek sınıflamalarını geliştirmek veya revize etmek için bir model olarak sunulmak üzere geliştirilmiştir. Bu sınıflama, uluslararası işgücü istatistiklerinin kabul edilmiş bir standardı olarak uluslararası topluluk tarafından tam olarak desteklenmektedir.</w:t>
      </w:r>
    </w:p>
    <w:p w:rsidR="00D37F7B" w:rsidRDefault="00D37F7B" w:rsidP="004E203F">
      <w:pPr>
        <w:widowControl w:val="0"/>
        <w:tabs>
          <w:tab w:val="left" w:pos="864"/>
          <w:tab w:val="left" w:pos="10224"/>
        </w:tabs>
        <w:autoSpaceDE w:val="0"/>
        <w:autoSpaceDN w:val="0"/>
        <w:adjustRightInd w:val="0"/>
        <w:spacing w:before="100" w:beforeAutospacing="1" w:after="100" w:afterAutospacing="1"/>
        <w:jc w:val="both"/>
      </w:pPr>
      <w:r w:rsidRPr="00743EBF">
        <w:t xml:space="preserve"> ISCO-08 uluslararası meslek sınıflamalarının önceki baskılarından </w:t>
      </w:r>
      <w:r>
        <w:t xml:space="preserve">bir ilerleme sunmaktadır, çünkü bunun geliştirilmesinde çalışan ILO elemanları, özellikle projeyi başlatan </w:t>
      </w:r>
      <w:r w:rsidRPr="00743EBF">
        <w:t>Adriana Mata-Greenwood</w:t>
      </w:r>
      <w:r>
        <w:t xml:space="preserve"> ve tamamlayan </w:t>
      </w:r>
      <w:r w:rsidRPr="00743EBF">
        <w:t>David Hunter</w:t>
      </w:r>
      <w:r>
        <w:t>, birikmiş ulusal ve uluslararası deneyimlerden ve birçok ülkeden ve kuruluştan uzmanla yapılan işbirliğinden faydalanabilmişlerdir.</w:t>
      </w:r>
    </w:p>
    <w:p w:rsidR="00D37F7B" w:rsidRDefault="00D37F7B" w:rsidP="004E203F">
      <w:pPr>
        <w:widowControl w:val="0"/>
        <w:tabs>
          <w:tab w:val="left" w:pos="864"/>
          <w:tab w:val="left" w:pos="10224"/>
        </w:tabs>
        <w:autoSpaceDE w:val="0"/>
        <w:autoSpaceDN w:val="0"/>
        <w:adjustRightInd w:val="0"/>
        <w:spacing w:before="100" w:beforeAutospacing="1" w:after="100" w:afterAutospacing="1"/>
        <w:jc w:val="both"/>
      </w:pPr>
      <w:r w:rsidRPr="00C52BF3">
        <w:t>17. Uluslararası İşgücü İstatistikleri Konferansı üyelerine teşekküre ek olarak ILO</w:t>
      </w:r>
      <w:r>
        <w:t>,</w:t>
      </w:r>
      <w:r w:rsidRPr="00C52BF3">
        <w:t xml:space="preserve"> Birleşmiş Milletler Uluslararası Ekonomik ve So</w:t>
      </w:r>
      <w:r>
        <w:t>syal Sınıflamalar Uzman Grubuna</w:t>
      </w:r>
      <w:r w:rsidRPr="00C52BF3">
        <w:t xml:space="preserve"> Temmuz 2005 ve Nisan 2007 t</w:t>
      </w:r>
      <w:r>
        <w:t>oplantılarında sağladıkları çok değerli öneri ve rehberlik için de minnettardır. ILO, üst düzey öneri, destek ve doğrudan yardımlarından dolayı, ISCO’yu güncelleyen Teknik Uzman Grubun üyeleri ve onların istihdam edildiği kurum ve kuruluşlara özel teşekkürlerini sunmaktadır.</w:t>
      </w:r>
    </w:p>
    <w:p w:rsidR="00D37F7B" w:rsidRPr="00FF6DE2" w:rsidRDefault="00D37F7B" w:rsidP="004E203F">
      <w:pPr>
        <w:widowControl w:val="0"/>
        <w:tabs>
          <w:tab w:val="left" w:pos="864"/>
          <w:tab w:val="left" w:pos="10224"/>
        </w:tabs>
        <w:autoSpaceDE w:val="0"/>
        <w:autoSpaceDN w:val="0"/>
        <w:adjustRightInd w:val="0"/>
        <w:spacing w:before="100" w:beforeAutospacing="1" w:after="100" w:afterAutospacing="1"/>
        <w:jc w:val="both"/>
      </w:pPr>
      <w:r>
        <w:t>Ayrıca, bu cildin tamamlanmasına katkıda bulunan ILO İstatistik Bölümündeki çalışma arkadaşlarına da teşekkür edilmektedir.</w:t>
      </w:r>
    </w:p>
    <w:p w:rsidR="00D37F7B" w:rsidRPr="00D37F7B" w:rsidRDefault="00D37F7B" w:rsidP="00D37F7B">
      <w:pPr>
        <w:widowControl w:val="0"/>
        <w:tabs>
          <w:tab w:val="left" w:pos="864"/>
          <w:tab w:val="left" w:pos="10224"/>
        </w:tabs>
        <w:autoSpaceDE w:val="0"/>
        <w:autoSpaceDN w:val="0"/>
        <w:adjustRightInd w:val="0"/>
        <w:spacing w:before="100" w:beforeAutospacing="1" w:after="100" w:afterAutospacing="1"/>
        <w:rPr>
          <w:b/>
          <w:bCs/>
        </w:rPr>
      </w:pPr>
      <w:r>
        <w:tab/>
      </w:r>
    </w:p>
    <w:p w:rsidR="00D37F7B" w:rsidRPr="00C7427A" w:rsidRDefault="00D37F7B" w:rsidP="00D37F7B">
      <w:pPr>
        <w:widowControl w:val="0"/>
        <w:tabs>
          <w:tab w:val="left" w:pos="864"/>
          <w:tab w:val="left" w:pos="10224"/>
        </w:tabs>
        <w:autoSpaceDE w:val="0"/>
        <w:autoSpaceDN w:val="0"/>
        <w:adjustRightInd w:val="0"/>
        <w:spacing w:before="100" w:beforeAutospacing="1" w:after="100" w:afterAutospacing="1"/>
      </w:pPr>
    </w:p>
    <w:p w:rsidR="00D37F7B" w:rsidRPr="006A3C84" w:rsidRDefault="00D37F7B" w:rsidP="00D37F7B">
      <w:pPr>
        <w:pStyle w:val="Content"/>
        <w:rPr>
          <w:lang w:val="tr-TR"/>
        </w:rPr>
      </w:pPr>
      <w:r w:rsidRPr="00C7427A">
        <w:rPr>
          <w:lang w:val="tr-TR"/>
        </w:rPr>
        <w:br w:type="page"/>
      </w:r>
      <w:r w:rsidRPr="006A3C84">
        <w:rPr>
          <w:lang w:val="tr-TR"/>
        </w:rPr>
        <w:lastRenderedPageBreak/>
        <w:t>İçindekiler</w:t>
      </w:r>
    </w:p>
    <w:p w:rsidR="00D37F7B" w:rsidRPr="006A3C84" w:rsidRDefault="00D37F7B" w:rsidP="00D37F7B">
      <w:pPr>
        <w:pStyle w:val="ContentRef"/>
        <w:rPr>
          <w:lang w:val="tr-TR"/>
        </w:rPr>
      </w:pPr>
      <w:r w:rsidRPr="006A3C84">
        <w:rPr>
          <w:lang w:val="tr-TR"/>
        </w:rPr>
        <w:t>Sayfa</w:t>
      </w:r>
    </w:p>
    <w:p w:rsidR="00D37F7B" w:rsidRDefault="00D37F7B" w:rsidP="00D37F7B">
      <w:pPr>
        <w:pStyle w:val="T1"/>
        <w:rPr>
          <w:sz w:val="24"/>
          <w:szCs w:val="24"/>
          <w:lang w:val="tr-TR" w:eastAsia="tr-TR"/>
        </w:rPr>
      </w:pPr>
      <w:r w:rsidRPr="006A3C84">
        <w:rPr>
          <w:lang w:val="tr-TR"/>
        </w:rPr>
        <w:fldChar w:fldCharType="begin"/>
      </w:r>
      <w:r w:rsidRPr="006A3C84">
        <w:rPr>
          <w:lang w:val="tr-TR"/>
        </w:rPr>
        <w:instrText xml:space="preserve"> TOC \o "1-4" \z \t "AppendixHeading1;1;AppendixHeading2;2" </w:instrText>
      </w:r>
      <w:r w:rsidRPr="006A3C84">
        <w:rPr>
          <w:lang w:val="tr-TR"/>
        </w:rPr>
        <w:fldChar w:fldCharType="separate"/>
      </w:r>
      <w:r w:rsidRPr="006A3C84">
        <w:rPr>
          <w:lang w:val="tr-TR"/>
        </w:rPr>
        <w:t>ÖNSÖZ</w:t>
      </w:r>
      <w:r w:rsidRPr="006A3C84">
        <w:rPr>
          <w:webHidden/>
          <w:lang w:val="tr-TR"/>
        </w:rPr>
        <w:tab/>
      </w:r>
      <w:r w:rsidRPr="006A3C84">
        <w:rPr>
          <w:webHidden/>
          <w:lang w:val="tr-TR"/>
        </w:rPr>
        <w:fldChar w:fldCharType="begin"/>
      </w:r>
      <w:r w:rsidRPr="006A3C84">
        <w:rPr>
          <w:webHidden/>
          <w:lang w:val="tr-TR"/>
        </w:rPr>
        <w:instrText xml:space="preserve"> PAGEREF _Toc298229642 \h </w:instrText>
      </w:r>
      <w:r w:rsidR="00491625" w:rsidRPr="00E7265C">
        <w:rPr>
          <w:lang w:val="tr-TR"/>
        </w:rPr>
      </w:r>
      <w:r w:rsidRPr="006A3C84">
        <w:rPr>
          <w:webHidden/>
          <w:lang w:val="tr-TR"/>
        </w:rPr>
        <w:fldChar w:fldCharType="separate"/>
      </w:r>
      <w:r w:rsidR="001C6416">
        <w:rPr>
          <w:webHidden/>
          <w:lang w:val="tr-TR"/>
        </w:rPr>
        <w:t>iv</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Bölüm 1: GİRİŞ</w:t>
      </w:r>
      <w:r w:rsidRPr="006A3C84">
        <w:rPr>
          <w:webHidden/>
          <w:lang w:val="tr-TR"/>
        </w:rPr>
        <w:tab/>
      </w:r>
      <w:r w:rsidRPr="006A3C84">
        <w:rPr>
          <w:webHidden/>
          <w:lang w:val="tr-TR"/>
        </w:rPr>
        <w:fldChar w:fldCharType="begin"/>
      </w:r>
      <w:r w:rsidRPr="006A3C84">
        <w:rPr>
          <w:webHidden/>
          <w:lang w:val="tr-TR"/>
        </w:rPr>
        <w:instrText xml:space="preserve"> PAGEREF _Toc298229643 \h </w:instrText>
      </w:r>
      <w:r w:rsidR="00491625" w:rsidRPr="00E7265C">
        <w:rPr>
          <w:lang w:val="tr-TR"/>
        </w:rPr>
      </w:r>
      <w:r w:rsidRPr="006A3C84">
        <w:rPr>
          <w:webHidden/>
          <w:lang w:val="tr-TR"/>
        </w:rPr>
        <w:fldChar w:fldCharType="separate"/>
      </w:r>
      <w:r w:rsidR="001C6416">
        <w:rPr>
          <w:webHidden/>
          <w:lang w:val="tr-TR"/>
        </w:rPr>
        <w:t>1</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Bölüm 1  ISCO-08’in yapısı, amaçları ve geliştirilmesi</w:t>
      </w:r>
      <w:r w:rsidRPr="006A3C84">
        <w:rPr>
          <w:webHidden/>
          <w:lang w:val="tr-TR"/>
        </w:rPr>
        <w:tab/>
      </w:r>
      <w:r w:rsidRPr="006A3C84">
        <w:rPr>
          <w:webHidden/>
          <w:lang w:val="tr-TR"/>
        </w:rPr>
        <w:fldChar w:fldCharType="begin"/>
      </w:r>
      <w:r w:rsidRPr="006A3C84">
        <w:rPr>
          <w:webHidden/>
          <w:lang w:val="tr-TR"/>
        </w:rPr>
        <w:instrText xml:space="preserve"> PAGEREF _Toc298229644 \h </w:instrText>
      </w:r>
      <w:r w:rsidR="00491625" w:rsidRPr="00E7265C">
        <w:rPr>
          <w:lang w:val="tr-TR"/>
        </w:rPr>
      </w:r>
      <w:r w:rsidRPr="006A3C84">
        <w:rPr>
          <w:webHidden/>
          <w:lang w:val="tr-TR"/>
        </w:rPr>
        <w:fldChar w:fldCharType="separate"/>
      </w:r>
      <w:r w:rsidR="001C6416">
        <w:rPr>
          <w:webHidden/>
          <w:lang w:val="tr-TR"/>
        </w:rPr>
        <w:t>1</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1.1</w:t>
      </w:r>
      <w:r>
        <w:rPr>
          <w:sz w:val="24"/>
          <w:szCs w:val="24"/>
          <w:lang w:val="tr-TR" w:eastAsia="tr-TR"/>
        </w:rPr>
        <w:tab/>
      </w:r>
      <w:r w:rsidRPr="002D1567">
        <w:rPr>
          <w:lang w:val="tr-TR"/>
        </w:rPr>
        <w:t>ISCO-08’e Genel Bakış</w:t>
      </w:r>
      <w:r w:rsidRPr="006A3C84">
        <w:rPr>
          <w:webHidden/>
          <w:lang w:val="tr-TR"/>
        </w:rPr>
        <w:tab/>
      </w:r>
      <w:r w:rsidRPr="006A3C84">
        <w:rPr>
          <w:webHidden/>
          <w:lang w:val="tr-TR"/>
        </w:rPr>
        <w:fldChar w:fldCharType="begin"/>
      </w:r>
      <w:r w:rsidRPr="006A3C84">
        <w:rPr>
          <w:webHidden/>
          <w:lang w:val="tr-TR"/>
        </w:rPr>
        <w:instrText xml:space="preserve"> PAGEREF _Toc298229645 \h </w:instrText>
      </w:r>
      <w:r w:rsidR="00491625" w:rsidRPr="00E7265C">
        <w:rPr>
          <w:lang w:val="tr-TR"/>
        </w:rPr>
      </w:r>
      <w:r w:rsidRPr="006A3C84">
        <w:rPr>
          <w:webHidden/>
          <w:lang w:val="tr-TR"/>
        </w:rPr>
        <w:fldChar w:fldCharType="separate"/>
      </w:r>
      <w:r w:rsidR="001C6416">
        <w:rPr>
          <w:webHidden/>
          <w:lang w:val="tr-TR"/>
        </w:rPr>
        <w:t>1</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1.4</w:t>
      </w:r>
      <w:r>
        <w:rPr>
          <w:sz w:val="24"/>
          <w:szCs w:val="24"/>
          <w:lang w:val="tr-TR" w:eastAsia="tr-TR"/>
        </w:rPr>
        <w:tab/>
      </w:r>
      <w:r w:rsidRPr="006A3C84">
        <w:rPr>
          <w:lang w:val="tr-TR"/>
        </w:rPr>
        <w:t>Güncelleme işlemi ve tartışma konularına genel bakış</w:t>
      </w:r>
      <w:r w:rsidRPr="006A3C84">
        <w:rPr>
          <w:webHidden/>
          <w:lang w:val="tr-TR"/>
        </w:rPr>
        <w:tab/>
      </w:r>
      <w:r w:rsidRPr="006A3C84">
        <w:rPr>
          <w:webHidden/>
          <w:lang w:val="tr-TR"/>
        </w:rPr>
        <w:fldChar w:fldCharType="begin"/>
      </w:r>
      <w:r w:rsidRPr="006A3C84">
        <w:rPr>
          <w:webHidden/>
          <w:lang w:val="tr-TR"/>
        </w:rPr>
        <w:instrText xml:space="preserve"> PAGEREF _Toc298229646 \h </w:instrText>
      </w:r>
      <w:r w:rsidR="00491625" w:rsidRPr="00E7265C">
        <w:rPr>
          <w:lang w:val="tr-TR"/>
        </w:rPr>
      </w:r>
      <w:r w:rsidRPr="006A3C84">
        <w:rPr>
          <w:webHidden/>
          <w:lang w:val="tr-TR"/>
        </w:rPr>
        <w:fldChar w:fldCharType="separate"/>
      </w:r>
      <w:r w:rsidR="001C6416">
        <w:rPr>
          <w:webHidden/>
          <w:lang w:val="tr-TR"/>
        </w:rPr>
        <w:t>4</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1.5</w:t>
      </w:r>
      <w:r>
        <w:rPr>
          <w:sz w:val="24"/>
          <w:szCs w:val="24"/>
          <w:lang w:val="tr-TR" w:eastAsia="tr-TR"/>
        </w:rPr>
        <w:tab/>
      </w:r>
      <w:r w:rsidRPr="006A3C84">
        <w:rPr>
          <w:lang w:val="tr-TR"/>
        </w:rPr>
        <w:t>Güncelleme işinin kapsamı</w:t>
      </w:r>
      <w:r w:rsidRPr="006A3C84">
        <w:rPr>
          <w:webHidden/>
          <w:lang w:val="tr-TR"/>
        </w:rPr>
        <w:tab/>
      </w:r>
      <w:r w:rsidRPr="006A3C84">
        <w:rPr>
          <w:webHidden/>
          <w:lang w:val="tr-TR"/>
        </w:rPr>
        <w:fldChar w:fldCharType="begin"/>
      </w:r>
      <w:r w:rsidRPr="006A3C84">
        <w:rPr>
          <w:webHidden/>
          <w:lang w:val="tr-TR"/>
        </w:rPr>
        <w:instrText xml:space="preserve"> PAGEREF _Toc298229647 \h </w:instrText>
      </w:r>
      <w:r w:rsidR="00491625" w:rsidRPr="00E7265C">
        <w:rPr>
          <w:lang w:val="tr-TR"/>
        </w:rPr>
      </w:r>
      <w:r w:rsidRPr="006A3C84">
        <w:rPr>
          <w:webHidden/>
          <w:lang w:val="tr-TR"/>
        </w:rPr>
        <w:fldChar w:fldCharType="separate"/>
      </w:r>
      <w:r w:rsidR="001C6416">
        <w:rPr>
          <w:webHidden/>
          <w:lang w:val="tr-TR"/>
        </w:rPr>
        <w:t>6</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1.6</w:t>
      </w:r>
      <w:r>
        <w:rPr>
          <w:sz w:val="24"/>
          <w:szCs w:val="24"/>
          <w:lang w:val="tr-TR" w:eastAsia="tr-TR"/>
        </w:rPr>
        <w:tab/>
      </w:r>
      <w:r w:rsidRPr="006A3C84">
        <w:rPr>
          <w:lang w:val="tr-TR"/>
        </w:rPr>
        <w:t>Grupların tanımları</w:t>
      </w:r>
      <w:r w:rsidRPr="006A3C84">
        <w:rPr>
          <w:webHidden/>
          <w:lang w:val="tr-TR"/>
        </w:rPr>
        <w:tab/>
      </w:r>
      <w:r w:rsidRPr="006A3C84">
        <w:rPr>
          <w:webHidden/>
          <w:lang w:val="tr-TR"/>
        </w:rPr>
        <w:fldChar w:fldCharType="begin"/>
      </w:r>
      <w:r w:rsidRPr="006A3C84">
        <w:rPr>
          <w:webHidden/>
          <w:lang w:val="tr-TR"/>
        </w:rPr>
        <w:instrText xml:space="preserve"> PAGEREF _Toc298229648 \h </w:instrText>
      </w:r>
      <w:r w:rsidR="00491625" w:rsidRPr="00E7265C">
        <w:rPr>
          <w:lang w:val="tr-TR"/>
        </w:rPr>
      </w:r>
      <w:r w:rsidRPr="006A3C84">
        <w:rPr>
          <w:webHidden/>
          <w:lang w:val="tr-TR"/>
        </w:rPr>
        <w:fldChar w:fldCharType="separate"/>
      </w:r>
      <w:r w:rsidR="001C6416">
        <w:rPr>
          <w:webHidden/>
          <w:lang w:val="tr-TR"/>
        </w:rPr>
        <w:t>7</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1.7</w:t>
      </w:r>
      <w:r>
        <w:rPr>
          <w:sz w:val="24"/>
          <w:szCs w:val="24"/>
          <w:lang w:val="tr-TR" w:eastAsia="tr-TR"/>
        </w:rPr>
        <w:tab/>
      </w:r>
      <w:r w:rsidRPr="006A3C84">
        <w:rPr>
          <w:lang w:val="tr-TR"/>
        </w:rPr>
        <w:t>Meslek isimleri indeksi</w:t>
      </w:r>
      <w:r w:rsidRPr="006A3C84">
        <w:rPr>
          <w:webHidden/>
          <w:lang w:val="tr-TR"/>
        </w:rPr>
        <w:tab/>
      </w:r>
      <w:r w:rsidRPr="006A3C84">
        <w:rPr>
          <w:webHidden/>
          <w:lang w:val="tr-TR"/>
        </w:rPr>
        <w:fldChar w:fldCharType="begin"/>
      </w:r>
      <w:r w:rsidRPr="006A3C84">
        <w:rPr>
          <w:webHidden/>
          <w:lang w:val="tr-TR"/>
        </w:rPr>
        <w:instrText xml:space="preserve"> PAGEREF _Toc298229649 \h </w:instrText>
      </w:r>
      <w:r w:rsidR="00491625" w:rsidRPr="00E7265C">
        <w:rPr>
          <w:lang w:val="tr-TR"/>
        </w:rPr>
      </w:r>
      <w:r w:rsidRPr="006A3C84">
        <w:rPr>
          <w:webHidden/>
          <w:lang w:val="tr-TR"/>
        </w:rPr>
        <w:fldChar w:fldCharType="separate"/>
      </w:r>
      <w:r w:rsidR="001C6416">
        <w:rPr>
          <w:webHidden/>
          <w:lang w:val="tr-TR"/>
        </w:rPr>
        <w:t>8</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2.1</w:t>
      </w:r>
      <w:r>
        <w:rPr>
          <w:sz w:val="24"/>
          <w:szCs w:val="24"/>
          <w:lang w:val="tr-TR" w:eastAsia="tr-TR"/>
        </w:rPr>
        <w:tab/>
      </w:r>
      <w:r w:rsidRPr="006A3C84">
        <w:rPr>
          <w:lang w:val="tr-TR"/>
        </w:rPr>
        <w:t>Temel kavramlar</w:t>
      </w:r>
      <w:r w:rsidRPr="006A3C84">
        <w:rPr>
          <w:webHidden/>
          <w:lang w:val="tr-TR"/>
        </w:rPr>
        <w:tab/>
      </w:r>
      <w:r w:rsidRPr="006A3C84">
        <w:rPr>
          <w:webHidden/>
          <w:lang w:val="tr-TR"/>
        </w:rPr>
        <w:fldChar w:fldCharType="begin"/>
      </w:r>
      <w:r w:rsidRPr="006A3C84">
        <w:rPr>
          <w:webHidden/>
          <w:lang w:val="tr-TR"/>
        </w:rPr>
        <w:instrText xml:space="preserve"> PAGEREF _Toc298229650 \h </w:instrText>
      </w:r>
      <w:r w:rsidR="00491625" w:rsidRPr="00E7265C">
        <w:rPr>
          <w:lang w:val="tr-TR"/>
        </w:rPr>
      </w:r>
      <w:r w:rsidRPr="006A3C84">
        <w:rPr>
          <w:webHidden/>
          <w:lang w:val="tr-TR"/>
        </w:rPr>
        <w:fldChar w:fldCharType="separate"/>
      </w:r>
      <w:r w:rsidR="001C6416">
        <w:rPr>
          <w:webHidden/>
          <w:lang w:val="tr-TR"/>
        </w:rPr>
        <w:t>10</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İş ve meslek tanımları</w:t>
      </w:r>
      <w:r w:rsidRPr="006A3C84">
        <w:rPr>
          <w:webHidden/>
          <w:lang w:val="tr-TR"/>
        </w:rPr>
        <w:tab/>
      </w:r>
      <w:r w:rsidRPr="006A3C84">
        <w:rPr>
          <w:webHidden/>
          <w:lang w:val="tr-TR"/>
        </w:rPr>
        <w:fldChar w:fldCharType="begin"/>
      </w:r>
      <w:r w:rsidRPr="006A3C84">
        <w:rPr>
          <w:webHidden/>
          <w:lang w:val="tr-TR"/>
        </w:rPr>
        <w:instrText xml:space="preserve"> PAGEREF _Toc298229651 \h </w:instrText>
      </w:r>
      <w:r w:rsidR="00491625" w:rsidRPr="00E7265C">
        <w:rPr>
          <w:lang w:val="tr-TR"/>
        </w:rPr>
      </w:r>
      <w:r w:rsidRPr="006A3C84">
        <w:rPr>
          <w:webHidden/>
          <w:lang w:val="tr-TR"/>
        </w:rPr>
        <w:fldChar w:fldCharType="separate"/>
      </w:r>
      <w:r w:rsidR="001C6416">
        <w:rPr>
          <w:webHidden/>
          <w:lang w:val="tr-TR"/>
        </w:rPr>
        <w:t>10</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Beceri seviyesi ve beceri uzmanlaşması</w:t>
      </w:r>
      <w:r w:rsidRPr="006A3C84">
        <w:rPr>
          <w:webHidden/>
          <w:lang w:val="tr-TR"/>
        </w:rPr>
        <w:tab/>
      </w:r>
      <w:r w:rsidRPr="006A3C84">
        <w:rPr>
          <w:webHidden/>
          <w:lang w:val="tr-TR"/>
        </w:rPr>
        <w:fldChar w:fldCharType="begin"/>
      </w:r>
      <w:r w:rsidRPr="006A3C84">
        <w:rPr>
          <w:webHidden/>
          <w:lang w:val="tr-TR"/>
        </w:rPr>
        <w:instrText xml:space="preserve"> PAGEREF _Toc298229652 \h </w:instrText>
      </w:r>
      <w:r w:rsidR="00491625" w:rsidRPr="00E7265C">
        <w:rPr>
          <w:lang w:val="tr-TR"/>
        </w:rPr>
      </w:r>
      <w:r w:rsidRPr="006A3C84">
        <w:rPr>
          <w:webHidden/>
          <w:lang w:val="tr-TR"/>
        </w:rPr>
        <w:fldChar w:fldCharType="separate"/>
      </w:r>
      <w:r w:rsidR="001C6416">
        <w:rPr>
          <w:webHidden/>
          <w:lang w:val="tr-TR"/>
        </w:rPr>
        <w:t>10</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2.2</w:t>
      </w:r>
      <w:r>
        <w:rPr>
          <w:sz w:val="24"/>
          <w:szCs w:val="24"/>
          <w:lang w:val="tr-TR" w:eastAsia="tr-TR"/>
        </w:rPr>
        <w:tab/>
      </w:r>
      <w:r w:rsidRPr="006A3C84">
        <w:rPr>
          <w:lang w:val="tr-TR"/>
        </w:rPr>
        <w:t>Dört ISCO beceri seviyesinin tanımları</w:t>
      </w:r>
      <w:r w:rsidRPr="006A3C84">
        <w:rPr>
          <w:webHidden/>
          <w:lang w:val="tr-TR"/>
        </w:rPr>
        <w:tab/>
      </w:r>
      <w:r w:rsidRPr="006A3C84">
        <w:rPr>
          <w:webHidden/>
          <w:lang w:val="tr-TR"/>
        </w:rPr>
        <w:fldChar w:fldCharType="begin"/>
      </w:r>
      <w:r w:rsidRPr="006A3C84">
        <w:rPr>
          <w:webHidden/>
          <w:lang w:val="tr-TR"/>
        </w:rPr>
        <w:instrText xml:space="preserve"> PAGEREF _Toc298229656 \h </w:instrText>
      </w:r>
      <w:r w:rsidR="00491625" w:rsidRPr="00E7265C">
        <w:rPr>
          <w:lang w:val="tr-TR"/>
        </w:rPr>
      </w:r>
      <w:r w:rsidRPr="006A3C84">
        <w:rPr>
          <w:webHidden/>
          <w:lang w:val="tr-TR"/>
        </w:rPr>
        <w:fldChar w:fldCharType="separate"/>
      </w:r>
      <w:r w:rsidR="001C6416">
        <w:rPr>
          <w:webHidden/>
          <w:lang w:val="tr-TR"/>
        </w:rPr>
        <w:t>11</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Beceri Seviyesi 1</w:t>
      </w:r>
      <w:r w:rsidRPr="006A3C84">
        <w:rPr>
          <w:webHidden/>
          <w:lang w:val="tr-TR"/>
        </w:rPr>
        <w:tab/>
      </w:r>
      <w:r w:rsidRPr="006A3C84">
        <w:rPr>
          <w:webHidden/>
          <w:lang w:val="tr-TR"/>
        </w:rPr>
        <w:fldChar w:fldCharType="begin"/>
      </w:r>
      <w:r w:rsidRPr="006A3C84">
        <w:rPr>
          <w:webHidden/>
          <w:lang w:val="tr-TR"/>
        </w:rPr>
        <w:instrText xml:space="preserve"> PAGEREF _Toc298229657 \h </w:instrText>
      </w:r>
      <w:r w:rsidR="00491625" w:rsidRPr="00E7265C">
        <w:rPr>
          <w:lang w:val="tr-TR"/>
        </w:rPr>
      </w:r>
      <w:r w:rsidRPr="006A3C84">
        <w:rPr>
          <w:webHidden/>
          <w:lang w:val="tr-TR"/>
        </w:rPr>
        <w:fldChar w:fldCharType="separate"/>
      </w:r>
      <w:r w:rsidR="001C6416">
        <w:rPr>
          <w:webHidden/>
          <w:lang w:val="tr-TR"/>
        </w:rPr>
        <w:t>11</w:t>
      </w:r>
      <w:r w:rsidRPr="006A3C84">
        <w:rPr>
          <w:webHidden/>
          <w:lang w:val="tr-TR"/>
        </w:rPr>
        <w:fldChar w:fldCharType="end"/>
      </w:r>
    </w:p>
    <w:p w:rsidR="00D37F7B" w:rsidRDefault="00D37F7B" w:rsidP="00D37F7B">
      <w:pPr>
        <w:pStyle w:val="T3"/>
        <w:rPr>
          <w:sz w:val="24"/>
          <w:szCs w:val="24"/>
          <w:lang w:val="tr-TR" w:eastAsia="tr-TR"/>
        </w:rPr>
      </w:pPr>
      <w:r w:rsidRPr="006A3C84">
        <w:rPr>
          <w:lang w:val="it-IT"/>
        </w:rPr>
        <w:t>Beceri Seviyesi 2</w:t>
      </w:r>
      <w:r w:rsidRPr="006A3C84">
        <w:rPr>
          <w:webHidden/>
          <w:lang w:val="it-IT"/>
        </w:rPr>
        <w:tab/>
      </w:r>
      <w:r w:rsidRPr="006A3C84">
        <w:rPr>
          <w:webHidden/>
          <w:lang w:val="it-IT"/>
        </w:rPr>
        <w:fldChar w:fldCharType="begin"/>
      </w:r>
      <w:r w:rsidRPr="006A3C84">
        <w:rPr>
          <w:webHidden/>
          <w:lang w:val="it-IT"/>
        </w:rPr>
        <w:instrText xml:space="preserve"> PAGEREF _Toc298229658 \h </w:instrText>
      </w:r>
      <w:r w:rsidR="00491625" w:rsidRPr="00E7265C">
        <w:rPr>
          <w:lang w:val="it-IT"/>
        </w:rPr>
      </w:r>
      <w:r w:rsidRPr="006A3C84">
        <w:rPr>
          <w:webHidden/>
          <w:lang w:val="it-IT"/>
        </w:rPr>
        <w:fldChar w:fldCharType="separate"/>
      </w:r>
      <w:r w:rsidR="001C6416">
        <w:rPr>
          <w:webHidden/>
          <w:lang w:val="it-IT"/>
        </w:rPr>
        <w:t>12</w:t>
      </w:r>
      <w:r w:rsidRPr="006A3C84">
        <w:rPr>
          <w:webHidden/>
          <w:lang w:val="it-IT"/>
        </w:rPr>
        <w:fldChar w:fldCharType="end"/>
      </w:r>
    </w:p>
    <w:p w:rsidR="00D37F7B" w:rsidRDefault="00D37F7B" w:rsidP="00D37F7B">
      <w:pPr>
        <w:pStyle w:val="T3"/>
        <w:rPr>
          <w:sz w:val="24"/>
          <w:szCs w:val="24"/>
          <w:lang w:val="tr-TR" w:eastAsia="tr-TR"/>
        </w:rPr>
      </w:pPr>
      <w:r w:rsidRPr="006A3C84">
        <w:rPr>
          <w:lang w:val="it-IT"/>
        </w:rPr>
        <w:t>Beceri Seviyesi 3</w:t>
      </w:r>
      <w:r w:rsidRPr="006A3C84">
        <w:rPr>
          <w:webHidden/>
          <w:lang w:val="it-IT"/>
        </w:rPr>
        <w:tab/>
      </w:r>
      <w:r w:rsidRPr="006A3C84">
        <w:rPr>
          <w:webHidden/>
          <w:lang w:val="it-IT"/>
        </w:rPr>
        <w:fldChar w:fldCharType="begin"/>
      </w:r>
      <w:r w:rsidRPr="006A3C84">
        <w:rPr>
          <w:webHidden/>
          <w:lang w:val="it-IT"/>
        </w:rPr>
        <w:instrText xml:space="preserve"> PAGEREF _Toc298229659 \h </w:instrText>
      </w:r>
      <w:r w:rsidR="00491625" w:rsidRPr="00E7265C">
        <w:rPr>
          <w:lang w:val="it-IT"/>
        </w:rPr>
      </w:r>
      <w:r w:rsidRPr="006A3C84">
        <w:rPr>
          <w:webHidden/>
          <w:lang w:val="it-IT"/>
        </w:rPr>
        <w:fldChar w:fldCharType="separate"/>
      </w:r>
      <w:r w:rsidR="001C6416">
        <w:rPr>
          <w:webHidden/>
          <w:lang w:val="it-IT"/>
        </w:rPr>
        <w:t>12</w:t>
      </w:r>
      <w:r w:rsidRPr="006A3C84">
        <w:rPr>
          <w:webHidden/>
          <w:lang w:val="it-IT"/>
        </w:rPr>
        <w:fldChar w:fldCharType="end"/>
      </w:r>
    </w:p>
    <w:p w:rsidR="00D37F7B" w:rsidRDefault="00D37F7B" w:rsidP="00D37F7B">
      <w:pPr>
        <w:pStyle w:val="T3"/>
        <w:rPr>
          <w:sz w:val="24"/>
          <w:szCs w:val="24"/>
          <w:lang w:val="tr-TR" w:eastAsia="tr-TR"/>
        </w:rPr>
      </w:pPr>
      <w:r w:rsidRPr="006A3C84">
        <w:rPr>
          <w:lang w:val="it-IT"/>
        </w:rPr>
        <w:t>Beceri Seviyesi 4</w:t>
      </w:r>
      <w:r w:rsidRPr="006A3C84">
        <w:rPr>
          <w:webHidden/>
          <w:lang w:val="it-IT"/>
        </w:rPr>
        <w:tab/>
      </w:r>
      <w:r w:rsidRPr="006A3C84">
        <w:rPr>
          <w:webHidden/>
          <w:lang w:val="it-IT"/>
        </w:rPr>
        <w:fldChar w:fldCharType="begin"/>
      </w:r>
      <w:r w:rsidRPr="006A3C84">
        <w:rPr>
          <w:webHidden/>
          <w:lang w:val="it-IT"/>
        </w:rPr>
        <w:instrText xml:space="preserve"> PAGEREF _Toc298229660 \h </w:instrText>
      </w:r>
      <w:r w:rsidR="00491625" w:rsidRPr="00E7265C">
        <w:rPr>
          <w:lang w:val="it-IT"/>
        </w:rPr>
      </w:r>
      <w:r w:rsidRPr="006A3C84">
        <w:rPr>
          <w:webHidden/>
          <w:lang w:val="it-IT"/>
        </w:rPr>
        <w:fldChar w:fldCharType="separate"/>
      </w:r>
      <w:r w:rsidR="001C6416">
        <w:rPr>
          <w:webHidden/>
          <w:lang w:val="it-IT"/>
        </w:rPr>
        <w:t>13</w:t>
      </w:r>
      <w:r w:rsidRPr="006A3C84">
        <w:rPr>
          <w:webHidden/>
          <w:lang w:val="it-IT"/>
        </w:rPr>
        <w:fldChar w:fldCharType="end"/>
      </w:r>
    </w:p>
    <w:p w:rsidR="00D37F7B" w:rsidRDefault="00D37F7B" w:rsidP="00D37F7B">
      <w:pPr>
        <w:pStyle w:val="T2"/>
        <w:rPr>
          <w:sz w:val="24"/>
          <w:szCs w:val="24"/>
          <w:lang w:val="tr-TR" w:eastAsia="tr-TR"/>
        </w:rPr>
      </w:pPr>
      <w:r w:rsidRPr="006A3C84">
        <w:rPr>
          <w:lang w:val="tr-TR"/>
        </w:rPr>
        <w:t>2.3</w:t>
      </w:r>
      <w:r>
        <w:rPr>
          <w:sz w:val="24"/>
          <w:szCs w:val="24"/>
          <w:lang w:val="tr-TR" w:eastAsia="tr-TR"/>
        </w:rPr>
        <w:tab/>
      </w:r>
      <w:r w:rsidRPr="006A3C84">
        <w:rPr>
          <w:lang w:val="tr-TR"/>
        </w:rPr>
        <w:t>Dört beceri seviyesinin ISCO-08’in ana gruplarına uygulanması</w:t>
      </w:r>
      <w:r w:rsidRPr="006A3C84">
        <w:rPr>
          <w:webHidden/>
          <w:lang w:val="tr-TR"/>
        </w:rPr>
        <w:tab/>
      </w:r>
      <w:r w:rsidRPr="006A3C84">
        <w:rPr>
          <w:webHidden/>
          <w:lang w:val="tr-TR"/>
        </w:rPr>
        <w:fldChar w:fldCharType="begin"/>
      </w:r>
      <w:r w:rsidRPr="006A3C84">
        <w:rPr>
          <w:webHidden/>
          <w:lang w:val="tr-TR"/>
        </w:rPr>
        <w:instrText xml:space="preserve"> PAGEREF _Toc298229666 \h </w:instrText>
      </w:r>
      <w:r w:rsidR="00491625" w:rsidRPr="00E7265C">
        <w:rPr>
          <w:lang w:val="tr-TR"/>
        </w:rPr>
      </w:r>
      <w:r w:rsidRPr="006A3C84">
        <w:rPr>
          <w:webHidden/>
          <w:lang w:val="tr-TR"/>
        </w:rPr>
        <w:fldChar w:fldCharType="separate"/>
      </w:r>
      <w:r w:rsidR="001C6416">
        <w:rPr>
          <w:webHidden/>
          <w:lang w:val="tr-TR"/>
        </w:rPr>
        <w:t>14</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2.4</w:t>
      </w:r>
      <w:r>
        <w:rPr>
          <w:sz w:val="24"/>
          <w:szCs w:val="24"/>
          <w:lang w:val="tr-TR" w:eastAsia="tr-TR"/>
        </w:rPr>
        <w:tab/>
      </w:r>
      <w:r w:rsidRPr="006A3C84">
        <w:rPr>
          <w:lang w:val="tr-TR"/>
        </w:rPr>
        <w:t>Resmi eğitim gerekliliklerinin ülkeler arasında farklılaştığı meslekler</w:t>
      </w:r>
      <w:r w:rsidRPr="006A3C84">
        <w:rPr>
          <w:webHidden/>
          <w:lang w:val="tr-TR"/>
        </w:rPr>
        <w:tab/>
      </w:r>
      <w:r w:rsidRPr="006A3C84">
        <w:rPr>
          <w:webHidden/>
          <w:lang w:val="tr-TR"/>
        </w:rPr>
        <w:fldChar w:fldCharType="begin"/>
      </w:r>
      <w:r w:rsidRPr="006A3C84">
        <w:rPr>
          <w:webHidden/>
          <w:lang w:val="tr-TR"/>
        </w:rPr>
        <w:instrText xml:space="preserve"> PAGEREF _Toc298229672 \h </w:instrText>
      </w:r>
      <w:r w:rsidR="00491625" w:rsidRPr="00E7265C">
        <w:rPr>
          <w:lang w:val="tr-TR"/>
        </w:rPr>
      </w:r>
      <w:r w:rsidRPr="006A3C84">
        <w:rPr>
          <w:webHidden/>
          <w:lang w:val="tr-TR"/>
        </w:rPr>
        <w:fldChar w:fldCharType="separate"/>
      </w:r>
      <w:r w:rsidR="001C6416">
        <w:rPr>
          <w:webHidden/>
          <w:lang w:val="tr-TR"/>
        </w:rPr>
        <w:t>16</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2.5</w:t>
      </w:r>
      <w:r>
        <w:rPr>
          <w:sz w:val="24"/>
          <w:szCs w:val="24"/>
          <w:lang w:val="tr-TR" w:eastAsia="tr-TR"/>
        </w:rPr>
        <w:tab/>
      </w:r>
      <w:r w:rsidRPr="006A3C84">
        <w:rPr>
          <w:lang w:val="tr-TR"/>
        </w:rPr>
        <w:t>Sınıflama yapısı ve kod düzeni</w:t>
      </w:r>
      <w:r w:rsidRPr="006A3C84">
        <w:rPr>
          <w:webHidden/>
          <w:lang w:val="tr-TR"/>
        </w:rPr>
        <w:tab/>
      </w:r>
      <w:r w:rsidRPr="006A3C84">
        <w:rPr>
          <w:webHidden/>
          <w:lang w:val="tr-TR"/>
        </w:rPr>
        <w:fldChar w:fldCharType="begin"/>
      </w:r>
      <w:r w:rsidRPr="006A3C84">
        <w:rPr>
          <w:webHidden/>
          <w:lang w:val="tr-TR"/>
        </w:rPr>
        <w:instrText xml:space="preserve"> PAGEREF _Toc298229676 \h </w:instrText>
      </w:r>
      <w:r w:rsidR="00491625" w:rsidRPr="00E7265C">
        <w:rPr>
          <w:lang w:val="tr-TR"/>
        </w:rPr>
      </w:r>
      <w:r w:rsidRPr="006A3C84">
        <w:rPr>
          <w:webHidden/>
          <w:lang w:val="tr-TR"/>
        </w:rPr>
        <w:fldChar w:fldCharType="separate"/>
      </w:r>
      <w:r w:rsidR="001C6416">
        <w:rPr>
          <w:webHidden/>
          <w:lang w:val="tr-TR"/>
        </w:rPr>
        <w:t>17</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2.6</w:t>
      </w:r>
      <w:r>
        <w:rPr>
          <w:sz w:val="24"/>
          <w:szCs w:val="24"/>
          <w:lang w:val="tr-TR" w:eastAsia="tr-TR"/>
        </w:rPr>
        <w:tab/>
      </w:r>
      <w:r w:rsidRPr="006A3C84">
        <w:rPr>
          <w:lang w:val="tr-TR"/>
        </w:rPr>
        <w:t>İçerik görünümleri</w:t>
      </w:r>
      <w:r w:rsidRPr="006A3C84">
        <w:rPr>
          <w:webHidden/>
          <w:lang w:val="tr-TR"/>
        </w:rPr>
        <w:tab/>
      </w:r>
      <w:r w:rsidRPr="006A3C84">
        <w:rPr>
          <w:webHidden/>
          <w:lang w:val="tr-TR"/>
        </w:rPr>
        <w:fldChar w:fldCharType="begin"/>
      </w:r>
      <w:r w:rsidRPr="006A3C84">
        <w:rPr>
          <w:webHidden/>
          <w:lang w:val="tr-TR"/>
        </w:rPr>
        <w:instrText xml:space="preserve"> PAGEREF _Toc298229680 \h </w:instrText>
      </w:r>
      <w:r w:rsidR="00491625" w:rsidRPr="00E7265C">
        <w:rPr>
          <w:lang w:val="tr-TR"/>
        </w:rPr>
      </w:r>
      <w:r w:rsidRPr="006A3C84">
        <w:rPr>
          <w:webHidden/>
          <w:lang w:val="tr-TR"/>
        </w:rPr>
        <w:fldChar w:fldCharType="separate"/>
      </w:r>
      <w:r w:rsidR="001C6416">
        <w:rPr>
          <w:webHidden/>
          <w:lang w:val="tr-TR"/>
        </w:rPr>
        <w:t>18</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2.7</w:t>
      </w:r>
      <w:r>
        <w:rPr>
          <w:sz w:val="24"/>
          <w:szCs w:val="24"/>
          <w:lang w:val="tr-TR" w:eastAsia="tr-TR"/>
        </w:rPr>
        <w:tab/>
      </w:r>
      <w:r w:rsidRPr="006A3C84">
        <w:rPr>
          <w:lang w:val="tr-TR"/>
        </w:rPr>
        <w:t>Grupların tanımları</w:t>
      </w:r>
      <w:r w:rsidRPr="006A3C84">
        <w:rPr>
          <w:webHidden/>
          <w:lang w:val="tr-TR"/>
        </w:rPr>
        <w:tab/>
      </w:r>
      <w:r w:rsidRPr="006A3C84">
        <w:rPr>
          <w:webHidden/>
          <w:lang w:val="tr-TR"/>
        </w:rPr>
        <w:fldChar w:fldCharType="begin"/>
      </w:r>
      <w:r w:rsidRPr="006A3C84">
        <w:rPr>
          <w:webHidden/>
          <w:lang w:val="tr-TR"/>
        </w:rPr>
        <w:instrText xml:space="preserve"> PAGEREF _Toc298229681 \h </w:instrText>
      </w:r>
      <w:r w:rsidR="00491625" w:rsidRPr="00E7265C">
        <w:rPr>
          <w:lang w:val="tr-TR"/>
        </w:rPr>
      </w:r>
      <w:r w:rsidRPr="006A3C84">
        <w:rPr>
          <w:webHidden/>
          <w:lang w:val="tr-TR"/>
        </w:rPr>
        <w:fldChar w:fldCharType="separate"/>
      </w:r>
      <w:r w:rsidR="001C6416">
        <w:rPr>
          <w:webHidden/>
          <w:lang w:val="tr-TR"/>
        </w:rPr>
        <w:t>19</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Tanımların amacı</w:t>
      </w:r>
      <w:r w:rsidRPr="006A3C84">
        <w:rPr>
          <w:webHidden/>
          <w:lang w:val="tr-TR"/>
        </w:rPr>
        <w:tab/>
      </w:r>
      <w:r w:rsidRPr="006A3C84">
        <w:rPr>
          <w:webHidden/>
          <w:lang w:val="tr-TR"/>
        </w:rPr>
        <w:fldChar w:fldCharType="begin"/>
      </w:r>
      <w:r w:rsidRPr="006A3C84">
        <w:rPr>
          <w:webHidden/>
          <w:lang w:val="tr-TR"/>
        </w:rPr>
        <w:instrText xml:space="preserve"> PAGEREF _Toc298229682 \h </w:instrText>
      </w:r>
      <w:r w:rsidR="00491625" w:rsidRPr="00E7265C">
        <w:rPr>
          <w:lang w:val="tr-TR"/>
        </w:rPr>
      </w:r>
      <w:r w:rsidRPr="006A3C84">
        <w:rPr>
          <w:webHidden/>
          <w:lang w:val="tr-TR"/>
        </w:rPr>
        <w:fldChar w:fldCharType="separate"/>
      </w:r>
      <w:r w:rsidR="001C6416">
        <w:rPr>
          <w:webHidden/>
          <w:lang w:val="tr-TR"/>
        </w:rPr>
        <w:t>19</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Tanımların yapısı ve içeriği</w:t>
      </w:r>
      <w:r w:rsidRPr="006A3C84">
        <w:rPr>
          <w:webHidden/>
          <w:lang w:val="tr-TR"/>
        </w:rPr>
        <w:tab/>
      </w:r>
      <w:r w:rsidRPr="006A3C84">
        <w:rPr>
          <w:webHidden/>
          <w:lang w:val="tr-TR"/>
        </w:rPr>
        <w:fldChar w:fldCharType="begin"/>
      </w:r>
      <w:r w:rsidRPr="006A3C84">
        <w:rPr>
          <w:webHidden/>
          <w:lang w:val="tr-TR"/>
        </w:rPr>
        <w:instrText xml:space="preserve"> PAGEREF _Toc298229683 \h </w:instrText>
      </w:r>
      <w:r w:rsidR="00491625" w:rsidRPr="00E7265C">
        <w:rPr>
          <w:lang w:val="tr-TR"/>
        </w:rPr>
      </w:r>
      <w:r w:rsidRPr="006A3C84">
        <w:rPr>
          <w:webHidden/>
          <w:lang w:val="tr-TR"/>
        </w:rPr>
        <w:fldChar w:fldCharType="separate"/>
      </w:r>
      <w:r w:rsidR="001C6416">
        <w:rPr>
          <w:webHidden/>
          <w:lang w:val="tr-TR"/>
        </w:rPr>
        <w:t>19</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Bölüm 3  ISCO-88 ve ISCO-08 arasındaki önemli değişiklikler</w:t>
      </w:r>
      <w:r w:rsidRPr="006A3C84">
        <w:rPr>
          <w:webHidden/>
          <w:lang w:val="tr-TR"/>
        </w:rPr>
        <w:tab/>
      </w:r>
      <w:r w:rsidRPr="006A3C84">
        <w:rPr>
          <w:webHidden/>
          <w:lang w:val="tr-TR"/>
        </w:rPr>
        <w:fldChar w:fldCharType="begin"/>
      </w:r>
      <w:r w:rsidRPr="006A3C84">
        <w:rPr>
          <w:webHidden/>
          <w:lang w:val="tr-TR"/>
        </w:rPr>
        <w:instrText xml:space="preserve"> PAGEREF _Toc298229684 \h </w:instrText>
      </w:r>
      <w:r w:rsidR="00491625" w:rsidRPr="00E7265C">
        <w:rPr>
          <w:lang w:val="tr-TR"/>
        </w:rPr>
      </w:r>
      <w:r w:rsidRPr="006A3C84">
        <w:rPr>
          <w:webHidden/>
          <w:lang w:val="tr-TR"/>
        </w:rPr>
        <w:fldChar w:fldCharType="separate"/>
      </w:r>
      <w:r w:rsidR="001C6416">
        <w:rPr>
          <w:webHidden/>
          <w:lang w:val="tr-TR"/>
        </w:rPr>
        <w:t>21</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3.1</w:t>
      </w:r>
      <w:r>
        <w:rPr>
          <w:sz w:val="24"/>
          <w:szCs w:val="24"/>
          <w:lang w:val="tr-TR" w:eastAsia="tr-TR"/>
        </w:rPr>
        <w:tab/>
      </w:r>
      <w:r w:rsidRPr="006A3C84">
        <w:rPr>
          <w:lang w:val="tr-TR"/>
        </w:rPr>
        <w:t>Değişikliklerin özeti ve sebepleri</w:t>
      </w:r>
      <w:r w:rsidRPr="006A3C84">
        <w:rPr>
          <w:webHidden/>
          <w:lang w:val="tr-TR"/>
        </w:rPr>
        <w:tab/>
      </w:r>
      <w:r w:rsidRPr="006A3C84">
        <w:rPr>
          <w:webHidden/>
          <w:lang w:val="tr-TR"/>
        </w:rPr>
        <w:fldChar w:fldCharType="begin"/>
      </w:r>
      <w:r w:rsidRPr="006A3C84">
        <w:rPr>
          <w:webHidden/>
          <w:lang w:val="tr-TR"/>
        </w:rPr>
        <w:instrText xml:space="preserve"> PAGEREF _Toc298229686 \h </w:instrText>
      </w:r>
      <w:r w:rsidR="00491625" w:rsidRPr="00E7265C">
        <w:rPr>
          <w:lang w:val="tr-TR"/>
        </w:rPr>
      </w:r>
      <w:r w:rsidRPr="006A3C84">
        <w:rPr>
          <w:webHidden/>
          <w:lang w:val="tr-TR"/>
        </w:rPr>
        <w:fldChar w:fldCharType="separate"/>
      </w:r>
      <w:r w:rsidR="001C6416">
        <w:rPr>
          <w:webHidden/>
          <w:lang w:val="tr-TR"/>
        </w:rPr>
        <w:t>21</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3.2</w:t>
      </w:r>
      <w:r>
        <w:rPr>
          <w:sz w:val="24"/>
          <w:szCs w:val="24"/>
          <w:lang w:val="tr-TR" w:eastAsia="tr-TR"/>
        </w:rPr>
        <w:tab/>
      </w:r>
      <w:r w:rsidRPr="006A3C84">
        <w:rPr>
          <w:lang w:val="tr-TR"/>
        </w:rPr>
        <w:t>Yönetim ve süpervizörlük meslekleri</w:t>
      </w:r>
      <w:r w:rsidRPr="006A3C84">
        <w:rPr>
          <w:webHidden/>
          <w:lang w:val="tr-TR"/>
        </w:rPr>
        <w:tab/>
      </w:r>
      <w:r w:rsidRPr="006A3C84">
        <w:rPr>
          <w:webHidden/>
          <w:lang w:val="tr-TR"/>
        </w:rPr>
        <w:fldChar w:fldCharType="begin"/>
      </w:r>
      <w:r w:rsidRPr="006A3C84">
        <w:rPr>
          <w:webHidden/>
          <w:lang w:val="tr-TR"/>
        </w:rPr>
        <w:instrText xml:space="preserve"> PAGEREF _Toc298229687 \h </w:instrText>
      </w:r>
      <w:r w:rsidR="00491625" w:rsidRPr="00E7265C">
        <w:rPr>
          <w:lang w:val="tr-TR"/>
        </w:rPr>
      </w:r>
      <w:r w:rsidRPr="006A3C84">
        <w:rPr>
          <w:webHidden/>
          <w:lang w:val="tr-TR"/>
        </w:rPr>
        <w:fldChar w:fldCharType="separate"/>
      </w:r>
      <w:r w:rsidR="001C6416">
        <w:rPr>
          <w:webHidden/>
          <w:lang w:val="tr-TR"/>
        </w:rPr>
        <w:t>24</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Yöneticiler, üst düzey yöneticiler ve kanun yapıcılar</w:t>
      </w:r>
      <w:r w:rsidRPr="006A3C84">
        <w:rPr>
          <w:webHidden/>
          <w:lang w:val="tr-TR"/>
        </w:rPr>
        <w:tab/>
      </w:r>
      <w:r w:rsidRPr="006A3C84">
        <w:rPr>
          <w:webHidden/>
          <w:lang w:val="tr-TR"/>
        </w:rPr>
        <w:fldChar w:fldCharType="begin"/>
      </w:r>
      <w:r w:rsidRPr="006A3C84">
        <w:rPr>
          <w:webHidden/>
          <w:lang w:val="tr-TR"/>
        </w:rPr>
        <w:instrText xml:space="preserve"> PAGEREF _Toc298229688 \h </w:instrText>
      </w:r>
      <w:r w:rsidR="00491625" w:rsidRPr="00E7265C">
        <w:rPr>
          <w:lang w:val="tr-TR"/>
        </w:rPr>
      </w:r>
      <w:r w:rsidRPr="006A3C84">
        <w:rPr>
          <w:webHidden/>
          <w:lang w:val="tr-TR"/>
        </w:rPr>
        <w:fldChar w:fldCharType="separate"/>
      </w:r>
      <w:r w:rsidR="001C6416">
        <w:rPr>
          <w:webHidden/>
          <w:lang w:val="tr-TR"/>
        </w:rPr>
        <w:t>24</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Süpervizörlük meslekleri</w:t>
      </w:r>
      <w:r w:rsidRPr="006A3C84">
        <w:rPr>
          <w:webHidden/>
          <w:lang w:val="tr-TR"/>
        </w:rPr>
        <w:tab/>
      </w:r>
      <w:r w:rsidRPr="006A3C84">
        <w:rPr>
          <w:webHidden/>
          <w:lang w:val="tr-TR"/>
        </w:rPr>
        <w:fldChar w:fldCharType="begin"/>
      </w:r>
      <w:r w:rsidRPr="006A3C84">
        <w:rPr>
          <w:webHidden/>
          <w:lang w:val="tr-TR"/>
        </w:rPr>
        <w:instrText xml:space="preserve"> PAGEREF _Toc298229689 \h </w:instrText>
      </w:r>
      <w:r w:rsidR="00491625" w:rsidRPr="00E7265C">
        <w:rPr>
          <w:lang w:val="tr-TR"/>
        </w:rPr>
      </w:r>
      <w:r w:rsidRPr="006A3C84">
        <w:rPr>
          <w:webHidden/>
          <w:lang w:val="tr-TR"/>
        </w:rPr>
        <w:fldChar w:fldCharType="separate"/>
      </w:r>
      <w:r w:rsidR="001C6416">
        <w:rPr>
          <w:webHidden/>
          <w:lang w:val="tr-TR"/>
        </w:rPr>
        <w:t>26</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lastRenderedPageBreak/>
        <w:t>3.3</w:t>
      </w:r>
      <w:r>
        <w:rPr>
          <w:sz w:val="24"/>
          <w:szCs w:val="24"/>
          <w:lang w:val="tr-TR" w:eastAsia="tr-TR"/>
        </w:rPr>
        <w:tab/>
      </w:r>
      <w:r w:rsidRPr="006A3C84">
        <w:rPr>
          <w:lang w:val="tr-TR"/>
        </w:rPr>
        <w:t>Profesyonel ve teknik meslekler</w:t>
      </w:r>
      <w:r w:rsidRPr="006A3C84">
        <w:rPr>
          <w:webHidden/>
          <w:lang w:val="tr-TR"/>
        </w:rPr>
        <w:tab/>
      </w:r>
      <w:r w:rsidRPr="006A3C84">
        <w:rPr>
          <w:webHidden/>
          <w:lang w:val="tr-TR"/>
        </w:rPr>
        <w:fldChar w:fldCharType="begin"/>
      </w:r>
      <w:r w:rsidRPr="006A3C84">
        <w:rPr>
          <w:webHidden/>
          <w:lang w:val="tr-TR"/>
        </w:rPr>
        <w:instrText xml:space="preserve"> PAGEREF _Toc298229690 \h </w:instrText>
      </w:r>
      <w:r w:rsidR="00491625" w:rsidRPr="00E7265C">
        <w:rPr>
          <w:lang w:val="tr-TR"/>
        </w:rPr>
      </w:r>
      <w:r w:rsidRPr="006A3C84">
        <w:rPr>
          <w:webHidden/>
          <w:lang w:val="tr-TR"/>
        </w:rPr>
        <w:fldChar w:fldCharType="separate"/>
      </w:r>
      <w:r w:rsidR="001C6416">
        <w:rPr>
          <w:webHidden/>
          <w:lang w:val="tr-TR"/>
        </w:rPr>
        <w:t>26</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Bilgi ve iletişim teknolojisi (BİT)</w:t>
      </w:r>
      <w:r w:rsidRPr="006A3C84">
        <w:rPr>
          <w:webHidden/>
          <w:lang w:val="tr-TR"/>
        </w:rPr>
        <w:tab/>
      </w:r>
      <w:r w:rsidRPr="006A3C84">
        <w:rPr>
          <w:webHidden/>
          <w:lang w:val="tr-TR"/>
        </w:rPr>
        <w:fldChar w:fldCharType="begin"/>
      </w:r>
      <w:r w:rsidRPr="006A3C84">
        <w:rPr>
          <w:webHidden/>
          <w:lang w:val="tr-TR"/>
        </w:rPr>
        <w:instrText xml:space="preserve"> PAGEREF _Toc298229691 \h </w:instrText>
      </w:r>
      <w:r w:rsidR="00491625" w:rsidRPr="00E7265C">
        <w:rPr>
          <w:lang w:val="tr-TR"/>
        </w:rPr>
      </w:r>
      <w:r w:rsidRPr="006A3C84">
        <w:rPr>
          <w:webHidden/>
          <w:lang w:val="tr-TR"/>
        </w:rPr>
        <w:fldChar w:fldCharType="separate"/>
      </w:r>
      <w:r w:rsidR="001C6416">
        <w:rPr>
          <w:webHidden/>
          <w:lang w:val="tr-TR"/>
        </w:rPr>
        <w:t>26</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Sağlık Hizmetleri Meslekleri</w:t>
      </w:r>
      <w:r w:rsidRPr="006A3C84">
        <w:rPr>
          <w:webHidden/>
          <w:lang w:val="tr-TR"/>
        </w:rPr>
        <w:tab/>
      </w:r>
      <w:r w:rsidRPr="006A3C84">
        <w:rPr>
          <w:webHidden/>
          <w:lang w:val="tr-TR"/>
        </w:rPr>
        <w:fldChar w:fldCharType="begin"/>
      </w:r>
      <w:r w:rsidRPr="006A3C84">
        <w:rPr>
          <w:webHidden/>
          <w:lang w:val="tr-TR"/>
        </w:rPr>
        <w:instrText xml:space="preserve"> PAGEREF _Toc298229692 \h </w:instrText>
      </w:r>
      <w:r w:rsidR="00491625" w:rsidRPr="00E7265C">
        <w:rPr>
          <w:lang w:val="tr-TR"/>
        </w:rPr>
      </w:r>
      <w:r w:rsidRPr="006A3C84">
        <w:rPr>
          <w:webHidden/>
          <w:lang w:val="tr-TR"/>
        </w:rPr>
        <w:fldChar w:fldCharType="separate"/>
      </w:r>
      <w:r w:rsidR="001C6416">
        <w:rPr>
          <w:webHidden/>
          <w:lang w:val="tr-TR"/>
        </w:rPr>
        <w:t>28</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Sanat, eğlence, tasarım ve spor meslekleri</w:t>
      </w:r>
      <w:r w:rsidRPr="006A3C84">
        <w:rPr>
          <w:webHidden/>
          <w:lang w:val="tr-TR"/>
        </w:rPr>
        <w:tab/>
      </w:r>
      <w:r w:rsidRPr="006A3C84">
        <w:rPr>
          <w:webHidden/>
          <w:lang w:val="tr-TR"/>
        </w:rPr>
        <w:fldChar w:fldCharType="begin"/>
      </w:r>
      <w:r w:rsidRPr="006A3C84">
        <w:rPr>
          <w:webHidden/>
          <w:lang w:val="tr-TR"/>
        </w:rPr>
        <w:instrText xml:space="preserve"> PAGEREF _Toc298229693 \h </w:instrText>
      </w:r>
      <w:r w:rsidR="00491625" w:rsidRPr="00E7265C">
        <w:rPr>
          <w:lang w:val="tr-TR"/>
        </w:rPr>
      </w:r>
      <w:r w:rsidRPr="006A3C84">
        <w:rPr>
          <w:webHidden/>
          <w:lang w:val="tr-TR"/>
        </w:rPr>
        <w:fldChar w:fldCharType="separate"/>
      </w:r>
      <w:r w:rsidR="001C6416">
        <w:rPr>
          <w:webHidden/>
          <w:lang w:val="tr-TR"/>
        </w:rPr>
        <w:t>30</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Mühendislik profesyonelleri</w:t>
      </w:r>
      <w:r w:rsidRPr="006A3C84">
        <w:rPr>
          <w:webHidden/>
          <w:lang w:val="tr-TR"/>
        </w:rPr>
        <w:tab/>
      </w:r>
      <w:r w:rsidRPr="006A3C84">
        <w:rPr>
          <w:webHidden/>
          <w:lang w:val="tr-TR"/>
        </w:rPr>
        <w:fldChar w:fldCharType="begin"/>
      </w:r>
      <w:r w:rsidRPr="006A3C84">
        <w:rPr>
          <w:webHidden/>
          <w:lang w:val="tr-TR"/>
        </w:rPr>
        <w:instrText xml:space="preserve"> PAGEREF _Toc298229694 \h </w:instrText>
      </w:r>
      <w:r w:rsidR="00491625" w:rsidRPr="00E7265C">
        <w:rPr>
          <w:lang w:val="tr-TR"/>
        </w:rPr>
      </w:r>
      <w:r w:rsidRPr="006A3C84">
        <w:rPr>
          <w:webHidden/>
          <w:lang w:val="tr-TR"/>
        </w:rPr>
        <w:fldChar w:fldCharType="separate"/>
      </w:r>
      <w:r w:rsidR="001C6416">
        <w:rPr>
          <w:webHidden/>
          <w:lang w:val="tr-TR"/>
        </w:rPr>
        <w:t>31</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Uzmanlaşmış idari meslekler</w:t>
      </w:r>
      <w:r w:rsidRPr="006A3C84">
        <w:rPr>
          <w:webHidden/>
          <w:lang w:val="tr-TR"/>
        </w:rPr>
        <w:tab/>
      </w:r>
      <w:r w:rsidRPr="006A3C84">
        <w:rPr>
          <w:webHidden/>
          <w:lang w:val="tr-TR"/>
        </w:rPr>
        <w:fldChar w:fldCharType="begin"/>
      </w:r>
      <w:r w:rsidRPr="006A3C84">
        <w:rPr>
          <w:webHidden/>
          <w:lang w:val="tr-TR"/>
        </w:rPr>
        <w:instrText xml:space="preserve"> PAGEREF _Toc298229695 \h </w:instrText>
      </w:r>
      <w:r w:rsidR="00491625" w:rsidRPr="00E7265C">
        <w:rPr>
          <w:lang w:val="tr-TR"/>
        </w:rPr>
      </w:r>
      <w:r w:rsidRPr="006A3C84">
        <w:rPr>
          <w:webHidden/>
          <w:lang w:val="tr-TR"/>
        </w:rPr>
        <w:fldChar w:fldCharType="separate"/>
      </w:r>
      <w:r w:rsidR="001C6416">
        <w:rPr>
          <w:webHidden/>
          <w:lang w:val="tr-TR"/>
        </w:rPr>
        <w:t>32</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Profesyonel ve teknik meslekler için alt-ana ve grup yapıları</w:t>
      </w:r>
      <w:r w:rsidRPr="006A3C84">
        <w:rPr>
          <w:webHidden/>
          <w:lang w:val="tr-TR"/>
        </w:rPr>
        <w:tab/>
      </w:r>
      <w:r w:rsidRPr="006A3C84">
        <w:rPr>
          <w:webHidden/>
          <w:lang w:val="tr-TR"/>
        </w:rPr>
        <w:fldChar w:fldCharType="begin"/>
      </w:r>
      <w:r w:rsidRPr="006A3C84">
        <w:rPr>
          <w:webHidden/>
          <w:lang w:val="tr-TR"/>
        </w:rPr>
        <w:instrText xml:space="preserve"> PAGEREF _Toc298229696 \h </w:instrText>
      </w:r>
      <w:r w:rsidR="00491625" w:rsidRPr="00E7265C">
        <w:rPr>
          <w:lang w:val="tr-TR"/>
        </w:rPr>
      </w:r>
      <w:r w:rsidRPr="006A3C84">
        <w:rPr>
          <w:webHidden/>
          <w:lang w:val="tr-TR"/>
        </w:rPr>
        <w:fldChar w:fldCharType="separate"/>
      </w:r>
      <w:r w:rsidR="001C6416">
        <w:rPr>
          <w:webHidden/>
          <w:lang w:val="tr-TR"/>
        </w:rPr>
        <w:t>33</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3.4</w:t>
      </w:r>
      <w:r>
        <w:rPr>
          <w:sz w:val="24"/>
          <w:szCs w:val="24"/>
          <w:lang w:val="tr-TR" w:eastAsia="tr-TR"/>
        </w:rPr>
        <w:tab/>
      </w:r>
      <w:r w:rsidRPr="006A3C84">
        <w:rPr>
          <w:lang w:val="tr-TR"/>
        </w:rPr>
        <w:t>Büro, satış ve hizmet meslekleri</w:t>
      </w:r>
      <w:r w:rsidRPr="006A3C84">
        <w:rPr>
          <w:webHidden/>
          <w:lang w:val="tr-TR"/>
        </w:rPr>
        <w:tab/>
      </w:r>
      <w:r w:rsidRPr="006A3C84">
        <w:rPr>
          <w:webHidden/>
          <w:lang w:val="tr-TR"/>
        </w:rPr>
        <w:fldChar w:fldCharType="begin"/>
      </w:r>
      <w:r w:rsidRPr="006A3C84">
        <w:rPr>
          <w:webHidden/>
          <w:lang w:val="tr-TR"/>
        </w:rPr>
        <w:instrText xml:space="preserve"> PAGEREF _Toc298229697 \h </w:instrText>
      </w:r>
      <w:r w:rsidR="00491625" w:rsidRPr="00E7265C">
        <w:rPr>
          <w:lang w:val="tr-TR"/>
        </w:rPr>
      </w:r>
      <w:r w:rsidRPr="006A3C84">
        <w:rPr>
          <w:webHidden/>
          <w:lang w:val="tr-TR"/>
        </w:rPr>
        <w:fldChar w:fldCharType="separate"/>
      </w:r>
      <w:r w:rsidR="001C6416">
        <w:rPr>
          <w:webHidden/>
          <w:lang w:val="tr-TR"/>
        </w:rPr>
        <w:t>34</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Büro elemanları</w:t>
      </w:r>
      <w:r w:rsidRPr="006A3C84">
        <w:rPr>
          <w:webHidden/>
          <w:lang w:val="tr-TR"/>
        </w:rPr>
        <w:tab/>
      </w:r>
      <w:r w:rsidRPr="006A3C84">
        <w:rPr>
          <w:webHidden/>
          <w:lang w:val="tr-TR"/>
        </w:rPr>
        <w:fldChar w:fldCharType="begin"/>
      </w:r>
      <w:r w:rsidRPr="006A3C84">
        <w:rPr>
          <w:webHidden/>
          <w:lang w:val="tr-TR"/>
        </w:rPr>
        <w:instrText xml:space="preserve"> PAGEREF _Toc298229698 \h </w:instrText>
      </w:r>
      <w:r w:rsidR="00491625" w:rsidRPr="00E7265C">
        <w:rPr>
          <w:lang w:val="tr-TR"/>
        </w:rPr>
      </w:r>
      <w:r w:rsidRPr="006A3C84">
        <w:rPr>
          <w:webHidden/>
          <w:lang w:val="tr-TR"/>
        </w:rPr>
        <w:fldChar w:fldCharType="separate"/>
      </w:r>
      <w:r w:rsidR="001C6416">
        <w:rPr>
          <w:webHidden/>
          <w:lang w:val="tr-TR"/>
        </w:rPr>
        <w:t>34</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Müşterilere danışma ve hizmet sağlanmasında kapsanan meslekler</w:t>
      </w:r>
      <w:r w:rsidRPr="006A3C84">
        <w:rPr>
          <w:webHidden/>
          <w:lang w:val="tr-TR"/>
        </w:rPr>
        <w:tab/>
      </w:r>
      <w:r w:rsidRPr="006A3C84">
        <w:rPr>
          <w:webHidden/>
          <w:lang w:val="tr-TR"/>
        </w:rPr>
        <w:fldChar w:fldCharType="begin"/>
      </w:r>
      <w:r w:rsidRPr="006A3C84">
        <w:rPr>
          <w:webHidden/>
          <w:lang w:val="tr-TR"/>
        </w:rPr>
        <w:instrText xml:space="preserve"> PAGEREF _Toc298229699 \h </w:instrText>
      </w:r>
      <w:r w:rsidR="00491625" w:rsidRPr="00E7265C">
        <w:rPr>
          <w:lang w:val="tr-TR"/>
        </w:rPr>
      </w:r>
      <w:r w:rsidRPr="006A3C84">
        <w:rPr>
          <w:webHidden/>
          <w:lang w:val="tr-TR"/>
        </w:rPr>
        <w:fldChar w:fldCharType="separate"/>
      </w:r>
      <w:r w:rsidR="001C6416">
        <w:rPr>
          <w:webHidden/>
          <w:lang w:val="tr-TR"/>
        </w:rPr>
        <w:t>34</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Satış çalışanları</w:t>
      </w:r>
      <w:r w:rsidRPr="006A3C84">
        <w:rPr>
          <w:webHidden/>
          <w:lang w:val="tr-TR"/>
        </w:rPr>
        <w:tab/>
      </w:r>
      <w:r w:rsidRPr="006A3C84">
        <w:rPr>
          <w:webHidden/>
          <w:lang w:val="tr-TR"/>
        </w:rPr>
        <w:fldChar w:fldCharType="begin"/>
      </w:r>
      <w:r w:rsidRPr="006A3C84">
        <w:rPr>
          <w:webHidden/>
          <w:lang w:val="tr-TR"/>
        </w:rPr>
        <w:instrText xml:space="preserve"> PAGEREF _Toc298229700 \h </w:instrText>
      </w:r>
      <w:r w:rsidR="00491625" w:rsidRPr="00E7265C">
        <w:rPr>
          <w:lang w:val="tr-TR"/>
        </w:rPr>
      </w:r>
      <w:r w:rsidRPr="006A3C84">
        <w:rPr>
          <w:webHidden/>
          <w:lang w:val="tr-TR"/>
        </w:rPr>
        <w:fldChar w:fldCharType="separate"/>
      </w:r>
      <w:r w:rsidR="001C6416">
        <w:rPr>
          <w:webHidden/>
          <w:lang w:val="tr-TR"/>
        </w:rPr>
        <w:t>35</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Bölüm 4  Belirli konular ve sınır problemlerine ilişkin notlar</w:t>
      </w:r>
      <w:r w:rsidRPr="006A3C84">
        <w:rPr>
          <w:webHidden/>
          <w:lang w:val="tr-TR"/>
        </w:rPr>
        <w:tab/>
      </w:r>
      <w:r w:rsidRPr="006A3C84">
        <w:rPr>
          <w:webHidden/>
          <w:lang w:val="tr-TR"/>
        </w:rPr>
        <w:fldChar w:fldCharType="begin"/>
      </w:r>
      <w:r w:rsidRPr="006A3C84">
        <w:rPr>
          <w:webHidden/>
          <w:lang w:val="tr-TR"/>
        </w:rPr>
        <w:instrText xml:space="preserve"> PAGEREF _Toc298229702 \h </w:instrText>
      </w:r>
      <w:r w:rsidR="00491625" w:rsidRPr="00E7265C">
        <w:rPr>
          <w:lang w:val="tr-TR"/>
        </w:rPr>
      </w:r>
      <w:r w:rsidRPr="006A3C84">
        <w:rPr>
          <w:webHidden/>
          <w:lang w:val="tr-TR"/>
        </w:rPr>
        <w:fldChar w:fldCharType="separate"/>
      </w:r>
      <w:r w:rsidR="001C6416">
        <w:rPr>
          <w:webHidden/>
          <w:lang w:val="tr-TR"/>
        </w:rPr>
        <w:t>43</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Tarımsal üretim müdürleri, çiftçiler ve çiftlik yöneticileri</w:t>
      </w:r>
      <w:r w:rsidRPr="006A3C84">
        <w:rPr>
          <w:webHidden/>
          <w:lang w:val="tr-TR"/>
        </w:rPr>
        <w:tab/>
      </w:r>
      <w:r w:rsidRPr="006A3C84">
        <w:rPr>
          <w:webHidden/>
          <w:lang w:val="tr-TR"/>
        </w:rPr>
        <w:fldChar w:fldCharType="begin"/>
      </w:r>
      <w:r w:rsidRPr="006A3C84">
        <w:rPr>
          <w:webHidden/>
          <w:lang w:val="tr-TR"/>
        </w:rPr>
        <w:instrText xml:space="preserve"> PAGEREF _Toc298229703 \h </w:instrText>
      </w:r>
      <w:r w:rsidR="00491625" w:rsidRPr="00E7265C">
        <w:rPr>
          <w:lang w:val="tr-TR"/>
        </w:rPr>
      </w:r>
      <w:r w:rsidRPr="006A3C84">
        <w:rPr>
          <w:webHidden/>
          <w:lang w:val="tr-TR"/>
        </w:rPr>
        <w:fldChar w:fldCharType="separate"/>
      </w:r>
      <w:r w:rsidR="001C6416">
        <w:rPr>
          <w:webHidden/>
          <w:lang w:val="tr-TR"/>
        </w:rPr>
        <w:t>51</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Bölüm 5  Ulusal kullanım ve uluslararası karşılaştırılabilir veri üretimi için ISCO-08’in uyarlaması</w:t>
      </w:r>
      <w:r w:rsidRPr="006A3C84">
        <w:rPr>
          <w:webHidden/>
          <w:lang w:val="tr-TR"/>
        </w:rPr>
        <w:tab/>
      </w:r>
      <w:r w:rsidRPr="006A3C84">
        <w:rPr>
          <w:webHidden/>
          <w:lang w:val="tr-TR"/>
        </w:rPr>
        <w:fldChar w:fldCharType="begin"/>
      </w:r>
      <w:r w:rsidRPr="006A3C84">
        <w:rPr>
          <w:webHidden/>
          <w:lang w:val="tr-TR"/>
        </w:rPr>
        <w:instrText xml:space="preserve"> PAGEREF _Toc298229706 \h </w:instrText>
      </w:r>
      <w:r w:rsidR="00491625" w:rsidRPr="00E7265C">
        <w:rPr>
          <w:lang w:val="tr-TR"/>
        </w:rPr>
      </w:r>
      <w:r w:rsidRPr="006A3C84">
        <w:rPr>
          <w:webHidden/>
          <w:lang w:val="tr-TR"/>
        </w:rPr>
        <w:fldChar w:fldCharType="separate"/>
      </w:r>
      <w:r w:rsidR="001C6416">
        <w:rPr>
          <w:webHidden/>
          <w:lang w:val="tr-TR"/>
        </w:rPr>
        <w:t>55</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ab/>
        <w:t>5.4     Ulusal meslek sınıflamalarının ISCO’ ya eşleştirilmesi</w:t>
      </w:r>
      <w:r w:rsidRPr="006A3C84">
        <w:rPr>
          <w:webHidden/>
          <w:lang w:val="tr-TR"/>
        </w:rPr>
        <w:tab/>
      </w:r>
      <w:r w:rsidRPr="006A3C84">
        <w:rPr>
          <w:webHidden/>
          <w:lang w:val="tr-TR"/>
        </w:rPr>
        <w:fldChar w:fldCharType="begin"/>
      </w:r>
      <w:r w:rsidRPr="006A3C84">
        <w:rPr>
          <w:webHidden/>
          <w:lang w:val="tr-TR"/>
        </w:rPr>
        <w:instrText xml:space="preserve"> PAGEREF _Toc298229708 \h </w:instrText>
      </w:r>
      <w:r w:rsidR="00491625" w:rsidRPr="00E7265C">
        <w:rPr>
          <w:lang w:val="tr-TR"/>
        </w:rPr>
      </w:r>
      <w:r w:rsidRPr="006A3C84">
        <w:rPr>
          <w:webHidden/>
          <w:lang w:val="tr-TR"/>
        </w:rPr>
        <w:fldChar w:fldCharType="separate"/>
      </w:r>
      <w:r w:rsidR="001C6416">
        <w:rPr>
          <w:webHidden/>
          <w:lang w:val="tr-TR"/>
        </w:rPr>
        <w:t>57</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5.5     Ulusal meslek sınıflaması ve ISCO ’nun her ikisine göre kodlama</w:t>
      </w:r>
      <w:r w:rsidRPr="006A3C84">
        <w:rPr>
          <w:webHidden/>
          <w:lang w:val="tr-TR"/>
        </w:rPr>
        <w:tab/>
      </w:r>
      <w:r w:rsidRPr="006A3C84">
        <w:rPr>
          <w:webHidden/>
          <w:lang w:val="tr-TR"/>
        </w:rPr>
        <w:fldChar w:fldCharType="begin"/>
      </w:r>
      <w:r w:rsidRPr="006A3C84">
        <w:rPr>
          <w:webHidden/>
          <w:lang w:val="tr-TR"/>
        </w:rPr>
        <w:instrText xml:space="preserve"> PAGEREF _Toc298229710 \h </w:instrText>
      </w:r>
      <w:r w:rsidR="00491625" w:rsidRPr="00E7265C">
        <w:rPr>
          <w:lang w:val="tr-TR"/>
        </w:rPr>
      </w:r>
      <w:r w:rsidRPr="006A3C84">
        <w:rPr>
          <w:webHidden/>
          <w:lang w:val="tr-TR"/>
        </w:rPr>
        <w:fldChar w:fldCharType="separate"/>
      </w:r>
      <w:r w:rsidR="001C6416">
        <w:rPr>
          <w:webHidden/>
          <w:lang w:val="tr-TR"/>
        </w:rPr>
        <w:t>58</w:t>
      </w:r>
      <w:r w:rsidRPr="006A3C84">
        <w:rPr>
          <w:webHidden/>
          <w:lang w:val="tr-TR"/>
        </w:rPr>
        <w:fldChar w:fldCharType="end"/>
      </w:r>
    </w:p>
    <w:p w:rsidR="00D37F7B" w:rsidRDefault="00D37F7B" w:rsidP="00D37F7B">
      <w:pPr>
        <w:pStyle w:val="T1"/>
        <w:rPr>
          <w:sz w:val="24"/>
          <w:szCs w:val="24"/>
          <w:lang w:val="tr-TR" w:eastAsia="tr-TR"/>
        </w:rPr>
      </w:pPr>
      <w:r w:rsidRPr="006A3C84">
        <w:rPr>
          <w:lang w:val="tr-TR"/>
        </w:rPr>
        <w:t>Bölüm 6  ISCO-08 temelli sınıflamalar için verilerin toplanması ve kodlanması</w:t>
      </w:r>
      <w:r w:rsidRPr="006A3C84">
        <w:rPr>
          <w:webHidden/>
          <w:lang w:val="tr-TR"/>
        </w:rPr>
        <w:tab/>
      </w:r>
      <w:r w:rsidRPr="006A3C84">
        <w:rPr>
          <w:webHidden/>
          <w:lang w:val="tr-TR"/>
        </w:rPr>
        <w:fldChar w:fldCharType="begin"/>
      </w:r>
      <w:r w:rsidRPr="006A3C84">
        <w:rPr>
          <w:webHidden/>
          <w:lang w:val="tr-TR"/>
        </w:rPr>
        <w:instrText xml:space="preserve"> PAGEREF _Toc298229712 \h </w:instrText>
      </w:r>
      <w:r w:rsidR="00491625" w:rsidRPr="00E7265C">
        <w:rPr>
          <w:lang w:val="tr-TR"/>
        </w:rPr>
      </w:r>
      <w:r w:rsidRPr="006A3C84">
        <w:rPr>
          <w:webHidden/>
          <w:lang w:val="tr-TR"/>
        </w:rPr>
        <w:fldChar w:fldCharType="separate"/>
      </w:r>
      <w:r w:rsidR="001C6416">
        <w:rPr>
          <w:webHidden/>
          <w:lang w:val="tr-TR"/>
        </w:rPr>
        <w:t>60</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6.1</w:t>
      </w:r>
      <w:r>
        <w:rPr>
          <w:sz w:val="24"/>
          <w:szCs w:val="24"/>
          <w:lang w:val="tr-TR" w:eastAsia="tr-TR"/>
        </w:rPr>
        <w:tab/>
      </w:r>
      <w:r w:rsidRPr="006A3C84">
        <w:rPr>
          <w:lang w:val="tr-TR"/>
        </w:rPr>
        <w:t>Kodlama için gerekli bilgiler</w:t>
      </w:r>
      <w:r w:rsidRPr="006A3C84">
        <w:rPr>
          <w:webHidden/>
          <w:lang w:val="tr-TR"/>
        </w:rPr>
        <w:tab/>
      </w:r>
      <w:r w:rsidRPr="006A3C84">
        <w:rPr>
          <w:webHidden/>
          <w:lang w:val="tr-TR"/>
        </w:rPr>
        <w:fldChar w:fldCharType="begin"/>
      </w:r>
      <w:r w:rsidRPr="006A3C84">
        <w:rPr>
          <w:webHidden/>
          <w:lang w:val="tr-TR"/>
        </w:rPr>
        <w:instrText xml:space="preserve"> PAGEREF _Toc298229714 \h </w:instrText>
      </w:r>
      <w:r w:rsidR="00491625" w:rsidRPr="00E7265C">
        <w:rPr>
          <w:lang w:val="tr-TR"/>
        </w:rPr>
      </w:r>
      <w:r w:rsidRPr="006A3C84">
        <w:rPr>
          <w:webHidden/>
          <w:lang w:val="tr-TR"/>
        </w:rPr>
        <w:fldChar w:fldCharType="separate"/>
      </w:r>
      <w:r w:rsidR="001C6416">
        <w:rPr>
          <w:webHidden/>
          <w:lang w:val="tr-TR"/>
        </w:rPr>
        <w:t>60</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 xml:space="preserve">6.2 </w:t>
      </w:r>
      <w:r>
        <w:rPr>
          <w:sz w:val="24"/>
          <w:szCs w:val="24"/>
          <w:lang w:val="tr-TR" w:eastAsia="tr-TR"/>
        </w:rPr>
        <w:tab/>
      </w:r>
      <w:r w:rsidRPr="006A3C84">
        <w:rPr>
          <w:lang w:val="tr-TR"/>
        </w:rPr>
        <w:t>Meslek sorusu türleri</w:t>
      </w:r>
      <w:r w:rsidRPr="006A3C84">
        <w:rPr>
          <w:webHidden/>
          <w:lang w:val="tr-TR"/>
        </w:rPr>
        <w:tab/>
      </w:r>
      <w:r w:rsidRPr="006A3C84">
        <w:rPr>
          <w:webHidden/>
          <w:lang w:val="tr-TR"/>
        </w:rPr>
        <w:fldChar w:fldCharType="begin"/>
      </w:r>
      <w:r w:rsidRPr="006A3C84">
        <w:rPr>
          <w:webHidden/>
          <w:lang w:val="tr-TR"/>
        </w:rPr>
        <w:instrText xml:space="preserve"> PAGEREF _Toc298229715 \h </w:instrText>
      </w:r>
      <w:r w:rsidR="00491625" w:rsidRPr="00E7265C">
        <w:rPr>
          <w:lang w:val="tr-TR"/>
        </w:rPr>
      </w:r>
      <w:r w:rsidRPr="006A3C84">
        <w:rPr>
          <w:webHidden/>
          <w:lang w:val="tr-TR"/>
        </w:rPr>
        <w:fldChar w:fldCharType="separate"/>
      </w:r>
      <w:r w:rsidR="001C6416">
        <w:rPr>
          <w:webHidden/>
          <w:lang w:val="tr-TR"/>
        </w:rPr>
        <w:t>61</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Ön kodlu sorular</w:t>
      </w:r>
      <w:r w:rsidRPr="006A3C84">
        <w:rPr>
          <w:webHidden/>
          <w:lang w:val="tr-TR"/>
        </w:rPr>
        <w:tab/>
      </w:r>
      <w:r w:rsidRPr="006A3C84">
        <w:rPr>
          <w:webHidden/>
          <w:lang w:val="tr-TR"/>
        </w:rPr>
        <w:fldChar w:fldCharType="begin"/>
      </w:r>
      <w:r w:rsidRPr="006A3C84">
        <w:rPr>
          <w:webHidden/>
          <w:lang w:val="tr-TR"/>
        </w:rPr>
        <w:instrText xml:space="preserve"> PAGEREF _Toc298229716 \h </w:instrText>
      </w:r>
      <w:r w:rsidR="00491625" w:rsidRPr="00E7265C">
        <w:rPr>
          <w:lang w:val="tr-TR"/>
        </w:rPr>
      </w:r>
      <w:r w:rsidRPr="006A3C84">
        <w:rPr>
          <w:webHidden/>
          <w:lang w:val="tr-TR"/>
        </w:rPr>
        <w:fldChar w:fldCharType="separate"/>
      </w:r>
      <w:r w:rsidR="001C6416">
        <w:rPr>
          <w:webHidden/>
          <w:lang w:val="tr-TR"/>
        </w:rPr>
        <w:t>61</w:t>
      </w:r>
      <w:r w:rsidRPr="006A3C84">
        <w:rPr>
          <w:webHidden/>
          <w:lang w:val="tr-TR"/>
        </w:rPr>
        <w:fldChar w:fldCharType="end"/>
      </w:r>
    </w:p>
    <w:p w:rsidR="00D37F7B" w:rsidRDefault="00D37F7B" w:rsidP="00D37F7B">
      <w:pPr>
        <w:pStyle w:val="T3"/>
        <w:rPr>
          <w:sz w:val="24"/>
          <w:szCs w:val="24"/>
          <w:lang w:val="tr-TR" w:eastAsia="tr-TR"/>
        </w:rPr>
      </w:pPr>
      <w:r w:rsidRPr="006A3C84">
        <w:rPr>
          <w:lang w:val="tr-TR"/>
        </w:rPr>
        <w:t>Açık uçlu sorular</w:t>
      </w:r>
      <w:r w:rsidRPr="006A3C84">
        <w:rPr>
          <w:webHidden/>
          <w:lang w:val="tr-TR"/>
        </w:rPr>
        <w:tab/>
      </w:r>
      <w:r w:rsidRPr="006A3C84">
        <w:rPr>
          <w:webHidden/>
          <w:lang w:val="tr-TR"/>
        </w:rPr>
        <w:fldChar w:fldCharType="begin"/>
      </w:r>
      <w:r w:rsidRPr="006A3C84">
        <w:rPr>
          <w:webHidden/>
          <w:lang w:val="tr-TR"/>
        </w:rPr>
        <w:instrText xml:space="preserve"> PAGEREF _Toc298229717 \h </w:instrText>
      </w:r>
      <w:r w:rsidR="00491625" w:rsidRPr="00E7265C">
        <w:rPr>
          <w:lang w:val="tr-TR"/>
        </w:rPr>
      </w:r>
      <w:r w:rsidRPr="006A3C84">
        <w:rPr>
          <w:webHidden/>
          <w:lang w:val="tr-TR"/>
        </w:rPr>
        <w:fldChar w:fldCharType="separate"/>
      </w:r>
      <w:r w:rsidR="001C6416">
        <w:rPr>
          <w:webHidden/>
          <w:lang w:val="tr-TR"/>
        </w:rPr>
        <w:t>61</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6.3</w:t>
      </w:r>
      <w:r>
        <w:rPr>
          <w:sz w:val="24"/>
          <w:szCs w:val="24"/>
          <w:lang w:val="tr-TR" w:eastAsia="tr-TR"/>
        </w:rPr>
        <w:tab/>
      </w:r>
      <w:r w:rsidRPr="006A3C84">
        <w:rPr>
          <w:lang w:val="tr-TR"/>
        </w:rPr>
        <w:t>Test etmeye ve daha ileri geliştirmeye yönelik tavsiye edilen sorular</w:t>
      </w:r>
      <w:r w:rsidRPr="006A3C84">
        <w:rPr>
          <w:webHidden/>
          <w:lang w:val="tr-TR"/>
        </w:rPr>
        <w:tab/>
      </w:r>
      <w:r w:rsidRPr="006A3C84">
        <w:rPr>
          <w:webHidden/>
          <w:lang w:val="tr-TR"/>
        </w:rPr>
        <w:fldChar w:fldCharType="begin"/>
      </w:r>
      <w:r w:rsidRPr="006A3C84">
        <w:rPr>
          <w:webHidden/>
          <w:lang w:val="tr-TR"/>
        </w:rPr>
        <w:instrText xml:space="preserve"> PAGEREF _Toc298229718 \h </w:instrText>
      </w:r>
      <w:r w:rsidR="00491625" w:rsidRPr="00E7265C">
        <w:rPr>
          <w:lang w:val="tr-TR"/>
        </w:rPr>
      </w:r>
      <w:r w:rsidRPr="006A3C84">
        <w:rPr>
          <w:webHidden/>
          <w:lang w:val="tr-TR"/>
        </w:rPr>
        <w:fldChar w:fldCharType="separate"/>
      </w:r>
      <w:r w:rsidR="001C6416">
        <w:rPr>
          <w:webHidden/>
          <w:lang w:val="tr-TR"/>
        </w:rPr>
        <w:t>62</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6.4     Anket yanıtlarına sınıflama kodlarının verilmesi (kodlama)</w:t>
      </w:r>
      <w:r w:rsidRPr="006A3C84">
        <w:rPr>
          <w:webHidden/>
          <w:lang w:val="tr-TR"/>
        </w:rPr>
        <w:tab/>
      </w:r>
      <w:r w:rsidRPr="006A3C84">
        <w:rPr>
          <w:webHidden/>
          <w:lang w:val="tr-TR"/>
        </w:rPr>
        <w:fldChar w:fldCharType="begin"/>
      </w:r>
      <w:r w:rsidRPr="006A3C84">
        <w:rPr>
          <w:webHidden/>
          <w:lang w:val="tr-TR"/>
        </w:rPr>
        <w:instrText xml:space="preserve"> PAGEREF _Toc298229720 \h </w:instrText>
      </w:r>
      <w:r w:rsidR="00491625" w:rsidRPr="00E7265C">
        <w:rPr>
          <w:lang w:val="tr-TR"/>
        </w:rPr>
      </w:r>
      <w:r w:rsidRPr="006A3C84">
        <w:rPr>
          <w:webHidden/>
          <w:lang w:val="tr-TR"/>
        </w:rPr>
        <w:fldChar w:fldCharType="separate"/>
      </w:r>
      <w:r w:rsidR="001C6416">
        <w:rPr>
          <w:webHidden/>
          <w:lang w:val="tr-TR"/>
        </w:rPr>
        <w:t>63</w:t>
      </w:r>
      <w:r w:rsidRPr="006A3C84">
        <w:rPr>
          <w:webHidden/>
          <w:lang w:val="tr-TR"/>
        </w:rPr>
        <w:fldChar w:fldCharType="end"/>
      </w:r>
    </w:p>
    <w:p w:rsidR="00D37F7B" w:rsidRDefault="00D37F7B" w:rsidP="00D37F7B">
      <w:pPr>
        <w:pStyle w:val="T2"/>
        <w:rPr>
          <w:sz w:val="24"/>
          <w:szCs w:val="24"/>
          <w:lang w:val="tr-TR" w:eastAsia="tr-TR"/>
        </w:rPr>
      </w:pPr>
      <w:r w:rsidRPr="006A3C84">
        <w:rPr>
          <w:lang w:val="tr-TR"/>
        </w:rPr>
        <w:t>6.5</w:t>
      </w:r>
      <w:r>
        <w:rPr>
          <w:sz w:val="24"/>
          <w:szCs w:val="24"/>
          <w:lang w:val="tr-TR" w:eastAsia="tr-TR"/>
        </w:rPr>
        <w:tab/>
      </w:r>
      <w:r w:rsidRPr="006A3C84">
        <w:rPr>
          <w:lang w:val="tr-TR"/>
        </w:rPr>
        <w:t>Belirsiz ve uygun olmayan yanıtların kodlanması</w:t>
      </w:r>
      <w:r w:rsidRPr="006A3C84">
        <w:rPr>
          <w:webHidden/>
          <w:lang w:val="tr-TR"/>
        </w:rPr>
        <w:tab/>
      </w:r>
      <w:r w:rsidRPr="006A3C84">
        <w:rPr>
          <w:webHidden/>
          <w:lang w:val="tr-TR"/>
        </w:rPr>
        <w:fldChar w:fldCharType="begin"/>
      </w:r>
      <w:r w:rsidRPr="006A3C84">
        <w:rPr>
          <w:webHidden/>
          <w:lang w:val="tr-TR"/>
        </w:rPr>
        <w:instrText xml:space="preserve"> PAGEREF _Toc298229723 \h </w:instrText>
      </w:r>
      <w:r w:rsidR="00491625" w:rsidRPr="00E7265C">
        <w:rPr>
          <w:lang w:val="tr-TR"/>
        </w:rPr>
      </w:r>
      <w:r w:rsidRPr="006A3C84">
        <w:rPr>
          <w:webHidden/>
          <w:lang w:val="tr-TR"/>
        </w:rPr>
        <w:fldChar w:fldCharType="separate"/>
      </w:r>
      <w:r w:rsidR="001C6416">
        <w:rPr>
          <w:webHidden/>
          <w:lang w:val="tr-TR"/>
        </w:rPr>
        <w:t>64</w:t>
      </w:r>
      <w:r w:rsidRPr="006A3C84">
        <w:rPr>
          <w:webHidden/>
          <w:lang w:val="tr-TR"/>
        </w:rPr>
        <w:fldChar w:fldCharType="end"/>
      </w:r>
    </w:p>
    <w:p w:rsidR="00D37F7B" w:rsidRPr="00F21512" w:rsidRDefault="00D37F7B" w:rsidP="00D37F7B">
      <w:pPr>
        <w:pStyle w:val="T1"/>
        <w:rPr>
          <w:webHidden/>
          <w:lang w:val="es-ES"/>
        </w:rPr>
      </w:pPr>
      <w:r w:rsidRPr="00D37F7B">
        <w:rPr>
          <w:lang w:val="tr-TR"/>
        </w:rPr>
        <w:t>Kaynaklar</w:t>
      </w:r>
      <w:r w:rsidRPr="00D37F7B">
        <w:rPr>
          <w:webHidden/>
          <w:lang w:val="tr-TR"/>
        </w:rPr>
        <w:tab/>
      </w:r>
      <w:r w:rsidRPr="00D37F7B">
        <w:rPr>
          <w:webHidden/>
          <w:lang w:val="tr-TR"/>
        </w:rPr>
        <w:fldChar w:fldCharType="begin"/>
      </w:r>
      <w:r w:rsidRPr="00D37F7B">
        <w:rPr>
          <w:webHidden/>
          <w:lang w:val="tr-TR"/>
        </w:rPr>
        <w:instrText xml:space="preserve"> PAGEREF _Toc298229724 \h </w:instrText>
      </w:r>
      <w:r w:rsidR="00491625" w:rsidRPr="00E7265C">
        <w:rPr>
          <w:lang w:val="tr-TR"/>
        </w:rPr>
      </w:r>
      <w:r w:rsidRPr="00D37F7B">
        <w:rPr>
          <w:webHidden/>
          <w:lang w:val="tr-TR"/>
        </w:rPr>
        <w:fldChar w:fldCharType="separate"/>
      </w:r>
      <w:r w:rsidR="001C6416">
        <w:rPr>
          <w:webHidden/>
          <w:lang w:val="tr-TR"/>
        </w:rPr>
        <w:t>66</w:t>
      </w:r>
      <w:r w:rsidRPr="00D37F7B">
        <w:rPr>
          <w:webHidden/>
          <w:lang w:val="tr-TR"/>
        </w:rPr>
        <w:fldChar w:fldCharType="end"/>
      </w:r>
    </w:p>
    <w:p w:rsidR="001247AD" w:rsidRPr="001247AD" w:rsidRDefault="001247AD" w:rsidP="001247AD">
      <w:pPr>
        <w:rPr>
          <w:lang w:val="es-ES" w:eastAsia="en-US"/>
        </w:rPr>
      </w:pPr>
      <w:r>
        <w:t>Ana grup, Alt ana grup, grup ve birim grup tanımları........................................................</w:t>
      </w:r>
      <w:r w:rsidR="004D590C">
        <w:t>73</w:t>
      </w:r>
    </w:p>
    <w:p w:rsidR="00D37F7B" w:rsidRDefault="00D37F7B" w:rsidP="00D37F7B">
      <w:pPr>
        <w:pStyle w:val="T3"/>
        <w:rPr>
          <w:lang w:val="tr-TR"/>
        </w:rPr>
      </w:pPr>
      <w:r w:rsidRPr="006A3C84">
        <w:rPr>
          <w:lang w:val="tr-TR"/>
        </w:rPr>
        <w:fldChar w:fldCharType="end"/>
      </w: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Pr="003F6ED7" w:rsidRDefault="00EA27BA" w:rsidP="00EA27BA">
      <w:pPr>
        <w:rPr>
          <w:rFonts w:ascii="Arial" w:hAnsi="Arial" w:cs="Arial"/>
          <w:b/>
          <w:i/>
          <w:sz w:val="22"/>
          <w:szCs w:val="22"/>
          <w:lang w:val="en-US"/>
        </w:rPr>
      </w:pPr>
      <w:r w:rsidRPr="003F6ED7">
        <w:rPr>
          <w:rFonts w:ascii="Arial" w:hAnsi="Arial" w:cs="Arial"/>
          <w:b/>
          <w:i/>
          <w:sz w:val="22"/>
          <w:szCs w:val="22"/>
          <w:lang w:val="en-US"/>
        </w:rPr>
        <w:lastRenderedPageBreak/>
        <w:t>Kısaltmalar listesi</w:t>
      </w:r>
    </w:p>
    <w:p w:rsidR="00EA27BA" w:rsidRDefault="00EA27BA" w:rsidP="00EA27BA">
      <w:pPr>
        <w:rPr>
          <w:lang w:val="en-US"/>
        </w:rPr>
      </w:pPr>
    </w:p>
    <w:tbl>
      <w:tblPr>
        <w:tblStyle w:val="TabloKlavuzu"/>
        <w:tblW w:w="9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1668"/>
        <w:gridCol w:w="8274"/>
      </w:tblGrid>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BM</w:t>
            </w:r>
          </w:p>
        </w:tc>
        <w:tc>
          <w:tcPr>
            <w:tcW w:w="8274" w:type="dxa"/>
          </w:tcPr>
          <w:p w:rsidR="001C6416" w:rsidRPr="00FE1144" w:rsidRDefault="001C6416" w:rsidP="001C6416">
            <w:pPr>
              <w:spacing w:before="120" w:after="120"/>
              <w:rPr>
                <w:sz w:val="22"/>
                <w:szCs w:val="22"/>
                <w:lang w:val="en-US"/>
              </w:rPr>
            </w:pPr>
            <w:r w:rsidRPr="00FE1144">
              <w:rPr>
                <w:sz w:val="22"/>
                <w:szCs w:val="22"/>
                <w:lang w:val="en-US"/>
              </w:rPr>
              <w:t>Birleşmiş Milletler</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ICLS</w:t>
            </w:r>
          </w:p>
        </w:tc>
        <w:tc>
          <w:tcPr>
            <w:tcW w:w="8274" w:type="dxa"/>
          </w:tcPr>
          <w:p w:rsidR="001C6416" w:rsidRPr="00FE1144" w:rsidRDefault="001C6416" w:rsidP="001C6416">
            <w:pPr>
              <w:spacing w:before="120" w:after="120"/>
              <w:rPr>
                <w:sz w:val="22"/>
                <w:szCs w:val="22"/>
                <w:lang w:val="en-US"/>
              </w:rPr>
            </w:pPr>
            <w:r w:rsidRPr="00FE1144">
              <w:rPr>
                <w:sz w:val="22"/>
                <w:szCs w:val="22"/>
              </w:rPr>
              <w:t>Uluslararası İşgücü İstatistikleri Konferansı</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ICSE</w:t>
            </w:r>
          </w:p>
        </w:tc>
        <w:tc>
          <w:tcPr>
            <w:tcW w:w="8274" w:type="dxa"/>
          </w:tcPr>
          <w:p w:rsidR="001C6416" w:rsidRPr="00FE1144" w:rsidRDefault="001C6416" w:rsidP="001C6416">
            <w:pPr>
              <w:spacing w:before="120" w:after="120"/>
              <w:rPr>
                <w:sz w:val="22"/>
                <w:szCs w:val="22"/>
                <w:lang w:val="en-US"/>
              </w:rPr>
            </w:pPr>
            <w:r w:rsidRPr="00FE1144">
              <w:rPr>
                <w:sz w:val="22"/>
                <w:szCs w:val="22"/>
              </w:rPr>
              <w:t>Uluslararası İşteki Durum Sınıflaması</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ILO</w:t>
            </w:r>
          </w:p>
        </w:tc>
        <w:tc>
          <w:tcPr>
            <w:tcW w:w="8274" w:type="dxa"/>
          </w:tcPr>
          <w:p w:rsidR="001C6416" w:rsidRPr="00FE1144" w:rsidRDefault="001C6416" w:rsidP="001C6416">
            <w:pPr>
              <w:spacing w:before="120" w:after="120"/>
              <w:rPr>
                <w:sz w:val="22"/>
                <w:szCs w:val="22"/>
                <w:lang w:val="en-US"/>
              </w:rPr>
            </w:pPr>
            <w:r w:rsidRPr="00FE1144">
              <w:rPr>
                <w:sz w:val="22"/>
                <w:szCs w:val="22"/>
              </w:rPr>
              <w:t>Uluslararası Çalışma Örgütü</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ISCED</w:t>
            </w:r>
          </w:p>
        </w:tc>
        <w:tc>
          <w:tcPr>
            <w:tcW w:w="8274" w:type="dxa"/>
          </w:tcPr>
          <w:p w:rsidR="001C6416" w:rsidRPr="00FE1144" w:rsidRDefault="001C6416" w:rsidP="001C6416">
            <w:pPr>
              <w:spacing w:before="120" w:after="120"/>
              <w:rPr>
                <w:sz w:val="22"/>
                <w:szCs w:val="22"/>
                <w:lang w:val="en-US"/>
              </w:rPr>
            </w:pPr>
            <w:r w:rsidRPr="00FE1144">
              <w:rPr>
                <w:sz w:val="22"/>
                <w:szCs w:val="22"/>
              </w:rPr>
              <w:t>Uluslararası Standart Eğitim Sınıflaması</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rPr>
              <w:t>ISIC REV.4</w:t>
            </w:r>
          </w:p>
        </w:tc>
        <w:tc>
          <w:tcPr>
            <w:tcW w:w="8274" w:type="dxa"/>
          </w:tcPr>
          <w:p w:rsidR="001C6416" w:rsidRPr="00FE1144" w:rsidRDefault="001C6416" w:rsidP="001C6416">
            <w:pPr>
              <w:spacing w:before="120" w:after="120"/>
              <w:rPr>
                <w:sz w:val="22"/>
                <w:szCs w:val="22"/>
                <w:lang w:val="en-US"/>
              </w:rPr>
            </w:pPr>
            <w:r w:rsidRPr="00FE1144">
              <w:rPr>
                <w:sz w:val="22"/>
                <w:szCs w:val="22"/>
              </w:rPr>
              <w:t xml:space="preserve">Tüm Ekonomik Faaliyetlerin Uluslararası Standart Sınıflaması, Revize 4 </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ISCO-88</w:t>
            </w:r>
          </w:p>
        </w:tc>
        <w:tc>
          <w:tcPr>
            <w:tcW w:w="8274" w:type="dxa"/>
          </w:tcPr>
          <w:p w:rsidR="001C6416" w:rsidRPr="00FE1144" w:rsidRDefault="001C6416" w:rsidP="001C6416">
            <w:pPr>
              <w:spacing w:before="120" w:after="120"/>
              <w:rPr>
                <w:sz w:val="22"/>
                <w:szCs w:val="22"/>
                <w:lang w:val="en-US"/>
              </w:rPr>
            </w:pPr>
            <w:r w:rsidRPr="00FE1144">
              <w:rPr>
                <w:sz w:val="22"/>
                <w:szCs w:val="22"/>
              </w:rPr>
              <w:t>Uluslararası Standart Meslek Sınıflaması - 88</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ISCO-08</w:t>
            </w:r>
          </w:p>
        </w:tc>
        <w:tc>
          <w:tcPr>
            <w:tcW w:w="8274" w:type="dxa"/>
          </w:tcPr>
          <w:p w:rsidR="001C6416" w:rsidRPr="00FE1144" w:rsidRDefault="001C6416" w:rsidP="001C6416">
            <w:pPr>
              <w:spacing w:before="120" w:after="120"/>
              <w:rPr>
                <w:sz w:val="22"/>
                <w:szCs w:val="22"/>
                <w:lang w:val="en-US"/>
              </w:rPr>
            </w:pPr>
            <w:r w:rsidRPr="00FE1144">
              <w:rPr>
                <w:sz w:val="22"/>
                <w:szCs w:val="22"/>
              </w:rPr>
              <w:t>Uluslararası Standart Meslek Sınıflaması - 08</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UMS</w:t>
            </w:r>
          </w:p>
        </w:tc>
        <w:tc>
          <w:tcPr>
            <w:tcW w:w="8274" w:type="dxa"/>
          </w:tcPr>
          <w:p w:rsidR="001C6416" w:rsidRPr="00FE1144" w:rsidRDefault="001C6416" w:rsidP="001C6416">
            <w:pPr>
              <w:spacing w:before="120" w:after="120"/>
              <w:rPr>
                <w:sz w:val="22"/>
                <w:szCs w:val="22"/>
              </w:rPr>
            </w:pPr>
            <w:r w:rsidRPr="00FE1144">
              <w:rPr>
                <w:sz w:val="22"/>
                <w:szCs w:val="22"/>
              </w:rPr>
              <w:t>Ulusal Meslek Sınıflaması</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it-IT"/>
              </w:rPr>
              <w:t>TEG/ISCO</w:t>
            </w:r>
          </w:p>
        </w:tc>
        <w:tc>
          <w:tcPr>
            <w:tcW w:w="8274" w:type="dxa"/>
          </w:tcPr>
          <w:p w:rsidR="001C6416" w:rsidRPr="00FE1144" w:rsidRDefault="001C6416" w:rsidP="001C6416">
            <w:pPr>
              <w:spacing w:before="120" w:after="120"/>
              <w:rPr>
                <w:sz w:val="22"/>
                <w:szCs w:val="22"/>
                <w:lang w:val="en-US"/>
              </w:rPr>
            </w:pPr>
            <w:r w:rsidRPr="00FE1144">
              <w:rPr>
                <w:sz w:val="22"/>
                <w:szCs w:val="22"/>
                <w:lang w:val="it-IT"/>
              </w:rPr>
              <w:t>Uzman Teknik Grup / ISCO</w:t>
            </w:r>
          </w:p>
        </w:tc>
      </w:tr>
      <w:tr w:rsidR="001C6416">
        <w:tc>
          <w:tcPr>
            <w:tcW w:w="1668" w:type="dxa"/>
          </w:tcPr>
          <w:p w:rsidR="001C6416" w:rsidRPr="00FE1144" w:rsidRDefault="001C6416" w:rsidP="001C6416">
            <w:pPr>
              <w:spacing w:before="120" w:after="120"/>
              <w:rPr>
                <w:sz w:val="22"/>
                <w:szCs w:val="22"/>
                <w:lang w:val="en-US"/>
              </w:rPr>
            </w:pPr>
            <w:r w:rsidRPr="00FE1144">
              <w:rPr>
                <w:sz w:val="22"/>
                <w:szCs w:val="22"/>
                <w:lang w:val="en-US"/>
              </w:rPr>
              <w:t>WHO</w:t>
            </w:r>
          </w:p>
        </w:tc>
        <w:tc>
          <w:tcPr>
            <w:tcW w:w="8274" w:type="dxa"/>
          </w:tcPr>
          <w:p w:rsidR="001C6416" w:rsidRPr="00FE1144" w:rsidRDefault="001C6416" w:rsidP="001C6416">
            <w:pPr>
              <w:spacing w:before="120" w:after="120"/>
              <w:rPr>
                <w:sz w:val="22"/>
                <w:szCs w:val="22"/>
                <w:lang w:val="en-US"/>
              </w:rPr>
            </w:pPr>
            <w:r w:rsidRPr="00FE1144">
              <w:rPr>
                <w:sz w:val="22"/>
                <w:szCs w:val="22"/>
                <w:lang w:val="en-US"/>
              </w:rPr>
              <w:t>Dünya Sağlık Örgütü</w:t>
            </w:r>
          </w:p>
        </w:tc>
      </w:tr>
    </w:tbl>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Default="00EA27BA" w:rsidP="00EA27BA">
      <w:pPr>
        <w:rPr>
          <w:lang w:val="en-US"/>
        </w:rPr>
      </w:pPr>
    </w:p>
    <w:p w:rsidR="00EA27BA" w:rsidRPr="00EA27BA" w:rsidRDefault="00EA27BA" w:rsidP="00EA27BA">
      <w:pPr>
        <w:rPr>
          <w:lang w:val="en-US"/>
        </w:rPr>
        <w:sectPr w:rsidR="00EA27BA" w:rsidRPr="00EA27BA" w:rsidSect="00D37F7B">
          <w:headerReference w:type="even" r:id="rId7"/>
          <w:headerReference w:type="default" r:id="rId8"/>
          <w:footerReference w:type="even" r:id="rId9"/>
          <w:footerReference w:type="default" r:id="rId10"/>
          <w:pgSz w:w="11906" w:h="16838" w:code="9"/>
          <w:pgMar w:top="1418" w:right="1134" w:bottom="1134" w:left="1418" w:header="851" w:footer="567" w:gutter="0"/>
          <w:pgNumType w:fmt="lowerRoman" w:start="3"/>
          <w:cols w:space="708"/>
          <w:docGrid w:linePitch="360"/>
        </w:sectPr>
      </w:pPr>
    </w:p>
    <w:p w:rsidR="00D37F7B" w:rsidRPr="00D37F7B" w:rsidRDefault="00D37F7B" w:rsidP="00F21512">
      <w:pPr>
        <w:pStyle w:val="HeadingIndent1Char"/>
        <w:spacing w:before="120" w:after="120"/>
        <w:rPr>
          <w:lang w:val="tr-TR"/>
        </w:rPr>
      </w:pPr>
      <w:bookmarkStart w:id="1" w:name="_Toc298229643"/>
      <w:bookmarkStart w:id="2" w:name="_Toc179607448"/>
      <w:r w:rsidRPr="00D37F7B">
        <w:rPr>
          <w:lang w:val="tr-TR"/>
        </w:rPr>
        <w:lastRenderedPageBreak/>
        <w:t>Bölüm 1: GİRİŞ</w:t>
      </w:r>
      <w:bookmarkEnd w:id="1"/>
    </w:p>
    <w:p w:rsidR="00D37F7B" w:rsidRPr="00D37F7B" w:rsidRDefault="00D37F7B" w:rsidP="003B6BBA">
      <w:pPr>
        <w:pStyle w:val="Balk1"/>
        <w:spacing w:before="120" w:after="120"/>
        <w:rPr>
          <w:lang w:val="tr-TR"/>
        </w:rPr>
      </w:pPr>
      <w:bookmarkStart w:id="3" w:name="_Toc298229644"/>
      <w:r w:rsidRPr="00D37F7B">
        <w:rPr>
          <w:lang w:val="tr-TR"/>
        </w:rPr>
        <w:t>Bölüm 1</w:t>
      </w:r>
      <w:r w:rsidRPr="00D37F7B">
        <w:rPr>
          <w:lang w:val="tr-TR"/>
        </w:rPr>
        <w:br/>
      </w:r>
      <w:r w:rsidRPr="00D37F7B">
        <w:rPr>
          <w:lang w:val="tr-TR"/>
        </w:rPr>
        <w:br/>
        <w:t>ISCO-</w:t>
      </w:r>
      <w:r w:rsidR="00A1729F">
        <w:rPr>
          <w:lang w:val="tr-TR"/>
        </w:rPr>
        <w:t xml:space="preserve"> </w:t>
      </w:r>
      <w:r w:rsidRPr="00D37F7B">
        <w:rPr>
          <w:lang w:val="tr-TR"/>
        </w:rPr>
        <w:t>08’in yapısı, amaçları ve geliştirilmesi</w:t>
      </w:r>
      <w:bookmarkEnd w:id="3"/>
    </w:p>
    <w:p w:rsidR="00D37F7B" w:rsidRPr="008359C4" w:rsidRDefault="00D37F7B" w:rsidP="003B6BBA">
      <w:pPr>
        <w:pStyle w:val="Balk2"/>
        <w:spacing w:before="120" w:after="120"/>
        <w:rPr>
          <w:i/>
          <w:iCs/>
          <w:lang w:val="tr-TR"/>
        </w:rPr>
      </w:pPr>
      <w:bookmarkStart w:id="4" w:name="_Toc298229645"/>
      <w:r>
        <w:rPr>
          <w:lang w:val="en-AU"/>
        </w:rPr>
        <w:t>1.1</w:t>
      </w:r>
      <w:r>
        <w:rPr>
          <w:lang w:val="en-AU"/>
        </w:rPr>
        <w:tab/>
      </w:r>
      <w:r w:rsidRPr="008359C4">
        <w:rPr>
          <w:lang w:val="tr-TR"/>
        </w:rPr>
        <w:t>ISCO-</w:t>
      </w:r>
      <w:r w:rsidR="00A1729F">
        <w:rPr>
          <w:lang w:val="tr-TR"/>
        </w:rPr>
        <w:t xml:space="preserve"> </w:t>
      </w:r>
      <w:r w:rsidRPr="008359C4">
        <w:rPr>
          <w:lang w:val="tr-TR"/>
        </w:rPr>
        <w:t>08’e Genel Bakış</w:t>
      </w:r>
      <w:bookmarkEnd w:id="4"/>
    </w:p>
    <w:p w:rsidR="00D37F7B" w:rsidRDefault="00D37F7B" w:rsidP="00F21512">
      <w:pPr>
        <w:pStyle w:val="NumberedChar"/>
        <w:numPr>
          <w:ilvl w:val="0"/>
          <w:numId w:val="16"/>
        </w:numPr>
        <w:ind w:left="709"/>
        <w:rPr>
          <w:lang w:val="tr-TR"/>
        </w:rPr>
      </w:pPr>
      <w:r w:rsidRPr="008359C4">
        <w:rPr>
          <w:lang w:val="tr-TR"/>
        </w:rPr>
        <w:t>Uluslararası Standart Meslek Sınıflaması (ISCO-08), istatistiki nüfus sayımları ve araştırmalar ile idari kayıtlardan elde edilen meslek bilgilerinin sınıflandırılması ve toplulaştırılması için bir sistem sağlamaktadır. Yerini almış olduğu Uluslararası</w:t>
      </w:r>
      <w:r>
        <w:rPr>
          <w:lang w:val="tr-TR"/>
        </w:rPr>
        <w:t xml:space="preserve"> Standart Meslek Sınıflaması</w:t>
      </w:r>
      <w:r w:rsidRPr="008359C4">
        <w:rPr>
          <w:lang w:val="tr-TR"/>
        </w:rPr>
        <w:t xml:space="preserve"> 1988</w:t>
      </w:r>
      <w:r>
        <w:rPr>
          <w:lang w:val="tr-TR"/>
        </w:rPr>
        <w:t>’in</w:t>
      </w:r>
      <w:r w:rsidRPr="008359C4">
        <w:rPr>
          <w:lang w:val="tr-TR"/>
        </w:rPr>
        <w:t xml:space="preserve"> (ISCO-88) bir revizyonudur.</w:t>
      </w:r>
    </w:p>
    <w:p w:rsidR="00D37F7B" w:rsidRDefault="00D37F7B" w:rsidP="00F21512">
      <w:pPr>
        <w:pStyle w:val="NumberedChar"/>
        <w:numPr>
          <w:ilvl w:val="0"/>
          <w:numId w:val="16"/>
        </w:numPr>
        <w:ind w:left="709"/>
        <w:rPr>
          <w:lang w:val="tr-TR"/>
        </w:rPr>
      </w:pPr>
      <w:r w:rsidRPr="008359C4">
        <w:rPr>
          <w:lang w:val="tr-TR"/>
        </w:rPr>
        <w:t>ISCO-08</w:t>
      </w:r>
      <w:r>
        <w:rPr>
          <w:lang w:val="tr-TR"/>
        </w:rPr>
        <w:t>,</w:t>
      </w:r>
      <w:r w:rsidRPr="008359C4">
        <w:rPr>
          <w:lang w:val="tr-TR"/>
        </w:rPr>
        <w:t xml:space="preserve"> dünyadaki </w:t>
      </w:r>
      <w:r>
        <w:rPr>
          <w:lang w:val="tr-TR"/>
        </w:rPr>
        <w:t>tüm</w:t>
      </w:r>
      <w:r w:rsidRPr="008359C4">
        <w:rPr>
          <w:lang w:val="tr-TR"/>
        </w:rPr>
        <w:t xml:space="preserve"> mesleklerin 436 birim grupta sınıflandırılacağı dört düzeyli hiyerarşik yapılı bir sınıflamadır. Bu 436 birim grup</w:t>
      </w:r>
      <w:r>
        <w:rPr>
          <w:lang w:val="tr-TR"/>
        </w:rPr>
        <w:t>,</w:t>
      </w:r>
      <w:r w:rsidRPr="008359C4">
        <w:rPr>
          <w:lang w:val="tr-TR"/>
        </w:rPr>
        <w:t xml:space="preserve"> sınıflama yapısının en detaylı seviyesini oluşturmaktadır ve beceri seviyesi ve beceri uzmanlaşması kavramları açısından benzerlik temel alınarak 130 gruba, 43 alt-ana gruba ve 10 ana gru</w:t>
      </w:r>
      <w:r>
        <w:rPr>
          <w:lang w:val="tr-TR"/>
        </w:rPr>
        <w:t>pt</w:t>
      </w:r>
      <w:r w:rsidRPr="008359C4">
        <w:rPr>
          <w:lang w:val="tr-TR"/>
        </w:rPr>
        <w:t>a toplulaştırılabilir. Bu, görece</w:t>
      </w:r>
      <w:r>
        <w:rPr>
          <w:lang w:val="tr-TR"/>
        </w:rPr>
        <w:t>li detaylandırılmış</w:t>
      </w:r>
      <w:r w:rsidRPr="008359C4">
        <w:rPr>
          <w:lang w:val="tr-TR"/>
        </w:rPr>
        <w:t xml:space="preserve"> uluslararası karşılaştırılabilir </w:t>
      </w:r>
      <w:r>
        <w:rPr>
          <w:lang w:val="tr-TR"/>
        </w:rPr>
        <w:t>veriler</w:t>
      </w:r>
      <w:r w:rsidRPr="008359C4">
        <w:rPr>
          <w:lang w:val="tr-TR"/>
        </w:rPr>
        <w:t xml:space="preserve"> ile toplulaştırmanın en üst düzeyindeki sadece 10 grup için öze</w:t>
      </w:r>
      <w:r>
        <w:rPr>
          <w:lang w:val="tr-TR"/>
        </w:rPr>
        <w:t>t</w:t>
      </w:r>
      <w:r w:rsidRPr="008359C4">
        <w:rPr>
          <w:lang w:val="tr-TR"/>
        </w:rPr>
        <w:t xml:space="preserve"> bilginin üretilmesine izin vermektedir.</w:t>
      </w:r>
    </w:p>
    <w:p w:rsidR="00D37F7B" w:rsidRPr="00D37F7B" w:rsidRDefault="00D37F7B" w:rsidP="00F21512">
      <w:pPr>
        <w:pStyle w:val="NumberedChar"/>
        <w:numPr>
          <w:ilvl w:val="0"/>
          <w:numId w:val="16"/>
        </w:numPr>
        <w:ind w:left="709"/>
        <w:rPr>
          <w:b/>
          <w:bCs/>
          <w:lang w:val="tr-TR"/>
        </w:rPr>
      </w:pPr>
      <w:r w:rsidRPr="003C3D1C">
        <w:rPr>
          <w:lang w:val="tr-TR"/>
        </w:rPr>
        <w:t>ISCO-08, Uluslararası Standart Meslek Sınıflamasını</w:t>
      </w:r>
      <w:r>
        <w:rPr>
          <w:lang w:val="tr-TR"/>
        </w:rPr>
        <w:t>n</w:t>
      </w:r>
      <w:r w:rsidRPr="003C3D1C">
        <w:rPr>
          <w:lang w:val="tr-TR"/>
        </w:rPr>
        <w:t xml:space="preserve"> güncelle</w:t>
      </w:r>
      <w:r>
        <w:rPr>
          <w:lang w:val="tr-TR"/>
        </w:rPr>
        <w:t>n</w:t>
      </w:r>
      <w:r w:rsidRPr="003C3D1C">
        <w:rPr>
          <w:lang w:val="tr-TR"/>
        </w:rPr>
        <w:t>me</w:t>
      </w:r>
      <w:r>
        <w:rPr>
          <w:lang w:val="tr-TR"/>
        </w:rPr>
        <w:t>si</w:t>
      </w:r>
      <w:r w:rsidRPr="003C3D1C">
        <w:rPr>
          <w:lang w:val="tr-TR"/>
        </w:rPr>
        <w:t xml:space="preserve"> konusunda 3-6 Aralık 2007’de gerçekleştirilen İşgücü İstatistikleri Uzmanları üçlü </w:t>
      </w:r>
      <w:r>
        <w:rPr>
          <w:lang w:val="tr-TR"/>
        </w:rPr>
        <w:t xml:space="preserve">Toplantısının </w:t>
      </w:r>
      <w:r w:rsidRPr="003C3D1C">
        <w:rPr>
          <w:lang w:val="tr-TR"/>
        </w:rPr>
        <w:t>kararı sonucunda kabul edilmiştir.</w:t>
      </w:r>
      <w:r>
        <w:rPr>
          <w:lang w:val="tr-TR"/>
        </w:rPr>
        <w:t xml:space="preserve"> Bu toplantı, 2003 yılında 17. Uluslararası İşgücü İstatistikleri Konferansı</w:t>
      </w:r>
      <w:r w:rsidRPr="00C7427A">
        <w:rPr>
          <w:lang w:val="tr-TR"/>
        </w:rPr>
        <w:t xml:space="preserve"> (ICLS) </w:t>
      </w:r>
      <w:r>
        <w:rPr>
          <w:lang w:val="tr-TR"/>
        </w:rPr>
        <w:t>kararına uygun olarak Uluslararası Çalışma Örgütü’nün (ILO) Yönetim Kurulu tarafından gerçekleştirilmiştir.</w:t>
      </w:r>
      <w:r w:rsidRPr="006A3C84">
        <w:rPr>
          <w:rStyle w:val="DipnotBavurusu"/>
          <w:rFonts w:ascii="Arial Narrow" w:hAnsi="Arial Narrow" w:cs="Arial Narrow"/>
          <w:sz w:val="20"/>
          <w:szCs w:val="20"/>
          <w:lang w:val="tr-TR"/>
        </w:rPr>
        <w:t xml:space="preserve">1 </w:t>
      </w:r>
      <w:r>
        <w:rPr>
          <w:lang w:val="tr-TR"/>
        </w:rPr>
        <w:t>Yönetim Kurulu tarafından Mart 2004’te onaylanan bu kararda, Uluslararası Çalışma Örgütü’nden (ILO) ISCO’yu 2007 yılına kadar güncellemesi ve sınıflamayı kabul etmek ve Yönetim Kurulu’na uygun önerilerde bulunmak için üçlü bir Uzman Toplantısı düzenlemesi talebinde bulunulmuştur</w:t>
      </w:r>
      <w:r w:rsidRPr="00C7427A">
        <w:rPr>
          <w:lang w:val="tr-TR"/>
        </w:rPr>
        <w:t>.</w:t>
      </w:r>
    </w:p>
    <w:p w:rsidR="00D37F7B" w:rsidRDefault="00D37F7B" w:rsidP="00F21512">
      <w:pPr>
        <w:pStyle w:val="NumberedChar"/>
        <w:numPr>
          <w:ilvl w:val="0"/>
          <w:numId w:val="16"/>
        </w:numPr>
        <w:ind w:left="709"/>
        <w:rPr>
          <w:lang w:val="tr-TR"/>
        </w:rPr>
      </w:pPr>
      <w:r w:rsidRPr="00AA6850">
        <w:rPr>
          <w:lang w:val="tr-TR"/>
        </w:rPr>
        <w:t xml:space="preserve">Uzmanların Toplantısının kararı Yönetim Kurulu tarafından Mart 2008’de yürürlüğe konulmuştur. </w:t>
      </w:r>
      <w:r w:rsidRPr="00C7427A">
        <w:rPr>
          <w:lang w:val="tr-TR"/>
        </w:rPr>
        <w:t>Ayrıca, Birleşmiş Milletler İstatistik Komisyon</w:t>
      </w:r>
      <w:r w:rsidR="00A1729F">
        <w:rPr>
          <w:lang w:val="tr-TR"/>
        </w:rPr>
        <w:t>u</w:t>
      </w:r>
      <w:r w:rsidRPr="00C7427A">
        <w:rPr>
          <w:lang w:val="tr-TR"/>
        </w:rPr>
        <w:t>’</w:t>
      </w:r>
      <w:r w:rsidR="00A1729F">
        <w:rPr>
          <w:lang w:val="tr-TR"/>
        </w:rPr>
        <w:t>n</w:t>
      </w:r>
      <w:r w:rsidRPr="00C7427A">
        <w:rPr>
          <w:lang w:val="tr-TR"/>
        </w:rPr>
        <w:t>un Şubat 2008’deki 39. oturumunda ve 24 Kasım</w:t>
      </w:r>
      <w:r>
        <w:rPr>
          <w:lang w:val="tr-TR"/>
        </w:rPr>
        <w:t>-</w:t>
      </w:r>
      <w:r w:rsidRPr="00C7427A">
        <w:rPr>
          <w:lang w:val="tr-TR"/>
        </w:rPr>
        <w:t xml:space="preserve">5 Aralık 2008 </w:t>
      </w:r>
      <w:r>
        <w:rPr>
          <w:lang w:val="tr-TR"/>
        </w:rPr>
        <w:t xml:space="preserve">tarihleri </w:t>
      </w:r>
      <w:r w:rsidRPr="00C7427A">
        <w:rPr>
          <w:lang w:val="tr-TR"/>
        </w:rPr>
        <w:t>arasında gerçekleştirilen 18. ICLS’</w:t>
      </w:r>
      <w:r w:rsidR="00A1729F">
        <w:rPr>
          <w:lang w:val="tr-TR"/>
        </w:rPr>
        <w:t>d</w:t>
      </w:r>
      <w:r w:rsidRPr="00C7427A">
        <w:rPr>
          <w:lang w:val="tr-TR"/>
        </w:rPr>
        <w:t>e de sunulmuştur. Böylece ISCO-08 uluslararası işgücü istatistiklerinin kabul edilmiş bir standardı olarak uluslararası topluluk tarafından tam olarak desteklenmektedir.</w:t>
      </w:r>
    </w:p>
    <w:p w:rsidR="00D37F7B" w:rsidRDefault="00D37F7B" w:rsidP="00F21512">
      <w:pPr>
        <w:pStyle w:val="NumberedChar"/>
        <w:numPr>
          <w:ilvl w:val="0"/>
          <w:numId w:val="16"/>
        </w:numPr>
        <w:ind w:left="709"/>
        <w:rPr>
          <w:lang w:val="tr-TR"/>
        </w:rPr>
      </w:pPr>
      <w:r w:rsidRPr="008359C4">
        <w:rPr>
          <w:lang w:val="tr-TR"/>
        </w:rPr>
        <w:t>Sınıflamadaki her grup</w:t>
      </w:r>
      <w:r>
        <w:rPr>
          <w:lang w:val="tr-TR"/>
        </w:rPr>
        <w:t>,</w:t>
      </w:r>
      <w:r w:rsidRPr="008359C4">
        <w:rPr>
          <w:lang w:val="tr-TR"/>
        </w:rPr>
        <w:t xml:space="preserve"> bir başlık ve kod numarasından oluşmaktadır ve grubun kapsamı</w:t>
      </w:r>
      <w:r>
        <w:rPr>
          <w:lang w:val="tr-TR"/>
        </w:rPr>
        <w:t>nı</w:t>
      </w:r>
      <w:r w:rsidRPr="008359C4">
        <w:rPr>
          <w:lang w:val="tr-TR"/>
        </w:rPr>
        <w:t xml:space="preserve"> açıklayan bir tanımla ilişkilidir. Tanımlar</w:t>
      </w:r>
      <w:r>
        <w:rPr>
          <w:lang w:val="tr-TR"/>
        </w:rPr>
        <w:t>,</w:t>
      </w:r>
      <w:r w:rsidRPr="008359C4">
        <w:rPr>
          <w:lang w:val="tr-TR"/>
        </w:rPr>
        <w:t xml:space="preserve"> ayrıca grupta kapsanan meslekler</w:t>
      </w:r>
      <w:r>
        <w:rPr>
          <w:lang w:val="tr-TR"/>
        </w:rPr>
        <w:t xml:space="preserve">de </w:t>
      </w:r>
      <w:r w:rsidRPr="008359C4">
        <w:rPr>
          <w:lang w:val="tr-TR"/>
        </w:rPr>
        <w:t xml:space="preserve">gerçekleştirilen ana görevleri ve sorumlulukları özetlemektedir ve kapsanan meslek gruplarının bir listesini veya birim grup </w:t>
      </w:r>
      <w:r>
        <w:rPr>
          <w:lang w:val="tr-TR"/>
        </w:rPr>
        <w:t>durumunda</w:t>
      </w:r>
      <w:r w:rsidRPr="008359C4">
        <w:rPr>
          <w:lang w:val="tr-TR"/>
        </w:rPr>
        <w:t>, kapsanan mesleklerin örne</w:t>
      </w:r>
      <w:r>
        <w:rPr>
          <w:lang w:val="tr-TR"/>
        </w:rPr>
        <w:t>klerini</w:t>
      </w:r>
      <w:r w:rsidRPr="008359C4">
        <w:rPr>
          <w:lang w:val="tr-TR"/>
        </w:rPr>
        <w:t xml:space="preserve"> sağlamaktadır. Grup başlıklarını ve kodlarını içeren ISCO-08’in hiyerarşik yapısı Bölüm 2’de sunulmaktadır. Bölüm 3</w:t>
      </w:r>
      <w:r>
        <w:rPr>
          <w:lang w:val="tr-TR"/>
        </w:rPr>
        <w:t>’te</w:t>
      </w:r>
      <w:r w:rsidRPr="008359C4">
        <w:rPr>
          <w:lang w:val="tr-TR"/>
        </w:rPr>
        <w:t>, ISCO-</w:t>
      </w:r>
      <w:r>
        <w:rPr>
          <w:lang w:val="tr-TR"/>
        </w:rPr>
        <w:t>0</w:t>
      </w:r>
      <w:r w:rsidRPr="008359C4">
        <w:rPr>
          <w:lang w:val="tr-TR"/>
        </w:rPr>
        <w:t>8’in bütün birim gruplarının, gruplarının, alt-ana gruplarının ve ana gruplarının tanımları sun</w:t>
      </w:r>
      <w:r>
        <w:rPr>
          <w:lang w:val="tr-TR"/>
        </w:rPr>
        <w:t>ul</w:t>
      </w:r>
      <w:r w:rsidRPr="008359C4">
        <w:rPr>
          <w:lang w:val="tr-TR"/>
        </w:rPr>
        <w:t>maktadır.</w:t>
      </w:r>
    </w:p>
    <w:p w:rsidR="003B6BBA" w:rsidRDefault="003B6BBA" w:rsidP="00F21512">
      <w:pPr>
        <w:pStyle w:val="NumberedChar"/>
        <w:numPr>
          <w:ilvl w:val="0"/>
          <w:numId w:val="16"/>
        </w:numPr>
        <w:ind w:left="709"/>
        <w:rPr>
          <w:lang w:val="tr-TR"/>
        </w:rPr>
      </w:pPr>
      <w:r w:rsidRPr="008359C4">
        <w:rPr>
          <w:lang w:val="tr-TR"/>
        </w:rPr>
        <w:t xml:space="preserve">Giriş </w:t>
      </w:r>
      <w:r>
        <w:rPr>
          <w:lang w:val="tr-TR"/>
        </w:rPr>
        <w:t xml:space="preserve">bölümü, </w:t>
      </w:r>
      <w:r w:rsidRPr="008359C4">
        <w:rPr>
          <w:lang w:val="tr-TR"/>
        </w:rPr>
        <w:t>ISCO-08’in geliş</w:t>
      </w:r>
      <w:r>
        <w:rPr>
          <w:lang w:val="tr-TR"/>
        </w:rPr>
        <w:t>im</w:t>
      </w:r>
      <w:r w:rsidRPr="008359C4">
        <w:rPr>
          <w:lang w:val="tr-TR"/>
        </w:rPr>
        <w:t xml:space="preserve"> sürecini, tarihini, kavramsal temelini, yapısını ve diğer metodolojik noktaları açıklamaktadır. Kategoriler arasında yapılan daha zor ayrımların bazıları ile ilgili</w:t>
      </w:r>
      <w:r w:rsidRPr="00D225C3">
        <w:rPr>
          <w:lang w:val="tr-TR"/>
        </w:rPr>
        <w:t xml:space="preserve"> </w:t>
      </w:r>
      <w:r w:rsidRPr="006A5EEA">
        <w:rPr>
          <w:lang w:val="tr-TR"/>
        </w:rPr>
        <w:t>tartışmaları da içere</w:t>
      </w:r>
      <w:r>
        <w:rPr>
          <w:lang w:val="tr-TR"/>
        </w:rPr>
        <w:t>cek şekilde</w:t>
      </w:r>
      <w:r w:rsidRPr="006A5EEA">
        <w:rPr>
          <w:lang w:val="tr-TR"/>
        </w:rPr>
        <w:t xml:space="preserve">, ulusal </w:t>
      </w:r>
      <w:r>
        <w:rPr>
          <w:lang w:val="tr-TR"/>
        </w:rPr>
        <w:t>bağlamda</w:t>
      </w:r>
      <w:r w:rsidRPr="006A5EEA">
        <w:rPr>
          <w:lang w:val="tr-TR"/>
        </w:rPr>
        <w:t xml:space="preserve"> veri toplama faaliyetlerinde ISCO-08’in uygulanması ile ilgili genel </w:t>
      </w:r>
      <w:r>
        <w:rPr>
          <w:lang w:val="tr-TR"/>
        </w:rPr>
        <w:t xml:space="preserve">öneriler </w:t>
      </w:r>
      <w:r w:rsidRPr="006A5EEA">
        <w:rPr>
          <w:lang w:val="tr-TR"/>
        </w:rPr>
        <w:t>de sağlanmıştır.</w:t>
      </w:r>
    </w:p>
    <w:p w:rsidR="00D37F7B" w:rsidRPr="006A3C84" w:rsidRDefault="00D37F7B" w:rsidP="00705331">
      <w:pPr>
        <w:pStyle w:val="NumberedChar"/>
        <w:numPr>
          <w:ilvl w:val="0"/>
          <w:numId w:val="0"/>
        </w:numPr>
        <w:ind w:left="1069" w:firstLine="371"/>
        <w:rPr>
          <w:rStyle w:val="DipnotBavurusu"/>
          <w:sz w:val="20"/>
          <w:szCs w:val="20"/>
          <w:lang w:val="pt-BR"/>
        </w:rPr>
      </w:pPr>
      <w:r w:rsidRPr="006A3C84">
        <w:rPr>
          <w:rStyle w:val="DipnotBavurusu"/>
          <w:sz w:val="20"/>
          <w:szCs w:val="20"/>
          <w:lang w:val="pt-BR"/>
        </w:rPr>
        <w:t>1</w:t>
      </w:r>
      <w:r w:rsidRPr="006A3C84">
        <w:rPr>
          <w:sz w:val="20"/>
          <w:szCs w:val="20"/>
          <w:lang w:val="pt-BR"/>
        </w:rPr>
        <w:t xml:space="preserve"> ILO, 2004.  Kararın tam metni Ek 1’de verilmiştir.</w:t>
      </w:r>
    </w:p>
    <w:p w:rsidR="00D37F7B" w:rsidRDefault="00D37F7B" w:rsidP="00F21512">
      <w:pPr>
        <w:pStyle w:val="NumberedChar"/>
        <w:numPr>
          <w:ilvl w:val="0"/>
          <w:numId w:val="16"/>
        </w:numPr>
        <w:ind w:left="709"/>
        <w:rPr>
          <w:lang w:val="tr-TR"/>
        </w:rPr>
      </w:pPr>
      <w:r w:rsidRPr="006A5EEA">
        <w:rPr>
          <w:lang w:val="tr-TR"/>
        </w:rPr>
        <w:lastRenderedPageBreak/>
        <w:t xml:space="preserve">ISCO-08 ve ISCO-88 arasındaki </w:t>
      </w:r>
      <w:r>
        <w:rPr>
          <w:lang w:val="tr-TR"/>
        </w:rPr>
        <w:t>temel</w:t>
      </w:r>
      <w:r w:rsidRPr="006A5EEA">
        <w:rPr>
          <w:lang w:val="tr-TR"/>
        </w:rPr>
        <w:t xml:space="preserve"> farklar ve bu farkların sebepleri aşağıda Bölüm 3’te özetlenmiştir. ISCO-88 kod düzeninde ve ISCO-08 kod düzeninde dönüşüm tablolarını içeren, eski ve yeni sınıflamalar arasındaki dönüşümün detaylı bir açıklaması Bölüm 4’te verilmiştir. </w:t>
      </w:r>
    </w:p>
    <w:p w:rsidR="00D37F7B" w:rsidRDefault="00D37F7B" w:rsidP="00F21512">
      <w:pPr>
        <w:pStyle w:val="NumberedChar"/>
        <w:numPr>
          <w:ilvl w:val="0"/>
          <w:numId w:val="16"/>
        </w:numPr>
        <w:ind w:left="709"/>
        <w:rPr>
          <w:lang w:val="tr-TR"/>
        </w:rPr>
      </w:pPr>
      <w:r w:rsidRPr="006A5EEA">
        <w:rPr>
          <w:i/>
          <w:iCs/>
          <w:lang w:val="tr-TR"/>
        </w:rPr>
        <w:t xml:space="preserve">Cilt 2, Meslek </w:t>
      </w:r>
      <w:r>
        <w:rPr>
          <w:i/>
          <w:iCs/>
          <w:lang w:val="tr-TR"/>
        </w:rPr>
        <w:t>İsimleri</w:t>
      </w:r>
      <w:r w:rsidRPr="006A5EEA">
        <w:rPr>
          <w:i/>
          <w:iCs/>
          <w:lang w:val="tr-TR"/>
        </w:rPr>
        <w:t xml:space="preserve"> </w:t>
      </w:r>
      <w:r>
        <w:rPr>
          <w:i/>
          <w:iCs/>
          <w:lang w:val="tr-TR"/>
        </w:rPr>
        <w:t>İ</w:t>
      </w:r>
      <w:r w:rsidRPr="006A5EEA">
        <w:rPr>
          <w:i/>
          <w:iCs/>
          <w:lang w:val="tr-TR"/>
        </w:rPr>
        <w:t>ndeksi</w:t>
      </w:r>
      <w:r w:rsidRPr="006A5EEA">
        <w:rPr>
          <w:lang w:val="tr-TR"/>
        </w:rPr>
        <w:t>, iş dünyasında</w:t>
      </w:r>
      <w:r>
        <w:rPr>
          <w:lang w:val="tr-TR"/>
        </w:rPr>
        <w:t xml:space="preserve"> </w:t>
      </w:r>
      <w:r w:rsidRPr="006A5EEA">
        <w:rPr>
          <w:lang w:val="tr-TR"/>
        </w:rPr>
        <w:t>k</w:t>
      </w:r>
      <w:r>
        <w:rPr>
          <w:lang w:val="tr-TR"/>
        </w:rPr>
        <w:t>ullanılan</w:t>
      </w:r>
      <w:r w:rsidRPr="006A5EEA">
        <w:rPr>
          <w:lang w:val="tr-TR"/>
        </w:rPr>
        <w:t xml:space="preserve"> gerçek iş isimleri ile sınıflama yapısındaki kategorileri bağlayarak her bir grupta</w:t>
      </w:r>
      <w:r>
        <w:rPr>
          <w:lang w:val="tr-TR"/>
        </w:rPr>
        <w:t xml:space="preserve"> yer alan</w:t>
      </w:r>
      <w:r w:rsidRPr="006A5EEA">
        <w:rPr>
          <w:lang w:val="tr-TR"/>
        </w:rPr>
        <w:t xml:space="preserve"> meslekler hakkında ek bilgi sağlamaktadır. Ayrıca, </w:t>
      </w:r>
      <w:r>
        <w:rPr>
          <w:lang w:val="tr-TR"/>
        </w:rPr>
        <w:t xml:space="preserve">ulusal </w:t>
      </w:r>
      <w:r w:rsidRPr="006A5EEA">
        <w:rPr>
          <w:lang w:val="tr-TR"/>
        </w:rPr>
        <w:t xml:space="preserve">meslek </w:t>
      </w:r>
      <w:r>
        <w:rPr>
          <w:lang w:val="tr-TR"/>
        </w:rPr>
        <w:t>isimleri</w:t>
      </w:r>
      <w:r w:rsidRPr="006A5EEA">
        <w:rPr>
          <w:lang w:val="tr-TR"/>
        </w:rPr>
        <w:t xml:space="preserve"> </w:t>
      </w:r>
      <w:r>
        <w:rPr>
          <w:lang w:val="tr-TR"/>
        </w:rPr>
        <w:t>i</w:t>
      </w:r>
      <w:r w:rsidRPr="006A5EEA">
        <w:rPr>
          <w:lang w:val="tr-TR"/>
        </w:rPr>
        <w:t>ndeksinin geliştirilmesinde veya ISCO-08 ile uygunluğun gerektiği durumda adaptasyonunda bir model olarak da hizmet vermektedir. Cilt 2</w:t>
      </w:r>
      <w:r>
        <w:rPr>
          <w:lang w:val="tr-TR"/>
        </w:rPr>
        <w:t>,</w:t>
      </w:r>
      <w:r w:rsidRPr="006A5EEA">
        <w:rPr>
          <w:lang w:val="tr-TR"/>
        </w:rPr>
        <w:t xml:space="preserve"> ISCO-88 yayınının arkasında </w:t>
      </w:r>
      <w:r>
        <w:rPr>
          <w:lang w:val="tr-TR"/>
        </w:rPr>
        <w:t xml:space="preserve">sunulan </w:t>
      </w:r>
      <w:r w:rsidRPr="006A5EEA">
        <w:rPr>
          <w:lang w:val="tr-TR"/>
        </w:rPr>
        <w:t xml:space="preserve">Meslek </w:t>
      </w:r>
      <w:r>
        <w:rPr>
          <w:lang w:val="tr-TR"/>
        </w:rPr>
        <w:t>İsimleri</w:t>
      </w:r>
      <w:r w:rsidRPr="006A5EEA">
        <w:rPr>
          <w:lang w:val="tr-TR"/>
        </w:rPr>
        <w:t xml:space="preserve"> </w:t>
      </w:r>
      <w:r>
        <w:rPr>
          <w:lang w:val="tr-TR"/>
        </w:rPr>
        <w:t>İ</w:t>
      </w:r>
      <w:r w:rsidRPr="006A5EEA">
        <w:rPr>
          <w:lang w:val="tr-TR"/>
        </w:rPr>
        <w:t>ndeksinin yerin</w:t>
      </w:r>
      <w:r>
        <w:rPr>
          <w:lang w:val="tr-TR"/>
        </w:rPr>
        <w:t>e</w:t>
      </w:r>
      <w:r w:rsidRPr="006A5EEA">
        <w:rPr>
          <w:lang w:val="tr-TR"/>
        </w:rPr>
        <w:t xml:space="preserve"> </w:t>
      </w:r>
      <w:r>
        <w:rPr>
          <w:lang w:val="tr-TR"/>
        </w:rPr>
        <w:t>geçmiştir</w:t>
      </w:r>
      <w:r w:rsidRPr="006A5EEA">
        <w:rPr>
          <w:lang w:val="tr-TR"/>
        </w:rPr>
        <w:t xml:space="preserve"> ve her bir meslek tanımlayıcısı için 4-basamaklı ISCO-08 ve ISCO-88 kodunu içermektedir.</w:t>
      </w:r>
    </w:p>
    <w:p w:rsidR="00D37F7B" w:rsidRDefault="00D37F7B" w:rsidP="00F21512">
      <w:pPr>
        <w:pStyle w:val="NumberedChar"/>
        <w:numPr>
          <w:ilvl w:val="0"/>
          <w:numId w:val="16"/>
        </w:numPr>
        <w:ind w:left="709"/>
        <w:jc w:val="left"/>
        <w:rPr>
          <w:lang w:val="tr-TR"/>
        </w:rPr>
      </w:pPr>
      <w:r w:rsidRPr="006A5EEA">
        <w:rPr>
          <w:lang w:val="tr-TR"/>
        </w:rPr>
        <w:t xml:space="preserve">Cilt 1 ve 2’deki tüm bilgiler ISCO Websitesi’de mevcuttur: </w:t>
      </w:r>
      <w:hyperlink r:id="rId11" w:history="1">
        <w:r w:rsidRPr="006A5EEA">
          <w:rPr>
            <w:rStyle w:val="Kpr"/>
            <w:lang w:val="tr-TR"/>
          </w:rPr>
          <w:t>http://www.ilo.org/public/english/bureau/stat/isco/index.htm</w:t>
        </w:r>
      </w:hyperlink>
      <w:r w:rsidRPr="006A5EEA">
        <w:rPr>
          <w:lang w:val="tr-TR"/>
        </w:rPr>
        <w:t>. Bu bilgilerin, ISCO-08’i ulusal kullanım ve uluslararası karşılaştırılabilir bilgi üretimi için adapt</w:t>
      </w:r>
      <w:r>
        <w:rPr>
          <w:lang w:val="tr-TR"/>
        </w:rPr>
        <w:t>asyonunda öneri</w:t>
      </w:r>
      <w:r w:rsidRPr="006A5EEA">
        <w:rPr>
          <w:lang w:val="tr-TR"/>
        </w:rPr>
        <w:t xml:space="preserve"> ve rehberlik sağlayacak bir ISCO-08 Kullanım Rehberi tarafından desteklenmesi planlanmaktadır.</w:t>
      </w:r>
    </w:p>
    <w:p w:rsidR="00D37F7B" w:rsidRPr="00383C7F" w:rsidRDefault="00D37F7B" w:rsidP="001247AD">
      <w:pPr>
        <w:pStyle w:val="NumberedChar"/>
        <w:numPr>
          <w:ilvl w:val="0"/>
          <w:numId w:val="0"/>
        </w:numPr>
        <w:rPr>
          <w:rFonts w:ascii="Arial" w:hAnsi="Arial" w:cs="Arial"/>
          <w:b/>
          <w:bCs/>
          <w:sz w:val="24"/>
          <w:szCs w:val="24"/>
        </w:rPr>
      </w:pPr>
      <w:r w:rsidRPr="00383C7F">
        <w:rPr>
          <w:rFonts w:ascii="Arial" w:hAnsi="Arial" w:cs="Arial"/>
          <w:b/>
          <w:bCs/>
          <w:sz w:val="24"/>
          <w:szCs w:val="24"/>
        </w:rPr>
        <w:t xml:space="preserve">1.2 </w:t>
      </w:r>
      <w:r w:rsidRPr="00383C7F">
        <w:rPr>
          <w:rFonts w:ascii="Arial" w:hAnsi="Arial" w:cs="Arial"/>
          <w:b/>
          <w:bCs/>
          <w:sz w:val="24"/>
          <w:szCs w:val="24"/>
        </w:rPr>
        <w:tab/>
        <w:t>ISCO’nun ana amaçları</w:t>
      </w:r>
    </w:p>
    <w:p w:rsidR="00D37F7B" w:rsidRPr="00502E12" w:rsidRDefault="00D37F7B" w:rsidP="00D37F7B">
      <w:pPr>
        <w:pStyle w:val="NumberedChar"/>
        <w:numPr>
          <w:ilvl w:val="0"/>
          <w:numId w:val="16"/>
        </w:numPr>
        <w:ind w:left="454" w:hanging="454"/>
        <w:rPr>
          <w:lang w:val="tr-TR"/>
        </w:rPr>
      </w:pPr>
      <w:r w:rsidRPr="00502E12">
        <w:rPr>
          <w:lang w:val="tr-TR"/>
        </w:rPr>
        <w:t>İşgücü p</w:t>
      </w:r>
      <w:r>
        <w:rPr>
          <w:lang w:val="tr-TR"/>
        </w:rPr>
        <w:t>iyasasının</w:t>
      </w:r>
      <w:r w:rsidRPr="00502E12">
        <w:rPr>
          <w:lang w:val="tr-TR"/>
        </w:rPr>
        <w:t xml:space="preserve"> küreselleşmesi hem istatistiki hem de idari amaçlar için uluslararası karşılaştırılabilir meslek verisine olan ihtiyacı a</w:t>
      </w:r>
      <w:r>
        <w:rPr>
          <w:lang w:val="tr-TR"/>
        </w:rPr>
        <w:t>r</w:t>
      </w:r>
      <w:r w:rsidRPr="00502E12">
        <w:rPr>
          <w:lang w:val="tr-TR"/>
        </w:rPr>
        <w:t>tırmıştır, ISCO-08 bu ihtiyacı aşağıdakile</w:t>
      </w:r>
      <w:r>
        <w:rPr>
          <w:lang w:val="tr-TR"/>
        </w:rPr>
        <w:t>r</w:t>
      </w:r>
      <w:r w:rsidRPr="00502E12">
        <w:rPr>
          <w:lang w:val="tr-TR"/>
        </w:rPr>
        <w:t>i sağlayarak karşılamayı amaçlamaktadır:</w:t>
      </w:r>
    </w:p>
    <w:p w:rsidR="00D37F7B" w:rsidRPr="00502E12" w:rsidRDefault="00D37F7B" w:rsidP="00705331">
      <w:pPr>
        <w:pStyle w:val="NumberedChar"/>
        <w:numPr>
          <w:ilvl w:val="0"/>
          <w:numId w:val="31"/>
        </w:numPr>
        <w:spacing w:before="120" w:after="120"/>
        <w:ind w:left="709" w:hanging="255"/>
        <w:rPr>
          <w:lang w:val="tr-TR"/>
        </w:rPr>
      </w:pPr>
      <w:r w:rsidRPr="00502E12">
        <w:rPr>
          <w:lang w:val="tr-TR"/>
        </w:rPr>
        <w:t>mesleklerle ilgili istatistiki ve idari bilginin uluslararası raporla</w:t>
      </w:r>
      <w:r>
        <w:rPr>
          <w:lang w:val="tr-TR"/>
        </w:rPr>
        <w:t>n</w:t>
      </w:r>
      <w:r w:rsidRPr="00502E12">
        <w:rPr>
          <w:lang w:val="tr-TR"/>
        </w:rPr>
        <w:t>ması, karşılaştır</w:t>
      </w:r>
      <w:r>
        <w:rPr>
          <w:lang w:val="tr-TR"/>
        </w:rPr>
        <w:t>ıl</w:t>
      </w:r>
      <w:r w:rsidRPr="00502E12">
        <w:rPr>
          <w:lang w:val="tr-TR"/>
        </w:rPr>
        <w:t>ması ve değişimi için çağdaş ve ilgili bir temel;</w:t>
      </w:r>
    </w:p>
    <w:p w:rsidR="00D37F7B" w:rsidRPr="00502E12" w:rsidRDefault="00D37F7B" w:rsidP="00C2347B">
      <w:pPr>
        <w:pStyle w:val="NonNumbered"/>
        <w:numPr>
          <w:ilvl w:val="0"/>
          <w:numId w:val="31"/>
        </w:numPr>
        <w:spacing w:before="120" w:after="120"/>
        <w:ind w:left="811" w:hanging="357"/>
        <w:rPr>
          <w:lang w:val="tr-TR"/>
        </w:rPr>
      </w:pPr>
      <w:r w:rsidRPr="00502E12">
        <w:rPr>
          <w:lang w:val="tr-TR"/>
        </w:rPr>
        <w:t xml:space="preserve">ulusal ve bölgesel meslek sınıflamalarının geliştirilmesi için kullanışlı bir model; ve </w:t>
      </w:r>
    </w:p>
    <w:p w:rsidR="00D37F7B" w:rsidRDefault="00D37F7B" w:rsidP="00C2347B">
      <w:pPr>
        <w:pStyle w:val="NonNumbered"/>
        <w:numPr>
          <w:ilvl w:val="0"/>
          <w:numId w:val="31"/>
        </w:numPr>
        <w:spacing w:before="120" w:after="120"/>
        <w:ind w:left="811" w:hanging="357"/>
        <w:rPr>
          <w:lang w:val="tr-TR"/>
        </w:rPr>
      </w:pPr>
      <w:r w:rsidRPr="00502E12">
        <w:rPr>
          <w:lang w:val="tr-TR"/>
        </w:rPr>
        <w:t>kendi ulusal sınıflamalarını geliştirmeyen ülkeler için doğrudan kullanılabilecek bir sistem.</w:t>
      </w:r>
    </w:p>
    <w:p w:rsidR="00D37F7B" w:rsidRPr="006A3C84" w:rsidRDefault="00D37F7B" w:rsidP="00D37F7B">
      <w:pPr>
        <w:pStyle w:val="NumberedChar"/>
        <w:numPr>
          <w:ilvl w:val="0"/>
          <w:numId w:val="16"/>
        </w:numPr>
        <w:ind w:left="454" w:hanging="454"/>
        <w:rPr>
          <w:b/>
          <w:bCs/>
          <w:lang w:val="tr-TR"/>
        </w:rPr>
      </w:pPr>
      <w:r w:rsidRPr="00296C5F">
        <w:rPr>
          <w:lang w:val="tr-TR"/>
        </w:rPr>
        <w:t>ISCO</w:t>
      </w:r>
      <w:r>
        <w:rPr>
          <w:lang w:val="tr-TR"/>
        </w:rPr>
        <w:t>,</w:t>
      </w:r>
      <w:r w:rsidRPr="00296C5F">
        <w:rPr>
          <w:lang w:val="tr-TR"/>
        </w:rPr>
        <w:t xml:space="preserve"> istatistikçilere uluslararası karşılaştırılabilir meslek verisi hal</w:t>
      </w:r>
      <w:r>
        <w:rPr>
          <w:lang w:val="tr-TR"/>
        </w:rPr>
        <w:t>ine</w:t>
      </w:r>
      <w:r w:rsidRPr="00296C5F">
        <w:rPr>
          <w:lang w:val="tr-TR"/>
        </w:rPr>
        <w:t xml:space="preserve"> getirecekleri bir çerçeve sağlayarak ve uluslararası meslek verisinin uluslararası göç ve</w:t>
      </w:r>
      <w:r>
        <w:rPr>
          <w:lang w:val="tr-TR"/>
        </w:rPr>
        <w:t>ya</w:t>
      </w:r>
      <w:r w:rsidRPr="00296C5F">
        <w:rPr>
          <w:lang w:val="tr-TR"/>
        </w:rPr>
        <w:t xml:space="preserve"> işe yerleştirme gibi özel karar alma ve eylem</w:t>
      </w:r>
      <w:r w:rsidR="00294144">
        <w:rPr>
          <w:lang w:val="tr-TR"/>
        </w:rPr>
        <w:t xml:space="preserve"> odaklı</w:t>
      </w:r>
      <w:r w:rsidRPr="00296C5F">
        <w:rPr>
          <w:lang w:val="tr-TR"/>
        </w:rPr>
        <w:t xml:space="preserve"> faaliyetler ile araştırmala</w:t>
      </w:r>
      <w:r>
        <w:rPr>
          <w:lang w:val="tr-TR"/>
        </w:rPr>
        <w:t>r</w:t>
      </w:r>
      <w:r w:rsidRPr="00296C5F">
        <w:rPr>
          <w:lang w:val="tr-TR"/>
        </w:rPr>
        <w:t xml:space="preserve"> için kullanışlı olabilecek</w:t>
      </w:r>
      <w:r>
        <w:rPr>
          <w:lang w:val="tr-TR"/>
        </w:rPr>
        <w:t xml:space="preserve"> </w:t>
      </w:r>
      <w:r w:rsidRPr="00296C5F">
        <w:rPr>
          <w:lang w:val="tr-TR"/>
        </w:rPr>
        <w:t>b</w:t>
      </w:r>
      <w:r>
        <w:rPr>
          <w:lang w:val="tr-TR"/>
        </w:rPr>
        <w:t>ir formda üretilmesine izin vererek</w:t>
      </w:r>
      <w:r w:rsidRPr="00296C5F">
        <w:rPr>
          <w:lang w:val="tr-TR"/>
        </w:rPr>
        <w:t xml:space="preserve"> mesleklerle ilgili uluslararası iletişimi kolaylaştırmayı</w:t>
      </w:r>
      <w:r>
        <w:rPr>
          <w:lang w:val="tr-TR"/>
        </w:rPr>
        <w:t xml:space="preserve"> h</w:t>
      </w:r>
      <w:r w:rsidRPr="00296C5F">
        <w:rPr>
          <w:lang w:val="tr-TR"/>
        </w:rPr>
        <w:t>edeflemektedir.</w:t>
      </w:r>
    </w:p>
    <w:p w:rsidR="00D37F7B" w:rsidRDefault="00D37F7B" w:rsidP="00D37F7B">
      <w:pPr>
        <w:pStyle w:val="NumberedChar"/>
        <w:numPr>
          <w:ilvl w:val="0"/>
          <w:numId w:val="16"/>
        </w:numPr>
        <w:ind w:left="454" w:hanging="454"/>
        <w:rPr>
          <w:b/>
          <w:bCs/>
          <w:lang w:val="tr-TR"/>
        </w:rPr>
      </w:pPr>
      <w:r>
        <w:rPr>
          <w:lang w:val="tr-TR"/>
        </w:rPr>
        <w:t>B</w:t>
      </w:r>
      <w:r w:rsidRPr="0021351D">
        <w:rPr>
          <w:lang w:val="tr-TR"/>
        </w:rPr>
        <w:t xml:space="preserve">ir ülkenin kendi meslek sınıflamasının </w:t>
      </w:r>
      <w:r>
        <w:rPr>
          <w:lang w:val="tr-TR"/>
        </w:rPr>
        <w:t xml:space="preserve">hem </w:t>
      </w:r>
      <w:r w:rsidRPr="0021351D">
        <w:rPr>
          <w:lang w:val="tr-TR"/>
        </w:rPr>
        <w:t>ulusal işgücü piyasasının yapısın</w:t>
      </w:r>
      <w:r>
        <w:rPr>
          <w:lang w:val="tr-TR"/>
        </w:rPr>
        <w:t xml:space="preserve">ı hem de ulusal amaçlarla ilgili bilgi ihtiyaçlarını tam </w:t>
      </w:r>
      <w:r w:rsidRPr="0021351D">
        <w:rPr>
          <w:lang w:val="tr-TR"/>
        </w:rPr>
        <w:t>olarak yansıtması gerektiğinden</w:t>
      </w:r>
      <w:r>
        <w:rPr>
          <w:lang w:val="tr-TR"/>
        </w:rPr>
        <w:t xml:space="preserve"> ISCO-0</w:t>
      </w:r>
      <w:r w:rsidRPr="0021351D">
        <w:rPr>
          <w:lang w:val="tr-TR"/>
        </w:rPr>
        <w:t>8'in bir model olarak mevcut ulusal meslek sınıflamasının yerini almasının amaçlanmadığının da belirtilmesi gerekir</w:t>
      </w:r>
      <w:r w:rsidRPr="00D427A3">
        <w:rPr>
          <w:lang w:val="tr-TR"/>
        </w:rPr>
        <w:t>.</w:t>
      </w:r>
      <w:r>
        <w:rPr>
          <w:lang w:val="tr-TR"/>
        </w:rPr>
        <w:t xml:space="preserve"> </w:t>
      </w:r>
      <w:r w:rsidRPr="00D427A3">
        <w:rPr>
          <w:lang w:val="tr-TR"/>
        </w:rPr>
        <w:t>Bununla birlikte, kavram ve yapı olarak ISCO-</w:t>
      </w:r>
      <w:r>
        <w:rPr>
          <w:lang w:val="tr-TR"/>
        </w:rPr>
        <w:t>0</w:t>
      </w:r>
      <w:r w:rsidRPr="00D427A3">
        <w:rPr>
          <w:lang w:val="tr-TR"/>
        </w:rPr>
        <w:t xml:space="preserve">8 ile aynı düzende meslek sınıflamalarına sahip olan ülkelerin de, </w:t>
      </w:r>
      <w:r>
        <w:rPr>
          <w:lang w:val="tr-TR"/>
        </w:rPr>
        <w:t xml:space="preserve">kendi </w:t>
      </w:r>
      <w:r w:rsidRPr="00D427A3">
        <w:rPr>
          <w:lang w:val="tr-TR"/>
        </w:rPr>
        <w:t>meslek istatistiklerin</w:t>
      </w:r>
      <w:r>
        <w:rPr>
          <w:lang w:val="tr-TR"/>
        </w:rPr>
        <w:t>i</w:t>
      </w:r>
      <w:r w:rsidRPr="00D427A3">
        <w:rPr>
          <w:lang w:val="tr-TR"/>
        </w:rPr>
        <w:t xml:space="preserve"> uluslararası karşılaştırılabilir </w:t>
      </w:r>
      <w:r>
        <w:rPr>
          <w:lang w:val="tr-TR"/>
        </w:rPr>
        <w:t xml:space="preserve">hale getirmek </w:t>
      </w:r>
      <w:r w:rsidRPr="00D427A3">
        <w:rPr>
          <w:lang w:val="tr-TR"/>
        </w:rPr>
        <w:t>için gerekli işlemleri geliştirmelerine kolaylık sağlayacaktır</w:t>
      </w:r>
      <w:r>
        <w:rPr>
          <w:lang w:val="tr-TR"/>
        </w:rPr>
        <w:t>.</w:t>
      </w:r>
      <w:r w:rsidRPr="006A3C84">
        <w:rPr>
          <w:b/>
          <w:bCs/>
          <w:lang w:val="tr-TR"/>
        </w:rPr>
        <w:t xml:space="preserve"> </w:t>
      </w:r>
    </w:p>
    <w:p w:rsidR="00D37F7B" w:rsidRDefault="00D37F7B" w:rsidP="001247AD">
      <w:pPr>
        <w:pStyle w:val="NumberedChar"/>
        <w:numPr>
          <w:ilvl w:val="0"/>
          <w:numId w:val="16"/>
        </w:numPr>
        <w:ind w:left="454" w:hanging="454"/>
        <w:rPr>
          <w:lang w:val="tr-TR"/>
        </w:rPr>
      </w:pPr>
      <w:r w:rsidRPr="0016214C">
        <w:rPr>
          <w:lang w:val="tr-TR"/>
        </w:rPr>
        <w:t>Bu yüzden, ideal durum ülkelerin hem ulusal hem de uluslararası ihtiyaçları ka</w:t>
      </w:r>
      <w:r>
        <w:rPr>
          <w:lang w:val="tr-TR"/>
        </w:rPr>
        <w:t>r</w:t>
      </w:r>
      <w:r w:rsidRPr="0016214C">
        <w:rPr>
          <w:lang w:val="tr-TR"/>
        </w:rPr>
        <w:t>şılayacak şekilde ulusal sınıflamalarını geliştirmeleridir.</w:t>
      </w:r>
      <w:r w:rsidRPr="006A3C84">
        <w:rPr>
          <w:rStyle w:val="DipnotBavurusu"/>
          <w:sz w:val="24"/>
          <w:szCs w:val="24"/>
          <w:lang w:val="tr-TR"/>
        </w:rPr>
        <w:t>2</w:t>
      </w:r>
      <w:r w:rsidRPr="0016214C">
        <w:rPr>
          <w:color w:val="FF0000"/>
          <w:lang w:val="tr-TR"/>
        </w:rPr>
        <w:t xml:space="preserve"> </w:t>
      </w:r>
      <w:r w:rsidRPr="0016214C">
        <w:rPr>
          <w:lang w:val="tr-TR"/>
        </w:rPr>
        <w:t>Bununla birlikte, bazı ülkelerin kısa ve orta vadede ulusal sınıflamalarını geliştirebil</w:t>
      </w:r>
      <w:r>
        <w:rPr>
          <w:lang w:val="tr-TR"/>
        </w:rPr>
        <w:t>ec</w:t>
      </w:r>
      <w:r w:rsidRPr="0016214C">
        <w:rPr>
          <w:lang w:val="tr-TR"/>
        </w:rPr>
        <w:t xml:space="preserve">ek kapasitede olmadıkları da farkedilmektedir. </w:t>
      </w:r>
      <w:r>
        <w:rPr>
          <w:lang w:val="tr-TR"/>
        </w:rPr>
        <w:t>Bu durumlarda ülkelere, ulusal bağlamda ISCO’nun uygulanmasını desteklemek için örneğin ulusal meslek isimleri indeksini geliştirmek gibi araçların geliştirilmesine ilişkin sınırlı kaynaklara odaklanmaları önerilmektedir.</w:t>
      </w:r>
      <w:r w:rsidRPr="009405FC">
        <w:rPr>
          <w:lang w:val="tr-TR"/>
        </w:rPr>
        <w:t xml:space="preserve"> </w:t>
      </w:r>
    </w:p>
    <w:p w:rsidR="00705331" w:rsidRPr="001247AD" w:rsidRDefault="00705331" w:rsidP="00705331">
      <w:pPr>
        <w:pStyle w:val="DipnotMetni"/>
        <w:rPr>
          <w:lang w:val="tr-TR"/>
        </w:rPr>
      </w:pPr>
      <w:r w:rsidRPr="001247AD">
        <w:rPr>
          <w:rFonts w:ascii="Arial Narrow" w:hAnsi="Arial Narrow" w:cs="Arial Narrow"/>
          <w:color w:val="000000"/>
          <w:vertAlign w:val="superscript"/>
          <w:lang w:val="tr-TR"/>
        </w:rPr>
        <w:t>2</w:t>
      </w:r>
      <w:r w:rsidRPr="001247AD">
        <w:rPr>
          <w:rFonts w:ascii="Arial Narrow" w:hAnsi="Arial Narrow" w:cs="Arial Narrow"/>
          <w:color w:val="000000"/>
          <w:vertAlign w:val="superscript"/>
          <w:lang w:val="tr-TR"/>
        </w:rPr>
        <w:tab/>
      </w:r>
      <w:r w:rsidRPr="001247AD">
        <w:rPr>
          <w:lang w:val="tr-TR"/>
        </w:rPr>
        <w:t>Bakınız aşağıda Bölüm 5.</w:t>
      </w:r>
    </w:p>
    <w:p w:rsidR="00D37F7B" w:rsidRDefault="00D37F7B" w:rsidP="00D37F7B">
      <w:pPr>
        <w:pStyle w:val="NumberedChar"/>
        <w:numPr>
          <w:ilvl w:val="0"/>
          <w:numId w:val="16"/>
        </w:numPr>
        <w:ind w:left="454" w:hanging="454"/>
        <w:rPr>
          <w:lang w:val="tr-TR"/>
        </w:rPr>
      </w:pPr>
      <w:r>
        <w:rPr>
          <w:lang w:val="tr-TR"/>
        </w:rPr>
        <w:lastRenderedPageBreak/>
        <w:t>Meslek sınıflamaları, ulusal bağlamda nüfus sayımları, işgücü araştırmaları ve diğer hanehalkı araştırmaları, işveren araştırmaları ve diğer kaynaklar gibi kaynaklardan istatistiklerin toplanması ve dağıtımı için kullanılmaktadır. Açık işlerle iş arayanları</w:t>
      </w:r>
      <w:r w:rsidR="00CF3AF6">
        <w:rPr>
          <w:lang w:val="tr-TR"/>
        </w:rPr>
        <w:t>n</w:t>
      </w:r>
      <w:r>
        <w:rPr>
          <w:lang w:val="tr-TR"/>
        </w:rPr>
        <w:t xml:space="preserve"> eşleştirilmesi, eğitim planlaması, iş kazalarının raporlanması, işçilerin tazminatlarının idaresi ve istihdamla ilgili göçün yönetimi gibi faaliyetlerde hükümetler ve kurumlar tarafından da kullanılmaktadır.</w:t>
      </w:r>
    </w:p>
    <w:p w:rsidR="00D37F7B" w:rsidRDefault="00D37F7B" w:rsidP="00D37F7B">
      <w:pPr>
        <w:pStyle w:val="NumberedChar"/>
        <w:numPr>
          <w:ilvl w:val="0"/>
          <w:numId w:val="16"/>
        </w:numPr>
        <w:ind w:left="454" w:hanging="454"/>
        <w:rPr>
          <w:lang w:val="tr-TR"/>
        </w:rPr>
      </w:pPr>
      <w:r w:rsidRPr="005D1850">
        <w:rPr>
          <w:lang w:val="tr-TR"/>
        </w:rPr>
        <w:t xml:space="preserve">Birçok ülke, yukarıda özetlenen uygulamalarda </w:t>
      </w:r>
      <w:r>
        <w:rPr>
          <w:lang w:val="tr-TR"/>
        </w:rPr>
        <w:t>belirtilen</w:t>
      </w:r>
      <w:r w:rsidRPr="005D1850">
        <w:rPr>
          <w:lang w:val="tr-TR"/>
        </w:rPr>
        <w:t xml:space="preserve"> kullanıcı taleplerini tam olarak karşılayabilmek için, ulusal sınıflamalarında ISCO-08’de içerilenden daha açık yapısal ve tanımsal detaylar sağlamayı istemektedirler.</w:t>
      </w:r>
      <w:r>
        <w:rPr>
          <w:lang w:val="tr-TR"/>
        </w:rPr>
        <w:t xml:space="preserve"> ISCO temelli ulusal sınıflamalarda bu, ya bazı birim grupları iki veya daha küçük birim gruplara bölerek ya da ulusal sınıflamada beşinci hiyerarşik seviyede daha detaylı meslek grupları sağlayarak başarılmaktadır.</w:t>
      </w:r>
      <w:r w:rsidRPr="005D1850">
        <w:rPr>
          <w:lang w:val="tr-TR"/>
        </w:rPr>
        <w:t xml:space="preserve"> </w:t>
      </w:r>
      <w:r w:rsidRPr="00D225C3">
        <w:rPr>
          <w:lang w:val="tr-TR"/>
        </w:rPr>
        <w:t>Belirli bazı durumlarda, ülkeler iş içeriği, beceri gereklilikleri, ulusal yeterlilik çerçevelerine bağlantı ve detaylı meslek tanımlamaları ile ilgili açıklayıcı veya kodlanmış bilgiyi dahil etmek istemektedirler. Bu tür bilgi</w:t>
      </w:r>
      <w:r>
        <w:rPr>
          <w:lang w:val="tr-TR"/>
        </w:rPr>
        <w:t>,</w:t>
      </w:r>
      <w:r w:rsidRPr="00D225C3">
        <w:rPr>
          <w:lang w:val="tr-TR"/>
        </w:rPr>
        <w:t xml:space="preserve"> ISCO-08’in kapsamı</w:t>
      </w:r>
      <w:r>
        <w:rPr>
          <w:lang w:val="tr-TR"/>
        </w:rPr>
        <w:t xml:space="preserve"> dışında olan</w:t>
      </w:r>
      <w:r w:rsidRPr="00D225C3">
        <w:rPr>
          <w:lang w:val="tr-TR"/>
        </w:rPr>
        <w:t xml:space="preserve"> ücret belirlemeleri, mesleki rehberlik ve eğitim, mesleki eğitim programlarının geliştirilmesi, işe yerleştirme hizmetleri veya mesleğe özel hastalık ve ölümlülük analizleri</w:t>
      </w:r>
      <w:r>
        <w:rPr>
          <w:lang w:val="tr-TR"/>
        </w:rPr>
        <w:t xml:space="preserve"> için ilgi çekici olabilir.</w:t>
      </w:r>
    </w:p>
    <w:p w:rsidR="00D37F7B" w:rsidRPr="003D28BB" w:rsidRDefault="00D37F7B" w:rsidP="00D37F7B">
      <w:pPr>
        <w:pStyle w:val="NumberedChar"/>
        <w:numPr>
          <w:ilvl w:val="0"/>
          <w:numId w:val="16"/>
        </w:numPr>
        <w:ind w:left="454" w:hanging="454"/>
        <w:rPr>
          <w:lang w:val="tr-TR"/>
        </w:rPr>
      </w:pPr>
      <w:r w:rsidRPr="005A6508">
        <w:rPr>
          <w:color w:val="000000"/>
          <w:lang w:val="tr-TR"/>
        </w:rPr>
        <w:t>Mesleki konular üzerine karar verme</w:t>
      </w:r>
      <w:r w:rsidR="00CF3AF6">
        <w:rPr>
          <w:color w:val="000000"/>
          <w:lang w:val="tr-TR"/>
        </w:rPr>
        <w:t>k</w:t>
      </w:r>
      <w:r w:rsidRPr="005A6508">
        <w:rPr>
          <w:color w:val="000000"/>
          <w:lang w:val="tr-TR"/>
        </w:rPr>
        <w:t xml:space="preserve"> için standart bilginin sağlanmasını kolaylaştırmada kullanışlı olmasına rağmen, ISCO-08’in mesleklerin idari düzenlemesi için bir çerçeve olmadığı not edilmelidir. ISCO’da kullanılan tasarımlar ile açıklayıcı ve tanımlayıcı ma</w:t>
      </w:r>
      <w:r w:rsidR="00081A06">
        <w:rPr>
          <w:color w:val="000000"/>
          <w:lang w:val="tr-TR"/>
        </w:rPr>
        <w:t>teryal</w:t>
      </w:r>
      <w:r w:rsidRPr="005A6508">
        <w:rPr>
          <w:color w:val="000000"/>
          <w:lang w:val="tr-TR"/>
        </w:rPr>
        <w:t>lerin sunumu</w:t>
      </w:r>
      <w:r>
        <w:rPr>
          <w:color w:val="000000"/>
          <w:lang w:val="tr-TR"/>
        </w:rPr>
        <w:t>,</w:t>
      </w:r>
      <w:r w:rsidRPr="005A6508">
        <w:rPr>
          <w:color w:val="000000"/>
          <w:lang w:val="tr-TR"/>
        </w:rPr>
        <w:t xml:space="preserve"> herhangi bir mesleki grubun</w:t>
      </w:r>
      <w:r>
        <w:rPr>
          <w:color w:val="000000"/>
          <w:lang w:val="tr-TR"/>
        </w:rPr>
        <w:t>un</w:t>
      </w:r>
      <w:r w:rsidRPr="005A6508">
        <w:rPr>
          <w:color w:val="000000"/>
          <w:lang w:val="tr-TR"/>
        </w:rPr>
        <w:t xml:space="preserve"> yasal veya düzenleyici statüsü</w:t>
      </w:r>
      <w:r>
        <w:rPr>
          <w:color w:val="000000"/>
          <w:lang w:val="tr-TR"/>
        </w:rPr>
        <w:t>ne</w:t>
      </w:r>
      <w:r w:rsidRPr="005A6508">
        <w:rPr>
          <w:color w:val="000000"/>
          <w:lang w:val="tr-TR"/>
        </w:rPr>
        <w:t xml:space="preserve"> il</w:t>
      </w:r>
      <w:r>
        <w:rPr>
          <w:color w:val="000000"/>
          <w:lang w:val="tr-TR"/>
        </w:rPr>
        <w:t>işkin</w:t>
      </w:r>
      <w:r w:rsidRPr="005A6508">
        <w:rPr>
          <w:color w:val="000000"/>
          <w:lang w:val="tr-TR"/>
        </w:rPr>
        <w:t xml:space="preserve"> Uluslararası Çalışma Örgütü</w:t>
      </w:r>
      <w:r>
        <w:rPr>
          <w:color w:val="000000"/>
          <w:lang w:val="tr-TR"/>
        </w:rPr>
        <w:t xml:space="preserve"> adına</w:t>
      </w:r>
      <w:r w:rsidRPr="005A6508">
        <w:rPr>
          <w:color w:val="000000"/>
          <w:lang w:val="tr-TR"/>
        </w:rPr>
        <w:t xml:space="preserve"> herhangi bir görüş </w:t>
      </w:r>
      <w:r>
        <w:rPr>
          <w:color w:val="000000"/>
          <w:lang w:val="tr-TR"/>
        </w:rPr>
        <w:t>belirt</w:t>
      </w:r>
      <w:r w:rsidRPr="005A6508">
        <w:rPr>
          <w:color w:val="000000"/>
          <w:lang w:val="tr-TR"/>
        </w:rPr>
        <w:t>memektedir.</w:t>
      </w:r>
    </w:p>
    <w:p w:rsidR="00D37F7B" w:rsidRPr="00383C7F" w:rsidRDefault="00D37F7B" w:rsidP="00D37F7B">
      <w:pPr>
        <w:pStyle w:val="NumberedChar"/>
        <w:numPr>
          <w:ilvl w:val="0"/>
          <w:numId w:val="0"/>
        </w:numPr>
        <w:rPr>
          <w:rFonts w:ascii="Arial" w:hAnsi="Arial" w:cs="Arial"/>
          <w:b/>
          <w:bCs/>
          <w:sz w:val="24"/>
          <w:szCs w:val="24"/>
        </w:rPr>
      </w:pPr>
      <w:bookmarkStart w:id="5" w:name="_Toc179607449"/>
      <w:bookmarkEnd w:id="2"/>
      <w:r w:rsidRPr="00383C7F">
        <w:rPr>
          <w:rFonts w:ascii="Arial" w:hAnsi="Arial" w:cs="Arial"/>
          <w:b/>
          <w:bCs/>
          <w:sz w:val="24"/>
          <w:szCs w:val="24"/>
        </w:rPr>
        <w:t>1.3</w:t>
      </w:r>
      <w:r w:rsidRPr="00383C7F">
        <w:rPr>
          <w:rFonts w:ascii="Arial" w:hAnsi="Arial" w:cs="Arial"/>
          <w:b/>
          <w:bCs/>
          <w:sz w:val="24"/>
          <w:szCs w:val="24"/>
        </w:rPr>
        <w:tab/>
        <w:t>Tarihsel geçmiş</w:t>
      </w:r>
      <w:bookmarkEnd w:id="5"/>
    </w:p>
    <w:p w:rsidR="00D37F7B" w:rsidRDefault="00D37F7B" w:rsidP="00B348BC">
      <w:pPr>
        <w:pStyle w:val="NumberedChar"/>
        <w:numPr>
          <w:ilvl w:val="0"/>
          <w:numId w:val="16"/>
        </w:numPr>
        <w:spacing w:before="0" w:after="0"/>
        <w:ind w:left="454" w:hanging="454"/>
        <w:rPr>
          <w:lang w:val="tr-TR"/>
        </w:rPr>
      </w:pPr>
      <w:r w:rsidRPr="005A6508">
        <w:rPr>
          <w:lang w:val="tr-TR"/>
        </w:rPr>
        <w:t>Uluslararası Standart Meslek Sınıflaması’nın (ISCO) geliştirilmesinin tarihi on</w:t>
      </w:r>
      <w:r>
        <w:rPr>
          <w:lang w:val="tr-TR"/>
        </w:rPr>
        <w:t>larca</w:t>
      </w:r>
      <w:r w:rsidRPr="005A6508">
        <w:rPr>
          <w:lang w:val="tr-TR"/>
        </w:rPr>
        <w:t xml:space="preserve"> yıl geriye gitmektedir ve Uluslararası Çalışma Örgütü’nün denetiminde toplanan Uluslararası İşgücü İstatisti</w:t>
      </w:r>
      <w:r>
        <w:rPr>
          <w:lang w:val="tr-TR"/>
        </w:rPr>
        <w:t>kçi</w:t>
      </w:r>
      <w:r w:rsidRPr="005A6508">
        <w:rPr>
          <w:lang w:val="tr-TR"/>
        </w:rPr>
        <w:t xml:space="preserve">leri Konferansının </w:t>
      </w:r>
      <w:r>
        <w:rPr>
          <w:lang w:val="tr-TR"/>
        </w:rPr>
        <w:t>çalışması</w:t>
      </w:r>
      <w:r w:rsidRPr="005A6508">
        <w:rPr>
          <w:lang w:val="tr-TR"/>
        </w:rPr>
        <w:t xml:space="preserve"> ile yakından bağlantılı olmuştur. Uluslararası bir standart meslek sınıflaması ihtiyacı birinci ICLS’te</w:t>
      </w:r>
      <w:r w:rsidR="001247AD">
        <w:rPr>
          <w:lang w:val="tr-TR"/>
        </w:rPr>
        <w:t xml:space="preserve"> </w:t>
      </w:r>
      <w:r w:rsidRPr="006A3C84">
        <w:rPr>
          <w:rStyle w:val="DipnotBavurusu"/>
          <w:rFonts w:ascii="Arial Narrow" w:hAnsi="Arial Narrow" w:cs="Arial Narrow"/>
          <w:color w:val="000000"/>
          <w:sz w:val="20"/>
          <w:szCs w:val="20"/>
          <w:lang w:val="tr-TR"/>
        </w:rPr>
        <w:t>3</w:t>
      </w:r>
      <w:r>
        <w:rPr>
          <w:lang w:val="tr-TR"/>
        </w:rPr>
        <w:t xml:space="preserve"> daha </w:t>
      </w:r>
      <w:r w:rsidRPr="005A6508">
        <w:rPr>
          <w:lang w:val="tr-TR"/>
        </w:rPr>
        <w:t xml:space="preserve">1921 </w:t>
      </w:r>
      <w:r>
        <w:rPr>
          <w:lang w:val="tr-TR"/>
        </w:rPr>
        <w:t>yılında</w:t>
      </w:r>
      <w:r w:rsidRPr="005A6508">
        <w:rPr>
          <w:lang w:val="tr-TR"/>
        </w:rPr>
        <w:t xml:space="preserve"> tartışılmıştır.</w:t>
      </w:r>
    </w:p>
    <w:p w:rsidR="00D37F7B" w:rsidRDefault="00D37F7B" w:rsidP="00D37F7B">
      <w:pPr>
        <w:pStyle w:val="NumberedChar"/>
        <w:numPr>
          <w:ilvl w:val="0"/>
          <w:numId w:val="16"/>
        </w:numPr>
        <w:ind w:left="454" w:hanging="454"/>
        <w:rPr>
          <w:lang w:val="tr-TR"/>
        </w:rPr>
      </w:pPr>
      <w:r w:rsidRPr="005A6508">
        <w:rPr>
          <w:lang w:val="tr-TR"/>
        </w:rPr>
        <w:t>ISCO’yu geliştirme çalışma</w:t>
      </w:r>
      <w:r>
        <w:rPr>
          <w:lang w:val="tr-TR"/>
        </w:rPr>
        <w:t>s</w:t>
      </w:r>
      <w:r w:rsidRPr="005A6508">
        <w:rPr>
          <w:lang w:val="tr-TR"/>
        </w:rPr>
        <w:t xml:space="preserve">ı 1947 yılında Altıncı ICLS’te başlatılmıştır ve </w:t>
      </w:r>
      <w:r>
        <w:rPr>
          <w:lang w:val="tr-TR"/>
        </w:rPr>
        <w:t>bu</w:t>
      </w:r>
      <w:r w:rsidRPr="005A6508">
        <w:rPr>
          <w:lang w:val="tr-TR"/>
        </w:rPr>
        <w:t>nun oluşturulması yönündeki ilk adım 1949 yılında Yedinci ICLS tarafından geçici dokuz ana grup sınıflamasının kabul edilmesidir. 1952 y</w:t>
      </w:r>
      <w:r>
        <w:rPr>
          <w:lang w:val="tr-TR"/>
        </w:rPr>
        <w:t>ı</w:t>
      </w:r>
      <w:r w:rsidRPr="005A6508">
        <w:rPr>
          <w:lang w:val="tr-TR"/>
        </w:rPr>
        <w:t>lında ILO, sekiz sanayi ülkesinin ulusal sınıflamasını temel alan 1,727 mesleğin detaylı açıklamasına sahip Göç ve İşe Yerleştirme için Uluslararası Meslek Sınıflamasını yayınlamıştır. Sekizinci ICLS’te (1954) grupların geçici listesi onaylanmıştır. Dokuzuncu ICLS (1957), ILO tarafından 1958 yılında yayınlanan birinci ISCO’nun ana</w:t>
      </w:r>
      <w:r w:rsidR="00B348BC">
        <w:rPr>
          <w:lang w:val="tr-TR"/>
        </w:rPr>
        <w:t xml:space="preserve"> grup</w:t>
      </w:r>
      <w:r w:rsidRPr="005A6508">
        <w:rPr>
          <w:lang w:val="tr-TR"/>
        </w:rPr>
        <w:t xml:space="preserve">, grup ve birim gruplarını onaylayarak </w:t>
      </w:r>
      <w:r>
        <w:rPr>
          <w:lang w:val="tr-TR"/>
        </w:rPr>
        <w:t>çalışmayı</w:t>
      </w:r>
      <w:r w:rsidRPr="005A6508">
        <w:rPr>
          <w:lang w:val="tr-TR"/>
        </w:rPr>
        <w:t xml:space="preserve"> tamamlamıştır ve b</w:t>
      </w:r>
      <w:r>
        <w:rPr>
          <w:lang w:val="tr-TR"/>
        </w:rPr>
        <w:t>u yüzden</w:t>
      </w:r>
      <w:r w:rsidRPr="005A6508">
        <w:rPr>
          <w:lang w:val="tr-TR"/>
        </w:rPr>
        <w:t xml:space="preserve"> ISCO-58 olarak bilin</w:t>
      </w:r>
      <w:r>
        <w:rPr>
          <w:lang w:val="tr-TR"/>
        </w:rPr>
        <w:t>mektedir. Dokuzuncu ICLS’te</w:t>
      </w:r>
      <w:r w:rsidRPr="005A6508">
        <w:rPr>
          <w:lang w:val="tr-TR"/>
        </w:rPr>
        <w:t xml:space="preserve"> ISCO-58’in belli bir zamandan sonra revi</w:t>
      </w:r>
      <w:r>
        <w:rPr>
          <w:lang w:val="tr-TR"/>
        </w:rPr>
        <w:t>z</w:t>
      </w:r>
      <w:r w:rsidRPr="005A6508">
        <w:rPr>
          <w:lang w:val="tr-TR"/>
        </w:rPr>
        <w:t xml:space="preserve">e edilmesinin gerektiği </w:t>
      </w:r>
      <w:r>
        <w:rPr>
          <w:lang w:val="tr-TR"/>
        </w:rPr>
        <w:t>k</w:t>
      </w:r>
      <w:r w:rsidRPr="005A6508">
        <w:rPr>
          <w:lang w:val="tr-TR"/>
        </w:rPr>
        <w:t>abul edilmiştir. Onbirinci ICLS</w:t>
      </w:r>
      <w:r>
        <w:rPr>
          <w:lang w:val="tr-TR"/>
        </w:rPr>
        <w:t>, ISCO’nun reviz</w:t>
      </w:r>
      <w:r w:rsidRPr="005A6508">
        <w:rPr>
          <w:lang w:val="tr-TR"/>
        </w:rPr>
        <w:t>e edilmiş bir baskısını göz</w:t>
      </w:r>
      <w:r w:rsidR="00B348BC">
        <w:rPr>
          <w:lang w:val="tr-TR"/>
        </w:rPr>
        <w:t xml:space="preserve"> </w:t>
      </w:r>
      <w:r w:rsidRPr="005A6508">
        <w:rPr>
          <w:lang w:val="tr-TR"/>
        </w:rPr>
        <w:t>önüne almış ve kabul etmiştir (ISCO-68)</w:t>
      </w:r>
      <w:r>
        <w:rPr>
          <w:lang w:val="tr-TR"/>
        </w:rPr>
        <w:t>.</w:t>
      </w:r>
    </w:p>
    <w:p w:rsidR="00D37F7B" w:rsidRDefault="00D37F7B" w:rsidP="00C2347B">
      <w:pPr>
        <w:pStyle w:val="NumberedChar"/>
        <w:numPr>
          <w:ilvl w:val="0"/>
          <w:numId w:val="16"/>
        </w:numPr>
        <w:spacing w:before="0" w:after="0"/>
        <w:ind w:left="454" w:hanging="454"/>
        <w:rPr>
          <w:lang w:val="tr-TR"/>
        </w:rPr>
      </w:pPr>
      <w:r w:rsidRPr="005A6508">
        <w:rPr>
          <w:lang w:val="tr-TR"/>
        </w:rPr>
        <w:t xml:space="preserve">14. Uluslararası İşgücü İstatistikçileri Konferansı tarafından 1987 yılında kabul edilen ISCO-88 ISCO-68’in yerini almıştır. ISCO-88, benzer meslekleri aşamalı olarak büyük gruplara ayarlamak </w:t>
      </w:r>
      <w:r>
        <w:rPr>
          <w:lang w:val="tr-TR"/>
        </w:rPr>
        <w:t xml:space="preserve">amacıyla </w:t>
      </w:r>
      <w:r w:rsidRPr="005A6508">
        <w:rPr>
          <w:lang w:val="tr-TR"/>
        </w:rPr>
        <w:t xml:space="preserve">beceri seviyesi ve beceri uzmanlaşması kavramlarını </w:t>
      </w:r>
      <w:r>
        <w:rPr>
          <w:lang w:val="tr-TR"/>
        </w:rPr>
        <w:t xml:space="preserve">kriter olarak </w:t>
      </w:r>
      <w:r w:rsidRPr="005A6508">
        <w:rPr>
          <w:lang w:val="tr-TR"/>
        </w:rPr>
        <w:t>kullanma açısında</w:t>
      </w:r>
      <w:r>
        <w:rPr>
          <w:lang w:val="tr-TR"/>
        </w:rPr>
        <w:t>n</w:t>
      </w:r>
      <w:r w:rsidRPr="005A6508">
        <w:rPr>
          <w:lang w:val="tr-TR"/>
        </w:rPr>
        <w:t xml:space="preserve"> daha önceki iki versiyondan önemli bir </w:t>
      </w:r>
      <w:r>
        <w:rPr>
          <w:lang w:val="tr-TR"/>
        </w:rPr>
        <w:t>ayrım</w:t>
      </w:r>
      <w:r w:rsidRPr="005A6508">
        <w:rPr>
          <w:lang w:val="tr-TR"/>
        </w:rPr>
        <w:t xml:space="preserve"> sunmuştur. ISCO’nun önceki versi</w:t>
      </w:r>
      <w:r>
        <w:rPr>
          <w:lang w:val="tr-TR"/>
        </w:rPr>
        <w:t>y</w:t>
      </w:r>
      <w:r w:rsidRPr="005A6508">
        <w:rPr>
          <w:lang w:val="tr-TR"/>
        </w:rPr>
        <w:t xml:space="preserve">onları </w:t>
      </w:r>
      <w:r>
        <w:rPr>
          <w:lang w:val="tr-TR"/>
        </w:rPr>
        <w:t>il</w:t>
      </w:r>
      <w:r w:rsidRPr="005A6508">
        <w:rPr>
          <w:lang w:val="tr-TR"/>
        </w:rPr>
        <w:t>e o tarihteki birçok ulusal sınıflama, sınıflamanın en toplulaştırılmış seviyesindeki gruplar arasında ayrım için beceri seviyesi kavramını kullanmamıştır. O zamandaki meslek sınıflamaları üretilen mallar ve hizmetler üzerinde güçlü bir odağa sahiptiler ve sıklıkla ekonomik faaliyetlerin sanayi sınıflamalarına yapı olarak benzemekteydiler.</w:t>
      </w:r>
    </w:p>
    <w:p w:rsidR="003B6BBA" w:rsidRDefault="003B6BBA" w:rsidP="003B6BBA">
      <w:pPr>
        <w:pStyle w:val="NumberedChar"/>
        <w:numPr>
          <w:ilvl w:val="0"/>
          <w:numId w:val="0"/>
        </w:numPr>
        <w:spacing w:before="0" w:after="0"/>
        <w:rPr>
          <w:lang w:val="tr-TR"/>
        </w:rPr>
      </w:pPr>
    </w:p>
    <w:p w:rsidR="003B6BBA" w:rsidRDefault="003B6BBA" w:rsidP="003B6BBA">
      <w:pPr>
        <w:pStyle w:val="NumberedChar"/>
        <w:numPr>
          <w:ilvl w:val="0"/>
          <w:numId w:val="0"/>
        </w:numPr>
        <w:spacing w:before="0" w:after="0"/>
        <w:rPr>
          <w:lang w:val="tr-TR"/>
        </w:rPr>
      </w:pPr>
    </w:p>
    <w:p w:rsidR="003B6BBA" w:rsidRDefault="003B6BBA" w:rsidP="003B6BBA">
      <w:pPr>
        <w:pStyle w:val="NumberedChar"/>
        <w:numPr>
          <w:ilvl w:val="0"/>
          <w:numId w:val="0"/>
        </w:numPr>
        <w:spacing w:before="0" w:after="0"/>
        <w:ind w:left="868" w:firstLine="266"/>
        <w:rPr>
          <w:lang w:val="tr-TR"/>
        </w:rPr>
      </w:pPr>
      <w:r w:rsidRPr="001247AD">
        <w:rPr>
          <w:rStyle w:val="DipnotBavurusu"/>
          <w:rFonts w:ascii="Arial Narrow" w:hAnsi="Arial Narrow" w:cs="Arial Narrow"/>
          <w:color w:val="000000"/>
          <w:lang w:val="tr-TR"/>
        </w:rPr>
        <w:t>3</w:t>
      </w:r>
      <w:r w:rsidRPr="001247AD">
        <w:rPr>
          <w:lang w:val="tr-TR"/>
        </w:rPr>
        <w:t xml:space="preserve"> </w:t>
      </w:r>
      <w:r w:rsidR="00F21512">
        <w:rPr>
          <w:lang w:val="tr-TR"/>
        </w:rPr>
        <w:t xml:space="preserve">   </w:t>
      </w:r>
      <w:r w:rsidRPr="001247AD">
        <w:rPr>
          <w:lang w:val="tr-TR"/>
        </w:rPr>
        <w:t>ILO, 1923 and  ILO, 1924, Karar I, paragraf 1</w:t>
      </w:r>
    </w:p>
    <w:p w:rsidR="00D37F7B" w:rsidRDefault="00D37F7B" w:rsidP="00D37F7B">
      <w:pPr>
        <w:pStyle w:val="NumberedChar"/>
        <w:numPr>
          <w:ilvl w:val="0"/>
          <w:numId w:val="16"/>
        </w:numPr>
        <w:ind w:left="454" w:hanging="454"/>
        <w:rPr>
          <w:lang w:val="tr-TR"/>
        </w:rPr>
      </w:pPr>
      <w:r w:rsidRPr="003C3FE6">
        <w:rPr>
          <w:lang w:val="tr-TR"/>
        </w:rPr>
        <w:lastRenderedPageBreak/>
        <w:t>Kabul edildiğinden bu yana ISCO-88</w:t>
      </w:r>
      <w:r>
        <w:rPr>
          <w:lang w:val="tr-TR"/>
        </w:rPr>
        <w:t>,</w:t>
      </w:r>
      <w:r w:rsidRPr="003C3FE6">
        <w:rPr>
          <w:lang w:val="tr-TR"/>
        </w:rPr>
        <w:t xml:space="preserve"> ulusal ve çok-uluslu sınıflamaların geliştirilmesi ve mesle</w:t>
      </w:r>
      <w:r>
        <w:rPr>
          <w:lang w:val="tr-TR"/>
        </w:rPr>
        <w:t>ğe göre</w:t>
      </w:r>
      <w:r w:rsidRPr="003C3FE6">
        <w:rPr>
          <w:lang w:val="tr-TR"/>
        </w:rPr>
        <w:t xml:space="preserve"> sınıflandırılan uluslararası verinin dağıtımı</w:t>
      </w:r>
      <w:r>
        <w:rPr>
          <w:lang w:val="tr-TR"/>
        </w:rPr>
        <w:t>nda temel olarak</w:t>
      </w:r>
      <w:r w:rsidRPr="003C3FE6">
        <w:rPr>
          <w:lang w:val="tr-TR"/>
        </w:rPr>
        <w:t xml:space="preserve"> yaygın </w:t>
      </w:r>
      <w:r>
        <w:rPr>
          <w:lang w:val="tr-TR"/>
        </w:rPr>
        <w:t>bir biçimde</w:t>
      </w:r>
      <w:r w:rsidRPr="003C3FE6">
        <w:rPr>
          <w:lang w:val="tr-TR"/>
        </w:rPr>
        <w:t xml:space="preserve"> kullanılmıştır.</w:t>
      </w:r>
      <w:r>
        <w:rPr>
          <w:lang w:val="tr-TR"/>
        </w:rPr>
        <w:t xml:space="preserve"> Bununla birlikte, 21. yüzyılın ilk on yılının başlarında, işgücünün meslek yapısındaki değişiklikleri yansıtmak ve istatistik ile diğer kullanımları esnasında belirlenen bir çok sorunun üzerine eğilmek amacıyla ISCO-88’i güncelleme ihtiyacı belirgin hale gelmiştir. Bilgi ve iletişim teknolojisindeki gelişmelerin işgücü üzerindeki etkisinden kaynaklanan değişiklikleri yansıtma ihtiyacı konusunda belirgin düşünceler olmuştur.</w:t>
      </w:r>
    </w:p>
    <w:p w:rsidR="00D37F7B" w:rsidRPr="00D225C3" w:rsidRDefault="00D37F7B" w:rsidP="00D37F7B">
      <w:pPr>
        <w:pStyle w:val="NumberedChar"/>
        <w:numPr>
          <w:ilvl w:val="0"/>
          <w:numId w:val="16"/>
        </w:numPr>
        <w:ind w:left="454" w:hanging="454"/>
        <w:rPr>
          <w:lang w:val="tr-TR"/>
        </w:rPr>
      </w:pPr>
      <w:r w:rsidRPr="00D225C3" w:rsidDel="003C3FE6">
        <w:rPr>
          <w:lang w:val="tr-TR"/>
        </w:rPr>
        <w:t xml:space="preserve"> </w:t>
      </w:r>
      <w:r w:rsidRPr="00D225C3">
        <w:rPr>
          <w:lang w:val="tr-TR"/>
        </w:rPr>
        <w:t>Mart 2003</w:t>
      </w:r>
      <w:r>
        <w:rPr>
          <w:lang w:val="tr-TR"/>
        </w:rPr>
        <w:t xml:space="preserve"> yılında</w:t>
      </w:r>
      <w:r w:rsidRPr="00D225C3">
        <w:rPr>
          <w:lang w:val="tr-TR"/>
        </w:rPr>
        <w:t xml:space="preserve"> Birleşmiş Milletler İstatistik Komisyonu’nun 34. oturumunda, ILO’dan güncellenmiş sınıflama veya onun ulusal adaptasyonları için yeterli zamanı sağlayacak, 2010 </w:t>
      </w:r>
      <w:r>
        <w:rPr>
          <w:lang w:val="tr-TR"/>
        </w:rPr>
        <w:t>döneminde</w:t>
      </w:r>
      <w:r w:rsidRPr="00D225C3">
        <w:rPr>
          <w:lang w:val="tr-TR"/>
        </w:rPr>
        <w:t xml:space="preserve"> yapılacak olan nüfus sayımlarında</w:t>
      </w:r>
      <w:r>
        <w:rPr>
          <w:vertAlign w:val="superscript"/>
          <w:lang w:val="tr-TR"/>
        </w:rPr>
        <w:t>4</w:t>
      </w:r>
      <w:r>
        <w:rPr>
          <w:lang w:val="tr-TR"/>
        </w:rPr>
        <w:t xml:space="preserve"> </w:t>
      </w:r>
      <w:r w:rsidRPr="00D225C3">
        <w:rPr>
          <w:lang w:val="tr-TR"/>
        </w:rPr>
        <w:t>kullanıma hazır olacak şekilde ISCO-88’i güncellemek için bir zaman çizelgesi geliştirmesi istenmiştir. Aral</w:t>
      </w:r>
      <w:r>
        <w:rPr>
          <w:lang w:val="tr-TR"/>
        </w:rPr>
        <w:t>ı</w:t>
      </w:r>
      <w:r w:rsidRPr="00D225C3">
        <w:rPr>
          <w:lang w:val="tr-TR"/>
        </w:rPr>
        <w:t xml:space="preserve">k 2003’te 17. ICLS </w:t>
      </w:r>
      <w:r>
        <w:rPr>
          <w:lang w:val="tr-TR"/>
        </w:rPr>
        <w:t>ayrıca ISCO-88’i</w:t>
      </w:r>
      <w:r w:rsidRPr="00D225C3">
        <w:rPr>
          <w:lang w:val="tr-TR"/>
        </w:rPr>
        <w:t xml:space="preserve"> güncellemek için </w:t>
      </w:r>
      <w:r>
        <w:rPr>
          <w:lang w:val="tr-TR"/>
        </w:rPr>
        <w:t>çalışmanın</w:t>
      </w:r>
      <w:r w:rsidRPr="00D225C3">
        <w:rPr>
          <w:lang w:val="tr-TR"/>
        </w:rPr>
        <w:t xml:space="preserve"> zamanlaması ile yapılacak işlerin yapısını ve kapsamını tartışmıştır ve Uluslararası Çalışma Örgütü Yönetim Kurulu’ndan:</w:t>
      </w:r>
    </w:p>
    <w:p w:rsidR="00D37F7B" w:rsidRPr="003B6BBA" w:rsidRDefault="00D37F7B" w:rsidP="00D37F7B">
      <w:pPr>
        <w:pStyle w:val="NumberedChar"/>
        <w:numPr>
          <w:ilvl w:val="0"/>
          <w:numId w:val="0"/>
        </w:numPr>
        <w:ind w:left="720"/>
        <w:rPr>
          <w:lang w:val="tr-TR"/>
        </w:rPr>
      </w:pPr>
      <w:r w:rsidRPr="00D37F7B">
        <w:rPr>
          <w:lang w:val="tr-TR"/>
        </w:rPr>
        <w:t>‘</w:t>
      </w:r>
      <w:r w:rsidRPr="003B6BBA">
        <w:rPr>
          <w:lang w:val="tr-TR"/>
        </w:rPr>
        <w:t xml:space="preserve">ILO’nun </w:t>
      </w:r>
      <w:r w:rsidRPr="003B6BBA">
        <w:rPr>
          <w:i/>
          <w:iCs/>
          <w:lang w:val="tr-TR"/>
        </w:rPr>
        <w:t>Uluslararası Standart Meslek Sınıflaması’nın (ISCO-88)</w:t>
      </w:r>
      <w:r w:rsidRPr="003B6BBA">
        <w:rPr>
          <w:lang w:val="tr-TR"/>
        </w:rPr>
        <w:t xml:space="preserve"> sorumlusu olarak aşağıdakilerle ilgili kapasiteye sahip olduğunu garantilemesini istemiştir:</w:t>
      </w:r>
    </w:p>
    <w:p w:rsidR="00D37F7B" w:rsidRPr="003B6BBA" w:rsidRDefault="00D37F7B" w:rsidP="00C2347B">
      <w:pPr>
        <w:pStyle w:val="AppendixIndent2"/>
        <w:spacing w:before="120" w:after="120"/>
        <w:ind w:left="1174"/>
        <w:rPr>
          <w:sz w:val="22"/>
          <w:szCs w:val="22"/>
          <w:lang w:val="tr-TR"/>
        </w:rPr>
      </w:pPr>
      <w:r w:rsidRPr="003B6BBA">
        <w:rPr>
          <w:sz w:val="22"/>
          <w:szCs w:val="22"/>
          <w:lang w:val="tr-TR"/>
        </w:rPr>
        <w:t>(1)</w:t>
      </w:r>
      <w:r w:rsidRPr="003B6BBA">
        <w:rPr>
          <w:sz w:val="22"/>
          <w:szCs w:val="22"/>
          <w:lang w:val="tr-TR"/>
        </w:rPr>
        <w:tab/>
        <w:t>ulusal meslek sınıflamaları ve kullanıcı-ilişkili uygulamalarda iyi bir model olarak hizmet etmeye devam etmesini sağlamak için gerekli değişiklikleri ve güncellemeleri formule etmeye yönelik  araştırma ve danışmanlık sorumluluğunu almak;</w:t>
      </w:r>
    </w:p>
    <w:p w:rsidR="00D37F7B" w:rsidRPr="00D37F7B" w:rsidRDefault="00D37F7B" w:rsidP="00C2347B">
      <w:pPr>
        <w:pStyle w:val="AppendixIndent2"/>
        <w:spacing w:before="120" w:after="120"/>
        <w:ind w:left="1174"/>
        <w:rPr>
          <w:lang w:val="tr-TR"/>
        </w:rPr>
      </w:pPr>
      <w:r w:rsidRPr="003B6BBA">
        <w:rPr>
          <w:sz w:val="22"/>
          <w:szCs w:val="22"/>
          <w:lang w:val="tr-TR"/>
        </w:rPr>
        <w:t>(2)</w:t>
      </w:r>
      <w:r w:rsidRPr="003B6BBA">
        <w:rPr>
          <w:sz w:val="22"/>
          <w:szCs w:val="22"/>
          <w:lang w:val="tr-TR"/>
        </w:rPr>
        <w:tab/>
        <w:t>sonuçların 2010 döneminde yapılacak olan nüfus sayımlarının çoğunda sonuçların ulusal hazırlıklarda dikkate alınması amacıyla bu çalışmayı 2007 yılı sonundan önce tamamlamak.’</w:t>
      </w:r>
      <w:r w:rsidRPr="003B6BBA">
        <w:rPr>
          <w:rStyle w:val="DipnotBavurusu"/>
          <w:rFonts w:ascii="Arial Narrow" w:hAnsi="Arial Narrow" w:cs="Arial Narrow"/>
          <w:sz w:val="22"/>
          <w:szCs w:val="22"/>
          <w:lang w:val="tr-TR"/>
        </w:rPr>
        <w:t>5</w:t>
      </w:r>
    </w:p>
    <w:p w:rsidR="00D37F7B" w:rsidRPr="003D46DF" w:rsidRDefault="00D37F7B" w:rsidP="00C2347B">
      <w:pPr>
        <w:pStyle w:val="Balk2"/>
        <w:spacing w:before="240" w:after="120"/>
        <w:ind w:right="2529"/>
        <w:rPr>
          <w:bCs w:val="0"/>
          <w:lang w:val="tr-TR"/>
        </w:rPr>
      </w:pPr>
      <w:bookmarkStart w:id="6" w:name="_Toc298229646"/>
      <w:r w:rsidRPr="003D46DF">
        <w:rPr>
          <w:bCs w:val="0"/>
          <w:lang w:val="tr-TR"/>
        </w:rPr>
        <w:t>1.4</w:t>
      </w:r>
      <w:r w:rsidRPr="003D46DF">
        <w:rPr>
          <w:bCs w:val="0"/>
          <w:lang w:val="tr-TR"/>
        </w:rPr>
        <w:tab/>
        <w:t>Güncelleme işlemi ve tartışma konularına genel bakış</w:t>
      </w:r>
      <w:bookmarkEnd w:id="6"/>
    </w:p>
    <w:p w:rsidR="00D37F7B" w:rsidRPr="00D37F7B" w:rsidRDefault="00D37F7B" w:rsidP="00D37F7B">
      <w:pPr>
        <w:pStyle w:val="NumberedChar"/>
        <w:numPr>
          <w:ilvl w:val="0"/>
          <w:numId w:val="16"/>
        </w:numPr>
        <w:ind w:left="454" w:hanging="454"/>
        <w:rPr>
          <w:lang w:val="tr-TR"/>
        </w:rPr>
      </w:pPr>
      <w:r w:rsidRPr="00D37F7B">
        <w:rPr>
          <w:lang w:val="tr-TR"/>
        </w:rPr>
        <w:t>ILO, ISCO’yu güncelleme çalışmasını yürütürken mümkün olduğunca geniş çapta paydaşlara ve ilgili taraflara danışmıştır. ICLS tarafından belirtilen ISCO’yu güncellemeye devam etme talimatı birçok ülkedeki ulusal meslek sınıflamaları ile birlikte yakın tecrübeleri temel alan destekleyen ve karşıt olan farklı yollara ilişkin argümanları ortaya koyan ILO tarafından hazırlanan bir rapor ile bilgilendirilmiştir.</w:t>
      </w:r>
      <w:r w:rsidRPr="00D37F7B">
        <w:rPr>
          <w:vertAlign w:val="superscript"/>
          <w:lang w:val="tr-TR"/>
        </w:rPr>
        <w:t>6</w:t>
      </w:r>
      <w:r w:rsidRPr="00D37F7B">
        <w:rPr>
          <w:lang w:val="tr-TR"/>
        </w:rPr>
        <w:t xml:space="preserve"> Bu raporda belirtilen birçok konu, diğerlerinin yanında bütün ülkelere Çalışma Bakanlıkları, Ulusal İstatistik Kurumları, İstihdam Hizmetleri, Mesleki Eğitim Kurumları ile İşçi ve İşveren Örgütleri vasıtasıyla gönderilen iki soru kağıdı ile daha ileri seviyede incelenmiştir. Güncellenmiş sınıflamanın yapısının birbirini takip eden taslakları yorum için ILO ayrıca, en çok güncellemenin ihtiyaç duyulduğu meslek alanlarında ilgili olan birçok uzmanlaşmış kurum/kuruluş, işçi ve işveren örgütleri ile paydaşlara da danışmıştır.</w:t>
      </w:r>
    </w:p>
    <w:p w:rsidR="00D37F7B" w:rsidRDefault="00D37F7B" w:rsidP="00D37F7B">
      <w:pPr>
        <w:pStyle w:val="NumberedChar"/>
        <w:numPr>
          <w:ilvl w:val="0"/>
          <w:numId w:val="16"/>
        </w:numPr>
        <w:ind w:left="454" w:hanging="454"/>
        <w:rPr>
          <w:lang w:val="en-US"/>
        </w:rPr>
      </w:pPr>
      <w:r w:rsidRPr="00D37F7B">
        <w:rPr>
          <w:lang w:val="it-IT"/>
        </w:rPr>
        <w:t xml:space="preserve">Çalışmanın önemli bir parçası, ISCO’yu güncellemek için ILO’ya güncelleme çalışmasında ilgili öneriler sağlayacak ve yardımcı olacak Uzman Teknik Grup’un (TEG/ISCO) oluşturulmasıdır. Dünyanın bütün bölgelerinden meslek sınıflamaları uzmanlarından ve ilgili bir çok uluslararası kurum/kuruluş uzmanlarından oluşan bu grup, ISCO-08’in geliştirilmesi sürecinde altı kez tplanmıştır. </w:t>
      </w:r>
      <w:r w:rsidRPr="006A3C84">
        <w:rPr>
          <w:lang w:val="en-US"/>
        </w:rPr>
        <w:t>Bu toplantılar devam eden elektronik tartışmalarla desteklenmiştir.</w:t>
      </w:r>
    </w:p>
    <w:p w:rsidR="00D67BE0" w:rsidRPr="00D37F7B" w:rsidRDefault="00D67BE0" w:rsidP="00D67BE0">
      <w:pPr>
        <w:pStyle w:val="DipnotMetni"/>
        <w:spacing w:before="120"/>
        <w:rPr>
          <w:lang w:val="tr-TR"/>
        </w:rPr>
      </w:pPr>
      <w:r w:rsidRPr="00D37F7B">
        <w:rPr>
          <w:rStyle w:val="DipnotBavurusu"/>
          <w:rFonts w:ascii="Arial Narrow" w:hAnsi="Arial Narrow" w:cs="Arial Narrow"/>
          <w:lang w:val="tr-TR"/>
        </w:rPr>
        <w:t>4</w:t>
      </w:r>
      <w:r w:rsidRPr="00D37F7B">
        <w:rPr>
          <w:lang w:val="tr-TR"/>
        </w:rPr>
        <w:t xml:space="preserve"> Birleşmiş Milletler, 2003. </w:t>
      </w:r>
    </w:p>
    <w:p w:rsidR="00D67BE0" w:rsidRPr="00D37F7B" w:rsidRDefault="00D67BE0" w:rsidP="00D67BE0">
      <w:pPr>
        <w:pStyle w:val="DipnotMetni"/>
        <w:rPr>
          <w:lang w:val="tr-TR"/>
        </w:rPr>
      </w:pPr>
      <w:r w:rsidRPr="00D37F7B">
        <w:rPr>
          <w:vertAlign w:val="superscript"/>
          <w:lang w:val="tr-TR"/>
        </w:rPr>
        <w:t xml:space="preserve">5 </w:t>
      </w:r>
      <w:r w:rsidRPr="00D37F7B">
        <w:rPr>
          <w:lang w:val="tr-TR"/>
        </w:rPr>
        <w:t>ILO, 2004.  Uluslararası Standart Meslek Sınıflaması ileri işleri ile Onyedinci ICLS’in Karar III’ü Ek 1’de yeniden verilmiştir.</w:t>
      </w:r>
    </w:p>
    <w:p w:rsidR="00D67BE0" w:rsidRPr="00490553" w:rsidRDefault="00D67BE0" w:rsidP="00D67BE0">
      <w:pPr>
        <w:pStyle w:val="DipnotMetni"/>
        <w:rPr>
          <w:lang w:val="it-IT"/>
        </w:rPr>
      </w:pPr>
      <w:r w:rsidRPr="008E59E5">
        <w:rPr>
          <w:vertAlign w:val="superscript"/>
        </w:rPr>
        <w:t>6</w:t>
      </w:r>
      <w:r>
        <w:rPr>
          <w:vertAlign w:val="superscript"/>
        </w:rPr>
        <w:t xml:space="preserve"> </w:t>
      </w:r>
      <w:r w:rsidRPr="00490553">
        <w:rPr>
          <w:lang w:val="it-IT"/>
        </w:rPr>
        <w:t>Budlender, 2003</w:t>
      </w:r>
    </w:p>
    <w:p w:rsidR="00D37F7B" w:rsidRPr="00AC66B4" w:rsidRDefault="00D37F7B" w:rsidP="00D37F7B">
      <w:pPr>
        <w:pStyle w:val="NumberedChar"/>
        <w:numPr>
          <w:ilvl w:val="0"/>
          <w:numId w:val="16"/>
        </w:numPr>
        <w:ind w:left="454" w:hanging="454"/>
        <w:rPr>
          <w:lang w:val="en-US"/>
        </w:rPr>
      </w:pPr>
      <w:r w:rsidRPr="00AC66B4">
        <w:rPr>
          <w:lang w:val="en-US"/>
        </w:rPr>
        <w:lastRenderedPageBreak/>
        <w:t xml:space="preserve">Güncelleme </w:t>
      </w:r>
      <w:r>
        <w:rPr>
          <w:lang w:val="en-US"/>
        </w:rPr>
        <w:t>çalışmasında</w:t>
      </w:r>
      <w:r w:rsidRPr="00AC66B4">
        <w:rPr>
          <w:lang w:val="en-US"/>
        </w:rPr>
        <w:t xml:space="preserve"> ortaya konulan ana konular aşağıdakileri içermektedir, fakat bunlarla sınırlı değildir:</w:t>
      </w:r>
    </w:p>
    <w:p w:rsidR="00D37F7B" w:rsidRPr="00AC66B4" w:rsidRDefault="00D37F7B" w:rsidP="00C2347B">
      <w:pPr>
        <w:pStyle w:val="Indent1"/>
        <w:numPr>
          <w:ilvl w:val="0"/>
          <w:numId w:val="15"/>
        </w:numPr>
        <w:spacing w:before="120" w:after="120"/>
        <w:ind w:left="1077" w:hanging="357"/>
        <w:rPr>
          <w:lang w:val="en-AU"/>
        </w:rPr>
      </w:pPr>
      <w:r>
        <w:t>Bilgi ve iletişim teknolojisinin (BİT) işgücü piyasasının meslek yapısı üzerindeki etkisi</w:t>
      </w:r>
      <w:r w:rsidRPr="0091609A">
        <w:t>;</w:t>
      </w:r>
    </w:p>
    <w:p w:rsidR="00D37F7B" w:rsidRPr="00AC66B4" w:rsidRDefault="00D37F7B" w:rsidP="00C2347B">
      <w:pPr>
        <w:pStyle w:val="Indent1"/>
        <w:numPr>
          <w:ilvl w:val="0"/>
          <w:numId w:val="15"/>
        </w:numPr>
        <w:spacing w:before="120" w:after="120"/>
        <w:ind w:left="1077" w:hanging="357"/>
        <w:rPr>
          <w:lang w:val="en-AU"/>
        </w:rPr>
      </w:pPr>
      <w:r>
        <w:rPr>
          <w:lang w:val="en-AU"/>
        </w:rPr>
        <w:t>Sağlık mesleklerinin geliştirilmiş kapsamına olan ihtiyaç</w:t>
      </w:r>
      <w:r w:rsidRPr="0091609A">
        <w:t>;</w:t>
      </w:r>
    </w:p>
    <w:p w:rsidR="00D37F7B" w:rsidRPr="00AC66B4" w:rsidRDefault="00D37F7B" w:rsidP="00C2347B">
      <w:pPr>
        <w:pStyle w:val="Indent1"/>
        <w:numPr>
          <w:ilvl w:val="0"/>
          <w:numId w:val="15"/>
        </w:numPr>
        <w:spacing w:before="120" w:after="120"/>
        <w:ind w:left="1077" w:hanging="357"/>
        <w:rPr>
          <w:lang w:val="en-AU"/>
        </w:rPr>
      </w:pPr>
      <w:r>
        <w:rPr>
          <w:lang w:val="en-AU"/>
        </w:rPr>
        <w:t>Kullanıcıların t</w:t>
      </w:r>
      <w:r>
        <w:t>arım, ormancılık ve balıkçılık mesleklerinde daha fazla ayrıntı talebi</w:t>
      </w:r>
      <w:r w:rsidRPr="0091609A">
        <w:t>;</w:t>
      </w:r>
    </w:p>
    <w:p w:rsidR="00D37F7B" w:rsidRPr="008E59E5" w:rsidRDefault="00D37F7B" w:rsidP="00C2347B">
      <w:pPr>
        <w:pStyle w:val="Indent1"/>
        <w:numPr>
          <w:ilvl w:val="0"/>
          <w:numId w:val="15"/>
        </w:numPr>
        <w:spacing w:before="120" w:after="120"/>
        <w:ind w:left="1077" w:hanging="357"/>
        <w:rPr>
          <w:lang w:val="en-AU"/>
        </w:rPr>
      </w:pPr>
      <w:r>
        <w:rPr>
          <w:lang w:val="en-AU"/>
        </w:rPr>
        <w:t>Yönetim meslekleri için gruplandırmaları iyileştirme ihtiyacı</w:t>
      </w:r>
      <w:r w:rsidRPr="0091609A">
        <w:t>;</w:t>
      </w:r>
    </w:p>
    <w:p w:rsidR="00D37F7B" w:rsidRPr="008E59E5" w:rsidRDefault="00D37F7B" w:rsidP="00C2347B">
      <w:pPr>
        <w:pStyle w:val="Indent1"/>
        <w:numPr>
          <w:ilvl w:val="0"/>
          <w:numId w:val="15"/>
        </w:numPr>
        <w:spacing w:before="120" w:after="120"/>
        <w:ind w:left="1077" w:hanging="357"/>
        <w:rPr>
          <w:lang w:val="en-AU"/>
        </w:rPr>
      </w:pPr>
      <w:r>
        <w:rPr>
          <w:lang w:val="en-AU"/>
        </w:rPr>
        <w:t>Bazı teknik ve imalat meslekleri için ISCO-88’in çok detaylı olması fakat istihdam edilenlerin büyük çoğunluğunu kadınların oluşturduğu büro ve hizmetle ilgili meslekler için orta düzey toplulaştırmada çok az detayın bulunmasına yönelik kaygılar</w:t>
      </w:r>
      <w:r w:rsidRPr="0091609A">
        <w:t>;</w:t>
      </w:r>
    </w:p>
    <w:p w:rsidR="00D37F7B" w:rsidRPr="008E59E5" w:rsidRDefault="00D37F7B" w:rsidP="00C2347B">
      <w:pPr>
        <w:pStyle w:val="Indent1"/>
        <w:numPr>
          <w:ilvl w:val="0"/>
          <w:numId w:val="15"/>
        </w:numPr>
        <w:spacing w:before="120" w:after="120"/>
        <w:ind w:left="1077" w:hanging="357"/>
        <w:rPr>
          <w:lang w:val="en-AU"/>
        </w:rPr>
      </w:pPr>
      <w:r>
        <w:rPr>
          <w:lang w:val="en-AU"/>
        </w:rPr>
        <w:t>Benzer veya aynı görevlerin gerçekleştirildiği meslekler için farklı beceri sevi</w:t>
      </w:r>
      <w:r w:rsidR="00D67BE0">
        <w:rPr>
          <w:lang w:val="en-AU"/>
        </w:rPr>
        <w:t>ye</w:t>
      </w:r>
      <w:r>
        <w:rPr>
          <w:lang w:val="en-AU"/>
        </w:rPr>
        <w:t>lerinde paralel grupların varlığına yönelik kaygılar</w:t>
      </w:r>
      <w:r w:rsidRPr="0091609A">
        <w:t>;</w:t>
      </w:r>
    </w:p>
    <w:p w:rsidR="00D37F7B" w:rsidRPr="00AC66B4" w:rsidRDefault="00D37F7B" w:rsidP="00C2347B">
      <w:pPr>
        <w:pStyle w:val="Indent1"/>
        <w:numPr>
          <w:ilvl w:val="0"/>
          <w:numId w:val="15"/>
        </w:numPr>
        <w:spacing w:before="120" w:after="120"/>
        <w:ind w:left="1077" w:hanging="357"/>
        <w:rPr>
          <w:lang w:val="en-AU"/>
        </w:rPr>
      </w:pPr>
      <w:r>
        <w:rPr>
          <w:lang w:val="en-AU"/>
        </w:rPr>
        <w:t>Kayıt dışı sektörde yaygın olan meslekler ve düşük beceri gereklilikleri olan mesleklerin geliştirilmiş kapsamına yönelik ihtiyaç</w:t>
      </w:r>
      <w:r w:rsidRPr="0091609A">
        <w:t>;</w:t>
      </w:r>
    </w:p>
    <w:p w:rsidR="00D37F7B" w:rsidRPr="00AC66B4" w:rsidRDefault="00D37F7B" w:rsidP="00C2347B">
      <w:pPr>
        <w:pStyle w:val="Indent1"/>
        <w:numPr>
          <w:ilvl w:val="0"/>
          <w:numId w:val="15"/>
        </w:numPr>
        <w:spacing w:before="120" w:after="120"/>
        <w:ind w:left="1077" w:hanging="357"/>
        <w:rPr>
          <w:lang w:val="en-AU"/>
        </w:rPr>
      </w:pPr>
      <w:r>
        <w:t>Beceri seviyesinden bağımsız, öncelikle üretilen ürünlerin veya hizmetlerin temel alındığı tematik (veya alternatif) sınıflama görüşlerinin gelişimi;</w:t>
      </w:r>
    </w:p>
    <w:p w:rsidR="00D37F7B" w:rsidRDefault="00D37F7B" w:rsidP="00C2347B">
      <w:pPr>
        <w:pStyle w:val="Indent1"/>
        <w:numPr>
          <w:ilvl w:val="0"/>
          <w:numId w:val="15"/>
        </w:numPr>
        <w:spacing w:before="120" w:after="120"/>
        <w:ind w:left="1077" w:hanging="357"/>
        <w:rPr>
          <w:lang w:val="en-AU"/>
        </w:rPr>
      </w:pPr>
      <w:r>
        <w:t>Bütün kategorilerin tanımlarının yenilenmesi ve güncellenmesi</w:t>
      </w:r>
      <w:r w:rsidRPr="0091609A">
        <w:t xml:space="preserve">; </w:t>
      </w:r>
      <w:r>
        <w:t>ve</w:t>
      </w:r>
    </w:p>
    <w:p w:rsidR="00D37F7B" w:rsidRDefault="00D37F7B" w:rsidP="00C2347B">
      <w:pPr>
        <w:pStyle w:val="Indent1"/>
        <w:numPr>
          <w:ilvl w:val="0"/>
          <w:numId w:val="15"/>
        </w:numPr>
        <w:spacing w:before="120" w:after="120"/>
        <w:ind w:left="1077" w:hanging="357"/>
        <w:rPr>
          <w:lang w:val="en-AU"/>
        </w:rPr>
      </w:pPr>
      <w:r>
        <w:rPr>
          <w:lang w:val="en-AU"/>
        </w:rPr>
        <w:t>ISCO meslek başlıkları İndeksinin düzeltilmesi ve güncellenmesine olan ihtiyaç.</w:t>
      </w:r>
    </w:p>
    <w:p w:rsidR="00D37F7B" w:rsidRDefault="00D37F7B" w:rsidP="00C2347B">
      <w:pPr>
        <w:pStyle w:val="NumberedChar"/>
        <w:numPr>
          <w:ilvl w:val="0"/>
          <w:numId w:val="16"/>
        </w:numPr>
        <w:ind w:left="454" w:hanging="454"/>
      </w:pPr>
      <w:r w:rsidRPr="00925CD1">
        <w:t>ISCO-88’</w:t>
      </w:r>
      <w:r>
        <w:t>i</w:t>
      </w:r>
      <w:r w:rsidRPr="00925CD1">
        <w:t xml:space="preserve"> güncellemeyle ilgili birinci </w:t>
      </w:r>
      <w:r>
        <w:t>araştırma</w:t>
      </w:r>
      <w:r w:rsidRPr="00925CD1">
        <w:t xml:space="preserve"> soru kağıdı birçok kavramsal konu ile </w:t>
      </w:r>
      <w:r>
        <w:t>belirli</w:t>
      </w:r>
      <w:r w:rsidRPr="00925CD1">
        <w:t xml:space="preserve"> meslek gruplarının incelenmesi ile ilgili öneriler</w:t>
      </w:r>
      <w:r>
        <w:t>i</w:t>
      </w:r>
      <w:r w:rsidRPr="00925CD1">
        <w:t xml:space="preserve"> araştırmıştır.</w:t>
      </w:r>
      <w:r>
        <w:t xml:space="preserve"> Bu soru kağıdına verilen cevaplar ILO tarafından analiz edilmiş ve Temmuz 2005’te New York’ta gerçekleştirilen Birleşmiş Milletler Uluslararası Ekonomik ve Sosyal Sınıflamalar Uzman Grubu’nun toplantısında ISCO tartışmalarının temelini oluşturan makalede özetlenmiştir</w:t>
      </w:r>
      <w:r w:rsidRPr="008E7E79">
        <w:t>.</w:t>
      </w:r>
      <w:r w:rsidRPr="0001520F">
        <w:rPr>
          <w:vertAlign w:val="superscript"/>
        </w:rPr>
        <w:t>7</w:t>
      </w:r>
      <w:r>
        <w:t xml:space="preserve"> Kasım 2005’te TEG/ISCO toplantısının açılışından sonra, ILO güncelleştirilmiş bir taslak sınıflama yapısı geliştirmiştir. Bu taslağın hem ILO ve hem de TEG/ISCO üyeleri tarafından incelenmesi, ISCO-88 yapısı hakkında kaygıların ve değişiklik için daha birçok önerinin belirlenmesine sebep olmuştur. Daha ileri bir güncelleştirilmiş taslak sınıflama yapısı geliştirilmiştir ve ILO, Ağustos 2006’da dağıtılan ikinci bir soru kağıdı yoluyla taslak hakkında ve önemli birçok konu ile ilgili ülkelerin görüşlerini araştırmıştır.</w:t>
      </w:r>
    </w:p>
    <w:p w:rsidR="003B6BBA" w:rsidRDefault="003B6BBA" w:rsidP="00D37F7B">
      <w:pPr>
        <w:pStyle w:val="DipnotMetni"/>
        <w:rPr>
          <w:rFonts w:ascii="Arial Narrow" w:hAnsi="Arial Narrow" w:cs="Arial Narrow"/>
        </w:rPr>
      </w:pPr>
    </w:p>
    <w:p w:rsidR="003B6BBA" w:rsidRDefault="003B6BBA" w:rsidP="00D37F7B">
      <w:pPr>
        <w:pStyle w:val="DipnotMetni"/>
        <w:rPr>
          <w:rFonts w:ascii="Arial Narrow" w:hAnsi="Arial Narrow" w:cs="Arial Narrow"/>
        </w:rPr>
      </w:pPr>
    </w:p>
    <w:p w:rsidR="003B6BBA" w:rsidRDefault="003B6BBA" w:rsidP="00D37F7B">
      <w:pPr>
        <w:pStyle w:val="DipnotMetni"/>
        <w:rPr>
          <w:rFonts w:ascii="Arial Narrow" w:hAnsi="Arial Narrow" w:cs="Arial Narrow"/>
        </w:rPr>
      </w:pPr>
    </w:p>
    <w:p w:rsidR="003B6BBA" w:rsidRDefault="003B6BBA" w:rsidP="00D37F7B">
      <w:pPr>
        <w:pStyle w:val="DipnotMetni"/>
        <w:rPr>
          <w:rFonts w:ascii="Arial Narrow" w:hAnsi="Arial Narrow" w:cs="Arial Narrow"/>
        </w:rPr>
      </w:pPr>
    </w:p>
    <w:p w:rsidR="003B6BBA" w:rsidRDefault="003B6BBA" w:rsidP="00D37F7B">
      <w:pPr>
        <w:pStyle w:val="DipnotMetni"/>
        <w:rPr>
          <w:rFonts w:ascii="Arial Narrow" w:hAnsi="Arial Narrow" w:cs="Arial Narrow"/>
        </w:rPr>
      </w:pPr>
    </w:p>
    <w:p w:rsidR="003B6BBA" w:rsidRDefault="003B6BBA" w:rsidP="00D37F7B">
      <w:pPr>
        <w:pStyle w:val="DipnotMetni"/>
        <w:rPr>
          <w:rFonts w:ascii="Arial Narrow" w:hAnsi="Arial Narrow" w:cs="Arial Narrow"/>
        </w:rPr>
      </w:pPr>
    </w:p>
    <w:p w:rsidR="003B6BBA" w:rsidRDefault="003B6BBA" w:rsidP="00D37F7B">
      <w:pPr>
        <w:pStyle w:val="DipnotMetni"/>
        <w:rPr>
          <w:rFonts w:ascii="Arial Narrow" w:hAnsi="Arial Narrow" w:cs="Arial Narrow"/>
        </w:rPr>
      </w:pPr>
    </w:p>
    <w:p w:rsidR="00D37F7B" w:rsidRDefault="00D37F7B" w:rsidP="00D37F7B">
      <w:pPr>
        <w:pStyle w:val="DipnotMetni"/>
        <w:rPr>
          <w:lang w:val="it-IT"/>
        </w:rPr>
      </w:pPr>
      <w:r>
        <w:rPr>
          <w:rStyle w:val="DipnotBavurusu"/>
          <w:rFonts w:ascii="Arial Narrow" w:hAnsi="Arial Narrow" w:cs="Arial Narrow"/>
        </w:rPr>
        <w:t>7</w:t>
      </w:r>
      <w:r w:rsidRPr="00E74EFC">
        <w:rPr>
          <w:lang w:val="it-IT"/>
        </w:rPr>
        <w:t xml:space="preserve"> </w:t>
      </w:r>
      <w:r w:rsidRPr="00490553">
        <w:rPr>
          <w:lang w:val="it-IT"/>
        </w:rPr>
        <w:t>ILO,  2005</w:t>
      </w:r>
    </w:p>
    <w:p w:rsidR="00C2347B" w:rsidRDefault="00C2347B" w:rsidP="00D37F7B">
      <w:pPr>
        <w:pStyle w:val="DipnotMetni"/>
        <w:rPr>
          <w:lang w:val="it-IT"/>
        </w:rPr>
      </w:pPr>
    </w:p>
    <w:p w:rsidR="00D37F7B" w:rsidRPr="00D37F7B" w:rsidRDefault="00D37F7B" w:rsidP="00D37F7B">
      <w:pPr>
        <w:pStyle w:val="NumberedChar"/>
        <w:numPr>
          <w:ilvl w:val="0"/>
          <w:numId w:val="16"/>
        </w:numPr>
        <w:ind w:left="454" w:hanging="454"/>
        <w:rPr>
          <w:lang w:val="it-IT"/>
        </w:rPr>
      </w:pPr>
      <w:r w:rsidRPr="00D37F7B">
        <w:rPr>
          <w:lang w:val="it-IT"/>
        </w:rPr>
        <w:lastRenderedPageBreak/>
        <w:t>ILO, ikinci soru kağıdına verilen cevaplar ve TEG/ISCO tarafından sağlanan önerileri temel alarak yorum amacıyla Şubat 2007’de ILO’nun Websitesi’nde yayınlanan ‘</w:t>
      </w:r>
      <w:r w:rsidR="001C2258">
        <w:rPr>
          <w:lang w:val="it-IT"/>
        </w:rPr>
        <w:t>son baskıya</w:t>
      </w:r>
      <w:r w:rsidRPr="00D37F7B">
        <w:rPr>
          <w:lang w:val="it-IT"/>
        </w:rPr>
        <w:t xml:space="preserve"> yakın’ bir taslak sınıflama yapısı hazırlamıştır. Ana değişikliklerin özeti ile birlikte bütün ülkelerden bu taslakla ilgili yorumlar talep edilmiştir. Birleşmiş Milletler Uluslararası Ekonomik Sosyal Sınıflamalar Uzman Grubu, Nisan 2007 toplantısında taslağı gözden geçirmiş ve ISCO-88’e önemli değişikliklerin önerildiği birçok alanı tartışmıştır. ILO daha sonra, Aralık 2007’de gerçekleştirilen İşgücü İstatistikleri Uzmanlar Toplantısı’nda değerlendirilmesi için Uluslararası Standart Meslek Sınıflamasının Güncellemesi Hakkında Karar taslağına Ek olarak sunulan ISCO-08 yapısının bir son taslağını hazırlamıştır. Bu toplantıda taslakta az sayıda düzeltme yapılmıştır ve düzeltilen sınıflama yapısı Uluslararası Standart Meslek Sınıflaması, 2008</w:t>
      </w:r>
      <w:r w:rsidRPr="00D37F7B">
        <w:rPr>
          <w:vertAlign w:val="superscript"/>
          <w:lang w:val="it-IT"/>
        </w:rPr>
        <w:t>8</w:t>
      </w:r>
      <w:r w:rsidRPr="00D37F7B">
        <w:rPr>
          <w:lang w:val="it-IT"/>
        </w:rPr>
        <w:t xml:space="preserve">  olarak kabul edilmiştir.</w:t>
      </w:r>
    </w:p>
    <w:p w:rsidR="00D37F7B" w:rsidRPr="00E77524" w:rsidRDefault="00D37F7B" w:rsidP="00D37F7B">
      <w:pPr>
        <w:pStyle w:val="HeadingIndent2Char"/>
        <w:rPr>
          <w:lang w:val="en-AU"/>
        </w:rPr>
      </w:pPr>
      <w:bookmarkStart w:id="7" w:name="_Toc298229647"/>
      <w:r w:rsidRPr="00E77524">
        <w:t>1.5</w:t>
      </w:r>
      <w:r w:rsidRPr="00E77524">
        <w:tab/>
        <w:t>Güncelleme işinin kapsamı</w:t>
      </w:r>
      <w:bookmarkEnd w:id="7"/>
    </w:p>
    <w:p w:rsidR="00D37F7B" w:rsidRDefault="00D37F7B" w:rsidP="00D37F7B">
      <w:pPr>
        <w:pStyle w:val="NumberedChar"/>
        <w:numPr>
          <w:ilvl w:val="0"/>
          <w:numId w:val="16"/>
        </w:numPr>
        <w:ind w:left="454" w:hanging="454"/>
      </w:pPr>
      <w:r>
        <w:t>17. ICLS’in ISCO kararı, ülkeler tarafından gelecek dönem Nüfus Sayımlarında ve ulusal istihdam hizmetleri ile diğer kullanıcı temelli uygulamalarda kullanılmak üzere daha verimli bir sınıflama hedefiyle ISCO-88’in güncellenmesini ve genel olarak iyileştirilmesini talep etmiştir. Ayrıca, yapılacak olan revizyonların yapısı ve içeriği hakkında aşağıdaki konuyu belirterek bazı sınırlamalar koymuştur:</w:t>
      </w:r>
    </w:p>
    <w:p w:rsidR="00D37F7B" w:rsidRPr="00E74EFC" w:rsidRDefault="00D37F7B" w:rsidP="00C2347B">
      <w:pPr>
        <w:pStyle w:val="NumberedChar"/>
        <w:numPr>
          <w:ilvl w:val="0"/>
          <w:numId w:val="0"/>
        </w:numPr>
        <w:ind w:left="532"/>
        <w:rPr>
          <w:sz w:val="20"/>
          <w:szCs w:val="20"/>
          <w:lang w:eastAsia="en-GB"/>
        </w:rPr>
      </w:pPr>
      <w:r w:rsidRPr="00E74EFC">
        <w:rPr>
          <w:sz w:val="20"/>
          <w:szCs w:val="20"/>
          <w:lang w:eastAsia="en-GB"/>
        </w:rPr>
        <w:t>… ISCO-88’in temel ilkeleri ve ana yapısı değiştirilmemelidir, fakat bazı alanlarda hem ISCO-88 temelli sınıflamaları kullanan birçok ülkenin kazanmış olduğu tecrübelerin ışığında ve hem de geçen 15 yılda iş dünyasındaki gelişmelerin sonucu zorunlu olarak iyileştirme yapmak için olan alanlar hariç</w:t>
      </w:r>
      <w:r w:rsidRPr="00E74EFC" w:rsidDel="00BA6BC4">
        <w:rPr>
          <w:sz w:val="20"/>
          <w:szCs w:val="20"/>
          <w:lang w:eastAsia="en-GB"/>
        </w:rPr>
        <w:t xml:space="preserve"> </w:t>
      </w:r>
      <w:r w:rsidRPr="00E74EFC">
        <w:rPr>
          <w:sz w:val="20"/>
          <w:szCs w:val="20"/>
          <w:lang w:eastAsia="en-GB"/>
        </w:rPr>
        <w:t>…</w:t>
      </w:r>
    </w:p>
    <w:p w:rsidR="00D37F7B" w:rsidRDefault="00D37F7B" w:rsidP="00D37F7B">
      <w:pPr>
        <w:pStyle w:val="NumberedChar"/>
        <w:numPr>
          <w:ilvl w:val="0"/>
          <w:numId w:val="16"/>
        </w:numPr>
        <w:ind w:left="454" w:hanging="454"/>
      </w:pPr>
      <w:r>
        <w:t>Bu genel sınırlama çerçevesinde ILO, TEG/ISCO ve BM Uluslararası Ekonomik ve Sosyal Sınıflamalar Uzman Grubu’na danışarak, ISCO-88’de yapılabilecek yapısal ve metodolojik değişikliklerin yapısını aşağıdaki özel türdeki değişiklerle sınırlayacak şekilde belirlemiştir:</w:t>
      </w:r>
    </w:p>
    <w:p w:rsidR="00D37F7B" w:rsidRDefault="00D37F7B" w:rsidP="00C2347B">
      <w:pPr>
        <w:pStyle w:val="NumberedChar"/>
        <w:numPr>
          <w:ilvl w:val="0"/>
          <w:numId w:val="18"/>
        </w:numPr>
        <w:spacing w:before="120" w:after="120"/>
        <w:ind w:left="714" w:hanging="357"/>
      </w:pPr>
      <w:r>
        <w:t>Sınıflama, farklı seviyedeki görece büyüklük ve çeşitlilikteki gruplar açısından gözden geçirilecektir, fakat  ulusal koşullardaki geniş farklılıktan dolayı grupların büyüklüğü ile ilgili katı yönergeler uygulamak mümkün olmayabilir.</w:t>
      </w:r>
    </w:p>
    <w:p w:rsidR="00D37F7B" w:rsidRDefault="00D37F7B" w:rsidP="00C2347B">
      <w:pPr>
        <w:pStyle w:val="NumberedChar"/>
        <w:numPr>
          <w:ilvl w:val="0"/>
          <w:numId w:val="18"/>
        </w:numPr>
        <w:spacing w:before="120" w:after="120"/>
        <w:ind w:left="714" w:hanging="357"/>
      </w:pPr>
      <w:r>
        <w:t>Aynı iş içeriği olan fakat farklı ülkelerde farklı resmi eğitim gerekliliklerine sahip meslekler yalnız bir birim grupta sınıflandırılacak, böylece “paralel grup” ihtiyacı da elimine edilmiş olacaktır.</w:t>
      </w:r>
    </w:p>
    <w:p w:rsidR="00D37F7B" w:rsidRDefault="00D37F7B" w:rsidP="00C2347B">
      <w:pPr>
        <w:pStyle w:val="NumberedChar"/>
        <w:numPr>
          <w:ilvl w:val="0"/>
          <w:numId w:val="18"/>
        </w:numPr>
        <w:spacing w:before="120" w:after="120"/>
        <w:ind w:left="714" w:hanging="357"/>
      </w:pPr>
      <w:r>
        <w:t>ISCO-88’in ana grupları, sadece istisnai durumlarda birleştirilebilir, silinebilir veya diğer şekillerde değiştirilebilir. Bazı meslekler bir ana gruptan diğerine kaydırılmış ve netlik kazandırmak için bazı ana grupların isimleri değiştirilmiş olmasına rağmen, uygulamada 10 ana grup kökten değiştirilmemiştir.</w:t>
      </w:r>
    </w:p>
    <w:p w:rsidR="00D37F7B" w:rsidRDefault="00D37F7B" w:rsidP="00C2347B">
      <w:pPr>
        <w:pStyle w:val="NumberedChar"/>
        <w:numPr>
          <w:ilvl w:val="0"/>
          <w:numId w:val="18"/>
        </w:numPr>
        <w:spacing w:before="120" w:after="120"/>
        <w:ind w:left="714" w:hanging="357"/>
      </w:pPr>
      <w:r>
        <w:t>ISCO-88’te olandan daha çok açıklayıcı ve metodolojik notlara ihtiyaç vardır.</w:t>
      </w:r>
    </w:p>
    <w:p w:rsidR="00D37F7B" w:rsidRDefault="00D37F7B" w:rsidP="00C2347B">
      <w:pPr>
        <w:pStyle w:val="NumberedChar"/>
        <w:numPr>
          <w:ilvl w:val="0"/>
          <w:numId w:val="18"/>
        </w:numPr>
        <w:spacing w:before="120" w:after="120"/>
        <w:ind w:left="714" w:hanging="357"/>
      </w:pPr>
      <w:r w:rsidRPr="006C20DC">
        <w:t xml:space="preserve">Alt-ana gruplar ve gruplar sadece bunlarda istihdam </w:t>
      </w:r>
      <w:r>
        <w:t>edilen</w:t>
      </w:r>
      <w:r w:rsidRPr="006C20DC">
        <w:t xml:space="preserve"> kişi sayısında önemli bir artış veya düşüş varsa ve/</w:t>
      </w:r>
      <w:r>
        <w:t>ve</w:t>
      </w:r>
      <w:r w:rsidRPr="006C20DC">
        <w:t xml:space="preserve">ya gruplar daha düşük bir seviyede </w:t>
      </w:r>
      <w:r>
        <w:t>bölünmüş</w:t>
      </w:r>
      <w:r w:rsidRPr="006C20DC">
        <w:t xml:space="preserve"> veya birleştirilmiş ise </w:t>
      </w:r>
      <w:r>
        <w:t xml:space="preserve">bölünebilir </w:t>
      </w:r>
      <w:r w:rsidRPr="006C20DC">
        <w:t>veya birleştirilebilir.</w:t>
      </w:r>
      <w:r>
        <w:t xml:space="preserve"> Bununla birlikte, alt-ana gruplar anlamlı özet istatistiklerinin üretimi için yeteri kadar fazla sayı içermelidir. Alt-ana grupların toplam sayısı 40’ın ne çok altında olmalı ne de 40’ı çok geçmelidir.</w:t>
      </w:r>
    </w:p>
    <w:p w:rsidR="00C2347B" w:rsidRPr="00F21512" w:rsidRDefault="00C2347B" w:rsidP="00D37F7B">
      <w:pPr>
        <w:pStyle w:val="DipnotMetni"/>
        <w:rPr>
          <w:vertAlign w:val="superscript"/>
          <w:lang w:val="en-AU"/>
        </w:rPr>
      </w:pPr>
    </w:p>
    <w:p w:rsidR="00D37F7B" w:rsidRPr="00490553" w:rsidRDefault="00D37F7B" w:rsidP="00D37F7B">
      <w:pPr>
        <w:pStyle w:val="DipnotMetni"/>
        <w:rPr>
          <w:lang w:val="it-IT"/>
        </w:rPr>
      </w:pPr>
      <w:r w:rsidRPr="00E74EFC">
        <w:rPr>
          <w:vertAlign w:val="superscript"/>
          <w:lang w:val="it-IT"/>
        </w:rPr>
        <w:t>8</w:t>
      </w:r>
      <w:r>
        <w:rPr>
          <w:lang w:val="it-IT"/>
        </w:rPr>
        <w:t xml:space="preserve"> </w:t>
      </w:r>
      <w:r w:rsidRPr="00490553">
        <w:rPr>
          <w:lang w:val="it-IT"/>
        </w:rPr>
        <w:t>ILO, 2008</w:t>
      </w:r>
    </w:p>
    <w:p w:rsidR="00D37F7B" w:rsidRPr="00F21512" w:rsidRDefault="00D37F7B" w:rsidP="00D37F7B">
      <w:pPr>
        <w:pStyle w:val="NonNumbered"/>
        <w:numPr>
          <w:ilvl w:val="0"/>
          <w:numId w:val="18"/>
        </w:numPr>
        <w:rPr>
          <w:color w:val="000000"/>
          <w:lang w:val="it-IT"/>
        </w:rPr>
      </w:pPr>
      <w:r w:rsidRPr="00C2347B">
        <w:rPr>
          <w:color w:val="000000"/>
          <w:lang w:val="it-IT"/>
        </w:rPr>
        <w:lastRenderedPageBreak/>
        <w:t xml:space="preserve">Birim gruplar bölünebilir veya birleştirilebilir ve meslek değişimlerini ve yeni belirlenmiş gereklilikleri yansıtmak için yeni gruplar oluşturulabilir. </w:t>
      </w:r>
      <w:r w:rsidRPr="00F21512">
        <w:rPr>
          <w:color w:val="000000"/>
          <w:lang w:val="it-IT"/>
        </w:rPr>
        <w:t>Birim gruplar da gerektiğinde, önerilen tematik görüş setlerine göre verinin toplulaştırılmasını desteklemek için bölünebilir</w:t>
      </w:r>
      <w:r w:rsidRPr="00F21512">
        <w:rPr>
          <w:lang w:val="it-IT"/>
        </w:rPr>
        <w:t>.</w:t>
      </w:r>
      <w:r w:rsidRPr="00F21512">
        <w:rPr>
          <w:vertAlign w:val="superscript"/>
          <w:lang w:val="it-IT"/>
        </w:rPr>
        <w:t>9</w:t>
      </w:r>
    </w:p>
    <w:p w:rsidR="00D37F7B" w:rsidRPr="00F21512" w:rsidRDefault="00D37F7B" w:rsidP="00D37F7B">
      <w:pPr>
        <w:pStyle w:val="NonNumbered"/>
        <w:numPr>
          <w:ilvl w:val="0"/>
          <w:numId w:val="18"/>
        </w:numPr>
        <w:rPr>
          <w:color w:val="000000"/>
          <w:lang w:val="it-IT"/>
        </w:rPr>
      </w:pPr>
      <w:r w:rsidRPr="00F21512">
        <w:rPr>
          <w:lang w:val="it-IT"/>
        </w:rPr>
        <w:t>Çalışan sayısının az olduğu veya az sayıda ülkede bulunan meslekler için birim gruplar oluşturulmamıştır. Bu meslekler, benzer meslekleri içeren birim grupların bir parçası olarak veya uygun bir ‘başka yerde sınıflandırılmamış’ kategorisinde kapsanmaktadır.</w:t>
      </w:r>
    </w:p>
    <w:p w:rsidR="00D37F7B" w:rsidRPr="00F21512" w:rsidRDefault="00D37F7B" w:rsidP="00D37F7B">
      <w:pPr>
        <w:pStyle w:val="NonNumbered"/>
        <w:numPr>
          <w:ilvl w:val="0"/>
          <w:numId w:val="18"/>
        </w:numPr>
        <w:rPr>
          <w:color w:val="000000"/>
          <w:lang w:val="it-IT"/>
        </w:rPr>
      </w:pPr>
      <w:r w:rsidRPr="00F21512">
        <w:rPr>
          <w:lang w:val="it-IT"/>
        </w:rPr>
        <w:t>Kalan grupların (başka yerde sınıflandırılmamış) içeriği gözden geçirilmiştir. Bu gibi grupların kaçınılmaz olduğu yerlerde, orada sınıflandırılan ana meslekler grup tanımının parçası olarak ve indekste listelenmiştir.</w:t>
      </w:r>
    </w:p>
    <w:p w:rsidR="00D37F7B" w:rsidRPr="00F21512" w:rsidRDefault="00D37F7B" w:rsidP="00D37F7B">
      <w:pPr>
        <w:pStyle w:val="NumberedChar"/>
        <w:numPr>
          <w:ilvl w:val="0"/>
          <w:numId w:val="16"/>
        </w:numPr>
        <w:ind w:left="454" w:hanging="454"/>
        <w:rPr>
          <w:lang w:val="it-IT"/>
        </w:rPr>
      </w:pPr>
      <w:r w:rsidRPr="00F21512">
        <w:rPr>
          <w:lang w:val="it-IT"/>
        </w:rPr>
        <w:t>Bu türdeki değişikliklere ek olarak, sınıflamada yeni veya değiştirilmiş bütün grupların tanımlarını geliştirmeye, değiştirilmeyen grupların tanımlarını güncellemeye ve yenilemeye, meslek isimleri indeksini güncelleştirmeye ve ISCO-88 ile ISCO-08 arasındaki ilişkiyi gösteren dönüşüm tablosunu sağlamaya ihtiyaç olabileceği  kabul edilmiştir.</w:t>
      </w:r>
    </w:p>
    <w:p w:rsidR="00D37F7B" w:rsidRPr="00374CDB" w:rsidRDefault="00D37F7B" w:rsidP="00D37F7B">
      <w:pPr>
        <w:pStyle w:val="Balk2"/>
      </w:pPr>
      <w:bookmarkStart w:id="8" w:name="_Toc298229648"/>
      <w:r w:rsidRPr="00E77524">
        <w:t>1.6</w:t>
      </w:r>
      <w:r w:rsidRPr="00E77524">
        <w:tab/>
        <w:t>Grupların tanımları</w:t>
      </w:r>
      <w:bookmarkEnd w:id="8"/>
    </w:p>
    <w:p w:rsidR="00D37F7B" w:rsidRDefault="00D37F7B" w:rsidP="00D37F7B">
      <w:pPr>
        <w:pStyle w:val="NumberedChar"/>
        <w:numPr>
          <w:ilvl w:val="0"/>
          <w:numId w:val="16"/>
        </w:numPr>
        <w:ind w:left="454" w:hanging="454"/>
      </w:pPr>
      <w:r>
        <w:t>ISCO-08’in yapısını geliştirme işlemi, ISCO-88’in birçok birim grubunun bölünmesi veya birleştirilmesi ile sonuçlanmıştır. Bazı durumlarda, tamamen yeni gruplar oluşturulmuştur. Grupların hem bölünmesi ve hem de birleştirilmesi ile birim grupların sınıflamanın bir bölümünden diğerine kaydırılmasını içeren, grup ve alt-ana grup seviyesinde yapısal değişikler de olmuştur. Bu değişiklikler, geliştirilecek yeni grupların ve gözden geçirilecek diğer grupların tanımlarının grubun içeriğini yeterince yansıttığından emin olma ihtiyacı için oluşturulmuştur.</w:t>
      </w:r>
    </w:p>
    <w:p w:rsidR="00D37F7B" w:rsidRDefault="00D37F7B" w:rsidP="00D37F7B">
      <w:pPr>
        <w:pStyle w:val="NumberedChar"/>
        <w:numPr>
          <w:ilvl w:val="0"/>
          <w:numId w:val="16"/>
        </w:numPr>
        <w:ind w:left="454" w:hanging="454"/>
      </w:pPr>
      <w:r>
        <w:t>ISCO-88’in tanımları neredeyse yirmi yaşında olduklarından ve doksan sekizin sonlarından bu yana mesleklerdeki görevlerin hem teknoloji ve hem de işlerin organizasyonunda önemli değişiklikler olduğundan, değişmeyen grupların tanımları gözden geçirilmiş ve güncelleştirilmiştir.</w:t>
      </w:r>
    </w:p>
    <w:p w:rsidR="00D37F7B" w:rsidRDefault="00D37F7B" w:rsidP="00D37F7B">
      <w:pPr>
        <w:pStyle w:val="NumberedChar"/>
        <w:numPr>
          <w:ilvl w:val="0"/>
          <w:numId w:val="16"/>
        </w:numPr>
        <w:ind w:left="454" w:hanging="454"/>
      </w:pPr>
      <w:r>
        <w:t>Nisan 2007’deki toplantısında TEG/ISCO, ISCO kategorilerinin tanımlarının geliştirilmesi veya güncelleştilmesi için birtakım ilkeler üzerinde anlaşmıştır. Özellikle, tanımların genel yapısının ISCO-88’de kullanılana benzer olması gerektiğine karar verilmiştir. Fakat, aşağıdakileri de içeren, ISCO-88 tanımlarının yapı ve içeriği ile ilgili bazı problemler belirlenmiştir.</w:t>
      </w:r>
    </w:p>
    <w:p w:rsidR="00D37F7B" w:rsidRDefault="00D37F7B" w:rsidP="00C2347B">
      <w:pPr>
        <w:pStyle w:val="Indent1"/>
        <w:numPr>
          <w:ilvl w:val="0"/>
          <w:numId w:val="20"/>
        </w:numPr>
        <w:spacing w:before="0" w:after="120"/>
        <w:ind w:left="1077" w:hanging="357"/>
      </w:pPr>
      <w:r>
        <w:t>Kategorilerin tanımlarına ilişkin notlar, dipnotlar ve referanslar, diğer kategoriler arasındaki sınırları ve farkları açıklamak için kullanılmıştır, bu bazı tanımların kendi başlarına anlamlı olma özelliğini taşımadığı anlamına gelmektedir.</w:t>
      </w:r>
    </w:p>
    <w:p w:rsidR="00D37F7B" w:rsidRDefault="00D37F7B" w:rsidP="00C2347B">
      <w:pPr>
        <w:pStyle w:val="Indent1"/>
        <w:numPr>
          <w:ilvl w:val="0"/>
          <w:numId w:val="20"/>
        </w:numPr>
        <w:spacing w:before="0" w:after="120"/>
        <w:ind w:left="1077" w:hanging="357"/>
        <w:rPr>
          <w:lang w:val="en-GB"/>
        </w:rPr>
      </w:pPr>
      <w:r>
        <w:rPr>
          <w:lang w:val="en-GB"/>
        </w:rPr>
        <w:t xml:space="preserve">ISCO-88 Ana grup 2’nin birim gruplarının bazı tanımları, </w:t>
      </w:r>
      <w:r w:rsidR="007E74E5">
        <w:rPr>
          <w:lang w:val="en-GB"/>
        </w:rPr>
        <w:t>pratik</w:t>
      </w:r>
      <w:r>
        <w:rPr>
          <w:lang w:val="en-GB"/>
        </w:rPr>
        <w:t xml:space="preserve"> görevler </w:t>
      </w:r>
      <w:r w:rsidR="007E74E5">
        <w:rPr>
          <w:lang w:val="en-GB"/>
        </w:rPr>
        <w:t xml:space="preserve">için </w:t>
      </w:r>
      <w:r>
        <w:rPr>
          <w:lang w:val="en-GB"/>
        </w:rPr>
        <w:t xml:space="preserve">yetersiz </w:t>
      </w:r>
      <w:r w:rsidR="007E74E5">
        <w:rPr>
          <w:lang w:val="en-GB"/>
        </w:rPr>
        <w:t>referansları</w:t>
      </w:r>
      <w:r>
        <w:rPr>
          <w:lang w:val="en-GB"/>
        </w:rPr>
        <w:t xml:space="preserve"> olan araştırma ve teorik çalışmalar üzerine yoğunlaşmıştır.</w:t>
      </w:r>
    </w:p>
    <w:p w:rsidR="00D37F7B" w:rsidRDefault="00D37F7B" w:rsidP="00C2347B">
      <w:pPr>
        <w:pStyle w:val="Indent1"/>
        <w:numPr>
          <w:ilvl w:val="0"/>
          <w:numId w:val="20"/>
        </w:numPr>
        <w:spacing w:before="0" w:after="120"/>
        <w:ind w:left="1077" w:hanging="357"/>
        <w:rPr>
          <w:lang w:val="en-GB"/>
        </w:rPr>
      </w:pPr>
      <w:r>
        <w:rPr>
          <w:lang w:val="en-GB"/>
        </w:rPr>
        <w:t>Tanımlayıcı bilgi noktasında çok az ekleme yapılan benzer deyimlerin birçok tanımında tekrar vardır ve bu durum gruplar arasındaki temel farklılıkları belirlemeyi zorlaştırmıştır.</w:t>
      </w:r>
    </w:p>
    <w:p w:rsidR="00D37F7B" w:rsidRDefault="00D37F7B" w:rsidP="00D37F7B">
      <w:pPr>
        <w:pStyle w:val="NumberedChar"/>
        <w:numPr>
          <w:ilvl w:val="0"/>
          <w:numId w:val="0"/>
        </w:numPr>
        <w:ind w:left="1122"/>
        <w:rPr>
          <w:sz w:val="20"/>
          <w:szCs w:val="20"/>
        </w:rPr>
      </w:pPr>
      <w:r w:rsidRPr="00E74EFC">
        <w:rPr>
          <w:vertAlign w:val="superscript"/>
        </w:rPr>
        <w:t>9</w:t>
      </w:r>
      <w:r w:rsidRPr="00E74EFC">
        <w:t xml:space="preserve"> </w:t>
      </w:r>
      <w:r w:rsidRPr="00E74EFC">
        <w:rPr>
          <w:sz w:val="20"/>
          <w:szCs w:val="20"/>
        </w:rPr>
        <w:t>B</w:t>
      </w:r>
      <w:r>
        <w:rPr>
          <w:sz w:val="20"/>
          <w:szCs w:val="20"/>
        </w:rPr>
        <w:t>a</w:t>
      </w:r>
      <w:r w:rsidRPr="00E74EFC">
        <w:rPr>
          <w:sz w:val="20"/>
          <w:szCs w:val="20"/>
        </w:rPr>
        <w:t>k</w:t>
      </w:r>
      <w:r>
        <w:rPr>
          <w:sz w:val="20"/>
          <w:szCs w:val="20"/>
        </w:rPr>
        <w:t>ı</w:t>
      </w:r>
      <w:r w:rsidRPr="00E74EFC">
        <w:rPr>
          <w:sz w:val="20"/>
          <w:szCs w:val="20"/>
        </w:rPr>
        <w:t>n</w:t>
      </w:r>
      <w:r>
        <w:rPr>
          <w:sz w:val="20"/>
          <w:szCs w:val="20"/>
        </w:rPr>
        <w:t>ı</w:t>
      </w:r>
      <w:r w:rsidRPr="00E74EFC">
        <w:rPr>
          <w:sz w:val="20"/>
          <w:szCs w:val="20"/>
        </w:rPr>
        <w:t>z aşağıda kısım 2.6</w:t>
      </w:r>
    </w:p>
    <w:p w:rsidR="00D67BE0" w:rsidRPr="00E74EFC" w:rsidRDefault="00D67BE0" w:rsidP="00D37F7B">
      <w:pPr>
        <w:pStyle w:val="NumberedChar"/>
        <w:numPr>
          <w:ilvl w:val="0"/>
          <w:numId w:val="0"/>
        </w:numPr>
        <w:ind w:left="1122"/>
        <w:rPr>
          <w:sz w:val="20"/>
          <w:szCs w:val="20"/>
          <w:vertAlign w:val="superscript"/>
        </w:rPr>
      </w:pPr>
    </w:p>
    <w:p w:rsidR="00D37F7B" w:rsidRDefault="00D37F7B" w:rsidP="00D37F7B">
      <w:pPr>
        <w:pStyle w:val="Indent1"/>
        <w:numPr>
          <w:ilvl w:val="0"/>
          <w:numId w:val="20"/>
        </w:numPr>
        <w:rPr>
          <w:lang w:val="en-GB"/>
        </w:rPr>
      </w:pPr>
      <w:r>
        <w:rPr>
          <w:lang w:val="en-GB"/>
        </w:rPr>
        <w:lastRenderedPageBreak/>
        <w:t>Görev açıklamalarının bir meslek grubunda tipik olarak gerçekleştirilen ana görevleri mi karakterize ettiği veya bütün görevlerin grupta sınıflandırılan bütün işlerde gerçekleştirilecek mi olduğu konusunda bir netlik eksikliği vardır.</w:t>
      </w:r>
    </w:p>
    <w:p w:rsidR="00D37F7B" w:rsidRDefault="00D37F7B" w:rsidP="00D37F7B">
      <w:pPr>
        <w:pStyle w:val="NumberedChar"/>
        <w:numPr>
          <w:ilvl w:val="0"/>
          <w:numId w:val="16"/>
        </w:numPr>
        <w:ind w:left="454" w:hanging="454"/>
        <w:rPr>
          <w:lang w:val="en-GB"/>
        </w:rPr>
      </w:pPr>
      <w:r>
        <w:rPr>
          <w:lang w:val="en-GB"/>
        </w:rPr>
        <w:t>ILO, tüm ISCO-08 sınıflama kategorilerinin tanımlarını güncel olarak geliştirmek için TEG/ISCO üyeleri ve diğerleri ile yakın bir şekilde çalışmıştır. Mümkün olduğu kadar, son dönemlerde gözden geçirilmiş ulusal meslek sınıflamalarındaki kategori tanımları kaynak materyal olarak kullanılmıştır. Tek bir kaynak materyalinin kullanımından kaçınılmıştır ve mümkün olan yerlerde en gelişmiş meslek bilgi sistemlerine sahip ülkeler yönünde yanlı tanımlar üretme riskinden kaçınmak için çapraz kontroller yapılmıştır.</w:t>
      </w:r>
    </w:p>
    <w:p w:rsidR="00D37F7B" w:rsidRDefault="00D37F7B" w:rsidP="00D37F7B">
      <w:pPr>
        <w:pStyle w:val="NumberedChar"/>
        <w:numPr>
          <w:ilvl w:val="0"/>
          <w:numId w:val="16"/>
        </w:numPr>
        <w:ind w:left="454" w:hanging="454"/>
      </w:pPr>
      <w:r>
        <w:t>Özellikle ISCO-08 ile karşılaştırılabilirliği kolaylaştırmak için ulusal sınıflamalarını güncelleme sürecinde olan ülkeler tarafından yorumlanması için bütün grupların taslak tanımları internette ulaşılabilir hale getirilmiştir. Bu tartışma süreci, hem tanımların kalitesini ve hem de açıklığını geliştirmekte imkan sağlamıştır.</w:t>
      </w:r>
    </w:p>
    <w:p w:rsidR="00D37F7B" w:rsidRPr="00E77524" w:rsidRDefault="00D37F7B" w:rsidP="00C2347B">
      <w:pPr>
        <w:pStyle w:val="Balk2"/>
        <w:spacing w:before="240" w:after="120"/>
      </w:pPr>
      <w:bookmarkStart w:id="9" w:name="_Toc298229649"/>
      <w:r w:rsidRPr="00E77524">
        <w:t>1.7</w:t>
      </w:r>
      <w:r w:rsidRPr="00E77524">
        <w:tab/>
        <w:t>Meslek isimleri indeksi</w:t>
      </w:r>
      <w:bookmarkEnd w:id="9"/>
      <w:r w:rsidRPr="00E77524">
        <w:t xml:space="preserve"> </w:t>
      </w:r>
    </w:p>
    <w:p w:rsidR="00D37F7B" w:rsidRDefault="00D37F7B" w:rsidP="00D37F7B">
      <w:pPr>
        <w:pStyle w:val="NumberedChar"/>
        <w:numPr>
          <w:ilvl w:val="0"/>
          <w:numId w:val="16"/>
        </w:numPr>
        <w:ind w:left="454" w:hanging="454"/>
      </w:pPr>
      <w:r w:rsidRPr="007F7211">
        <w:t>ISCO-08 meslek isimleri indeksindeki girişler, meslekleri tanımlamakta kull</w:t>
      </w:r>
      <w:r w:rsidR="00D67BE0">
        <w:t>a</w:t>
      </w:r>
      <w:r w:rsidRPr="007F7211">
        <w:t>nılan sınıflama yapısı içinde mümkün olandan daha geniş çeşitlikte terimler için bir metin tanımını içermektedir. Gerçek dünyada işleri tanımlamak için kullanılan terimler ile sınıflama yapısında grupların resmi olarak isimlendirilmiş başlıkları arasında</w:t>
      </w:r>
      <w:r>
        <w:t xml:space="preserve"> bir harita sağlamaktadır. Benzer indeksler, istatistiki ve idari veri toplamalarında meslek hakkındaki sorulara verilen cevaplara sınıflama kodları tayin etmek (kodlama) için araç olarak ulusal düzeyde kullanılmaktadırlar. Ulusal meslek indekslerin, ulusal bağlamda veri toplamalarında sorulara verilen cevaplardaki terimleri temel alması gerektiğinin not edilmesi önemlidir.</w:t>
      </w:r>
    </w:p>
    <w:p w:rsidR="00D37F7B" w:rsidRDefault="00D37F7B" w:rsidP="00D37F7B">
      <w:pPr>
        <w:pStyle w:val="NumberedChar"/>
        <w:numPr>
          <w:ilvl w:val="0"/>
          <w:numId w:val="16"/>
        </w:numPr>
        <w:ind w:left="454" w:hanging="454"/>
      </w:pPr>
      <w:r>
        <w:t>Bir güncelleştirilmiş meslek isimleri indeksi için gereklilikleri göz</w:t>
      </w:r>
      <w:r w:rsidR="001A54EB">
        <w:t xml:space="preserve"> </w:t>
      </w:r>
      <w:r>
        <w:t>önünde bulundurarak, TEG/ISCO ISCO-08 indeksinin ana amaçları ve olası kullanımlarının aşağıdakiler olduğu kararına varmıştır:</w:t>
      </w:r>
    </w:p>
    <w:p w:rsidR="00D37F7B" w:rsidRDefault="00D37F7B" w:rsidP="00C2347B">
      <w:pPr>
        <w:pStyle w:val="NumberedChar"/>
        <w:numPr>
          <w:ilvl w:val="0"/>
          <w:numId w:val="28"/>
        </w:numPr>
        <w:spacing w:before="120" w:after="120"/>
        <w:ind w:left="714" w:hanging="357"/>
      </w:pPr>
      <w:r>
        <w:t>her bir ISCO birim grubun meslek içeriğini netleştirmek;</w:t>
      </w:r>
    </w:p>
    <w:p w:rsidR="00D37F7B" w:rsidRDefault="00D37F7B" w:rsidP="00C2347B">
      <w:pPr>
        <w:pStyle w:val="NumberedChar"/>
        <w:numPr>
          <w:ilvl w:val="0"/>
          <w:numId w:val="28"/>
        </w:numPr>
        <w:spacing w:before="120" w:after="120"/>
        <w:ind w:left="714" w:hanging="357"/>
      </w:pPr>
      <w:r>
        <w:t>ISCO kullanıcılar</w:t>
      </w:r>
      <w:r w:rsidR="003F04F5">
        <w:t>ı</w:t>
      </w:r>
      <w:r>
        <w:t xml:space="preserve">na sınıflamada belirli kategorileri bulmalarına yardım etmek ve </w:t>
      </w:r>
      <w:r w:rsidRPr="0091609A">
        <w:t xml:space="preserve"> </w:t>
      </w:r>
      <w:r>
        <w:t>belirli mesleklerin nerede sınıflandırıldığını belirlemelerine yardım etmek;</w:t>
      </w:r>
    </w:p>
    <w:p w:rsidR="00D37F7B" w:rsidRDefault="00D37F7B" w:rsidP="00C2347B">
      <w:pPr>
        <w:pStyle w:val="NumberedChar"/>
        <w:numPr>
          <w:ilvl w:val="0"/>
          <w:numId w:val="28"/>
        </w:numPr>
        <w:spacing w:before="120" w:after="120"/>
        <w:ind w:left="714" w:hanging="357"/>
      </w:pPr>
      <w:r>
        <w:t>sınıflamanın eski ve yeni versiyonları arasındaki ilişkiyi anlamada yardımcı olmak;</w:t>
      </w:r>
    </w:p>
    <w:p w:rsidR="00D37F7B" w:rsidRDefault="00D37F7B" w:rsidP="00C2347B">
      <w:pPr>
        <w:pStyle w:val="NumberedChar"/>
        <w:numPr>
          <w:ilvl w:val="0"/>
          <w:numId w:val="28"/>
        </w:numPr>
        <w:spacing w:before="120" w:after="120"/>
        <w:ind w:left="714" w:hanging="357"/>
      </w:pPr>
      <w:r>
        <w:t>ISCO’ya dayalı ulusal sınıflamalar için ulusal meslek indekslerinin geliştirilmesinde bir model olarak hizmet etmek ve başlangıç noktası olarak görev gerçekleştirmek;</w:t>
      </w:r>
    </w:p>
    <w:p w:rsidR="00C2347B" w:rsidRPr="00C2347B" w:rsidRDefault="00D37F7B" w:rsidP="00C2347B">
      <w:pPr>
        <w:pStyle w:val="NumberedChar"/>
        <w:numPr>
          <w:ilvl w:val="0"/>
          <w:numId w:val="28"/>
        </w:numPr>
        <w:spacing w:before="120" w:after="120"/>
        <w:ind w:left="714" w:hanging="357"/>
      </w:pPr>
      <w:r>
        <w:t>bir ulusal indeksin var olmadığı ve ülkelerin veri işleme öncesinde bir ulusal indeks geliştirememeleri durumunda, istatistiki toplamalarda cevapları, ISCO’ya doğrudan atamak için kullanmak</w:t>
      </w:r>
      <w:r w:rsidRPr="0091609A">
        <w:t>.</w:t>
      </w:r>
      <w:r w:rsidRPr="00E74EFC">
        <w:rPr>
          <w:vertAlign w:val="superscript"/>
        </w:rPr>
        <w:t xml:space="preserve">10 </w:t>
      </w:r>
    </w:p>
    <w:p w:rsidR="00C2347B" w:rsidRDefault="00C2347B" w:rsidP="00C2347B">
      <w:pPr>
        <w:pStyle w:val="NumberedChar"/>
        <w:numPr>
          <w:ilvl w:val="0"/>
          <w:numId w:val="0"/>
        </w:numPr>
        <w:spacing w:before="120" w:after="120"/>
        <w:ind w:left="357"/>
        <w:rPr>
          <w:vertAlign w:val="superscript"/>
        </w:rPr>
      </w:pPr>
    </w:p>
    <w:p w:rsidR="00D37F7B" w:rsidRPr="00717FB9" w:rsidRDefault="00D37F7B" w:rsidP="00717FB9">
      <w:pPr>
        <w:pStyle w:val="NumberedChar"/>
        <w:numPr>
          <w:ilvl w:val="0"/>
          <w:numId w:val="0"/>
        </w:numPr>
        <w:spacing w:before="120" w:after="120"/>
        <w:ind w:left="1134"/>
        <w:rPr>
          <w:sz w:val="20"/>
          <w:szCs w:val="20"/>
        </w:rPr>
      </w:pPr>
      <w:r w:rsidRPr="00717FB9">
        <w:rPr>
          <w:sz w:val="20"/>
          <w:szCs w:val="20"/>
          <w:vertAlign w:val="superscript"/>
        </w:rPr>
        <w:t xml:space="preserve">10 </w:t>
      </w:r>
      <w:r w:rsidRPr="00717FB9">
        <w:rPr>
          <w:sz w:val="20"/>
          <w:szCs w:val="20"/>
        </w:rPr>
        <w:t xml:space="preserve">Meslek terminolojisinin kullanımında ve anlamında aynı dili konuşan ülkeler arasında bile çok farklılıklar olduğundan, ülkelerin ulusal indekslerini meslek sorularına ulusal bağlamda asıl verilen veya verilmesi olası kelimeleri temel alarak geliştirmeleri önemle tavsiye edilmektedir. </w:t>
      </w:r>
    </w:p>
    <w:p w:rsidR="00D37F7B" w:rsidRPr="00E74EFC" w:rsidRDefault="00D37F7B" w:rsidP="00C2347B">
      <w:pPr>
        <w:pStyle w:val="NumberedChar"/>
        <w:numPr>
          <w:ilvl w:val="0"/>
          <w:numId w:val="0"/>
        </w:numPr>
        <w:rPr>
          <w:vertAlign w:val="superscript"/>
        </w:rPr>
      </w:pPr>
    </w:p>
    <w:p w:rsidR="00D37F7B" w:rsidRDefault="00D37F7B" w:rsidP="00D37F7B">
      <w:pPr>
        <w:pStyle w:val="NumberedChar"/>
        <w:numPr>
          <w:ilvl w:val="0"/>
          <w:numId w:val="16"/>
        </w:numPr>
        <w:ind w:left="454" w:hanging="454"/>
      </w:pPr>
      <w:r w:rsidRPr="0091609A">
        <w:lastRenderedPageBreak/>
        <w:t xml:space="preserve">ISCO-88 </w:t>
      </w:r>
      <w:r>
        <w:t>indeksi birçok sebepten dolayı bu kullanımları desteklememiştir. Örneğin çok genel olarak kullanılan bir çok meslek ismi indekste yer almamıştır.</w:t>
      </w:r>
      <w:r w:rsidRPr="0091609A">
        <w:t xml:space="preserve"> ILO</w:t>
      </w:r>
      <w:r>
        <w:t>, TEG/ISCO ile bu kaygıları ortaya koyma ve ISCO-88 indeksini başlama noktası olarak kullanarak, fakat birçok ulusal meslek sınıflamasında kullanılan terimleri düzenleyerek ISCO-08 için bir indeks oluşturma süreci konusunda anlaşmıştır. Her bir madde, tanımlayıcı bir metin ile en uygun ISCO-08 ve ISCO-88 kodlarını içermektedir. Maddeler, meslek isminin tek başına birden fazla ISCO birim grubuyla ilişkili olması durumunda bilginin yapısal bir şekilde belirlen</w:t>
      </w:r>
      <w:r w:rsidR="003F04F5">
        <w:t>e</w:t>
      </w:r>
      <w:r>
        <w:t>lebilmesine izin verecek şekilde ilk olarak anahtar kelimelerin göründüğü ISCO-88 indeksindeki gibi düzenlenmiştir.</w:t>
      </w:r>
    </w:p>
    <w:p w:rsidR="00D37F7B" w:rsidRDefault="00D37F7B" w:rsidP="00D37F7B">
      <w:pPr>
        <w:pStyle w:val="NumberedChar"/>
        <w:numPr>
          <w:ilvl w:val="0"/>
          <w:numId w:val="16"/>
        </w:numPr>
        <w:ind w:left="454" w:hanging="454"/>
      </w:pPr>
      <w:r>
        <w:t xml:space="preserve">ISCO-08 meslek isimleri indeksi alfabetik sırada ve ISCO-88 ve hem de ISCO-08 kod düzeninde hem  ISCO-08 Cilt 2 olarak yayınlanmıştır. </w:t>
      </w:r>
      <w:r w:rsidRPr="008F5B4C">
        <w:t xml:space="preserve">ISCO-08 elektronik </w:t>
      </w:r>
      <w:r>
        <w:t>formda</w:t>
      </w:r>
      <w:r w:rsidRPr="008F5B4C">
        <w:t xml:space="preserve"> ISCO’nun Websitesinden: </w:t>
      </w:r>
      <w:hyperlink r:id="rId12" w:history="1">
        <w:r w:rsidRPr="008F5B4C">
          <w:rPr>
            <w:rStyle w:val="Kpr"/>
          </w:rPr>
          <w:t>http://www.ilo.org/public/english/bureau/stat/isco/index.htm</w:t>
        </w:r>
      </w:hyperlink>
      <w:r w:rsidRPr="008F5B4C">
        <w:t xml:space="preserve">, veya </w:t>
      </w:r>
      <w:hyperlink r:id="rId13" w:history="1">
        <w:r w:rsidRPr="008F5B4C">
          <w:rPr>
            <w:rStyle w:val="Kpr"/>
          </w:rPr>
          <w:t>ISCO@ilo.org</w:t>
        </w:r>
      </w:hyperlink>
      <w:r>
        <w:t xml:space="preserve"> adresine e-posta göndererek elde edilebilir. ILO’nun telif haklarını ihlal etmeksizin ulusal kodlama indekslerinin geliştirilmesinde başlangıç noktası olarak kullanılabilir.</w:t>
      </w:r>
    </w:p>
    <w:p w:rsidR="00D37F7B" w:rsidRPr="008F5B4C" w:rsidRDefault="00D37F7B" w:rsidP="00D37F7B">
      <w:pPr>
        <w:pStyle w:val="NumberedChar"/>
        <w:numPr>
          <w:ilvl w:val="0"/>
          <w:numId w:val="0"/>
        </w:numPr>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Default="00D37F7B" w:rsidP="00D37F7B">
      <w:pPr>
        <w:pStyle w:val="NumberedChar"/>
        <w:numPr>
          <w:ilvl w:val="0"/>
          <w:numId w:val="0"/>
        </w:numPr>
        <w:ind w:left="454"/>
        <w:jc w:val="left"/>
      </w:pPr>
    </w:p>
    <w:p w:rsidR="00D37F7B" w:rsidRPr="006D2CB1" w:rsidRDefault="00D37F7B" w:rsidP="00C2347B">
      <w:pPr>
        <w:pStyle w:val="NumberedChar"/>
        <w:numPr>
          <w:ilvl w:val="0"/>
          <w:numId w:val="0"/>
        </w:numPr>
        <w:rPr>
          <w:rFonts w:ascii="Arial" w:hAnsi="Arial" w:cs="Arial"/>
          <w:b/>
          <w:bCs/>
          <w:sz w:val="24"/>
          <w:szCs w:val="24"/>
        </w:rPr>
      </w:pPr>
      <w:r w:rsidRPr="006D2CB1">
        <w:rPr>
          <w:rFonts w:ascii="Arial" w:hAnsi="Arial" w:cs="Arial"/>
          <w:b/>
          <w:bCs/>
          <w:sz w:val="24"/>
          <w:szCs w:val="24"/>
        </w:rPr>
        <w:lastRenderedPageBreak/>
        <w:t>Bölüm 2</w:t>
      </w:r>
    </w:p>
    <w:p w:rsidR="00D37F7B" w:rsidRPr="006D2CB1" w:rsidRDefault="00D37F7B" w:rsidP="00C2347B">
      <w:pPr>
        <w:pStyle w:val="NumberedChar"/>
        <w:numPr>
          <w:ilvl w:val="0"/>
          <w:numId w:val="0"/>
        </w:numPr>
        <w:rPr>
          <w:rFonts w:ascii="Arial" w:hAnsi="Arial" w:cs="Arial"/>
          <w:b/>
          <w:bCs/>
          <w:sz w:val="24"/>
          <w:szCs w:val="24"/>
          <w:lang w:val="en-US"/>
        </w:rPr>
      </w:pPr>
      <w:r w:rsidRPr="006D2CB1">
        <w:rPr>
          <w:rFonts w:ascii="Arial" w:hAnsi="Arial" w:cs="Arial"/>
          <w:b/>
          <w:bCs/>
          <w:sz w:val="24"/>
          <w:szCs w:val="24"/>
          <w:lang w:val="en-US"/>
        </w:rPr>
        <w:t xml:space="preserve">ISCO-08’in kavramsal </w:t>
      </w:r>
      <w:r>
        <w:rPr>
          <w:rFonts w:ascii="Arial" w:hAnsi="Arial" w:cs="Arial"/>
          <w:b/>
          <w:bCs/>
          <w:sz w:val="24"/>
          <w:szCs w:val="24"/>
          <w:lang w:val="en-US"/>
        </w:rPr>
        <w:t>çerçevesi, tasarımı, yapısı ve içeriği</w:t>
      </w:r>
    </w:p>
    <w:p w:rsidR="00D37F7B" w:rsidRPr="00E77524" w:rsidRDefault="00D37F7B" w:rsidP="00D37F7B">
      <w:pPr>
        <w:pStyle w:val="HeadingIndent2Char"/>
        <w:numPr>
          <w:ilvl w:val="1"/>
          <w:numId w:val="33"/>
        </w:numPr>
      </w:pPr>
      <w:bookmarkStart w:id="10" w:name="_Toc298229650"/>
      <w:r w:rsidRPr="00E77524">
        <w:t>Temel kavramlar</w:t>
      </w:r>
      <w:bookmarkEnd w:id="10"/>
    </w:p>
    <w:p w:rsidR="00D37F7B" w:rsidRDefault="00D37F7B" w:rsidP="00D37F7B">
      <w:pPr>
        <w:pStyle w:val="NumberedChar"/>
        <w:numPr>
          <w:ilvl w:val="0"/>
          <w:numId w:val="16"/>
        </w:numPr>
        <w:ind w:left="454" w:hanging="454"/>
      </w:pPr>
      <w:r>
        <w:t xml:space="preserve">ISCO-08’i destekleyen çerçeve ve kavramlar, temel olarak ISCO-88’de kullanılanlardan </w:t>
      </w:r>
      <w:r w:rsidR="00ED6186">
        <w:t>farklı değildir</w:t>
      </w:r>
      <w:r>
        <w:t>. Gereken durumlarda ISCO-88’deki eksiklikleri ortaya koymak için, bu kavramların tanımları güncellenmiş ve sınıflamanın tasarımına uygulama kılavuzları güçlendirilmiş ve netleştirilmiştir.</w:t>
      </w:r>
    </w:p>
    <w:p w:rsidR="00D37F7B" w:rsidRDefault="00D37F7B" w:rsidP="00D37F7B">
      <w:pPr>
        <w:pStyle w:val="NumberedChar"/>
        <w:numPr>
          <w:ilvl w:val="0"/>
          <w:numId w:val="16"/>
        </w:numPr>
        <w:ind w:left="454" w:hanging="454"/>
      </w:pPr>
      <w:r>
        <w:t xml:space="preserve">ISCO-88’in tasarlanması ve oluşturulmasında kullanılan çerçeve, iki ana kavrama dayanmaktadır: </w:t>
      </w:r>
      <w:r>
        <w:rPr>
          <w:i/>
          <w:iCs/>
        </w:rPr>
        <w:t>iş</w:t>
      </w:r>
      <w:r>
        <w:t xml:space="preserve"> kavramı ve </w:t>
      </w:r>
      <w:r>
        <w:rPr>
          <w:i/>
          <w:iCs/>
        </w:rPr>
        <w:t>beceri</w:t>
      </w:r>
      <w:r>
        <w:t xml:space="preserve"> kavramı.</w:t>
      </w:r>
    </w:p>
    <w:p w:rsidR="00D37F7B" w:rsidRPr="00E77524" w:rsidRDefault="00D37F7B" w:rsidP="00D37F7B">
      <w:pPr>
        <w:pStyle w:val="Balk3"/>
        <w:rPr>
          <w:i w:val="0"/>
          <w:iCs w:val="0"/>
        </w:rPr>
      </w:pPr>
      <w:bookmarkStart w:id="11" w:name="_Toc298229651"/>
      <w:r w:rsidRPr="00E77524">
        <w:rPr>
          <w:i w:val="0"/>
          <w:iCs w:val="0"/>
        </w:rPr>
        <w:t>İş ve meslek tanımları</w:t>
      </w:r>
      <w:bookmarkEnd w:id="11"/>
    </w:p>
    <w:p w:rsidR="00D37F7B" w:rsidRDefault="00D37F7B" w:rsidP="00D37F7B">
      <w:pPr>
        <w:pStyle w:val="NumberedChar"/>
        <w:numPr>
          <w:ilvl w:val="0"/>
          <w:numId w:val="16"/>
        </w:numPr>
        <w:ind w:left="454" w:hanging="454"/>
        <w:rPr>
          <w:lang w:val="en-US"/>
        </w:rPr>
      </w:pPr>
      <w:r>
        <w:rPr>
          <w:lang w:val="en-US"/>
        </w:rPr>
        <w:t xml:space="preserve">ISCO-08’de bir </w:t>
      </w:r>
      <w:r>
        <w:rPr>
          <w:i/>
          <w:iCs/>
          <w:lang w:val="en-US"/>
        </w:rPr>
        <w:t>iş,</w:t>
      </w:r>
      <w:r>
        <w:rPr>
          <w:lang w:val="en-US"/>
        </w:rPr>
        <w:t xml:space="preserve"> ‘işveren veya kendi hesabına çalışanlar dahil olmak üzere, bir kişi tarafından gerçekleştirilen veya gerçekleştirilmesi beklenen görev ve sorumluluklar kümesidir.’</w:t>
      </w:r>
    </w:p>
    <w:p w:rsidR="00D37F7B" w:rsidRDefault="00D37F7B" w:rsidP="00D37F7B">
      <w:pPr>
        <w:pStyle w:val="NumberedChar"/>
        <w:numPr>
          <w:ilvl w:val="0"/>
          <w:numId w:val="16"/>
        </w:numPr>
        <w:ind w:left="454" w:hanging="454"/>
      </w:pPr>
      <w:r>
        <w:rPr>
          <w:i/>
          <w:iCs/>
        </w:rPr>
        <w:t>Meslek</w:t>
      </w:r>
      <w:r>
        <w:t xml:space="preserve">, bir işte gerçekleştirilen çalışmanın türüne refere etmektedir. </w:t>
      </w:r>
      <w:r>
        <w:rPr>
          <w:i/>
          <w:iCs/>
        </w:rPr>
        <w:t>Meslek</w:t>
      </w:r>
      <w:r>
        <w:t xml:space="preserve"> kavramı, yüksek seviyede benzerlikle ‘ana görev ve sorumlulukları karakterize edilen </w:t>
      </w:r>
      <w:r>
        <w:rPr>
          <w:i/>
          <w:iCs/>
        </w:rPr>
        <w:t>işler seti</w:t>
      </w:r>
      <w:r>
        <w:t>’ olarak tanımlanmaktadır. Bir kişi, bir meslekle, şu anda sahip olduğu ana işi, ikinci bir iş, gelecekteki bir iş veya daha önce sahip olunan bir iş vasıtasıyla ilişkilendirilebilir.</w:t>
      </w:r>
    </w:p>
    <w:p w:rsidR="00D37F7B" w:rsidRPr="00E77524" w:rsidRDefault="00D37F7B" w:rsidP="00D37F7B">
      <w:pPr>
        <w:pStyle w:val="Balk3"/>
        <w:rPr>
          <w:i w:val="0"/>
          <w:iCs w:val="0"/>
          <w:lang w:val="it-IT"/>
        </w:rPr>
      </w:pPr>
      <w:bookmarkStart w:id="12" w:name="_Toc298229652"/>
      <w:r w:rsidRPr="00E77524">
        <w:rPr>
          <w:i w:val="0"/>
          <w:iCs w:val="0"/>
          <w:lang w:val="it-IT"/>
        </w:rPr>
        <w:t>Beceri seviyesi ve beceri uzmanlaşması</w:t>
      </w:r>
      <w:bookmarkEnd w:id="12"/>
    </w:p>
    <w:p w:rsidR="00D37F7B" w:rsidRPr="00925F3F" w:rsidRDefault="00D37F7B" w:rsidP="00D37F7B">
      <w:pPr>
        <w:pStyle w:val="NumberedChar"/>
        <w:numPr>
          <w:ilvl w:val="0"/>
          <w:numId w:val="16"/>
        </w:numPr>
        <w:ind w:left="454" w:hanging="454"/>
        <w:rPr>
          <w:i/>
          <w:iCs/>
        </w:rPr>
      </w:pPr>
      <w:r w:rsidRPr="00D37F7B">
        <w:rPr>
          <w:i/>
          <w:iCs/>
          <w:lang w:val="it-IT"/>
        </w:rPr>
        <w:t>Beceri,</w:t>
      </w:r>
      <w:r w:rsidRPr="00D37F7B">
        <w:rPr>
          <w:lang w:val="it-IT"/>
        </w:rPr>
        <w:t xml:space="preserve"> belli bir işin görev ve sorumluluklarını yerine getirebilme yeteneği olarak tanımlanmaktadır. ISCO-08’in amaçları için, meslekleri gruplara göre düzenlemede becerinin iki boyutu kullanılmaktadır. </w:t>
      </w:r>
      <w:r>
        <w:t xml:space="preserve">Bunlar </w:t>
      </w:r>
      <w:r>
        <w:rPr>
          <w:i/>
          <w:iCs/>
        </w:rPr>
        <w:t>beceri seviyesi</w:t>
      </w:r>
      <w:r>
        <w:t xml:space="preserve"> ve </w:t>
      </w:r>
      <w:r>
        <w:rPr>
          <w:i/>
          <w:iCs/>
        </w:rPr>
        <w:t>beceri uzmanlaşmasıdır</w:t>
      </w:r>
      <w:r>
        <w:t>.</w:t>
      </w:r>
    </w:p>
    <w:p w:rsidR="00D37F7B" w:rsidRPr="00925F3F" w:rsidRDefault="00D37F7B" w:rsidP="00D37F7B">
      <w:pPr>
        <w:pStyle w:val="NumberedChar"/>
        <w:numPr>
          <w:ilvl w:val="0"/>
          <w:numId w:val="16"/>
        </w:numPr>
        <w:ind w:left="454" w:hanging="454"/>
        <w:rPr>
          <w:i/>
          <w:iCs/>
        </w:rPr>
      </w:pPr>
      <w:r>
        <w:rPr>
          <w:i/>
          <w:iCs/>
        </w:rPr>
        <w:t>Beceri seviyesi,</w:t>
      </w:r>
      <w:r>
        <w:t xml:space="preserve"> bir meslekte gerçekleştirilen görev ve sorumlulukların karmaşıklığı ve çeşitliliğinin bir fonksiyonu olarak tanımlanmaktadır. Beceri seviyesi, aşağıdakilerden bir veya birden fazlasını gözönüne alarak işlevsel olarak ölçülmektedir:</w:t>
      </w:r>
    </w:p>
    <w:p w:rsidR="00D37F7B" w:rsidRDefault="00D37F7B" w:rsidP="001E4A42">
      <w:pPr>
        <w:pStyle w:val="NonNumbered"/>
        <w:numPr>
          <w:ilvl w:val="0"/>
          <w:numId w:val="25"/>
        </w:numPr>
        <w:spacing w:before="120" w:after="120"/>
        <w:ind w:left="1077" w:hanging="357"/>
      </w:pPr>
      <w:r>
        <w:t>Her ISCO-08 beceri seviyesi için tanımlanmış kararteristik görev ve sorumluklarla ilgili bir meslekte gerçekleştirilen çalışmanın yapısı;</w:t>
      </w:r>
    </w:p>
    <w:p w:rsidR="00D37F7B" w:rsidRDefault="00D37F7B" w:rsidP="001E4A42">
      <w:pPr>
        <w:pStyle w:val="NonNumbered"/>
        <w:numPr>
          <w:ilvl w:val="0"/>
          <w:numId w:val="25"/>
        </w:numPr>
        <w:spacing w:before="120" w:after="120"/>
        <w:ind w:left="1077" w:hanging="357"/>
      </w:pPr>
      <w:r>
        <w:t xml:space="preserve">Kapsanan görev ve sorumlulukların yetkin bir şekilde gerçekleştirilmesi için Uluslararası Standart Eğitim Sınıflaması’na </w:t>
      </w:r>
      <w:r w:rsidRPr="0091609A">
        <w:t>(ISCED-97)</w:t>
      </w:r>
      <w:r w:rsidRPr="006D2CB1">
        <w:rPr>
          <w:vertAlign w:val="superscript"/>
        </w:rPr>
        <w:t>11</w:t>
      </w:r>
      <w:r w:rsidRPr="0091609A">
        <w:t xml:space="preserve"> </w:t>
      </w:r>
      <w:r>
        <w:t>göre tanımlanmış resmi eğitimin seviyesi; ve</w:t>
      </w:r>
    </w:p>
    <w:p w:rsidR="001E4A42" w:rsidRDefault="001E4A42" w:rsidP="001E4A42">
      <w:pPr>
        <w:pStyle w:val="NonNumbered"/>
        <w:numPr>
          <w:ilvl w:val="0"/>
          <w:numId w:val="0"/>
        </w:numPr>
        <w:spacing w:before="120" w:after="120"/>
        <w:ind w:left="720"/>
      </w:pPr>
    </w:p>
    <w:p w:rsidR="001E4A42" w:rsidRDefault="001E4A42" w:rsidP="001E4A42">
      <w:pPr>
        <w:pStyle w:val="DipnotMetni"/>
      </w:pPr>
      <w:r w:rsidRPr="00E73E88">
        <w:rPr>
          <w:rStyle w:val="DipnotBavurusu"/>
        </w:rPr>
        <w:t>11</w:t>
      </w:r>
      <w:r w:rsidRPr="00E73E88">
        <w:t xml:space="preserve"> Birleşmiş</w:t>
      </w:r>
      <w:r>
        <w:t xml:space="preserve"> Milletle Eğitim, Bilim ve Kültür Örgütü  (UNESCO), 1997</w:t>
      </w:r>
    </w:p>
    <w:p w:rsidR="001E4A42" w:rsidRDefault="001E4A42" w:rsidP="001E4A42">
      <w:pPr>
        <w:pStyle w:val="NonNumbered"/>
        <w:numPr>
          <w:ilvl w:val="0"/>
          <w:numId w:val="0"/>
        </w:numPr>
        <w:spacing w:before="120" w:after="120"/>
        <w:ind w:left="720"/>
      </w:pPr>
    </w:p>
    <w:p w:rsidR="00D37F7B" w:rsidRDefault="00D37F7B" w:rsidP="001E4A42">
      <w:pPr>
        <w:pStyle w:val="NonNumbered"/>
        <w:numPr>
          <w:ilvl w:val="0"/>
          <w:numId w:val="25"/>
        </w:numPr>
        <w:spacing w:before="120" w:after="120"/>
        <w:ind w:left="1077" w:hanging="357"/>
      </w:pPr>
      <w:r>
        <w:t>Bu görev ve sorumlulukların yetkin bir şekilde gerçekleştirilmesi için ilgili bir meslekteki gerekli resmi olmayan işte eğitim ve/ya önceki tecrübelerin miktarı.</w:t>
      </w:r>
    </w:p>
    <w:p w:rsidR="00D37F7B" w:rsidRDefault="00D37F7B" w:rsidP="00D37F7B">
      <w:pPr>
        <w:pStyle w:val="NumberedChar"/>
        <w:numPr>
          <w:ilvl w:val="0"/>
          <w:numId w:val="16"/>
        </w:numPr>
        <w:ind w:left="454" w:hanging="454"/>
        <w:rPr>
          <w:lang w:val="en-US"/>
        </w:rPr>
      </w:pPr>
      <w:r>
        <w:t>Beceri seviyesi kavramı, uygulamaya yönelik bu değerlendirmelerden birincisine, gerçekleştirilen çalışmanın yapısına, resmi ve resmi olmayan eğitim ve öğretim gerekliliklerinden daha çok vurgu yaparak temelde sınıflamanın en üst seviyesinde (ana grup) uygulanmaktadır</w:t>
      </w:r>
      <w:r>
        <w:rPr>
          <w:lang w:val="en-US"/>
        </w:rPr>
        <w:t>.</w:t>
      </w:r>
    </w:p>
    <w:p w:rsidR="00D37F7B" w:rsidRDefault="00D37F7B" w:rsidP="00D37F7B">
      <w:pPr>
        <w:pStyle w:val="NumberedChar"/>
        <w:numPr>
          <w:ilvl w:val="0"/>
          <w:numId w:val="16"/>
        </w:numPr>
        <w:ind w:left="454" w:hanging="454"/>
      </w:pPr>
      <w:r>
        <w:t>Sınıflamanın uluslararası karakterini akılda tutarak, sadece dört geniş beceri seviyesi tanımlanmıştır. Sonuç olarak, ISCO-08’deki on ana gruptan sekizi sadece dört beceri seviyesinden birinde olan meslekleri içermektedir. Örneğin, ISCO Ana Grup 2 (Profesyonel meslek mensupları) sadece ISCO’nun en üst beceri seviyesindeki (Beceri Seviyesi 4) meslekleri içermektedir. Ana grup seviyesi altındaki bütün gruplar sadece bir beceri seviyesindeki meslekleri kapsamaktadır.</w:t>
      </w:r>
    </w:p>
    <w:p w:rsidR="00D37F7B" w:rsidRDefault="00D37F7B" w:rsidP="00D37F7B">
      <w:pPr>
        <w:pStyle w:val="NumberedChar"/>
        <w:keepNext/>
        <w:numPr>
          <w:ilvl w:val="0"/>
          <w:numId w:val="16"/>
        </w:numPr>
        <w:ind w:left="454" w:hanging="454"/>
      </w:pPr>
      <w:r>
        <w:rPr>
          <w:i/>
          <w:iCs/>
        </w:rPr>
        <w:t xml:space="preserve">Beceri </w:t>
      </w:r>
      <w:r w:rsidRPr="00182339">
        <w:t>uzmanlaşması</w:t>
      </w:r>
      <w:r>
        <w:t xml:space="preserve"> aşağıdaki dört kavram açısından düşünülmektedir:</w:t>
      </w:r>
    </w:p>
    <w:p w:rsidR="00D37F7B" w:rsidRPr="0091609A" w:rsidRDefault="00D37F7B" w:rsidP="00C2347B">
      <w:pPr>
        <w:pStyle w:val="NonNumbered"/>
        <w:numPr>
          <w:ilvl w:val="0"/>
          <w:numId w:val="23"/>
        </w:numPr>
        <w:spacing w:before="0" w:after="0"/>
        <w:ind w:left="1077" w:hanging="357"/>
      </w:pPr>
      <w:r>
        <w:t>gereken bilgi alanı</w:t>
      </w:r>
    </w:p>
    <w:p w:rsidR="00D37F7B" w:rsidRPr="0091609A" w:rsidRDefault="00D37F7B" w:rsidP="00C2347B">
      <w:pPr>
        <w:pStyle w:val="NonNumbered"/>
        <w:numPr>
          <w:ilvl w:val="0"/>
          <w:numId w:val="23"/>
        </w:numPr>
        <w:spacing w:before="0" w:after="0"/>
        <w:ind w:left="1077" w:hanging="357"/>
      </w:pPr>
      <w:r>
        <w:t>kullanılan aletler ve makineler</w:t>
      </w:r>
    </w:p>
    <w:p w:rsidR="00D37F7B" w:rsidRPr="006A3C84" w:rsidRDefault="00D37F7B" w:rsidP="00C2347B">
      <w:pPr>
        <w:pStyle w:val="NonNumbered"/>
        <w:numPr>
          <w:ilvl w:val="0"/>
          <w:numId w:val="23"/>
        </w:numPr>
        <w:spacing w:before="0" w:after="0"/>
        <w:ind w:left="1077" w:hanging="357"/>
      </w:pPr>
      <w:r w:rsidRPr="006A3C84">
        <w:t>üzerinde veya birlikte çalışılan malzemeler ve</w:t>
      </w:r>
    </w:p>
    <w:p w:rsidR="00D37F7B" w:rsidRDefault="00D37F7B" w:rsidP="00C2347B">
      <w:pPr>
        <w:pStyle w:val="NonNumbered"/>
        <w:numPr>
          <w:ilvl w:val="0"/>
          <w:numId w:val="23"/>
        </w:numPr>
        <w:spacing w:before="0" w:after="0"/>
        <w:ind w:left="1077" w:hanging="357"/>
        <w:rPr>
          <w:lang w:val="de-DE"/>
        </w:rPr>
      </w:pPr>
      <w:r w:rsidRPr="0096741E">
        <w:rPr>
          <w:lang w:val="de-DE"/>
        </w:rPr>
        <w:t>üretilen ürün ve hizmetlerin türü.</w:t>
      </w:r>
    </w:p>
    <w:p w:rsidR="00D37F7B" w:rsidRPr="00D37F7B" w:rsidRDefault="00D37F7B" w:rsidP="00D37F7B">
      <w:pPr>
        <w:pStyle w:val="NumberedChar"/>
        <w:numPr>
          <w:ilvl w:val="0"/>
          <w:numId w:val="16"/>
        </w:numPr>
        <w:ind w:left="454" w:hanging="454"/>
        <w:rPr>
          <w:lang w:val="de-DE"/>
        </w:rPr>
      </w:pPr>
      <w:r w:rsidRPr="00D37F7B">
        <w:rPr>
          <w:lang w:val="de-DE"/>
        </w:rPr>
        <w:t>Her</w:t>
      </w:r>
      <w:r w:rsidR="007F0DE9">
        <w:rPr>
          <w:lang w:val="de-DE"/>
        </w:rPr>
        <w:t xml:space="preserve"> </w:t>
      </w:r>
      <w:r w:rsidRPr="00D37F7B">
        <w:rPr>
          <w:lang w:val="de-DE"/>
        </w:rPr>
        <w:t>bir ana grubun içerisinde meslekler, temelde beceri uzmanlaşması açısından birim gruplara, gruplara ve alt-ana gruplar</w:t>
      </w:r>
      <w:r w:rsidR="003F04F5">
        <w:rPr>
          <w:lang w:val="de-DE"/>
        </w:rPr>
        <w:t>a</w:t>
      </w:r>
      <w:r w:rsidRPr="00D37F7B">
        <w:rPr>
          <w:lang w:val="de-DE"/>
        </w:rPr>
        <w:t xml:space="preserve"> göre düzenlenmiştir. ISCO-08 Ana Grup 1, Yöneticiler, ve Ana Grup 0, Silahlı kuvvetler meslekleri ile ilgili durumda, beceri seviyesi kavramı birincil olarak ikinci hiyerarşi seviyesinde uygulanmaktadır.</w:t>
      </w:r>
    </w:p>
    <w:p w:rsidR="00D37F7B" w:rsidRPr="00E77524" w:rsidRDefault="00D37F7B" w:rsidP="00D37F7B">
      <w:pPr>
        <w:pStyle w:val="HeadingIndent2Char"/>
        <w:numPr>
          <w:ilvl w:val="1"/>
          <w:numId w:val="33"/>
        </w:numPr>
      </w:pPr>
      <w:bookmarkStart w:id="13" w:name="_Toc298229654"/>
      <w:bookmarkStart w:id="14" w:name="_Toc298229656"/>
      <w:bookmarkEnd w:id="13"/>
      <w:r w:rsidRPr="00E77524">
        <w:t>Dört ISCO beceri seviyesinin tanımları</w:t>
      </w:r>
      <w:bookmarkEnd w:id="14"/>
    </w:p>
    <w:p w:rsidR="00D37F7B" w:rsidRDefault="00D37F7B" w:rsidP="00D37F7B">
      <w:pPr>
        <w:pStyle w:val="NumberedChar"/>
        <w:numPr>
          <w:ilvl w:val="0"/>
          <w:numId w:val="16"/>
        </w:numPr>
        <w:ind w:left="454" w:hanging="454"/>
      </w:pPr>
      <w:r>
        <w:t>ISCO’nun dört beceri seviyesinin her</w:t>
      </w:r>
      <w:r w:rsidR="001A54EB">
        <w:t xml:space="preserve"> </w:t>
      </w:r>
      <w:r>
        <w:t>birinin tanımları aşağıda verilmiştir. Bu tanımlar, ISCO-88’de kullanılan beceri seviyeleri arasındaki sınırları değiştirmemektedir. Bunlar, bu sınırları netleştirmeye ve belirli bir işin beceri seviyesini ölçmede resmi eğitim gerekliliklerinin en uygun yöntem olmadığı durumların üstesinden gelmeye hizmet etmektedirler. Her</w:t>
      </w:r>
      <w:r w:rsidR="007F0DE9">
        <w:t xml:space="preserve"> </w:t>
      </w:r>
      <w:r>
        <w:t>bir tanım aşağıdaki örnekleri sağlamaktadır:</w:t>
      </w:r>
    </w:p>
    <w:p w:rsidR="00D37F7B" w:rsidRPr="006A3C84" w:rsidRDefault="007F0DE9" w:rsidP="00C2347B">
      <w:pPr>
        <w:pStyle w:val="NonNumbered"/>
        <w:numPr>
          <w:ilvl w:val="0"/>
          <w:numId w:val="24"/>
        </w:numPr>
        <w:spacing w:before="0" w:after="0"/>
        <w:ind w:left="1077" w:hanging="357"/>
      </w:pPr>
      <w:r w:rsidRPr="006A3C84">
        <w:t>H</w:t>
      </w:r>
      <w:r w:rsidR="00D37F7B" w:rsidRPr="006A3C84">
        <w:t>er</w:t>
      </w:r>
      <w:r>
        <w:t xml:space="preserve"> </w:t>
      </w:r>
      <w:r w:rsidR="00D37F7B" w:rsidRPr="006A3C84">
        <w:t xml:space="preserve">bir beceri seviyesinde gerçekleştirilen tipik veya karakteristik görevler, </w:t>
      </w:r>
    </w:p>
    <w:p w:rsidR="00D37F7B" w:rsidRPr="006A3C84" w:rsidRDefault="00D37F7B" w:rsidP="00C2347B">
      <w:pPr>
        <w:pStyle w:val="NonNumbered"/>
        <w:numPr>
          <w:ilvl w:val="0"/>
          <w:numId w:val="24"/>
        </w:numPr>
        <w:spacing w:before="0" w:after="0"/>
        <w:ind w:left="1077" w:hanging="357"/>
        <w:rPr>
          <w:lang w:val="it-IT"/>
        </w:rPr>
      </w:pPr>
      <w:r w:rsidRPr="006A3C84">
        <w:rPr>
          <w:lang w:val="it-IT"/>
        </w:rPr>
        <w:t>gerekli olan beceri tipi (geniş anlamda), ve</w:t>
      </w:r>
    </w:p>
    <w:p w:rsidR="00D37F7B" w:rsidRPr="006A3C84" w:rsidRDefault="00D37F7B" w:rsidP="00C2347B">
      <w:pPr>
        <w:pStyle w:val="NonNumbered"/>
        <w:numPr>
          <w:ilvl w:val="0"/>
          <w:numId w:val="24"/>
        </w:numPr>
        <w:spacing w:before="0" w:after="0"/>
        <w:ind w:left="1077" w:hanging="357"/>
        <w:rPr>
          <w:lang w:val="it-IT"/>
        </w:rPr>
      </w:pPr>
      <w:r w:rsidRPr="006A3C84">
        <w:rPr>
          <w:lang w:val="it-IT"/>
        </w:rPr>
        <w:t>ilgili beceri seviyesinde sınıflandırılan tipik meslekler.</w:t>
      </w:r>
    </w:p>
    <w:p w:rsidR="00D37F7B" w:rsidRPr="00E77524" w:rsidRDefault="00D37F7B" w:rsidP="00D37F7B">
      <w:pPr>
        <w:pStyle w:val="Balk3"/>
        <w:rPr>
          <w:lang w:val="en-AU"/>
        </w:rPr>
      </w:pPr>
      <w:bookmarkStart w:id="15" w:name="_Toc298229657"/>
      <w:r w:rsidRPr="00E77524">
        <w:rPr>
          <w:i w:val="0"/>
          <w:iCs w:val="0"/>
        </w:rPr>
        <w:t>Beceri Seviyesi 1</w:t>
      </w:r>
      <w:bookmarkEnd w:id="15"/>
    </w:p>
    <w:p w:rsidR="00D37F7B" w:rsidRDefault="00D37F7B" w:rsidP="00D37F7B">
      <w:pPr>
        <w:pStyle w:val="NumberedChar"/>
        <w:numPr>
          <w:ilvl w:val="0"/>
          <w:numId w:val="16"/>
        </w:numPr>
        <w:ind w:left="454" w:hanging="454"/>
      </w:pPr>
      <w:r>
        <w:t>Beceri Seviye 1’deki meslekler, genellikle basit ve tekdüze fiziki ve elle yapılan görevlerin gerçekleştirilmesini içermektedir. Kürek gibi elle tutulan aletlerin veya elektrik süpürgesi gibi basit elektrikli cihazların kullanımını gerektirebilirler. Elle temizleme, kaz</w:t>
      </w:r>
      <w:r w:rsidR="00F265B5">
        <w:t>ı yapma</w:t>
      </w:r>
      <w:r>
        <w:t>, kaldırma ve malzemeleri taşıma; elle sıralama, depolama veya ürünleri montajlama (bazen makine işlemleri bağlamında); motorsuz araçların kullanımı; ve meyve ve sebzelerin toplanması gibi görevleri içerebilirler.</w:t>
      </w:r>
    </w:p>
    <w:p w:rsidR="003F04F5" w:rsidRDefault="003F04F5" w:rsidP="003F04F5">
      <w:pPr>
        <w:pStyle w:val="NumberedChar"/>
        <w:numPr>
          <w:ilvl w:val="0"/>
          <w:numId w:val="0"/>
        </w:numPr>
      </w:pPr>
    </w:p>
    <w:p w:rsidR="00D37F7B" w:rsidRDefault="00D37F7B" w:rsidP="00D37F7B">
      <w:pPr>
        <w:pStyle w:val="NumberedChar"/>
        <w:numPr>
          <w:ilvl w:val="0"/>
          <w:numId w:val="16"/>
        </w:numPr>
        <w:ind w:left="454" w:hanging="454"/>
      </w:pPr>
      <w:r>
        <w:t>Beceri Seviye 1’deki birçok meslek, fiziki güç ve/ya dayanıklılık gerektirebilir. Bazı meslekler için temel okuryazarlık ve matematik yeteneği gerekebilir. Gerektiğnde, bu yetenekler çalışmanın önemli bir parçası olmayacaktır.</w:t>
      </w:r>
    </w:p>
    <w:p w:rsidR="00D37F7B" w:rsidRDefault="00D37F7B" w:rsidP="00D37F7B">
      <w:pPr>
        <w:pStyle w:val="NumberedChar"/>
        <w:numPr>
          <w:ilvl w:val="0"/>
          <w:numId w:val="16"/>
        </w:numPr>
        <w:ind w:left="454" w:hanging="454"/>
      </w:pPr>
      <w:r>
        <w:t>Beceri Seviyesi 1’deki bazı mesleklerde yetkin bir performans için, ilköğretimin veya temel eğitimin ilk aşamasının (ISCED-97 Seviye 1) tamamlanması gerekebilir. Bazı meslekler için kısa dönemli iş başında eğitim gerekebilir.</w:t>
      </w:r>
    </w:p>
    <w:p w:rsidR="00D37F7B" w:rsidRDefault="00D37F7B" w:rsidP="00D37F7B">
      <w:pPr>
        <w:pStyle w:val="NumberedChar"/>
        <w:numPr>
          <w:ilvl w:val="0"/>
          <w:numId w:val="16"/>
        </w:numPr>
        <w:ind w:left="454" w:hanging="454"/>
      </w:pPr>
      <w:r>
        <w:t>Beceri Seviyesi 1’de sınıflandırılan meslekler, büro temizleyicilerini, yük taşıyıcılarını, bahçe işçilerini ve mutfak yardımcılarını kapsamaktadır.</w:t>
      </w:r>
    </w:p>
    <w:p w:rsidR="00D37F7B" w:rsidRPr="00E77524" w:rsidRDefault="00D37F7B" w:rsidP="00D37F7B">
      <w:pPr>
        <w:pStyle w:val="HeadingIndent3Char"/>
        <w:rPr>
          <w:lang w:val="en-AU"/>
        </w:rPr>
      </w:pPr>
      <w:bookmarkStart w:id="16" w:name="_Toc298229658"/>
      <w:r w:rsidRPr="00E77524">
        <w:rPr>
          <w:i w:val="0"/>
          <w:iCs w:val="0"/>
        </w:rPr>
        <w:t>Beceri Seviyesi 2</w:t>
      </w:r>
      <w:bookmarkEnd w:id="16"/>
    </w:p>
    <w:p w:rsidR="00D37F7B" w:rsidRDefault="00D37F7B" w:rsidP="00D37F7B">
      <w:pPr>
        <w:pStyle w:val="NumberedChar"/>
        <w:numPr>
          <w:ilvl w:val="0"/>
          <w:numId w:val="16"/>
        </w:numPr>
        <w:ind w:left="454" w:hanging="454"/>
      </w:pPr>
      <w:r>
        <w:t>Beceri Seviyesi 2’deki meslekler genellikle, makinelerin ve elektronik ekipmanların kullanımı; taşıtların kullanımı; elektrikli ve mekanik ekipmanların tamir ve bakımı; ve bilgilerin depolanması, düzenlenmesi ve kullanılması gibi görevlerin yerine getirilmesini kapsamaktadır.</w:t>
      </w:r>
    </w:p>
    <w:p w:rsidR="00D37F7B" w:rsidRDefault="00D37F7B" w:rsidP="00D37F7B">
      <w:pPr>
        <w:pStyle w:val="NumberedChar"/>
        <w:numPr>
          <w:ilvl w:val="0"/>
          <w:numId w:val="16"/>
        </w:numPr>
        <w:ind w:left="454" w:hanging="454"/>
      </w:pPr>
      <w:r>
        <w:t>Beceri Seviyesi 2’deki hemen hemen tüm meslekler için, emniyet kılavuzları gibi bilgileri okumak, tamamlanan çalışmanın yazılı kayıtlarını sağlamak ve basit aritmetik hesaplamalarını doğru bir şekilde gerçekleştirmek yeteneği gereklidir. Bu beceri seviyesindeki birçok meslek, görece olarak ileri okuryazarlık ve matematik becerileri ve iyi insan ilişkileri becerileri gerektirmektedir. Bazı mesleklerde bu beceriler işin büyük bölümü için gereklidir. Bu beceri seviyesindeki bazı meslekler üst seviye el becerikliliği gerektirmektedir.</w:t>
      </w:r>
    </w:p>
    <w:p w:rsidR="00D37F7B" w:rsidRDefault="00D37F7B" w:rsidP="00D37F7B">
      <w:pPr>
        <w:pStyle w:val="NumberedChar"/>
        <w:numPr>
          <w:ilvl w:val="0"/>
          <w:numId w:val="16"/>
        </w:numPr>
        <w:ind w:left="454" w:hanging="454"/>
      </w:pPr>
      <w:r>
        <w:t>Beceri Seviyesi 2’deki mesleklerde yetkin bir performans için gerekli olan bilgi ve beceriler, genel olarak ortaöğretimin ilk aşaması yoluyla elde edilmektedir (ISCED-97 Seviye 2). Bazı meslekler, uzmanlaşmış mesleki eğitimin önemli bölümünü ve iş başında eğitimi içerebilecek ortaöğretimin ikinci aşamasının (ISCED-97 Seviye 3) tamamlanmasını gerektirebilir. Bazı meslekler, ortaöğretimin tamamlanmasından sonra devam edilen özel mesleki eğitimin (ISCED-97 Seviye 4) tamamlanmasını gerektirebilir. Bazı durumlarda, deneyim ve iş başında eğitim resmi eğitimin yerini alabilir.</w:t>
      </w:r>
    </w:p>
    <w:p w:rsidR="00D37F7B" w:rsidRDefault="00D37F7B" w:rsidP="00D37F7B">
      <w:pPr>
        <w:pStyle w:val="NumberedChar"/>
        <w:numPr>
          <w:ilvl w:val="0"/>
          <w:numId w:val="16"/>
        </w:numPr>
        <w:ind w:left="454" w:hanging="454"/>
      </w:pPr>
      <w:r>
        <w:t>Beceri Seviyesi 2’de sınıflandırılan meslekler, kasapları, otobüs sürücülerini, sekreterleri, muhasebe çalışanlarını, dikiş makinecilerini, giysi yapımcılarını, mağaza satış yardımcılarını, polis memurlarını, kuaförleri, bina elektrikçilerini ve motorlu araç tamircilerini kapsamaktadır.</w:t>
      </w:r>
    </w:p>
    <w:p w:rsidR="00D37F7B" w:rsidRPr="00E77524" w:rsidRDefault="00D37F7B" w:rsidP="00D37F7B">
      <w:pPr>
        <w:pStyle w:val="Balk3"/>
        <w:rPr>
          <w:lang w:val="en-AU"/>
        </w:rPr>
      </w:pPr>
      <w:bookmarkStart w:id="17" w:name="_Toc298229659"/>
      <w:r w:rsidRPr="00E77524">
        <w:rPr>
          <w:i w:val="0"/>
          <w:iCs w:val="0"/>
        </w:rPr>
        <w:t>Beceri Seviyesi 3</w:t>
      </w:r>
      <w:bookmarkEnd w:id="17"/>
    </w:p>
    <w:p w:rsidR="00D37F7B" w:rsidRDefault="00D37F7B" w:rsidP="00D37F7B">
      <w:pPr>
        <w:pStyle w:val="NumberedChar"/>
        <w:numPr>
          <w:ilvl w:val="0"/>
          <w:numId w:val="16"/>
        </w:numPr>
        <w:ind w:left="454" w:hanging="454"/>
      </w:pPr>
      <w:r>
        <w:t>Beceri Seviyesi 3’teki meslekler genellikle uzmanlaşmış bir alanda uygulama, teknik ve işlemsel geniş kapsamlı bilgi gerektiren karmaş</w:t>
      </w:r>
      <w:r w:rsidR="003F04F5">
        <w:t>ı</w:t>
      </w:r>
      <w:r>
        <w:t>k teknik ve uygulama görevleri gerçekleştirmeyi içermektedir. Yapılan belirli görevlere örnekler: sağlık, emniyet ve ilgili yönetmeliklerle uyumluluğu sağlamayı; özel projeler için gerekli malzeme ve işgücünün detaylı miktar ve maliyet tahminlerini hazırlamayı; diğer çalışanların faaliyetlerini koordine, süpervize, kontrol ve düzenlemeyi; ve uzmanlara destek için teknik fonksiyonları yerine getirmeyi içermektedir.</w:t>
      </w:r>
    </w:p>
    <w:p w:rsidR="003F04F5" w:rsidRDefault="003F04F5" w:rsidP="003F04F5">
      <w:pPr>
        <w:pStyle w:val="NumberedChar"/>
        <w:numPr>
          <w:ilvl w:val="0"/>
          <w:numId w:val="0"/>
        </w:numPr>
      </w:pPr>
    </w:p>
    <w:p w:rsidR="00D37F7B" w:rsidRDefault="00D37F7B" w:rsidP="00D37F7B">
      <w:pPr>
        <w:pStyle w:val="NumberedChar"/>
        <w:numPr>
          <w:ilvl w:val="0"/>
          <w:numId w:val="16"/>
        </w:numPr>
        <w:ind w:left="454" w:hanging="454"/>
      </w:pPr>
      <w:r>
        <w:t>Bu beceri seviyesindeki meslekler genellikle üst düzey okuryazarlık ve matematik ile iyi geliştirilmiş insani iletişim becerileri gerektirmektedir. Bu beceriler, karmaşık yazılı ma</w:t>
      </w:r>
      <w:r w:rsidR="00EE0E8E">
        <w:t>teryal</w:t>
      </w:r>
      <w:r>
        <w:t>leri anlama, uygulama raporları hazırlama ve zor durumlarda sözlü olarak iletişim kurma yeteneğini içerebilmektedir.</w:t>
      </w:r>
    </w:p>
    <w:p w:rsidR="00D37F7B" w:rsidRDefault="00D37F7B" w:rsidP="00D37F7B">
      <w:pPr>
        <w:pStyle w:val="NumberedChar"/>
        <w:numPr>
          <w:ilvl w:val="0"/>
          <w:numId w:val="16"/>
        </w:numPr>
        <w:ind w:left="454" w:hanging="454"/>
      </w:pPr>
      <w:r>
        <w:t xml:space="preserve">Beceri Seviyesi 3’teki mesleklerde yetkin bir performans için gerekli olan bilgi ve beceriler, çoğunlukla, ortaöğretim eğitiminin tamamlanmasından sonraki 1-3 yıllık zaman dilimi için üst düzey bir eğitim kurumda eğitim görme sonucunda elde edilmektedir </w:t>
      </w:r>
      <w:r w:rsidRPr="0091609A">
        <w:t>(ISCED</w:t>
      </w:r>
      <w:r>
        <w:t>-97</w:t>
      </w:r>
      <w:r w:rsidRPr="0091609A">
        <w:t xml:space="preserve"> </w:t>
      </w:r>
      <w:r>
        <w:t>Seviye</w:t>
      </w:r>
      <w:r w:rsidRPr="0091609A">
        <w:t xml:space="preserve"> 5b)</w:t>
      </w:r>
      <w:r>
        <w:t>. Bazı durumlarda ilgili yoğun çalışma tecrübesi ve iş başında uzun süreli eğitim resmi eğitimin yerini alabilir.</w:t>
      </w:r>
    </w:p>
    <w:p w:rsidR="00D37F7B" w:rsidRDefault="00D37F7B" w:rsidP="00D37F7B">
      <w:pPr>
        <w:pStyle w:val="NumberedChar"/>
        <w:numPr>
          <w:ilvl w:val="0"/>
          <w:numId w:val="16"/>
        </w:numPr>
        <w:ind w:left="454" w:hanging="454"/>
      </w:pPr>
      <w:r>
        <w:t>Beceri Seviyesi 3’te sınıflandırılan meslekler,</w:t>
      </w:r>
      <w:r w:rsidRPr="0091609A">
        <w:t xml:space="preserve"> </w:t>
      </w:r>
      <w:r>
        <w:t>mağaza yöneticilerini</w:t>
      </w:r>
      <w:r w:rsidRPr="0091609A">
        <w:t xml:space="preserve">, </w:t>
      </w:r>
      <w:r>
        <w:t>medikal laboratuvar teknisyenlerini</w:t>
      </w:r>
      <w:r w:rsidRPr="0091609A">
        <w:t xml:space="preserve">, </w:t>
      </w:r>
      <w:r>
        <w:t>hukuk sekreterlerini</w:t>
      </w:r>
      <w:r w:rsidRPr="0091609A">
        <w:t xml:space="preserve">, </w:t>
      </w:r>
      <w:r>
        <w:t>ticari satış temsilcilerini</w:t>
      </w:r>
      <w:r w:rsidRPr="0091609A">
        <w:t xml:space="preserve">, </w:t>
      </w:r>
      <w:r>
        <w:t>tedavi edici cihaz kullanan tıp radyologlarını,</w:t>
      </w:r>
      <w:r w:rsidRPr="0091609A">
        <w:t xml:space="preserve"> </w:t>
      </w:r>
      <w:r>
        <w:t>bilgisayar destek teknisyenleri ile yayıncılık ve kayıt teknisyenlerini kapsamaktadır</w:t>
      </w:r>
      <w:r w:rsidRPr="0091609A">
        <w:t>.</w:t>
      </w:r>
    </w:p>
    <w:p w:rsidR="00D37F7B" w:rsidRPr="00E77524" w:rsidRDefault="00D37F7B" w:rsidP="00D37F7B">
      <w:pPr>
        <w:pStyle w:val="HeadingIndent3Char"/>
        <w:rPr>
          <w:lang w:val="en-AU"/>
        </w:rPr>
      </w:pPr>
      <w:bookmarkStart w:id="18" w:name="_Toc298229660"/>
      <w:r w:rsidRPr="00E77524">
        <w:rPr>
          <w:i w:val="0"/>
          <w:iCs w:val="0"/>
        </w:rPr>
        <w:t>Beceri Seviyesi 4</w:t>
      </w:r>
      <w:bookmarkEnd w:id="18"/>
    </w:p>
    <w:p w:rsidR="00D37F7B" w:rsidRDefault="00D37F7B" w:rsidP="00D37F7B">
      <w:pPr>
        <w:pStyle w:val="NumberedChar"/>
        <w:numPr>
          <w:ilvl w:val="0"/>
          <w:numId w:val="16"/>
        </w:numPr>
        <w:ind w:left="454" w:hanging="454"/>
      </w:pPr>
      <w:r>
        <w:t>Beceri Seviyesi 4’teki meslekler, genellikle uzmanlaşmış bir alanda karmaşık problem çözme, karar verme ve yoğun kapsamlı teorik ve uygulama bilgisine dayalı yaratıcılık gerektiren görevlerin gerçekleştirilmesini içermektedir.  Gerçekleştirilen görevler, tipik olarak belirli bir alandaki beşeri bilgiyi artırmak için analiz ve araştırmayı, hastalıkların tanı ve tedavisini, diğer kişilere bilgi aktarımını, inşaat ve üretim için yapı veya makineler ile işlemlerin tasarımını kapsamaktadır.</w:t>
      </w:r>
    </w:p>
    <w:p w:rsidR="00D37F7B" w:rsidRDefault="00D37F7B" w:rsidP="00D37F7B">
      <w:pPr>
        <w:pStyle w:val="NumberedChar"/>
        <w:numPr>
          <w:ilvl w:val="0"/>
          <w:numId w:val="16"/>
        </w:numPr>
        <w:ind w:left="454" w:hanging="454"/>
      </w:pPr>
      <w:r>
        <w:t>Bu beceri seviyesindeki meslekler, genellikle genişletilmiş okuryazarlık ve matematik, bazen çok üst düzeyde ve insanlarla mükemmel iletişim becerisi gerektirmektedir. Bu beceriler çoğunlukla, karmaşık yazılı malzemeleri anlama ve kitaplar, resimler, gösteriler, raporlar ve sözlü sunumlar yoluyla karmaşık fikirleri iletebilme yeteneğini kapsamaktadır.</w:t>
      </w:r>
    </w:p>
    <w:p w:rsidR="00D37F7B" w:rsidRDefault="00D37F7B" w:rsidP="00D37F7B">
      <w:pPr>
        <w:pStyle w:val="NumberedChar"/>
        <w:numPr>
          <w:ilvl w:val="0"/>
          <w:numId w:val="16"/>
        </w:numPr>
        <w:ind w:left="454" w:hanging="454"/>
      </w:pPr>
      <w:r>
        <w:t xml:space="preserve">Beceri Seviyesi 4’teki mesleklerde yetkin bir performans için gerekli olan bilgi ve beceriler, çoğunlukla, birinci derece veya daha yüksek yeterlilik ödülünü sağlayan 3-6 yıllık zaman dilimi için daha üst düzey bir eğitim kurumda eğitim alma sonucunda elde edilmektedir </w:t>
      </w:r>
      <w:r w:rsidRPr="0091609A">
        <w:t>(ISCED</w:t>
      </w:r>
      <w:r>
        <w:t>-97</w:t>
      </w:r>
      <w:r w:rsidRPr="0091609A">
        <w:t xml:space="preserve"> </w:t>
      </w:r>
      <w:r>
        <w:t>Seviye</w:t>
      </w:r>
      <w:r w:rsidRPr="0091609A">
        <w:t xml:space="preserve"> 5</w:t>
      </w:r>
      <w:r>
        <w:t>a ve daha üst</w:t>
      </w:r>
      <w:r w:rsidRPr="0091609A">
        <w:t>)</w:t>
      </w:r>
      <w:r>
        <w:t>. Bazı durumlarda, yoğun çalışma tecrübesi ve iş başında eğitim resmi eğitimin yerini alabilir veya resmi eğitime ek olarak gerekebilir. Bazı durumlarda, uygun resmi yeterlilikler mesleğe giriş için temel bir gerekliliktir.</w:t>
      </w:r>
    </w:p>
    <w:p w:rsidR="00D37F7B" w:rsidRPr="002D1F98" w:rsidRDefault="00D37F7B" w:rsidP="00D37F7B">
      <w:pPr>
        <w:pStyle w:val="NumberedChar"/>
        <w:numPr>
          <w:ilvl w:val="0"/>
          <w:numId w:val="16"/>
        </w:numPr>
        <w:ind w:left="454" w:hanging="454"/>
        <w:rPr>
          <w:b/>
          <w:bCs/>
        </w:rPr>
      </w:pPr>
      <w:r>
        <w:t xml:space="preserve">Beceri Seviyesi 4’te sınıflandırılan meslekler, satış ve pazarlama müdürlerini, inşaat mühendislerini, ortaöğretim öğretmenlerini, medikal uygulayıcıları, müzisyenleri, </w:t>
      </w:r>
      <w:r w:rsidRPr="00AD4AC0">
        <w:t>ameliyathane hemşirelerini</w:t>
      </w:r>
      <w:r>
        <w:t xml:space="preserve"> ve bilgisayar sistem analistlerini kapsamaktadır.</w:t>
      </w:r>
    </w:p>
    <w:p w:rsidR="002D1F98" w:rsidRDefault="002D1F98" w:rsidP="002D1F98">
      <w:pPr>
        <w:pStyle w:val="NumberedChar"/>
        <w:numPr>
          <w:ilvl w:val="0"/>
          <w:numId w:val="0"/>
        </w:numPr>
      </w:pPr>
    </w:p>
    <w:p w:rsidR="001E4AC3" w:rsidRDefault="001E4AC3" w:rsidP="002D1F98">
      <w:pPr>
        <w:pStyle w:val="NumberedChar"/>
        <w:numPr>
          <w:ilvl w:val="0"/>
          <w:numId w:val="0"/>
        </w:numPr>
      </w:pPr>
    </w:p>
    <w:p w:rsidR="002D1F98" w:rsidRPr="001370F5" w:rsidRDefault="002D1F98" w:rsidP="002D1F98">
      <w:pPr>
        <w:pStyle w:val="NumberedChar"/>
        <w:numPr>
          <w:ilvl w:val="0"/>
          <w:numId w:val="0"/>
        </w:numPr>
        <w:rPr>
          <w:b/>
          <w:bCs/>
        </w:rPr>
      </w:pPr>
    </w:p>
    <w:p w:rsidR="00D37F7B" w:rsidRPr="00B142C5" w:rsidRDefault="00D37F7B" w:rsidP="00D37F7B">
      <w:pPr>
        <w:pStyle w:val="HeadingIndent2Char"/>
        <w:numPr>
          <w:ilvl w:val="1"/>
          <w:numId w:val="33"/>
        </w:numPr>
        <w:tabs>
          <w:tab w:val="left" w:pos="7293"/>
        </w:tabs>
        <w:ind w:right="96"/>
      </w:pPr>
      <w:bookmarkStart w:id="19" w:name="_Toc298229662"/>
      <w:bookmarkStart w:id="20" w:name="_Toc298229666"/>
      <w:bookmarkEnd w:id="19"/>
      <w:r w:rsidRPr="00B142C5">
        <w:lastRenderedPageBreak/>
        <w:t>Dört beceri seviyesinin ISCO-08’in ana gruplarına uygulanması</w:t>
      </w:r>
      <w:bookmarkEnd w:id="20"/>
    </w:p>
    <w:p w:rsidR="00D37F7B" w:rsidRDefault="00D37F7B" w:rsidP="00D37F7B">
      <w:pPr>
        <w:pStyle w:val="NumberedChar"/>
        <w:numPr>
          <w:ilvl w:val="0"/>
          <w:numId w:val="16"/>
        </w:numPr>
        <w:ind w:left="454" w:hanging="454"/>
      </w:pPr>
      <w:r>
        <w:t>ISCO-08’in 10 ana grubu ile dört beceri seviyesi arasındaki ilişki aşağıda verilen Tablo 1’de özetlenmiştir. Ana grup 1 içinde, Alt-ana gup 14’teki (Ağırlama, perakende ve hizmet müdürleri) meslekler Beceri Seviyesi 3’tedir. Ana grup 1’deki diğer tüm meslekler Beceri Seviyesi 4’tedir. Ana grup 0 (Silahlı kuvvetlerle ilgili meslekler) içinde üç alt-ana grubun her</w:t>
      </w:r>
      <w:r w:rsidR="001A54EB">
        <w:t xml:space="preserve"> </w:t>
      </w:r>
      <w:r>
        <w:t>biri farklı beceri seviyesindedir.</w:t>
      </w:r>
    </w:p>
    <w:p w:rsidR="00D37F7B" w:rsidRPr="006A3C84" w:rsidRDefault="00D37F7B" w:rsidP="00D37F7B">
      <w:pPr>
        <w:pStyle w:val="TableTitle"/>
        <w:ind w:hanging="680"/>
        <w:rPr>
          <w:lang w:val="it-IT"/>
        </w:rPr>
      </w:pPr>
      <w:r w:rsidRPr="003E514C">
        <w:rPr>
          <w:lang w:val="it-IT"/>
        </w:rPr>
        <w:t>Tablo 1:</w:t>
      </w:r>
      <w:r w:rsidRPr="0096741E">
        <w:rPr>
          <w:b w:val="0"/>
          <w:bCs w:val="0"/>
          <w:lang w:val="it-IT"/>
        </w:rPr>
        <w:t xml:space="preserve">  ISCO-08</w:t>
      </w:r>
      <w:r w:rsidR="001E4A42">
        <w:rPr>
          <w:b w:val="0"/>
          <w:bCs w:val="0"/>
          <w:lang w:val="it-IT"/>
        </w:rPr>
        <w:t xml:space="preserve"> </w:t>
      </w:r>
      <w:r w:rsidRPr="0096741E">
        <w:rPr>
          <w:b w:val="0"/>
          <w:bCs w:val="0"/>
          <w:lang w:val="it-IT"/>
        </w:rPr>
        <w:t>’in ana gruplarının beceri seviyeleri ile eşleştirilmesi</w:t>
      </w:r>
    </w:p>
    <w:tbl>
      <w:tblPr>
        <w:tblW w:w="5049" w:type="dxa"/>
        <w:tblInd w:w="5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tblPr>
      <w:tblGrid>
        <w:gridCol w:w="3740"/>
        <w:gridCol w:w="1309"/>
      </w:tblGrid>
      <w:tr w:rsidR="00D37F7B" w:rsidRPr="0091609A">
        <w:trPr>
          <w:trHeight w:val="397"/>
        </w:trPr>
        <w:tc>
          <w:tcPr>
            <w:tcW w:w="3740" w:type="dxa"/>
            <w:tcBorders>
              <w:top w:val="single" w:sz="6" w:space="0" w:color="000000"/>
              <w:left w:val="single" w:sz="6" w:space="0" w:color="000000"/>
              <w:bottom w:val="single" w:sz="6" w:space="0" w:color="000000"/>
              <w:right w:val="single" w:sz="6" w:space="0" w:color="000000"/>
            </w:tcBorders>
            <w:vAlign w:val="center"/>
          </w:tcPr>
          <w:p w:rsidR="00D37F7B" w:rsidRPr="000545E5" w:rsidRDefault="00D37F7B" w:rsidP="00D37F7B">
            <w:pPr>
              <w:pStyle w:val="TableHeader"/>
              <w:keepLines/>
              <w:jc w:val="center"/>
              <w:rPr>
                <w:sz w:val="20"/>
                <w:szCs w:val="20"/>
                <w:lang w:val="en-AU"/>
              </w:rPr>
            </w:pPr>
            <w:r w:rsidRPr="000545E5">
              <w:rPr>
                <w:sz w:val="20"/>
                <w:szCs w:val="20"/>
              </w:rPr>
              <w:t>ISCO-08 ana grupları</w:t>
            </w:r>
          </w:p>
        </w:tc>
        <w:tc>
          <w:tcPr>
            <w:tcW w:w="1309" w:type="dxa"/>
            <w:tcBorders>
              <w:top w:val="single" w:sz="6" w:space="0" w:color="000000"/>
              <w:left w:val="single" w:sz="6" w:space="0" w:color="000000"/>
              <w:bottom w:val="single" w:sz="6" w:space="0" w:color="000000"/>
              <w:right w:val="single" w:sz="6" w:space="0" w:color="000000"/>
            </w:tcBorders>
            <w:vAlign w:val="center"/>
          </w:tcPr>
          <w:p w:rsidR="00D37F7B" w:rsidRPr="000545E5" w:rsidRDefault="00D37F7B" w:rsidP="00D37F7B">
            <w:pPr>
              <w:pStyle w:val="TableHeader"/>
              <w:keepLines/>
              <w:jc w:val="center"/>
              <w:rPr>
                <w:sz w:val="20"/>
                <w:szCs w:val="20"/>
                <w:lang w:val="en-AU"/>
              </w:rPr>
            </w:pPr>
            <w:r w:rsidRPr="000545E5">
              <w:rPr>
                <w:sz w:val="20"/>
                <w:szCs w:val="20"/>
              </w:rPr>
              <w:t>Beceri Seviyesi</w:t>
            </w:r>
          </w:p>
        </w:tc>
      </w:tr>
      <w:tr w:rsidR="00D37F7B" w:rsidRPr="0091609A">
        <w:trPr>
          <w:trHeight w:val="397"/>
        </w:trPr>
        <w:tc>
          <w:tcPr>
            <w:tcW w:w="3740"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rPr>
                <w:lang w:val="en-AU"/>
              </w:rPr>
            </w:pPr>
            <w:r>
              <w:t xml:space="preserve"> 1 – Yöneticiler</w:t>
            </w:r>
          </w:p>
        </w:tc>
        <w:tc>
          <w:tcPr>
            <w:tcW w:w="1309"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jc w:val="center"/>
              <w:rPr>
                <w:lang w:val="en-AU"/>
              </w:rPr>
            </w:pPr>
            <w:r w:rsidRPr="0091609A">
              <w:t>3 + 4</w:t>
            </w:r>
          </w:p>
        </w:tc>
      </w:tr>
      <w:tr w:rsidR="00D37F7B" w:rsidRPr="0091609A">
        <w:trPr>
          <w:trHeight w:val="397"/>
        </w:trPr>
        <w:tc>
          <w:tcPr>
            <w:tcW w:w="3740" w:type="dxa"/>
            <w:tcBorders>
              <w:top w:val="single" w:sz="6" w:space="0" w:color="000000"/>
              <w:left w:val="single" w:sz="6" w:space="0" w:color="000000"/>
              <w:bottom w:val="nil"/>
              <w:right w:val="single" w:sz="6" w:space="0" w:color="000000"/>
            </w:tcBorders>
            <w:vAlign w:val="center"/>
          </w:tcPr>
          <w:p w:rsidR="00D37F7B" w:rsidRPr="0091609A" w:rsidRDefault="00D37F7B" w:rsidP="00D37F7B">
            <w:pPr>
              <w:pStyle w:val="TableText"/>
              <w:keepLines/>
              <w:rPr>
                <w:lang w:val="en-AU"/>
              </w:rPr>
            </w:pPr>
            <w:r>
              <w:t xml:space="preserve"> </w:t>
            </w:r>
            <w:r w:rsidRPr="0091609A">
              <w:t xml:space="preserve">2 </w:t>
            </w:r>
            <w:r>
              <w:t>–</w:t>
            </w:r>
            <w:r w:rsidRPr="0091609A">
              <w:t xml:space="preserve"> </w:t>
            </w:r>
            <w:r>
              <w:rPr>
                <w:lang w:eastAsia="fr-CH"/>
              </w:rPr>
              <w:t>Profesyonel meslek mensupları</w:t>
            </w:r>
          </w:p>
        </w:tc>
        <w:tc>
          <w:tcPr>
            <w:tcW w:w="1309" w:type="dxa"/>
            <w:tcBorders>
              <w:top w:val="single" w:sz="6" w:space="0" w:color="000000"/>
              <w:left w:val="single" w:sz="6" w:space="0" w:color="000000"/>
              <w:bottom w:val="nil"/>
              <w:right w:val="single" w:sz="6" w:space="0" w:color="000000"/>
            </w:tcBorders>
            <w:vAlign w:val="center"/>
          </w:tcPr>
          <w:p w:rsidR="00D37F7B" w:rsidRPr="0091609A" w:rsidRDefault="00D37F7B" w:rsidP="00D37F7B">
            <w:pPr>
              <w:pStyle w:val="TableText"/>
              <w:keepLines/>
              <w:jc w:val="center"/>
              <w:rPr>
                <w:lang w:val="en-AU"/>
              </w:rPr>
            </w:pPr>
            <w:r w:rsidRPr="0091609A">
              <w:t>4</w:t>
            </w:r>
          </w:p>
        </w:tc>
      </w:tr>
      <w:tr w:rsidR="00D37F7B" w:rsidRPr="0091609A">
        <w:trPr>
          <w:trHeight w:val="397"/>
        </w:trPr>
        <w:tc>
          <w:tcPr>
            <w:tcW w:w="3740" w:type="dxa"/>
            <w:tcBorders>
              <w:top w:val="single" w:sz="6" w:space="0" w:color="000000"/>
              <w:left w:val="single" w:sz="6" w:space="0" w:color="000000"/>
              <w:bottom w:val="single" w:sz="6" w:space="0" w:color="000000"/>
              <w:right w:val="single" w:sz="6" w:space="0" w:color="000000"/>
            </w:tcBorders>
            <w:vAlign w:val="center"/>
          </w:tcPr>
          <w:p w:rsidR="00D37F7B" w:rsidRPr="00D37F7B" w:rsidRDefault="00D37F7B" w:rsidP="00D37F7B">
            <w:pPr>
              <w:pStyle w:val="TableText"/>
              <w:keepLines/>
              <w:rPr>
                <w:lang w:val="tr-TR"/>
              </w:rPr>
            </w:pPr>
            <w:r w:rsidRPr="00D37F7B">
              <w:rPr>
                <w:lang w:val="tr-TR"/>
              </w:rPr>
              <w:t xml:space="preserve"> 3 - </w:t>
            </w:r>
            <w:r w:rsidRPr="00D37F7B">
              <w:rPr>
                <w:lang w:val="tr-TR" w:eastAsia="fr-CH"/>
              </w:rPr>
              <w:t>Teknisyenler, teknikerler ve yardımcı profesyonel meslek mensupları</w:t>
            </w:r>
          </w:p>
        </w:tc>
        <w:tc>
          <w:tcPr>
            <w:tcW w:w="1309"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jc w:val="center"/>
              <w:rPr>
                <w:lang w:val="en-AU"/>
              </w:rPr>
            </w:pPr>
            <w:r w:rsidRPr="0091609A">
              <w:t>3</w:t>
            </w:r>
          </w:p>
        </w:tc>
      </w:tr>
      <w:tr w:rsidR="00D37F7B" w:rsidRPr="0091609A">
        <w:trPr>
          <w:trHeight w:val="397"/>
        </w:trPr>
        <w:tc>
          <w:tcPr>
            <w:tcW w:w="3740" w:type="dxa"/>
            <w:vMerge w:val="restart"/>
            <w:tcBorders>
              <w:top w:val="single" w:sz="6" w:space="0" w:color="000000"/>
              <w:left w:val="single" w:sz="6" w:space="0" w:color="000000"/>
              <w:bottom w:val="single" w:sz="6" w:space="0" w:color="000000"/>
              <w:right w:val="single" w:sz="6" w:space="0" w:color="000000"/>
            </w:tcBorders>
            <w:vAlign w:val="center"/>
          </w:tcPr>
          <w:p w:rsidR="00D37F7B" w:rsidRPr="00D37F7B" w:rsidRDefault="00D37F7B" w:rsidP="00D37F7B">
            <w:pPr>
              <w:pStyle w:val="TableText"/>
              <w:keepLines/>
              <w:rPr>
                <w:lang w:val="tr-TR" w:eastAsia="fr-CH"/>
              </w:rPr>
            </w:pPr>
            <w:r w:rsidRPr="00D37F7B">
              <w:rPr>
                <w:lang w:val="tr-TR"/>
              </w:rPr>
              <w:t xml:space="preserve"> 4 – Büro</w:t>
            </w:r>
            <w:r w:rsidRPr="00D37F7B">
              <w:rPr>
                <w:lang w:val="tr-TR" w:eastAsia="fr-CH"/>
              </w:rPr>
              <w:t xml:space="preserve"> hizmetlerinde çalışan elemanlar</w:t>
            </w:r>
          </w:p>
          <w:p w:rsidR="00D37F7B" w:rsidRPr="00D37F7B" w:rsidRDefault="00D37F7B" w:rsidP="00D37F7B">
            <w:pPr>
              <w:pStyle w:val="TableText"/>
              <w:keepLines/>
              <w:rPr>
                <w:lang w:val="tr-TR" w:eastAsia="fr-CH"/>
              </w:rPr>
            </w:pPr>
            <w:r w:rsidRPr="00D37F7B">
              <w:rPr>
                <w:lang w:val="tr-TR"/>
              </w:rPr>
              <w:t xml:space="preserve"> 5 – Hizmet</w:t>
            </w:r>
            <w:r w:rsidRPr="00D37F7B">
              <w:rPr>
                <w:lang w:val="tr-TR" w:eastAsia="fr-CH"/>
              </w:rPr>
              <w:t xml:space="preserve"> ve satış elemanları</w:t>
            </w:r>
          </w:p>
          <w:p w:rsidR="00D37F7B" w:rsidRPr="00D37F7B" w:rsidRDefault="00D37F7B" w:rsidP="00D37F7B">
            <w:pPr>
              <w:pStyle w:val="TableText"/>
              <w:keepLines/>
              <w:rPr>
                <w:lang w:val="tr-TR" w:eastAsia="fr-CH"/>
              </w:rPr>
            </w:pPr>
            <w:r w:rsidRPr="00D37F7B">
              <w:rPr>
                <w:lang w:val="tr-TR"/>
              </w:rPr>
              <w:t xml:space="preserve"> 6 – Nitelikli</w:t>
            </w:r>
            <w:r w:rsidRPr="00D37F7B">
              <w:rPr>
                <w:lang w:val="tr-TR" w:eastAsia="fr-CH"/>
              </w:rPr>
              <w:t xml:space="preserve"> tarım,ormancılık ve su ürünleri çalışanları</w:t>
            </w:r>
          </w:p>
          <w:p w:rsidR="00D37F7B" w:rsidRPr="0091609A" w:rsidRDefault="00D37F7B" w:rsidP="00D37F7B">
            <w:pPr>
              <w:pStyle w:val="TableText"/>
              <w:keepLines/>
              <w:rPr>
                <w:lang w:val="en-AU" w:eastAsia="fr-CH"/>
              </w:rPr>
            </w:pPr>
            <w:r w:rsidRPr="00D37F7B">
              <w:rPr>
                <w:lang w:val="tr-TR"/>
              </w:rPr>
              <w:t xml:space="preserve"> </w:t>
            </w:r>
            <w:r w:rsidRPr="0091609A">
              <w:t xml:space="preserve">7 </w:t>
            </w:r>
            <w:r>
              <w:t>–</w:t>
            </w:r>
            <w:r w:rsidRPr="0091609A">
              <w:t xml:space="preserve"> </w:t>
            </w:r>
            <w:r>
              <w:t xml:space="preserve">Sanatkarlar ve </w:t>
            </w:r>
            <w:r>
              <w:rPr>
                <w:lang w:eastAsia="fr-CH"/>
              </w:rPr>
              <w:t>ilgili işlerde çalışanlar</w:t>
            </w:r>
          </w:p>
          <w:p w:rsidR="00D37F7B" w:rsidRPr="0091609A" w:rsidRDefault="00D37F7B" w:rsidP="00D37F7B">
            <w:pPr>
              <w:pStyle w:val="TableText"/>
              <w:keepLines/>
              <w:rPr>
                <w:lang w:val="en-AU"/>
              </w:rPr>
            </w:pPr>
            <w:r>
              <w:t xml:space="preserve"> </w:t>
            </w:r>
            <w:r w:rsidRPr="0091609A">
              <w:t xml:space="preserve">8 </w:t>
            </w:r>
            <w:r>
              <w:t>–</w:t>
            </w:r>
            <w:r w:rsidRPr="0091609A">
              <w:t xml:space="preserve"> </w:t>
            </w:r>
            <w:r>
              <w:t>Tesis</w:t>
            </w:r>
            <w:r>
              <w:rPr>
                <w:lang w:eastAsia="fr-CH"/>
              </w:rPr>
              <w:t xml:space="preserve"> ve makine operatörleri ve montajcılar</w:t>
            </w:r>
          </w:p>
        </w:tc>
        <w:tc>
          <w:tcPr>
            <w:tcW w:w="1309" w:type="dxa"/>
            <w:vMerge w:val="restart"/>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jc w:val="center"/>
              <w:rPr>
                <w:lang w:val="en-AU"/>
              </w:rPr>
            </w:pPr>
            <w:r w:rsidRPr="0091609A">
              <w:t>2</w:t>
            </w:r>
          </w:p>
        </w:tc>
      </w:tr>
      <w:tr w:rsidR="00D37F7B" w:rsidRPr="0091609A">
        <w:trPr>
          <w:trHeight w:val="397"/>
        </w:trPr>
        <w:tc>
          <w:tcPr>
            <w:tcW w:w="3740" w:type="dxa"/>
            <w:vMerge/>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rPr>
                <w:lang w:val="en-AU"/>
              </w:rPr>
            </w:pPr>
          </w:p>
        </w:tc>
        <w:tc>
          <w:tcPr>
            <w:tcW w:w="1309" w:type="dxa"/>
            <w:vMerge/>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jc w:val="center"/>
              <w:rPr>
                <w:lang w:val="en-AU"/>
              </w:rPr>
            </w:pPr>
          </w:p>
        </w:tc>
      </w:tr>
      <w:tr w:rsidR="00D37F7B" w:rsidRPr="0091609A">
        <w:trPr>
          <w:trHeight w:val="397"/>
        </w:trPr>
        <w:tc>
          <w:tcPr>
            <w:tcW w:w="3740"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rPr>
                <w:lang w:val="en-AU"/>
              </w:rPr>
            </w:pPr>
            <w:r>
              <w:t xml:space="preserve"> </w:t>
            </w:r>
            <w:r w:rsidRPr="0091609A">
              <w:t xml:space="preserve">9 </w:t>
            </w:r>
            <w:r>
              <w:t>–</w:t>
            </w:r>
            <w:r w:rsidRPr="0091609A">
              <w:t xml:space="preserve"> </w:t>
            </w:r>
            <w:r>
              <w:t>Nitelik gerektirmeyen meslekler</w:t>
            </w:r>
          </w:p>
        </w:tc>
        <w:tc>
          <w:tcPr>
            <w:tcW w:w="1309"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jc w:val="center"/>
              <w:rPr>
                <w:lang w:val="en-AU"/>
              </w:rPr>
            </w:pPr>
            <w:r w:rsidRPr="0091609A">
              <w:t>1</w:t>
            </w:r>
          </w:p>
        </w:tc>
      </w:tr>
      <w:tr w:rsidR="00D37F7B" w:rsidRPr="0091609A">
        <w:trPr>
          <w:trHeight w:val="397"/>
        </w:trPr>
        <w:tc>
          <w:tcPr>
            <w:tcW w:w="3740"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rPr>
                <w:lang w:val="en-AU"/>
              </w:rPr>
            </w:pPr>
            <w:r>
              <w:t xml:space="preserve"> </w:t>
            </w:r>
            <w:r w:rsidRPr="0091609A">
              <w:t>0 –</w:t>
            </w:r>
            <w:r>
              <w:t>Silahlı kuvvetlerle ilgili meslekler</w:t>
            </w:r>
          </w:p>
        </w:tc>
        <w:tc>
          <w:tcPr>
            <w:tcW w:w="1309"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Text"/>
              <w:keepLines/>
              <w:jc w:val="center"/>
              <w:rPr>
                <w:lang w:val="en-AU"/>
              </w:rPr>
            </w:pPr>
            <w:r w:rsidRPr="0091609A">
              <w:t>1</w:t>
            </w:r>
            <w:r>
              <w:t xml:space="preserve"> +</w:t>
            </w:r>
            <w:r w:rsidRPr="0091609A">
              <w:t xml:space="preserve"> 2 + 4</w:t>
            </w:r>
          </w:p>
        </w:tc>
      </w:tr>
    </w:tbl>
    <w:p w:rsidR="001E4A42" w:rsidRDefault="001E4A42" w:rsidP="001E4A42">
      <w:pPr>
        <w:pStyle w:val="NumberedChar"/>
        <w:numPr>
          <w:ilvl w:val="0"/>
          <w:numId w:val="0"/>
        </w:numPr>
        <w:rPr>
          <w:lang w:val="tr-TR"/>
        </w:rPr>
      </w:pPr>
    </w:p>
    <w:p w:rsidR="00D37F7B" w:rsidRPr="00D37F7B" w:rsidRDefault="00D37F7B" w:rsidP="00D37F7B">
      <w:pPr>
        <w:pStyle w:val="NumberedChar"/>
        <w:numPr>
          <w:ilvl w:val="0"/>
          <w:numId w:val="16"/>
        </w:numPr>
        <w:ind w:left="454" w:hanging="454"/>
        <w:rPr>
          <w:lang w:val="tr-TR"/>
        </w:rPr>
      </w:pPr>
      <w:r w:rsidRPr="00D37F7B">
        <w:rPr>
          <w:lang w:val="tr-TR"/>
        </w:rPr>
        <w:t>Bir mesleğin beceri seviyesinin değerlendirilmesinin bir parçası olarak resmi eğitim ve öğretim gerekliliklerinin kullanılması durumlarında, bu gereklilikler ISCED-97’e göre tanımlanmaktadır. ISCO beceri seviyeleri ile ISCED 97’deki eğitim seviyeleri arasındaki eşleştirme aşağıda Tablo 2’de verilmiştir.</w:t>
      </w:r>
    </w:p>
    <w:p w:rsidR="00D37F7B" w:rsidRPr="00D37F7B" w:rsidRDefault="00D37F7B" w:rsidP="00D37F7B">
      <w:pPr>
        <w:pStyle w:val="TableTitle"/>
        <w:keepNext/>
        <w:ind w:hanging="680"/>
        <w:rPr>
          <w:b w:val="0"/>
          <w:bCs w:val="0"/>
          <w:lang w:val="tr-TR"/>
        </w:rPr>
      </w:pPr>
      <w:r w:rsidRPr="00D37F7B">
        <w:rPr>
          <w:lang w:val="tr-TR"/>
        </w:rPr>
        <w:t>Tablo 2:</w:t>
      </w:r>
      <w:r w:rsidRPr="00D37F7B">
        <w:rPr>
          <w:b w:val="0"/>
          <w:bCs w:val="0"/>
          <w:lang w:val="tr-TR"/>
        </w:rPr>
        <w:t xml:space="preserve"> ISCO-08’in dört beceri seviyesi ile ISCED-97’nin eğitim seviyelerinin eşleştirilmesi</w:t>
      </w:r>
      <w:r w:rsidRPr="00D37F7B">
        <w:rPr>
          <w:rStyle w:val="DipnotBavurusu"/>
          <w:b w:val="0"/>
          <w:bCs w:val="0"/>
          <w:sz w:val="20"/>
          <w:szCs w:val="20"/>
          <w:lang w:val="tr-TR"/>
        </w:rPr>
        <w:t>12</w:t>
      </w:r>
    </w:p>
    <w:p w:rsidR="00D37F7B" w:rsidRPr="00D37F7B" w:rsidRDefault="00D37F7B" w:rsidP="00D37F7B">
      <w:pPr>
        <w:pStyle w:val="TableText"/>
        <w:rPr>
          <w:lang w:val="tr-TR"/>
        </w:rPr>
      </w:pPr>
    </w:p>
    <w:tbl>
      <w:tblPr>
        <w:tblW w:w="7106" w:type="dxa"/>
        <w:tblInd w:w="5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tblPr>
      <w:tblGrid>
        <w:gridCol w:w="1122"/>
        <w:gridCol w:w="5984"/>
      </w:tblGrid>
      <w:tr w:rsidR="00D37F7B" w:rsidRPr="0091609A">
        <w:trPr>
          <w:trHeight w:val="397"/>
        </w:trPr>
        <w:tc>
          <w:tcPr>
            <w:tcW w:w="1122"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Header"/>
              <w:keepNext/>
              <w:rPr>
                <w:lang w:val="en-AU"/>
              </w:rPr>
            </w:pPr>
            <w:r w:rsidRPr="0091609A">
              <w:rPr>
                <w:b w:val="0"/>
                <w:bCs w:val="0"/>
              </w:rPr>
              <w:t xml:space="preserve">ISCO-08 </w:t>
            </w:r>
            <w:r>
              <w:rPr>
                <w:b w:val="0"/>
                <w:bCs w:val="0"/>
              </w:rPr>
              <w:t>Beceri</w:t>
            </w:r>
            <w:r w:rsidRPr="0091609A">
              <w:rPr>
                <w:b w:val="0"/>
                <w:bCs w:val="0"/>
              </w:rPr>
              <w:t xml:space="preserve"> </w:t>
            </w:r>
            <w:r>
              <w:rPr>
                <w:b w:val="0"/>
                <w:bCs w:val="0"/>
              </w:rPr>
              <w:t xml:space="preserve"> Seviyesi</w:t>
            </w:r>
          </w:p>
        </w:tc>
        <w:tc>
          <w:tcPr>
            <w:tcW w:w="5984"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Header"/>
              <w:keepNext/>
              <w:ind w:left="720"/>
              <w:rPr>
                <w:lang w:val="en-AU"/>
              </w:rPr>
            </w:pPr>
            <w:r w:rsidRPr="0091609A">
              <w:rPr>
                <w:b w:val="0"/>
                <w:bCs w:val="0"/>
              </w:rPr>
              <w:t>ISCED-97 g</w:t>
            </w:r>
            <w:r>
              <w:rPr>
                <w:b w:val="0"/>
                <w:bCs w:val="0"/>
              </w:rPr>
              <w:t>rupları</w:t>
            </w:r>
          </w:p>
        </w:tc>
      </w:tr>
      <w:tr w:rsidR="00D37F7B" w:rsidRPr="0091609A">
        <w:trPr>
          <w:trHeight w:val="397"/>
        </w:trPr>
        <w:tc>
          <w:tcPr>
            <w:tcW w:w="1122"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keepNext/>
              <w:jc w:val="center"/>
              <w:rPr>
                <w:b/>
                <w:bCs/>
                <w:lang w:val="en-AU"/>
              </w:rPr>
            </w:pPr>
            <w:r w:rsidRPr="0091609A">
              <w:rPr>
                <w:b/>
                <w:bCs/>
              </w:rPr>
              <w:t>4</w:t>
            </w:r>
          </w:p>
        </w:tc>
        <w:tc>
          <w:tcPr>
            <w:tcW w:w="5984"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keepNext/>
              <w:rPr>
                <w:lang w:val="en-AU"/>
              </w:rPr>
            </w:pPr>
            <w:r w:rsidRPr="0091609A">
              <w:rPr>
                <w:b/>
                <w:bCs/>
              </w:rPr>
              <w:t>6</w:t>
            </w:r>
            <w:r w:rsidRPr="0091609A">
              <w:t xml:space="preserve"> - </w:t>
            </w:r>
            <w:r>
              <w:t>Yükseköğretimin ikinci aşaması</w:t>
            </w:r>
            <w:r w:rsidRPr="0091609A">
              <w:t xml:space="preserve"> (</w:t>
            </w:r>
            <w:r>
              <w:t>ileri araş</w:t>
            </w:r>
            <w:r w:rsidR="001E4AC3">
              <w:t>tır</w:t>
            </w:r>
            <w:r>
              <w:t>ma yeterliliğine imkan sağlayan</w:t>
            </w:r>
            <w:r w:rsidRPr="0091609A">
              <w:t>)</w:t>
            </w:r>
          </w:p>
          <w:p w:rsidR="00D37F7B" w:rsidRPr="0091609A" w:rsidRDefault="00D37F7B" w:rsidP="00D37F7B">
            <w:pPr>
              <w:pStyle w:val="TableBodyIndent2"/>
              <w:keepNext/>
              <w:rPr>
                <w:lang w:val="en-AU"/>
              </w:rPr>
            </w:pPr>
            <w:r w:rsidRPr="0091609A">
              <w:rPr>
                <w:b/>
                <w:bCs/>
              </w:rPr>
              <w:t>5a</w:t>
            </w:r>
            <w:r w:rsidRPr="0091609A">
              <w:t xml:space="preserve"> - </w:t>
            </w:r>
            <w:r>
              <w:t>Yükseköğretimin birinci aşaması</w:t>
            </w:r>
            <w:r w:rsidRPr="0091609A">
              <w:t>, 1</w:t>
            </w:r>
            <w:r>
              <w:t>. derece</w:t>
            </w:r>
            <w:r w:rsidRPr="0091609A">
              <w:t xml:space="preserve"> (</w:t>
            </w:r>
            <w:r>
              <w:t>orta süreli</w:t>
            </w:r>
            <w:r w:rsidRPr="0091609A">
              <w:t>)</w:t>
            </w:r>
          </w:p>
        </w:tc>
      </w:tr>
      <w:tr w:rsidR="00D37F7B" w:rsidRPr="0091609A">
        <w:trPr>
          <w:trHeight w:val="397"/>
        </w:trPr>
        <w:tc>
          <w:tcPr>
            <w:tcW w:w="1122"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keepNext/>
              <w:jc w:val="center"/>
              <w:rPr>
                <w:b/>
                <w:bCs/>
                <w:lang w:val="en-AU"/>
              </w:rPr>
            </w:pPr>
            <w:r w:rsidRPr="0091609A">
              <w:rPr>
                <w:b/>
                <w:bCs/>
              </w:rPr>
              <w:t>3</w:t>
            </w:r>
          </w:p>
        </w:tc>
        <w:tc>
          <w:tcPr>
            <w:tcW w:w="5984"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keepNext/>
              <w:rPr>
                <w:lang w:val="en-AU"/>
              </w:rPr>
            </w:pPr>
            <w:r w:rsidRPr="0091609A">
              <w:rPr>
                <w:b/>
                <w:bCs/>
              </w:rPr>
              <w:t>5b</w:t>
            </w:r>
            <w:r w:rsidRPr="0091609A">
              <w:t xml:space="preserve"> </w:t>
            </w:r>
            <w:r>
              <w:t>–</w:t>
            </w:r>
            <w:r w:rsidRPr="0091609A">
              <w:t xml:space="preserve"> </w:t>
            </w:r>
            <w:r>
              <w:t xml:space="preserve">Yükseköğretimin birinci aşaması </w:t>
            </w:r>
            <w:r w:rsidRPr="0091609A">
              <w:t>(</w:t>
            </w:r>
            <w:r>
              <w:t>kısa veya orta süreli</w:t>
            </w:r>
            <w:r w:rsidRPr="0091609A">
              <w:t>)</w:t>
            </w:r>
          </w:p>
        </w:tc>
      </w:tr>
      <w:tr w:rsidR="00D37F7B" w:rsidRPr="0091609A">
        <w:trPr>
          <w:trHeight w:val="1210"/>
        </w:trPr>
        <w:tc>
          <w:tcPr>
            <w:tcW w:w="1122"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keepNext/>
              <w:jc w:val="center"/>
              <w:rPr>
                <w:b/>
                <w:bCs/>
                <w:lang w:val="en-AU"/>
              </w:rPr>
            </w:pPr>
            <w:r w:rsidRPr="0091609A">
              <w:rPr>
                <w:b/>
                <w:bCs/>
              </w:rPr>
              <w:t>2</w:t>
            </w:r>
          </w:p>
        </w:tc>
        <w:tc>
          <w:tcPr>
            <w:tcW w:w="5984"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keepNext/>
              <w:rPr>
                <w:lang w:val="en-AU"/>
              </w:rPr>
            </w:pPr>
            <w:r w:rsidRPr="0091609A">
              <w:rPr>
                <w:b/>
                <w:bCs/>
              </w:rPr>
              <w:t>4</w:t>
            </w:r>
            <w:r w:rsidRPr="0091609A">
              <w:t xml:space="preserve"> </w:t>
            </w:r>
            <w:r>
              <w:t>–</w:t>
            </w:r>
            <w:r w:rsidRPr="0091609A">
              <w:t xml:space="preserve"> </w:t>
            </w:r>
            <w:r>
              <w:t>Ortaöğetim sonrası,</w:t>
            </w:r>
            <w:r w:rsidRPr="0091609A">
              <w:t xml:space="preserve"> </w:t>
            </w:r>
            <w:r>
              <w:t>yükseköğretim derecesinde olmayan eğitim</w:t>
            </w:r>
          </w:p>
          <w:p w:rsidR="00D37F7B" w:rsidRPr="0091609A" w:rsidRDefault="00D37F7B" w:rsidP="00D37F7B">
            <w:pPr>
              <w:pStyle w:val="TableBodyIndent2"/>
              <w:keepNext/>
              <w:rPr>
                <w:b/>
                <w:bCs/>
                <w:lang w:val="en-AU"/>
              </w:rPr>
            </w:pPr>
            <w:r w:rsidRPr="0091609A">
              <w:rPr>
                <w:b/>
                <w:bCs/>
              </w:rPr>
              <w:t xml:space="preserve">3 - </w:t>
            </w:r>
            <w:r>
              <w:t>Üst düzey ortaöğretim eğitimi</w:t>
            </w:r>
          </w:p>
          <w:p w:rsidR="00D37F7B" w:rsidRPr="0091609A" w:rsidRDefault="00D37F7B" w:rsidP="00D37F7B">
            <w:pPr>
              <w:pStyle w:val="TableBodyIndent2"/>
              <w:keepNext/>
              <w:rPr>
                <w:lang w:val="en-AU"/>
              </w:rPr>
            </w:pPr>
            <w:r w:rsidRPr="0091609A">
              <w:rPr>
                <w:b/>
                <w:bCs/>
              </w:rPr>
              <w:t xml:space="preserve">2 </w:t>
            </w:r>
            <w:r>
              <w:rPr>
                <w:b/>
                <w:bCs/>
              </w:rPr>
              <w:t>–</w:t>
            </w:r>
            <w:r w:rsidRPr="0091609A">
              <w:rPr>
                <w:b/>
                <w:bCs/>
              </w:rPr>
              <w:t xml:space="preserve"> </w:t>
            </w:r>
            <w:r>
              <w:t>Alt düzey ortaöğretim eğitimi</w:t>
            </w:r>
          </w:p>
        </w:tc>
      </w:tr>
      <w:tr w:rsidR="00D37F7B" w:rsidRPr="0091609A">
        <w:trPr>
          <w:trHeight w:val="397"/>
        </w:trPr>
        <w:tc>
          <w:tcPr>
            <w:tcW w:w="1122"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jc w:val="center"/>
              <w:rPr>
                <w:b/>
                <w:bCs/>
                <w:lang w:val="en-AU"/>
              </w:rPr>
            </w:pPr>
            <w:r w:rsidRPr="0091609A">
              <w:rPr>
                <w:b/>
                <w:bCs/>
              </w:rPr>
              <w:t>1</w:t>
            </w:r>
          </w:p>
        </w:tc>
        <w:tc>
          <w:tcPr>
            <w:tcW w:w="5984" w:type="dxa"/>
            <w:tcBorders>
              <w:top w:val="single" w:sz="6" w:space="0" w:color="000000"/>
              <w:left w:val="single" w:sz="6" w:space="0" w:color="000000"/>
              <w:bottom w:val="single" w:sz="6" w:space="0" w:color="000000"/>
              <w:right w:val="single" w:sz="6" w:space="0" w:color="000000"/>
            </w:tcBorders>
            <w:vAlign w:val="center"/>
          </w:tcPr>
          <w:p w:rsidR="00D37F7B" w:rsidRPr="0091609A" w:rsidRDefault="00D37F7B" w:rsidP="00D37F7B">
            <w:pPr>
              <w:pStyle w:val="TableBodyIndent2"/>
              <w:rPr>
                <w:lang w:val="en-AU"/>
              </w:rPr>
            </w:pPr>
            <w:r w:rsidRPr="0091609A">
              <w:rPr>
                <w:b/>
                <w:bCs/>
              </w:rPr>
              <w:t xml:space="preserve">1 </w:t>
            </w:r>
            <w:r>
              <w:rPr>
                <w:b/>
                <w:bCs/>
              </w:rPr>
              <w:t>–</w:t>
            </w:r>
            <w:r w:rsidRPr="0091609A">
              <w:rPr>
                <w:b/>
                <w:bCs/>
              </w:rPr>
              <w:t xml:space="preserve"> </w:t>
            </w:r>
            <w:r>
              <w:t>İlköğretim düzeyi eğitim</w:t>
            </w:r>
          </w:p>
        </w:tc>
      </w:tr>
    </w:tbl>
    <w:p w:rsidR="001E4AC3" w:rsidRPr="00D37F7B" w:rsidRDefault="001E4AC3" w:rsidP="001E4AC3">
      <w:pPr>
        <w:pStyle w:val="NumberedChar"/>
        <w:numPr>
          <w:ilvl w:val="0"/>
          <w:numId w:val="0"/>
        </w:numPr>
        <w:ind w:left="668"/>
        <w:rPr>
          <w:sz w:val="20"/>
          <w:szCs w:val="20"/>
          <w:lang w:val="tr-TR"/>
        </w:rPr>
      </w:pPr>
      <w:r w:rsidRPr="00D37F7B">
        <w:rPr>
          <w:vertAlign w:val="superscript"/>
          <w:lang w:val="tr-TR"/>
        </w:rPr>
        <w:t>12</w:t>
      </w:r>
      <w:r w:rsidRPr="00D37F7B">
        <w:rPr>
          <w:lang w:val="tr-TR"/>
        </w:rPr>
        <w:t xml:space="preserve"> </w:t>
      </w:r>
      <w:r w:rsidRPr="00D37F7B">
        <w:rPr>
          <w:sz w:val="20"/>
          <w:szCs w:val="20"/>
          <w:lang w:val="tr-TR"/>
        </w:rPr>
        <w:t>Yayım sırasında, ISCED-97’nin revizyonunun 2011 yılında tamamlanabileceği anlaşılmaktadır. Bu ISCO-08 beceri seviyeleri arasındaki sınırlarda herhangi bir değişikliğe işaret etmezken, ILO, herhangi bir yeni ISCED eğitim seviyesi ile ISCO-08 beceri seviyesi arasındaki ilişkiye yönelik bilgi sağlayacaktır.</w:t>
      </w:r>
    </w:p>
    <w:p w:rsidR="00D37F7B" w:rsidRDefault="00D37F7B" w:rsidP="00D37F7B">
      <w:pPr>
        <w:pStyle w:val="NumberedChar"/>
        <w:numPr>
          <w:ilvl w:val="0"/>
          <w:numId w:val="16"/>
        </w:numPr>
        <w:ind w:left="454" w:hanging="454"/>
        <w:rPr>
          <w:lang w:val="tr-TR"/>
        </w:rPr>
      </w:pPr>
      <w:r w:rsidRPr="00D37F7B">
        <w:rPr>
          <w:lang w:val="tr-TR"/>
        </w:rPr>
        <w:lastRenderedPageBreak/>
        <w:t>Dört beceri seviyesini tanımlamada yardımcı olmaları için ISCED kategorilerinin kullanımı, belirli bir işin görev ve sorumluluklarını gerçekleştirmede gerekli olan becerilerin sadece resmi eğitim yoluyla elde edilebileceği anlamına gelmemektedir. Beceriler, sıklıkla resmi olmayan eğitim ve tecrübe yoluyla kazanılabilir. Ek olarak, ISCO-08’deki vurgu, bir mesleğin görev ve sorumluluklarını yürütmek için gerekli olan beceriler üzerindedir ve belirli bir meslekte istihdam edilen bir çalışanın aynı meslekteki başka bir çalışandan daha iyi veya kötü becerili olduğu ile ilgili değildir.</w:t>
      </w:r>
    </w:p>
    <w:p w:rsidR="00D37F7B" w:rsidRPr="00D37F7B" w:rsidRDefault="00D37F7B" w:rsidP="00D37F7B">
      <w:pPr>
        <w:pStyle w:val="NumberedChar"/>
        <w:numPr>
          <w:ilvl w:val="0"/>
          <w:numId w:val="16"/>
        </w:numPr>
        <w:ind w:left="454" w:hanging="454"/>
        <w:rPr>
          <w:lang w:val="tr-TR"/>
        </w:rPr>
      </w:pPr>
      <w:r w:rsidRPr="00D37F7B">
        <w:rPr>
          <w:lang w:val="tr-TR"/>
        </w:rPr>
        <w:t>Resmi eğitim ve öğretim gereklilikleri, böylece beceri seviyesinin değerlendirilmesinde yalnız bir unsurdur ve bir gösterge olarak görülmelidir. Beceri seviyesinin en önemli belirleyicisi, her</w:t>
      </w:r>
      <w:r w:rsidR="007F0DE9">
        <w:rPr>
          <w:lang w:val="tr-TR"/>
        </w:rPr>
        <w:t xml:space="preserve"> </w:t>
      </w:r>
      <w:r w:rsidRPr="00D37F7B">
        <w:rPr>
          <w:lang w:val="tr-TR"/>
        </w:rPr>
        <w:t>bir beceri seviyesi için tanımlanan karakteristik görevler açısından belirli bir işte gerçekleştirilen görevlerin yapısıdır. Fakat, her</w:t>
      </w:r>
      <w:r w:rsidR="007F0DE9">
        <w:rPr>
          <w:lang w:val="tr-TR"/>
        </w:rPr>
        <w:t xml:space="preserve"> </w:t>
      </w:r>
      <w:r w:rsidRPr="00D37F7B">
        <w:rPr>
          <w:lang w:val="tr-TR"/>
        </w:rPr>
        <w:t>bir beceri seviyesi için tanımlanan karakteristik görevler göz önüne alındığında, genel becerilerin seviyesi (belirli bir meslek grubuna özgü olmayan ve birçok iş için gerekli olan beceriler) işin yapısından dolayı meslekler arasında önemli bir şekilde farklılaşabilir. Örneğin, beceri seviyesi 3’te sınıflandırılan sigorta temsilcileri, temel olarak gerçekleştirilen işin yapısından dolayı beceri seviyesi 4’te sınıflandırılan yazılım geliştiricilerinden daha üst düzey bireyler</w:t>
      </w:r>
      <w:r w:rsidR="00910204">
        <w:rPr>
          <w:lang w:val="tr-TR"/>
        </w:rPr>
        <w:t xml:space="preserve"> </w:t>
      </w:r>
      <w:r w:rsidRPr="00D37F7B">
        <w:rPr>
          <w:lang w:val="tr-TR"/>
        </w:rPr>
        <w:t>arası iletişim becerileri gerektirebilir.</w:t>
      </w:r>
    </w:p>
    <w:p w:rsidR="00D37F7B" w:rsidRPr="00D37F7B" w:rsidRDefault="00D37F7B" w:rsidP="00D37F7B">
      <w:pPr>
        <w:pStyle w:val="NumberedChar"/>
        <w:numPr>
          <w:ilvl w:val="0"/>
          <w:numId w:val="16"/>
        </w:numPr>
        <w:ind w:left="454" w:hanging="454"/>
        <w:rPr>
          <w:lang w:val="tr-TR"/>
        </w:rPr>
      </w:pPr>
      <w:r w:rsidRPr="00D37F7B">
        <w:rPr>
          <w:lang w:val="tr-TR"/>
        </w:rPr>
        <w:t>Sınıflandırılan birim işe sahip olan kişi değil iş olduğu</w:t>
      </w:r>
      <w:r w:rsidR="00EE0E8E">
        <w:rPr>
          <w:lang w:val="tr-TR"/>
        </w:rPr>
        <w:t>ndan</w:t>
      </w:r>
      <w:r w:rsidRPr="00D37F7B">
        <w:rPr>
          <w:lang w:val="tr-TR"/>
        </w:rPr>
        <w:t xml:space="preserve">, işi sınıflandırmak için kişi tarafından sahip olunan becerileri veya yeterlilikleri göz önünde bulundurmak uygun değildir. Kişilerin işlerinin ISCO-08’in belirli bir beceri seviyesinde sınıflandırılabilmesi için bir kişinin belirli bir seviyedeki yeterliliklere sahip olması gerekli değildir. Böylece, örneğin, tuğla döşeyiciliği görevlerinin gerçekleştirilmesini gerektiren bir işte istihdam edilen bir kişi, kişinin bir tuğla döşeyicisi olarak resmi yeterliliklere sahip olduğuna, iyi, kötü veya vasat bir tuğla döşeyicisi olduğuna bakılmaksızın, Birim grup 7112’de (Tuğla örme ustaları ve ilgili işlerde çalışanlar) sınıflandırılmalıdır. </w:t>
      </w:r>
      <w:r w:rsidRPr="00D37F7B">
        <w:rPr>
          <w:i/>
          <w:iCs/>
          <w:sz w:val="24"/>
          <w:szCs w:val="24"/>
          <w:lang w:val="tr-TR"/>
        </w:rPr>
        <w:t>Aynı şekilde, veterinerlik görevlerinin gerçekleştirilmesini gerektiren bir işte istihdam edilen bir kişi, kişinin bir veteriner olarak resmi yeterliliklere sahip veya bu görevleri gerçekleştirmek için yetkin olduğuna bakılmaksızın, Birim Grup 2250’de (Veterinerler) sınıflandırılmalıdır.</w:t>
      </w:r>
    </w:p>
    <w:p w:rsidR="00D37F7B" w:rsidRDefault="00D37F7B" w:rsidP="00D37F7B">
      <w:pPr>
        <w:pStyle w:val="NumberedChar"/>
        <w:numPr>
          <w:ilvl w:val="0"/>
          <w:numId w:val="16"/>
        </w:numPr>
        <w:ind w:left="454" w:hanging="454"/>
        <w:rPr>
          <w:lang w:val="tr-TR"/>
        </w:rPr>
      </w:pPr>
      <w:r w:rsidRPr="00D37F7B">
        <w:rPr>
          <w:lang w:val="tr-TR"/>
        </w:rPr>
        <w:t xml:space="preserve">Son olarak, beceri seviyesi kavramı, belirli bir meslek grubunda </w:t>
      </w:r>
      <w:r w:rsidRPr="00D37F7B">
        <w:rPr>
          <w:i/>
          <w:iCs/>
          <w:lang w:val="tr-TR"/>
        </w:rPr>
        <w:t>giriş</w:t>
      </w:r>
      <w:r w:rsidRPr="00D37F7B">
        <w:rPr>
          <w:lang w:val="tr-TR"/>
        </w:rPr>
        <w:t xml:space="preserve"> seviyesi işler için gerekli olan görevlerin yetkin bir şekilde gerçekleştirilmesi için gerekli olan beceri seviyesini göz</w:t>
      </w:r>
      <w:r w:rsidR="001A54EB">
        <w:rPr>
          <w:lang w:val="tr-TR"/>
        </w:rPr>
        <w:t xml:space="preserve"> </w:t>
      </w:r>
      <w:r w:rsidRPr="00D37F7B">
        <w:rPr>
          <w:lang w:val="tr-TR"/>
        </w:rPr>
        <w:t>önünde bulundurarak uygulanmalıdır. Belirli bir beceri seviyesinde sınıflandırılan mesleklerde istihdam edilen bazı bireyler, bu yüzden daha üst veya alt düzey becerilere sahip olabilirler. Belirli bir meslekte daha kıdemli işler için gerekli olan beceri seviyesi, mesleğin bütünü için gerekli olandan daha üst düzey olabilir.</w:t>
      </w:r>
    </w:p>
    <w:p w:rsidR="002D1F98" w:rsidRDefault="002D1F98" w:rsidP="002D1F98">
      <w:pPr>
        <w:pStyle w:val="NumberedChar"/>
        <w:numPr>
          <w:ilvl w:val="0"/>
          <w:numId w:val="0"/>
        </w:numPr>
        <w:rPr>
          <w:lang w:val="tr-TR"/>
        </w:rPr>
      </w:pPr>
    </w:p>
    <w:p w:rsidR="00910204" w:rsidRDefault="00910204" w:rsidP="002D1F98">
      <w:pPr>
        <w:pStyle w:val="NumberedChar"/>
        <w:numPr>
          <w:ilvl w:val="0"/>
          <w:numId w:val="0"/>
        </w:numPr>
        <w:rPr>
          <w:lang w:val="tr-TR"/>
        </w:rPr>
      </w:pPr>
    </w:p>
    <w:p w:rsidR="00796929" w:rsidRDefault="00796929" w:rsidP="002D1F98">
      <w:pPr>
        <w:pStyle w:val="NumberedChar"/>
        <w:numPr>
          <w:ilvl w:val="0"/>
          <w:numId w:val="0"/>
        </w:numPr>
        <w:rPr>
          <w:lang w:val="tr-TR"/>
        </w:rPr>
      </w:pPr>
    </w:p>
    <w:p w:rsidR="00796929" w:rsidRPr="00D37F7B" w:rsidRDefault="00796929" w:rsidP="002D1F98">
      <w:pPr>
        <w:pStyle w:val="NumberedChar"/>
        <w:numPr>
          <w:ilvl w:val="0"/>
          <w:numId w:val="0"/>
        </w:numPr>
        <w:rPr>
          <w:lang w:val="tr-TR"/>
        </w:rPr>
      </w:pPr>
    </w:p>
    <w:p w:rsidR="00D37F7B" w:rsidRPr="00D37F7B" w:rsidRDefault="00D37F7B" w:rsidP="00D37F7B">
      <w:pPr>
        <w:pStyle w:val="HeadingIndent2Char"/>
        <w:numPr>
          <w:ilvl w:val="1"/>
          <w:numId w:val="33"/>
        </w:numPr>
        <w:tabs>
          <w:tab w:val="left" w:pos="7480"/>
          <w:tab w:val="left" w:pos="8602"/>
        </w:tabs>
        <w:ind w:right="657"/>
        <w:rPr>
          <w:lang w:val="tr-TR"/>
        </w:rPr>
      </w:pPr>
      <w:bookmarkStart w:id="21" w:name="_Toc298229668"/>
      <w:bookmarkStart w:id="22" w:name="_Toc298229669"/>
      <w:bookmarkStart w:id="23" w:name="_Toc298229670"/>
      <w:bookmarkStart w:id="24" w:name="_Toc298229672"/>
      <w:bookmarkEnd w:id="21"/>
      <w:bookmarkEnd w:id="22"/>
      <w:bookmarkEnd w:id="23"/>
      <w:r w:rsidRPr="00D37F7B">
        <w:rPr>
          <w:lang w:val="tr-TR"/>
        </w:rPr>
        <w:lastRenderedPageBreak/>
        <w:t>Resmi eğitim gerekliliklerinin ülkeler arasında farklılaştığı meslekler</w:t>
      </w:r>
      <w:bookmarkEnd w:id="24"/>
      <w:r w:rsidRPr="00D37F7B">
        <w:rPr>
          <w:lang w:val="tr-TR"/>
        </w:rPr>
        <w:t xml:space="preserve"> </w:t>
      </w:r>
    </w:p>
    <w:p w:rsidR="00D37F7B" w:rsidRPr="00D37F7B" w:rsidRDefault="00D37F7B" w:rsidP="00D37F7B">
      <w:pPr>
        <w:pStyle w:val="NumberedChar"/>
        <w:numPr>
          <w:ilvl w:val="0"/>
          <w:numId w:val="16"/>
        </w:numPr>
        <w:ind w:left="454" w:hanging="454"/>
        <w:rPr>
          <w:lang w:val="tr-TR"/>
        </w:rPr>
      </w:pPr>
      <w:r w:rsidRPr="00D37F7B">
        <w:rPr>
          <w:lang w:val="tr-TR"/>
        </w:rPr>
        <w:t>Beceri seviyesi kavramının ISCO-08’in tasarımına uygulanmasında özellikle önemli bir değişiklik, gerekli olan veya sahip olunan resmi eğitim yeterlilikleri bir ülkeden diğerine farklılaşabilse bile benzer görevlerin gerçekleştirilmesini kapsayan mesleklerin daima aynı yerde sınıflandırılması gerektiği ilkesini yansıtmaktadır.</w:t>
      </w:r>
    </w:p>
    <w:p w:rsidR="00D37F7B" w:rsidRPr="00D37F7B" w:rsidRDefault="00D37F7B" w:rsidP="00D37F7B">
      <w:pPr>
        <w:pStyle w:val="NumberedChar"/>
        <w:numPr>
          <w:ilvl w:val="0"/>
          <w:numId w:val="16"/>
        </w:numPr>
        <w:ind w:left="454" w:hanging="454"/>
        <w:rPr>
          <w:rStyle w:val="DipnotBavurusu"/>
          <w:rFonts w:ascii="Arial Narrow" w:hAnsi="Arial Narrow" w:cs="Arial Narrow"/>
          <w:sz w:val="20"/>
          <w:szCs w:val="20"/>
          <w:lang w:val="tr-TR"/>
        </w:rPr>
      </w:pPr>
      <w:r w:rsidRPr="00D37F7B">
        <w:rPr>
          <w:lang w:val="tr-TR"/>
        </w:rPr>
        <w:t>ISCO-88 kullanıcıları tarafından tanımlanan büyük bir sorun, benzer görev ve sorumlulukların (veya içerikler) gerçekleştirilmesinde gerekli olan fakat resmi eğitim yeterlilikleri temel alan belirli ülkelerde değerlendirildiğinde farklı (daha üst veya alt) “beceri seviyesi”ne sahip mesleklerle ilgilidir. Bu, ulusal eğitim sistemlerindeki belirli farklılıklardan dolayı geniş olarak aynı görev ve sorumlukların gerçekleştirilmesini gerektiren aynı mesleğin, görevlerin yetkin bir şekilde gerçekleştirilmesi için gerekli olan beceri seviyesini etkilemeksizin, farklı resmi eğitim seviyelerine sahip bireyler tarafından üstlenilebilmesidir.</w:t>
      </w:r>
      <w:r w:rsidRPr="00D37F7B">
        <w:rPr>
          <w:rStyle w:val="DipnotBavurusu"/>
          <w:rFonts w:ascii="Arial Narrow" w:hAnsi="Arial Narrow" w:cs="Arial Narrow"/>
          <w:sz w:val="20"/>
          <w:szCs w:val="20"/>
          <w:lang w:val="tr-TR"/>
        </w:rPr>
        <w:t xml:space="preserve">13 </w:t>
      </w:r>
    </w:p>
    <w:p w:rsidR="00D37F7B" w:rsidRPr="00D37F7B" w:rsidRDefault="00D37F7B" w:rsidP="00D37F7B">
      <w:pPr>
        <w:pStyle w:val="NumberedChar"/>
        <w:numPr>
          <w:ilvl w:val="0"/>
          <w:numId w:val="16"/>
        </w:numPr>
        <w:ind w:left="454" w:hanging="454"/>
        <w:rPr>
          <w:lang w:val="tr-TR"/>
        </w:rPr>
      </w:pPr>
      <w:r w:rsidRPr="00D37F7B">
        <w:rPr>
          <w:lang w:val="tr-TR"/>
        </w:rPr>
        <w:t>ISCO-88 kullanım kılavuzu, ulusal bağlamda ISCO-88’de belirtilmiş olandan daha üst veya alt beceri gerekliliklerine sahip mesleklerin, ilgili ülkede bu gibi işler için gerekli olan beceri seviyesine karşılık gelen ana grupta sınıflandırılmasını önermiştir. Bu yaklaşım, gerçekleştirilen görevler açısından benzer içeriğe sahip mesleklerin, ülkelere bağlı olarak ISCO-88’in farklı ana gruplarında sınıflandırılmasından dolayı uluslararası karşılaştırabilirliği azaltma eğilimindedir. Bu, özellikle beceri seviyesinin temel olarak ulusal bağlamda gerekli olan resmi eğitim ve öğretim seviyesi açısından değerlendirildiği durumdur.</w:t>
      </w:r>
    </w:p>
    <w:p w:rsidR="00D37F7B" w:rsidRPr="00D37F7B" w:rsidRDefault="00D37F7B" w:rsidP="00D37F7B">
      <w:pPr>
        <w:pStyle w:val="NumberedChar"/>
        <w:numPr>
          <w:ilvl w:val="0"/>
          <w:numId w:val="16"/>
        </w:numPr>
        <w:ind w:left="454" w:hanging="454"/>
        <w:rPr>
          <w:lang w:val="tr-TR"/>
        </w:rPr>
      </w:pPr>
      <w:r w:rsidRPr="00D37F7B">
        <w:rPr>
          <w:lang w:val="tr-TR"/>
        </w:rPr>
        <w:t xml:space="preserve">ISCO-88’de bunun sorun olduğu en açık iki örnek </w:t>
      </w:r>
      <w:r w:rsidRPr="00D37F7B">
        <w:rPr>
          <w:i/>
          <w:iCs/>
          <w:lang w:val="tr-TR"/>
        </w:rPr>
        <w:t>hemşireler</w:t>
      </w:r>
      <w:r w:rsidRPr="00D37F7B">
        <w:rPr>
          <w:lang w:val="tr-TR"/>
        </w:rPr>
        <w:t xml:space="preserve"> ve </w:t>
      </w:r>
      <w:r w:rsidRPr="00D37F7B">
        <w:rPr>
          <w:i/>
          <w:iCs/>
          <w:lang w:val="tr-TR"/>
        </w:rPr>
        <w:t>ilköğretim ve okul öncesi öğretmenlerinin</w:t>
      </w:r>
      <w:r w:rsidRPr="00D37F7B">
        <w:rPr>
          <w:lang w:val="tr-TR"/>
        </w:rPr>
        <w:t xml:space="preserve"> incelenmesi ile ilgilidir. Bazı ülkelerde, hemşireler ve öğretmenler bir üniversite derecesi gerektirirken, bazılarında gerektirmemektedir. ISCO-88’in kabul edildiği dönemde, bu durum, bu meslekleri Ana grup 2 ve Ana grup 3’te paralel gruplara atama şeklinde çözülmüştür. Bu mesleki gruplar alternatifli bir şekilde kullanılmıştır, yani ülkeler gerçekleştirilen görev ve sorumluklar açısından ülkede gerçek farklılıklar olması durumları hariç bütün öğretmenleri ve hemşireleri ya Ana grup 2’de ya da Ana grup 3’te sınıflamıştır. ISCO-88’te iki ana grupta da öğretmenler ve hemşireler için tanımlamalar benzer olduğundan, birçok ülkenin profesyoneller ve yardımcı profesyonel çalışanlar arasında iş sahibinin eğitim seviyesini temel alarak veya ülkedeki tipik eğitim gereklilikler açısından farklılaştırma yoluna gitmesi ve aslında gerçekleştirilen görev ve sorumluluklar açısından yapmaması anlaşılabilirdir.</w:t>
      </w:r>
    </w:p>
    <w:p w:rsidR="00D37F7B" w:rsidRDefault="00D37F7B" w:rsidP="00D37F7B">
      <w:pPr>
        <w:pStyle w:val="NumberedChar"/>
        <w:numPr>
          <w:ilvl w:val="0"/>
          <w:numId w:val="16"/>
        </w:numPr>
        <w:ind w:left="454" w:hanging="454"/>
      </w:pPr>
      <w:r w:rsidRPr="00D37F7B">
        <w:rPr>
          <w:lang w:val="tr-TR"/>
        </w:rPr>
        <w:t xml:space="preserve">ISCO-08 için bu sorun, iş içeriğine (yani görevler ve sorumluluklar) ulusal eğitim ve öğretim gerekleri üstünde öncelik verilerek ele alınmıştır. Bir diğer deyişle, genel olarak benzer görev ve sorumluluk kümesininin gerçekleştirilmesini kapsayan meslekler, ulusal beceri gerekliliklerinin resmi eğitim açısından farklı olduğu durumlarda bile ISCO-08’de aynı kategoride sınıflandırılmışlardır. </w:t>
      </w:r>
      <w:r>
        <w:t>Bunun, uluslararası karşılaştırılabilirlikte bir ilerleme imkanı sağlaması ümit edilmektedir.</w:t>
      </w:r>
    </w:p>
    <w:p w:rsidR="002D1F98" w:rsidRDefault="002D1F98" w:rsidP="002D1F98">
      <w:pPr>
        <w:pStyle w:val="NumberedChar"/>
        <w:numPr>
          <w:ilvl w:val="0"/>
          <w:numId w:val="0"/>
        </w:numPr>
        <w:ind w:left="454" w:hanging="454"/>
        <w:rPr>
          <w:rFonts w:ascii="Arial Narrow" w:hAnsi="Arial Narrow" w:cs="Arial Narrow"/>
          <w:sz w:val="20"/>
          <w:szCs w:val="20"/>
        </w:rPr>
      </w:pPr>
    </w:p>
    <w:p w:rsidR="002D1F98" w:rsidRDefault="002D1F98" w:rsidP="002D1F98">
      <w:pPr>
        <w:pStyle w:val="NumberedChar"/>
        <w:numPr>
          <w:ilvl w:val="0"/>
          <w:numId w:val="0"/>
        </w:numPr>
        <w:ind w:left="454" w:hanging="454"/>
        <w:rPr>
          <w:rFonts w:ascii="Arial Narrow" w:hAnsi="Arial Narrow" w:cs="Arial Narrow"/>
          <w:sz w:val="20"/>
          <w:szCs w:val="20"/>
        </w:rPr>
      </w:pPr>
    </w:p>
    <w:p w:rsidR="00D37F7B" w:rsidRPr="00A75384" w:rsidRDefault="00D37F7B" w:rsidP="00045051">
      <w:pPr>
        <w:pStyle w:val="NumberedChar"/>
        <w:numPr>
          <w:ilvl w:val="0"/>
          <w:numId w:val="0"/>
        </w:numPr>
        <w:ind w:left="709" w:hanging="255"/>
        <w:rPr>
          <w:rStyle w:val="DipnotBavurusu"/>
          <w:rFonts w:ascii="Arial Narrow" w:hAnsi="Arial Narrow" w:cs="Arial Narrow"/>
          <w:sz w:val="20"/>
          <w:szCs w:val="20"/>
        </w:rPr>
      </w:pPr>
      <w:r w:rsidRPr="00A75384">
        <w:rPr>
          <w:rStyle w:val="DipnotBavurusu"/>
          <w:rFonts w:ascii="Arial Narrow" w:hAnsi="Arial Narrow" w:cs="Arial Narrow"/>
          <w:sz w:val="20"/>
          <w:szCs w:val="20"/>
        </w:rPr>
        <w:t>13</w:t>
      </w:r>
      <w:r w:rsidRPr="00A75384">
        <w:rPr>
          <w:sz w:val="20"/>
          <w:szCs w:val="20"/>
        </w:rPr>
        <w:t xml:space="preserve"> Yine de daha üst düzey </w:t>
      </w:r>
      <w:r>
        <w:rPr>
          <w:sz w:val="20"/>
          <w:szCs w:val="20"/>
        </w:rPr>
        <w:t>nitelikli</w:t>
      </w:r>
      <w:r w:rsidRPr="00A75384">
        <w:rPr>
          <w:sz w:val="20"/>
          <w:szCs w:val="20"/>
        </w:rPr>
        <w:t xml:space="preserve"> veya tecrübeli bireyler, aynı görevleri daha az </w:t>
      </w:r>
      <w:r>
        <w:rPr>
          <w:sz w:val="20"/>
          <w:szCs w:val="20"/>
        </w:rPr>
        <w:t>nitelikli</w:t>
      </w:r>
      <w:r w:rsidRPr="00A75384">
        <w:rPr>
          <w:sz w:val="20"/>
          <w:szCs w:val="20"/>
        </w:rPr>
        <w:t xml:space="preserve"> olanlardan daha üst düzey yetkinlikle gerçekleştirebilirler.</w:t>
      </w:r>
      <w:r w:rsidRPr="00A75384">
        <w:rPr>
          <w:sz w:val="20"/>
          <w:szCs w:val="20"/>
          <w:lang w:val="en-GB"/>
        </w:rPr>
        <w:t xml:space="preserve">  </w:t>
      </w:r>
    </w:p>
    <w:p w:rsidR="00D37F7B" w:rsidRDefault="00D37F7B" w:rsidP="00D37F7B">
      <w:pPr>
        <w:pStyle w:val="NumberedChar"/>
        <w:numPr>
          <w:ilvl w:val="0"/>
          <w:numId w:val="16"/>
        </w:numPr>
        <w:ind w:left="454" w:hanging="454"/>
      </w:pPr>
      <w:r>
        <w:lastRenderedPageBreak/>
        <w:t xml:space="preserve">Ülkeler arasında eğitim ve öğretim gerekliliklerinin farklılaşması durumunda mesleklere hangi beceri seviyesinin atanacağına karar vermede yardımcı olması için ilke ve talimat seti geliştirilmiştir. Bu ilkeler aşağıda belirtilmiş ve ISCO-08 yapısında belli mesleklerin nerede sınıflandırılacağını belirlemeye yardımcı olmada </w:t>
      </w:r>
      <w:r>
        <w:rPr>
          <w:b/>
          <w:bCs/>
        </w:rPr>
        <w:t>öncelik sırasına</w:t>
      </w:r>
      <w:r>
        <w:t xml:space="preserve"> göre uygulanmıştır.</w:t>
      </w:r>
    </w:p>
    <w:p w:rsidR="00D37F7B" w:rsidRDefault="00D37F7B" w:rsidP="00D37F7B">
      <w:pPr>
        <w:pStyle w:val="NonNumbered"/>
        <w:numPr>
          <w:ilvl w:val="0"/>
          <w:numId w:val="19"/>
        </w:numPr>
      </w:pPr>
      <w:r>
        <w:t>Meslekte yer alan görev ve sorumlulukların karmaşıklığı ve çeşitliliği, özellikle her</w:t>
      </w:r>
      <w:r w:rsidR="007F0DE9">
        <w:t xml:space="preserve"> </w:t>
      </w:r>
      <w:r>
        <w:t>bir beceri seviyesi ile ilgili karakteristik görev ve sorumluklara referans vererek, her</w:t>
      </w:r>
      <w:r w:rsidR="007F0DE9">
        <w:t xml:space="preserve"> </w:t>
      </w:r>
      <w:r>
        <w:t>bir beceri seviyesinin tanımı açısından göz</w:t>
      </w:r>
      <w:r w:rsidR="001A54EB">
        <w:t xml:space="preserve"> </w:t>
      </w:r>
      <w:r>
        <w:t>önünde bulundurulmuştur.</w:t>
      </w:r>
    </w:p>
    <w:p w:rsidR="00D37F7B" w:rsidRDefault="00D37F7B" w:rsidP="00D37F7B">
      <w:pPr>
        <w:pStyle w:val="NonNumbered"/>
        <w:numPr>
          <w:ilvl w:val="0"/>
          <w:numId w:val="19"/>
        </w:numPr>
      </w:pPr>
      <w:r>
        <w:t>Resmi eğitim gerekliliklerinin sadece çok az sayıda ülkede farklı olduğunda, beceri seviyesi ülkelerin büyük bir çoğunluğunda uygulanan gereklilikler temel alınarak belirlenmiştir.</w:t>
      </w:r>
    </w:p>
    <w:p w:rsidR="00D37F7B" w:rsidRDefault="00D37F7B" w:rsidP="00D37F7B">
      <w:pPr>
        <w:pStyle w:val="NonNumbered"/>
        <w:numPr>
          <w:ilvl w:val="0"/>
          <w:numId w:val="19"/>
        </w:numPr>
      </w:pPr>
      <w:r>
        <w:t xml:space="preserve">Beceri seviyeleri 1 ve 2 arasında ayrım yapmada yukarıdaki (a) ve (b) değerlendirmeleri sonuç verici olmadığında, bazı ülkelerde ortaöğretimin birinci aşamasının </w:t>
      </w:r>
      <w:r w:rsidRPr="0091609A">
        <w:t>(ISCED</w:t>
      </w:r>
      <w:r>
        <w:t>-97 Seviye</w:t>
      </w:r>
      <w:r w:rsidRPr="0091609A">
        <w:t xml:space="preserve"> 2)</w:t>
      </w:r>
      <w:r>
        <w:t xml:space="preserve"> tamamlanmasını ve diğer ülkelerde sadece ilköğretim eğitiminin </w:t>
      </w:r>
      <w:r w:rsidRPr="0091609A">
        <w:t>(ISCED</w:t>
      </w:r>
      <w:r>
        <w:t>-97</w:t>
      </w:r>
      <w:r w:rsidRPr="0091609A">
        <w:t xml:space="preserve"> </w:t>
      </w:r>
      <w:r>
        <w:t>Seviye</w:t>
      </w:r>
      <w:r w:rsidRPr="0091609A">
        <w:t xml:space="preserve"> 1)</w:t>
      </w:r>
      <w:r>
        <w:t xml:space="preserve"> tamamlanmasını gerektiren meslekler Beceri Seviyesi 1’de sınıflandırılmaktadır. Oldukça sanayileşmiş birçok ülkede ortaöğretimin birinci aşamasının tamamlanması az </w:t>
      </w:r>
      <w:r w:rsidR="000568BF">
        <w:t>ve</w:t>
      </w:r>
      <w:r>
        <w:t>ya çok yaygın olduğundan bu yaklaşım benimsendi. Bu gibi durumlarda ortaöğretimin birinci aşamasını tamamlamamış kişiler, en kalifiye olmayan işlerde bile istihdam edilmeyebilirler.</w:t>
      </w:r>
    </w:p>
    <w:p w:rsidR="00D37F7B" w:rsidRDefault="00D37F7B" w:rsidP="00D37F7B">
      <w:pPr>
        <w:pStyle w:val="NonNumbered"/>
        <w:numPr>
          <w:ilvl w:val="0"/>
          <w:numId w:val="19"/>
        </w:numPr>
      </w:pPr>
      <w:r>
        <w:t>Yukarıdaki (a), (b) ve (c) değerlendirmelerinin sonuç vermemesi durumunda, bir mesleğin beceri seviyesini belirlemede genellikle sanayileşmiş ülkelerde sadece bu ülkelerin önemli bir çoğunluğu arasında uyumlu bir yaklaşım olduğunda mevcut durum kullanılmaktadır. Örneğin, bir mesleğe giriş için Ekonomik İşbirliği ve Kalkınma Örgütü’ne (OECD) üye olan ülkelerin yarısından azı için bir derecenin gerektiği fakat diğer çoğunluk ülkelerde ise 2 yıllık bir diplomanın gerekmesi durumunda, mesleği Beceri Seviyesi 3’e atamak uygun olabilmiştir. Ülkelerin sayısı kadar ülkelerin büyüklükleri, bu tür kararları almada değerlendirilmeye alınmıştır. Bu yaklaşımın benimsenmesinin sebebi, sanayileşmiş ülkelerde görülen durumun sonunda diğer ülkeler için bir kural olacağının olası olduğunun düşünülmesidir. Ayrıca, üst düzey yeterliliğin, birçok mesleki göç amaçları için bir gereklilik olacağı olasılığının olmasıdır.</w:t>
      </w:r>
    </w:p>
    <w:p w:rsidR="00D37F7B" w:rsidRPr="003E514C" w:rsidRDefault="00D37F7B" w:rsidP="00D37F7B">
      <w:pPr>
        <w:pStyle w:val="Balk2"/>
        <w:numPr>
          <w:ilvl w:val="1"/>
          <w:numId w:val="33"/>
        </w:numPr>
      </w:pPr>
      <w:bookmarkStart w:id="25" w:name="_Toc298229673"/>
      <w:bookmarkStart w:id="26" w:name="_Toc298229674"/>
      <w:bookmarkStart w:id="27" w:name="_Toc298229675"/>
      <w:bookmarkStart w:id="28" w:name="_Toc298229676"/>
      <w:bookmarkEnd w:id="25"/>
      <w:bookmarkEnd w:id="26"/>
      <w:bookmarkEnd w:id="27"/>
      <w:r w:rsidRPr="003E514C">
        <w:t>Sınıflama yapısı ve kod düzeni</w:t>
      </w:r>
      <w:bookmarkEnd w:id="28"/>
    </w:p>
    <w:p w:rsidR="00D37F7B" w:rsidRDefault="00D37F7B" w:rsidP="00D37F7B">
      <w:pPr>
        <w:pStyle w:val="NumberedChar"/>
        <w:numPr>
          <w:ilvl w:val="0"/>
          <w:numId w:val="16"/>
        </w:numPr>
        <w:ind w:left="454" w:hanging="454"/>
      </w:pPr>
      <w:r>
        <w:t>ISCO-08, meslekleri sınıflama hiyerarşisinin en detaylı seviyesinde 436 birim gruptan birinde yerleştirmek için tasarlanmıştır. Dünyadaki bütün mesleklerin, bu birim gruplardan birine (ve yalnız birine) atanabilmesi hedeflenmiştir. Genelde her</w:t>
      </w:r>
      <w:r w:rsidR="007F0DE9">
        <w:t xml:space="preserve"> </w:t>
      </w:r>
      <w:r>
        <w:t>bir birim grup, beceri seviyesi ve beceri uzmanlaşması açısından yüksek derecede benzerlik derecesine sahip birçok ‘meslekten’ oluşmaktadır. Beceri seviyesi kavramı ve birbirini takip eder şekilde beceri uzmanlaşması kavramının uygulamaları temel alınarak sıra ile b</w:t>
      </w:r>
      <w:r w:rsidRPr="00A82840">
        <w:t xml:space="preserve">irim gruplar gruplara, gruplar alt-ana gruplara ve alt-ana gruplarda </w:t>
      </w:r>
      <w:r w:rsidR="00045051">
        <w:t xml:space="preserve">ana </w:t>
      </w:r>
      <w:r w:rsidRPr="00A82840">
        <w:t>gruplara</w:t>
      </w:r>
      <w:r>
        <w:t xml:space="preserve"> şeklinde düzenlenmektedir.</w:t>
      </w:r>
    </w:p>
    <w:p w:rsidR="00D37F7B" w:rsidRDefault="00D37F7B" w:rsidP="00D37F7B">
      <w:pPr>
        <w:pStyle w:val="NumberedChar"/>
        <w:numPr>
          <w:ilvl w:val="0"/>
          <w:numId w:val="16"/>
        </w:numPr>
        <w:ind w:left="454" w:hanging="454"/>
      </w:pPr>
      <w:r>
        <w:t xml:space="preserve">ISCO-08’deki iki ana grup hariç, tüm ana gruplar ISCO’nun dört beceri seviyesinden sadece birindeki meslekleri kapsamaktadır. 43 alt-ana grubun tümü, sadece bir beceri seviyesindeki meslekleri kapsamaktadır. Bu şu demektir: ISCO-08’in alt-ana grup, grup veya birim grup seviyesinde sınıflandırılmış veri, eğer istenirse, sadece beceri düzeyine göre toplulaştırılabilir. Bu, Ana grup 0’da (Silahlı kuvvetlerle ilgili meslekler) subaylar, subay olmayanlar ve ‘diğer rütbeler’ için üç alt-ana grup oluşturarak; ve Ana grup 1’deki (Yöneticiler) meslekleri, üst düzey devlet memurları ve kanun yapıcılar olarak yalnız bir alt-ana grupta düzenleyerek, böylece bütün meslekler Beceri Seviyesi 4’te değil, tek bir alt ana grupta Beceri seviyesi 3’tedir. Bu Ana grup 1’deki, Kanun </w:t>
      </w:r>
      <w:r>
        <w:lastRenderedPageBreak/>
        <w:t>yapıcılar, üst düzey devlet memurlar ve müdürler ile Ana grup 0’daki Silahlı kuvvetler, mesleklerin bir beceri seviyesine atanmadığı ISCO-88’den bir farklılaşmadır.</w:t>
      </w:r>
    </w:p>
    <w:p w:rsidR="00D37F7B" w:rsidRDefault="00D37F7B" w:rsidP="00D37F7B">
      <w:pPr>
        <w:pStyle w:val="NumberedChar"/>
        <w:numPr>
          <w:ilvl w:val="0"/>
          <w:numId w:val="16"/>
        </w:numPr>
        <w:ind w:left="454" w:hanging="454"/>
      </w:pPr>
      <w:r>
        <w:t xml:space="preserve">ISCO-08’in hiyerarşik yapısına yukarıdan aşağıya doğru bakıldığında, </w:t>
      </w:r>
      <w:r w:rsidR="00FE7BEB">
        <w:t>10</w:t>
      </w:r>
      <w:r>
        <w:t xml:space="preserve"> ana gruptan her</w:t>
      </w:r>
      <w:r w:rsidR="001A54EB">
        <w:t xml:space="preserve"> </w:t>
      </w:r>
      <w:r>
        <w:t>biri bir veya daha fazla gruptan oluşan iki veya daha fazla alt-ana gruptan oluşmaktadır. 131 gruptan her</w:t>
      </w:r>
      <w:r w:rsidR="001A54EB">
        <w:t xml:space="preserve"> </w:t>
      </w:r>
      <w:r>
        <w:t>biri bir veya daha fazla birim gruptan oluşmaktadır. Her</w:t>
      </w:r>
      <w:r w:rsidR="007F0DE9">
        <w:t xml:space="preserve"> </w:t>
      </w:r>
      <w:r>
        <w:t>bir ana grup 1-basamaklı bir kodla belirtilmiştir. Her</w:t>
      </w:r>
      <w:r w:rsidR="007F0DE9">
        <w:t xml:space="preserve"> </w:t>
      </w:r>
      <w:r>
        <w:t>bir alt-ana grup, ana grubun koduna bir basamak eklenmesini içeren 2-basamaklı kodla belirtilmiştir. Aynı şekilde, her durumda üst seviye koduna bir basamak eklenmesini içeren gruplar 3-basamaklı ve birim gruplar 4-basamaklı kodlarla belirtilmektedir. Bu düzen aşağıdaki örnekle gösterilmektedir:</w:t>
      </w:r>
    </w:p>
    <w:p w:rsidR="00D37F7B" w:rsidRPr="006A3C84" w:rsidRDefault="00D37F7B" w:rsidP="00D37F7B">
      <w:pPr>
        <w:widowControl w:val="0"/>
        <w:tabs>
          <w:tab w:val="left" w:pos="90"/>
          <w:tab w:val="left" w:pos="2424"/>
        </w:tabs>
        <w:autoSpaceDE w:val="0"/>
        <w:autoSpaceDN w:val="0"/>
        <w:adjustRightInd w:val="0"/>
        <w:spacing w:after="120"/>
        <w:ind w:left="1161"/>
        <w:rPr>
          <w:rFonts w:ascii="Arial Narrow" w:hAnsi="Arial Narrow" w:cs="Arial Narrow"/>
          <w:b/>
          <w:bCs/>
          <w:color w:val="000000"/>
          <w:sz w:val="22"/>
          <w:szCs w:val="22"/>
          <w:lang w:val="es-ES"/>
        </w:rPr>
      </w:pPr>
      <w:r w:rsidRPr="006A3C84">
        <w:rPr>
          <w:rFonts w:ascii="Arial Narrow" w:hAnsi="Arial Narrow" w:cs="Arial Narrow"/>
          <w:b/>
          <w:bCs/>
          <w:color w:val="000000"/>
          <w:lang w:val="es-ES"/>
        </w:rPr>
        <w:t>Ana grup:</w:t>
      </w:r>
      <w:r w:rsidRPr="006A3C84">
        <w:rPr>
          <w:rFonts w:ascii="Arial Narrow" w:hAnsi="Arial Narrow" w:cs="Arial Narrow"/>
          <w:b/>
          <w:bCs/>
          <w:color w:val="000000"/>
          <w:lang w:val="es-ES"/>
        </w:rPr>
        <w:tab/>
      </w:r>
      <w:r w:rsidRPr="006A3C84">
        <w:rPr>
          <w:rFonts w:ascii="Arial Narrow" w:hAnsi="Arial Narrow" w:cs="Arial Narrow"/>
          <w:b/>
          <w:bCs/>
          <w:color w:val="000000"/>
          <w:lang w:val="es-ES"/>
        </w:rPr>
        <w:tab/>
      </w:r>
      <w:r w:rsidRPr="006A3C84">
        <w:rPr>
          <w:rFonts w:ascii="Arial Narrow" w:hAnsi="Arial Narrow" w:cs="Arial Narrow"/>
          <w:b/>
          <w:bCs/>
          <w:color w:val="000000"/>
          <w:lang w:val="es-ES"/>
        </w:rPr>
        <w:tab/>
        <w:t>5</w:t>
      </w:r>
      <w:r w:rsidRPr="006A3C84">
        <w:rPr>
          <w:rFonts w:ascii="Arial Narrow" w:hAnsi="Arial Narrow" w:cs="Arial Narrow"/>
          <w:b/>
          <w:bCs/>
          <w:lang w:val="es-ES"/>
        </w:rPr>
        <w:tab/>
        <w:t>Hizmet ve satış elemanları</w:t>
      </w:r>
    </w:p>
    <w:p w:rsidR="00D37F7B" w:rsidRPr="006A3C84" w:rsidRDefault="00D37F7B" w:rsidP="00D37F7B">
      <w:pPr>
        <w:widowControl w:val="0"/>
        <w:tabs>
          <w:tab w:val="left" w:pos="90"/>
          <w:tab w:val="left" w:pos="2424"/>
        </w:tabs>
        <w:autoSpaceDE w:val="0"/>
        <w:autoSpaceDN w:val="0"/>
        <w:adjustRightInd w:val="0"/>
        <w:spacing w:after="120"/>
        <w:ind w:left="1162"/>
        <w:rPr>
          <w:rFonts w:ascii="Arial Narrow" w:hAnsi="Arial Narrow" w:cs="Arial Narrow"/>
          <w:b/>
          <w:bCs/>
          <w:color w:val="000000"/>
          <w:sz w:val="22"/>
          <w:szCs w:val="22"/>
          <w:lang w:val="de-DE"/>
        </w:rPr>
      </w:pPr>
      <w:r w:rsidRPr="006A3C84">
        <w:rPr>
          <w:rFonts w:ascii="Arial Narrow" w:hAnsi="Arial Narrow" w:cs="Arial Narrow"/>
          <w:b/>
          <w:bCs/>
          <w:color w:val="000000"/>
          <w:sz w:val="20"/>
          <w:szCs w:val="20"/>
          <w:lang w:val="de-DE"/>
        </w:rPr>
        <w:t>Alt-ana grup:</w:t>
      </w:r>
      <w:r w:rsidRPr="006A3C84">
        <w:rPr>
          <w:rFonts w:ascii="Arial Narrow" w:hAnsi="Arial Narrow" w:cs="Arial Narrow"/>
          <w:b/>
          <w:bCs/>
          <w:color w:val="000000"/>
          <w:sz w:val="20"/>
          <w:szCs w:val="20"/>
          <w:lang w:val="de-DE"/>
        </w:rPr>
        <w:tab/>
      </w:r>
      <w:r w:rsidRPr="006A3C84">
        <w:rPr>
          <w:rFonts w:ascii="Arial Narrow" w:hAnsi="Arial Narrow" w:cs="Arial Narrow"/>
          <w:b/>
          <w:bCs/>
          <w:color w:val="000000"/>
          <w:sz w:val="20"/>
          <w:szCs w:val="20"/>
          <w:lang w:val="de-DE"/>
        </w:rPr>
        <w:tab/>
      </w:r>
      <w:r w:rsidRPr="006A3C84">
        <w:rPr>
          <w:rFonts w:ascii="Arial Narrow" w:hAnsi="Arial Narrow" w:cs="Arial Narrow"/>
          <w:b/>
          <w:bCs/>
          <w:color w:val="000000"/>
          <w:sz w:val="20"/>
          <w:szCs w:val="20"/>
          <w:lang w:val="de-DE"/>
        </w:rPr>
        <w:tab/>
        <w:t>51</w:t>
      </w:r>
      <w:r w:rsidRPr="006A3C84">
        <w:rPr>
          <w:rFonts w:ascii="Arial Narrow" w:hAnsi="Arial Narrow" w:cs="Arial Narrow"/>
          <w:b/>
          <w:bCs/>
          <w:sz w:val="20"/>
          <w:szCs w:val="20"/>
          <w:lang w:val="de-DE"/>
        </w:rPr>
        <w:tab/>
        <w:t>Kişisel hizmetler veren elemanlar</w:t>
      </w:r>
    </w:p>
    <w:p w:rsidR="00D37F7B" w:rsidRPr="006A3C84" w:rsidRDefault="00D37F7B" w:rsidP="00EF2426">
      <w:pPr>
        <w:widowControl w:val="0"/>
        <w:tabs>
          <w:tab w:val="left" w:pos="90"/>
          <w:tab w:val="left" w:pos="2424"/>
        </w:tabs>
        <w:autoSpaceDE w:val="0"/>
        <w:autoSpaceDN w:val="0"/>
        <w:adjustRightInd w:val="0"/>
        <w:spacing w:after="120"/>
        <w:ind w:left="3544" w:hanging="2475"/>
        <w:rPr>
          <w:rFonts w:ascii="Arial Narrow" w:hAnsi="Arial Narrow" w:cs="Arial Narrow"/>
          <w:sz w:val="19"/>
          <w:szCs w:val="19"/>
          <w:lang w:val="de-DE"/>
        </w:rPr>
      </w:pPr>
      <w:r w:rsidRPr="006A3C84">
        <w:rPr>
          <w:rFonts w:ascii="Arial Narrow" w:hAnsi="Arial Narrow" w:cs="Arial Narrow"/>
          <w:color w:val="000000"/>
          <w:sz w:val="19"/>
          <w:szCs w:val="19"/>
          <w:lang w:val="de-DE"/>
        </w:rPr>
        <w:t>Grup:</w:t>
      </w:r>
      <w:r w:rsidRPr="006A3C84">
        <w:rPr>
          <w:rFonts w:ascii="Arial Narrow" w:hAnsi="Arial Narrow" w:cs="Arial Narrow"/>
          <w:b/>
          <w:bCs/>
          <w:color w:val="000000"/>
          <w:sz w:val="18"/>
          <w:szCs w:val="18"/>
          <w:lang w:val="de-DE"/>
        </w:rPr>
        <w:tab/>
      </w:r>
      <w:r w:rsidRPr="006A3C84">
        <w:rPr>
          <w:rFonts w:ascii="Arial Narrow" w:hAnsi="Arial Narrow" w:cs="Arial Narrow"/>
          <w:b/>
          <w:bCs/>
          <w:color w:val="000000"/>
          <w:sz w:val="18"/>
          <w:szCs w:val="18"/>
          <w:lang w:val="de-DE"/>
        </w:rPr>
        <w:tab/>
      </w:r>
      <w:r w:rsidRPr="006A3C84">
        <w:rPr>
          <w:rFonts w:ascii="Arial Narrow" w:hAnsi="Arial Narrow" w:cs="Arial Narrow"/>
          <w:color w:val="000000"/>
          <w:sz w:val="19"/>
          <w:szCs w:val="19"/>
          <w:lang w:val="de-DE"/>
        </w:rPr>
        <w:t>511</w:t>
      </w:r>
      <w:r w:rsidRPr="006A3C84">
        <w:rPr>
          <w:rFonts w:ascii="Arial Narrow" w:hAnsi="Arial Narrow" w:cs="Arial Narrow"/>
          <w:sz w:val="19"/>
          <w:szCs w:val="19"/>
          <w:lang w:val="de-DE"/>
        </w:rPr>
        <w:tab/>
        <w:t>Seyahatlerde hizmet veren elemanlar, kondüktörler ve otobüs            muavinleri ile rehberler</w:t>
      </w:r>
    </w:p>
    <w:p w:rsidR="00D37F7B" w:rsidRPr="006A3C84" w:rsidRDefault="00D37F7B" w:rsidP="00D37F7B">
      <w:pPr>
        <w:widowControl w:val="0"/>
        <w:tabs>
          <w:tab w:val="left" w:pos="90"/>
          <w:tab w:val="left" w:pos="1309"/>
          <w:tab w:val="left" w:pos="2424"/>
        </w:tabs>
        <w:autoSpaceDE w:val="0"/>
        <w:autoSpaceDN w:val="0"/>
        <w:adjustRightInd w:val="0"/>
        <w:spacing w:after="120"/>
        <w:ind w:left="1162"/>
        <w:rPr>
          <w:rFonts w:ascii="Arial Narrow" w:hAnsi="Arial Narrow" w:cs="Arial Narrow"/>
          <w:color w:val="000000"/>
          <w:sz w:val="22"/>
          <w:szCs w:val="22"/>
          <w:lang w:val="de-DE"/>
        </w:rPr>
      </w:pPr>
      <w:r w:rsidRPr="006A3C84">
        <w:rPr>
          <w:rFonts w:ascii="Arial Narrow" w:hAnsi="Arial Narrow" w:cs="Arial Narrow"/>
          <w:color w:val="000000"/>
          <w:sz w:val="18"/>
          <w:szCs w:val="18"/>
          <w:lang w:val="de-DE"/>
        </w:rPr>
        <w:t>Birim grup:</w:t>
      </w:r>
      <w:r w:rsidRPr="006A3C84">
        <w:rPr>
          <w:rFonts w:ascii="Arial Narrow" w:hAnsi="Arial Narrow" w:cs="Arial Narrow"/>
          <w:color w:val="000000"/>
          <w:sz w:val="18"/>
          <w:szCs w:val="18"/>
          <w:lang w:val="de-DE"/>
        </w:rPr>
        <w:tab/>
      </w:r>
      <w:r w:rsidRPr="006A3C84">
        <w:rPr>
          <w:rFonts w:ascii="Arial Narrow" w:hAnsi="Arial Narrow" w:cs="Arial Narrow"/>
          <w:color w:val="000000"/>
          <w:sz w:val="18"/>
          <w:szCs w:val="18"/>
          <w:lang w:val="de-DE"/>
        </w:rPr>
        <w:tab/>
      </w:r>
      <w:r w:rsidRPr="006A3C84">
        <w:rPr>
          <w:rFonts w:ascii="Arial Narrow" w:hAnsi="Arial Narrow" w:cs="Arial Narrow"/>
          <w:color w:val="000000"/>
          <w:sz w:val="18"/>
          <w:szCs w:val="18"/>
          <w:lang w:val="de-DE"/>
        </w:rPr>
        <w:tab/>
        <w:t>5111</w:t>
      </w:r>
      <w:r w:rsidRPr="006A3C84">
        <w:rPr>
          <w:rFonts w:ascii="Arial Narrow" w:hAnsi="Arial Narrow" w:cs="Arial Narrow"/>
          <w:lang w:val="de-DE"/>
        </w:rPr>
        <w:tab/>
      </w:r>
      <w:r w:rsidRPr="006A3C84">
        <w:rPr>
          <w:rFonts w:ascii="Arial Narrow" w:hAnsi="Arial Narrow" w:cs="Arial Narrow"/>
          <w:sz w:val="19"/>
          <w:szCs w:val="19"/>
          <w:lang w:val="de-DE"/>
        </w:rPr>
        <w:t>Seyahatlerde hizmet veren elemanlar</w:t>
      </w:r>
    </w:p>
    <w:p w:rsidR="00D37F7B" w:rsidRPr="006A3C84" w:rsidRDefault="00D37F7B" w:rsidP="00D37F7B">
      <w:pPr>
        <w:widowControl w:val="0"/>
        <w:tabs>
          <w:tab w:val="left" w:pos="90"/>
          <w:tab w:val="left" w:pos="2424"/>
        </w:tabs>
        <w:autoSpaceDE w:val="0"/>
        <w:autoSpaceDN w:val="0"/>
        <w:adjustRightInd w:val="0"/>
        <w:spacing w:after="120"/>
        <w:ind w:left="1162"/>
        <w:rPr>
          <w:rFonts w:ascii="Arial Narrow" w:hAnsi="Arial Narrow" w:cs="Arial Narrow"/>
          <w:color w:val="000000"/>
          <w:sz w:val="22"/>
          <w:szCs w:val="22"/>
          <w:lang w:val="de-DE"/>
        </w:rPr>
      </w:pPr>
      <w:r w:rsidRPr="006A3C84">
        <w:rPr>
          <w:rFonts w:ascii="Arial Narrow" w:hAnsi="Arial Narrow" w:cs="Arial Narrow"/>
          <w:color w:val="000000"/>
          <w:sz w:val="18"/>
          <w:szCs w:val="18"/>
          <w:lang w:val="de-DE"/>
        </w:rPr>
        <w:tab/>
      </w:r>
      <w:r w:rsidRPr="006A3C84">
        <w:rPr>
          <w:rFonts w:ascii="Arial Narrow" w:hAnsi="Arial Narrow" w:cs="Arial Narrow"/>
          <w:color w:val="000000"/>
          <w:sz w:val="18"/>
          <w:szCs w:val="18"/>
          <w:lang w:val="de-DE"/>
        </w:rPr>
        <w:tab/>
      </w:r>
      <w:r w:rsidRPr="006A3C84">
        <w:rPr>
          <w:rFonts w:ascii="Arial Narrow" w:hAnsi="Arial Narrow" w:cs="Arial Narrow"/>
          <w:color w:val="000000"/>
          <w:sz w:val="18"/>
          <w:szCs w:val="18"/>
          <w:lang w:val="de-DE"/>
        </w:rPr>
        <w:tab/>
        <w:t>5112</w:t>
      </w:r>
      <w:r w:rsidRPr="006A3C84">
        <w:rPr>
          <w:rFonts w:ascii="Arial Narrow" w:hAnsi="Arial Narrow" w:cs="Arial Narrow"/>
          <w:lang w:val="de-DE"/>
        </w:rPr>
        <w:tab/>
      </w:r>
      <w:r w:rsidRPr="006A3C84">
        <w:rPr>
          <w:rFonts w:ascii="Arial Narrow" w:hAnsi="Arial Narrow" w:cs="Arial Narrow"/>
          <w:color w:val="000000"/>
          <w:sz w:val="18"/>
          <w:szCs w:val="18"/>
          <w:lang w:val="de-DE"/>
        </w:rPr>
        <w:t>Ulaştırma hizmetlerindeki kondüktörler ve otobüs muavinleri</w:t>
      </w:r>
    </w:p>
    <w:p w:rsidR="00D37F7B" w:rsidRDefault="00D37F7B" w:rsidP="00D37F7B">
      <w:pPr>
        <w:widowControl w:val="0"/>
        <w:tabs>
          <w:tab w:val="left" w:pos="90"/>
          <w:tab w:val="left" w:pos="2424"/>
        </w:tabs>
        <w:autoSpaceDE w:val="0"/>
        <w:autoSpaceDN w:val="0"/>
        <w:adjustRightInd w:val="0"/>
        <w:spacing w:after="120"/>
        <w:ind w:left="1162"/>
        <w:rPr>
          <w:rFonts w:ascii="Arial Narrow" w:hAnsi="Arial Narrow" w:cs="Arial Narrow"/>
          <w:color w:val="000000"/>
          <w:sz w:val="18"/>
          <w:szCs w:val="18"/>
        </w:rPr>
      </w:pPr>
      <w:r w:rsidRPr="006A3C84">
        <w:rPr>
          <w:rFonts w:ascii="Arial Narrow" w:hAnsi="Arial Narrow" w:cs="Arial Narrow"/>
          <w:color w:val="000000"/>
          <w:sz w:val="18"/>
          <w:szCs w:val="18"/>
          <w:lang w:val="de-DE"/>
        </w:rPr>
        <w:tab/>
      </w:r>
      <w:r w:rsidRPr="006A3C84">
        <w:rPr>
          <w:rFonts w:ascii="Arial Narrow" w:hAnsi="Arial Narrow" w:cs="Arial Narrow"/>
          <w:color w:val="000000"/>
          <w:sz w:val="18"/>
          <w:szCs w:val="18"/>
          <w:lang w:val="de-DE"/>
        </w:rPr>
        <w:tab/>
      </w:r>
      <w:r w:rsidRPr="006A3C84">
        <w:rPr>
          <w:rFonts w:ascii="Arial Narrow" w:hAnsi="Arial Narrow" w:cs="Arial Narrow"/>
          <w:color w:val="000000"/>
          <w:sz w:val="18"/>
          <w:szCs w:val="18"/>
          <w:lang w:val="de-DE"/>
        </w:rPr>
        <w:tab/>
      </w:r>
      <w:r w:rsidRPr="0091609A">
        <w:rPr>
          <w:rFonts w:ascii="Arial Narrow" w:hAnsi="Arial Narrow" w:cs="Arial Narrow"/>
          <w:color w:val="000000"/>
          <w:sz w:val="18"/>
          <w:szCs w:val="18"/>
        </w:rPr>
        <w:t>5113</w:t>
      </w:r>
      <w:r w:rsidRPr="0091609A">
        <w:rPr>
          <w:rFonts w:ascii="Arial Narrow" w:hAnsi="Arial Narrow" w:cs="Arial Narrow"/>
        </w:rPr>
        <w:tab/>
      </w:r>
      <w:r>
        <w:rPr>
          <w:rFonts w:ascii="Arial Narrow" w:hAnsi="Arial Narrow" w:cs="Arial Narrow"/>
          <w:color w:val="000000"/>
          <w:sz w:val="18"/>
          <w:szCs w:val="18"/>
        </w:rPr>
        <w:t>Seyahat rehberleri</w:t>
      </w:r>
    </w:p>
    <w:p w:rsidR="00D37F7B" w:rsidRPr="00D37F7B" w:rsidRDefault="00D37F7B" w:rsidP="00D37F7B">
      <w:pPr>
        <w:pStyle w:val="NumberedChar"/>
        <w:numPr>
          <w:ilvl w:val="0"/>
          <w:numId w:val="16"/>
        </w:numPr>
        <w:ind w:left="454" w:hanging="454"/>
        <w:rPr>
          <w:lang w:val="tr-TR"/>
        </w:rPr>
      </w:pPr>
      <w:r w:rsidRPr="00D37F7B">
        <w:rPr>
          <w:lang w:val="tr-TR"/>
        </w:rPr>
        <w:t>ISCO-88’de kullanılan diğer kod kuralları ISCO-08’de de kabul edilmiştir. Özellikle, bir grubun sadece bir birim gruptan oluştuğu durumlarda, birim grup kodundaki son basamak ‘0’dır. Birim grubun bir artık grup olması durumunda, bu birim grup, ‘başka yerde sınıflandırılmamış’</w:t>
      </w:r>
      <w:r w:rsidR="00EF2426">
        <w:rPr>
          <w:lang w:val="tr-TR"/>
        </w:rPr>
        <w:t xml:space="preserve"> </w:t>
      </w:r>
      <w:r w:rsidRPr="00D37F7B">
        <w:rPr>
          <w:lang w:val="tr-TR"/>
        </w:rPr>
        <w:t>kelimesini takip edecek şekilde grup adıyla aynı isme sahiptir ve son basamağı 9’dur.</w:t>
      </w:r>
    </w:p>
    <w:p w:rsidR="00D37F7B" w:rsidRPr="00D37F7B" w:rsidRDefault="00D37F7B" w:rsidP="00D37F7B">
      <w:pPr>
        <w:pStyle w:val="NumberedChar"/>
        <w:numPr>
          <w:ilvl w:val="0"/>
          <w:numId w:val="16"/>
        </w:numPr>
        <w:ind w:left="454" w:hanging="454"/>
        <w:rPr>
          <w:lang w:val="tr-TR"/>
        </w:rPr>
      </w:pPr>
      <w:r w:rsidRPr="00D37F7B">
        <w:rPr>
          <w:lang w:val="tr-TR"/>
        </w:rPr>
        <w:t>Bazı ISCO-88 kategorilerinin değiştirilmemiş olmasına rağmen, belirli bir kategorinin kodunun, bunun etrafındaki yapısal değişikliklerden dolayı değiştirilebileceği veya değiştirilmeyeceği not edilmelidir. Benzer şekilde, aynı kod ISCO-88 ve ISCO-08’de oldukça farklı kategorilere atıf yapabilir. Bu yüzden sınıflamanın iki versiyonu arasında verinin dönüştürülmesi veya karşılaştırılması, Bölüm 4’te verilen dönüşüm tablosuna göre yapılmalıdır.</w:t>
      </w:r>
    </w:p>
    <w:p w:rsidR="00D37F7B" w:rsidRPr="003E514C" w:rsidRDefault="00D37F7B" w:rsidP="00D37F7B">
      <w:pPr>
        <w:pStyle w:val="HeadingIndent2Char"/>
        <w:numPr>
          <w:ilvl w:val="1"/>
          <w:numId w:val="33"/>
        </w:numPr>
      </w:pPr>
      <w:bookmarkStart w:id="29" w:name="_Toc298229679"/>
      <w:bookmarkStart w:id="30" w:name="_Toc298229680"/>
      <w:bookmarkEnd w:id="29"/>
      <w:r w:rsidRPr="003E514C">
        <w:t>İçerik görünümleri</w:t>
      </w:r>
      <w:bookmarkEnd w:id="30"/>
    </w:p>
    <w:p w:rsidR="00D37F7B" w:rsidRDefault="00D37F7B" w:rsidP="00D37F7B">
      <w:pPr>
        <w:pStyle w:val="NumberedChar"/>
        <w:numPr>
          <w:ilvl w:val="0"/>
          <w:numId w:val="16"/>
        </w:numPr>
        <w:ind w:left="454" w:hanging="454"/>
      </w:pPr>
      <w:r>
        <w:t>Ana sınıflama yapısına ek olarak, belirli bir içeriğe göre meslek verisinin topuluştırılmasına yönelik olarak standartlaşmış bir yaklaşım ihtiyacının olduğu bazı meslek grupları için ISCO-08’in standart ‘içerik gruplamalar’ veya ‘görünümler’ seti geliştirilmektedir. Bu meslekler, beceri seviyesi öncelikli olduğunda ISCO-08’in ana yapısında birlikte gruplandırılmamışlardır. İçerik görünümleri, böylece, ISCO-08’in 4-basamaklı seviyesinde özellikle üretilen ürünler ve hizmetler açısından beceri uzmanlaşması yönüne göre sınıflandırılan meslek verisinin toplulaştırılmasın</w:t>
      </w:r>
      <w:r w:rsidR="00847BFD">
        <w:t>da</w:t>
      </w:r>
      <w:r>
        <w:t xml:space="preserve"> standart bir alternatif yoldur. Bunlarla, uluslararası karşılaştırılabilir verinin toplanmasını kolaylaştırmaya yönelik meslekleri bu içeriklere göre sınıflandırmada rehberlik sağlamak amaçlanmıştır.</w:t>
      </w:r>
    </w:p>
    <w:p w:rsidR="00D37F7B" w:rsidRDefault="00D37F7B" w:rsidP="00D37F7B">
      <w:pPr>
        <w:pStyle w:val="NumberedChar"/>
        <w:numPr>
          <w:ilvl w:val="0"/>
          <w:numId w:val="16"/>
        </w:numPr>
        <w:ind w:left="454" w:hanging="454"/>
      </w:pPr>
      <w:r>
        <w:t>İçerik görünümleri ile karşılıklı olarak birbirini dışlamak ve birlikte bütünü kapsamak amaçlanmamıştır. Bu yüzden, bazı birim gruplar birden fazla içerik görünümünde listelenebilir ve bazı birim gruplar hiçbir içerik görünümünde kapsanmayabilir.</w:t>
      </w:r>
    </w:p>
    <w:p w:rsidR="00D37F7B" w:rsidRPr="00234DB7" w:rsidRDefault="00D37F7B" w:rsidP="00D37F7B">
      <w:pPr>
        <w:pStyle w:val="NumberedChar"/>
        <w:numPr>
          <w:ilvl w:val="0"/>
          <w:numId w:val="16"/>
        </w:numPr>
        <w:ind w:left="454" w:hanging="454"/>
        <w:rPr>
          <w:color w:val="000000"/>
        </w:rPr>
      </w:pPr>
      <w:r>
        <w:t>İçerik görünümleri, son hali oluşturulduğunda ISCO Web sayfasında elektronik olarak yayınlanacaktır. Mesleklerin içerik görünümlerinin aşağıda listelenen alanlarda geliştirilmesi önerilmektedir. Belirli bu gruplar için ihtiyaç, ISCO-08’in yapısının tasarımında göz</w:t>
      </w:r>
      <w:r w:rsidR="001A54EB">
        <w:t xml:space="preserve"> </w:t>
      </w:r>
      <w:r>
        <w:t xml:space="preserve">önünde </w:t>
      </w:r>
      <w:r>
        <w:lastRenderedPageBreak/>
        <w:t>bulundurulmuştur. Daha fazla içerik görünümlerine ihtiyaç olursa, bunlar gerektiği şekilde sağlanacaktır.</w:t>
      </w:r>
    </w:p>
    <w:p w:rsidR="00D37F7B" w:rsidRPr="0091609A" w:rsidRDefault="00D37F7B" w:rsidP="00D37F7B">
      <w:pPr>
        <w:pStyle w:val="Indent1"/>
        <w:keepLines/>
        <w:numPr>
          <w:ilvl w:val="0"/>
          <w:numId w:val="12"/>
        </w:numPr>
        <w:spacing w:before="0" w:after="0"/>
        <w:ind w:left="1077" w:hanging="357"/>
        <w:rPr>
          <w:lang w:val="en-AU"/>
        </w:rPr>
      </w:pPr>
      <w:r>
        <w:t>Tarım</w:t>
      </w:r>
      <w:r w:rsidRPr="0091609A">
        <w:t xml:space="preserve"> </w:t>
      </w:r>
    </w:p>
    <w:p w:rsidR="00D37F7B" w:rsidRPr="00234DB7" w:rsidRDefault="00D37F7B" w:rsidP="00D37F7B">
      <w:pPr>
        <w:pStyle w:val="Indent1"/>
        <w:keepLines/>
        <w:numPr>
          <w:ilvl w:val="0"/>
          <w:numId w:val="12"/>
        </w:numPr>
        <w:spacing w:before="0" w:after="0"/>
        <w:ind w:left="1077" w:hanging="357"/>
        <w:rPr>
          <w:lang w:val="en-AU"/>
        </w:rPr>
      </w:pPr>
      <w:r>
        <w:t>İnşaat</w:t>
      </w:r>
    </w:p>
    <w:p w:rsidR="00D37F7B" w:rsidRPr="0091609A" w:rsidRDefault="00D37F7B" w:rsidP="00D37F7B">
      <w:pPr>
        <w:pStyle w:val="Indent1"/>
        <w:keepLines/>
        <w:numPr>
          <w:ilvl w:val="0"/>
          <w:numId w:val="12"/>
        </w:numPr>
        <w:spacing w:before="0" w:after="0"/>
        <w:ind w:left="1077" w:hanging="357"/>
        <w:rPr>
          <w:lang w:val="en-AU"/>
        </w:rPr>
      </w:pPr>
      <w:r w:rsidRPr="0091609A">
        <w:t>E</w:t>
      </w:r>
      <w:r>
        <w:t>ğitim</w:t>
      </w:r>
    </w:p>
    <w:p w:rsidR="00D37F7B" w:rsidRPr="0091609A" w:rsidRDefault="00D37F7B" w:rsidP="00D37F7B">
      <w:pPr>
        <w:pStyle w:val="Indent1"/>
        <w:keepLines/>
        <w:numPr>
          <w:ilvl w:val="0"/>
          <w:numId w:val="12"/>
        </w:numPr>
        <w:spacing w:before="0" w:after="0"/>
        <w:ind w:left="1077" w:hanging="357"/>
        <w:rPr>
          <w:lang w:val="en-AU"/>
        </w:rPr>
      </w:pPr>
      <w:r>
        <w:t>Sağlık</w:t>
      </w:r>
      <w:r w:rsidRPr="0091609A">
        <w:t xml:space="preserve"> </w:t>
      </w:r>
    </w:p>
    <w:p w:rsidR="00D37F7B" w:rsidRPr="0091609A" w:rsidRDefault="00D37F7B" w:rsidP="00D37F7B">
      <w:pPr>
        <w:pStyle w:val="Indent1"/>
        <w:keepLines/>
        <w:numPr>
          <w:ilvl w:val="0"/>
          <w:numId w:val="12"/>
        </w:numPr>
        <w:spacing w:before="0" w:after="0"/>
        <w:ind w:left="1077" w:hanging="357"/>
        <w:rPr>
          <w:lang w:val="en-AU"/>
        </w:rPr>
      </w:pPr>
      <w:r>
        <w:t>Bilgi ve iletişim teknolojisi</w:t>
      </w:r>
      <w:r w:rsidRPr="0091609A">
        <w:t xml:space="preserve"> </w:t>
      </w:r>
    </w:p>
    <w:p w:rsidR="00D37F7B" w:rsidRPr="00C65CB8" w:rsidRDefault="00D37F7B" w:rsidP="00D37F7B">
      <w:pPr>
        <w:pStyle w:val="Indent1"/>
        <w:keepLines/>
        <w:numPr>
          <w:ilvl w:val="0"/>
          <w:numId w:val="12"/>
        </w:numPr>
        <w:spacing w:before="0" w:after="0"/>
        <w:ind w:left="1077" w:hanging="357"/>
        <w:rPr>
          <w:lang w:val="en-AU"/>
        </w:rPr>
      </w:pPr>
      <w:r w:rsidRPr="0091609A">
        <w:t>T</w:t>
      </w:r>
      <w:r>
        <w:t>urizm</w:t>
      </w:r>
    </w:p>
    <w:p w:rsidR="00D37F7B" w:rsidRPr="003E514C" w:rsidRDefault="00D37F7B" w:rsidP="00D37F7B">
      <w:pPr>
        <w:pStyle w:val="HeadingIndent2Char"/>
        <w:numPr>
          <w:ilvl w:val="1"/>
          <w:numId w:val="33"/>
        </w:numPr>
      </w:pPr>
      <w:bookmarkStart w:id="31" w:name="_Toc298229681"/>
      <w:r w:rsidRPr="003E514C">
        <w:t>Grupların tanımları</w:t>
      </w:r>
      <w:bookmarkEnd w:id="31"/>
    </w:p>
    <w:p w:rsidR="00D37F7B" w:rsidRPr="003E514C" w:rsidRDefault="00D37F7B" w:rsidP="002D1F98">
      <w:pPr>
        <w:pStyle w:val="Balk3"/>
        <w:spacing w:before="120"/>
        <w:rPr>
          <w:i w:val="0"/>
          <w:iCs w:val="0"/>
        </w:rPr>
      </w:pPr>
      <w:bookmarkStart w:id="32" w:name="_Toc298229682"/>
      <w:r w:rsidRPr="003E514C">
        <w:rPr>
          <w:i w:val="0"/>
          <w:iCs w:val="0"/>
        </w:rPr>
        <w:t>Tanımların amacı</w:t>
      </w:r>
      <w:bookmarkEnd w:id="32"/>
    </w:p>
    <w:p w:rsidR="00D37F7B" w:rsidRDefault="00D37F7B" w:rsidP="00D37F7B">
      <w:pPr>
        <w:pStyle w:val="NumberedChar"/>
        <w:numPr>
          <w:ilvl w:val="0"/>
          <w:numId w:val="16"/>
        </w:numPr>
        <w:ind w:left="454" w:hanging="454"/>
      </w:pPr>
      <w:r>
        <w:t>ISCO-08’deki grupların tanımlarının esas amacı, her</w:t>
      </w:r>
      <w:r w:rsidR="007F0DE9">
        <w:t xml:space="preserve"> </w:t>
      </w:r>
      <w:r>
        <w:t>bir grubun içeriğini düzgün bir şekilde tanımlamaktır, böylece ülkeleler belirli bir meslek grubunun ISCO yapısında nerede sınıflandırılacağını mümkün olduğunca uygun bir şekilde belirleyebileceklerdir. Bunun, istatistik ve idari uygulamalarda doğruluk ve uluslararası karşılaştırılabilirliği arttırması ümit edilmektedir. Göz</w:t>
      </w:r>
      <w:r w:rsidR="001A54EB">
        <w:t xml:space="preserve"> </w:t>
      </w:r>
      <w:r>
        <w:t>önünde bulundurulan meslek grubunda gerçekleştirilen çalışmanın yapısı (doğası) hakkında açıklayıcı genel bilgi sağlamak tamamlayıcı bir amaçtır. Belirli mesleklerde gerçekleştirilecek çalışmanın ayrıntılı özelliklerine sahip bir meslek ‘sözlüğü’ oluşturmak amaçlanmamıştır.</w:t>
      </w:r>
    </w:p>
    <w:p w:rsidR="00D37F7B" w:rsidRDefault="00D37F7B" w:rsidP="00D37F7B">
      <w:pPr>
        <w:pStyle w:val="NumberedChar"/>
        <w:numPr>
          <w:ilvl w:val="0"/>
          <w:numId w:val="16"/>
        </w:numPr>
        <w:ind w:left="454" w:hanging="454"/>
      </w:pPr>
      <w:r>
        <w:t>Mümkün olan boyutta, ISCO-08’in grup tanımlarının tek başlarına bulunabilmeleri amaçlanmıştır. Diğer bir deyişle, bir grubun özü, diğer kategorilerin tanımlarına referans olmaksızın anlaşılabilmelidir.</w:t>
      </w:r>
    </w:p>
    <w:p w:rsidR="00D37F7B" w:rsidRPr="003E514C" w:rsidRDefault="00D37F7B" w:rsidP="00D37F7B">
      <w:pPr>
        <w:pStyle w:val="Balk3"/>
        <w:rPr>
          <w:i w:val="0"/>
          <w:iCs w:val="0"/>
          <w:lang w:val="en-GB"/>
        </w:rPr>
      </w:pPr>
      <w:bookmarkStart w:id="33" w:name="_Toc298229683"/>
      <w:r w:rsidRPr="003E514C">
        <w:rPr>
          <w:i w:val="0"/>
          <w:iCs w:val="0"/>
          <w:lang w:val="en-GB"/>
        </w:rPr>
        <w:t>Tanımların yapısı ve içeriği</w:t>
      </w:r>
      <w:bookmarkEnd w:id="33"/>
    </w:p>
    <w:p w:rsidR="00D37F7B" w:rsidRDefault="00D37F7B" w:rsidP="00D37F7B">
      <w:pPr>
        <w:pStyle w:val="NumberedChar"/>
        <w:numPr>
          <w:ilvl w:val="0"/>
          <w:numId w:val="16"/>
        </w:numPr>
        <w:ind w:left="454" w:hanging="454"/>
      </w:pPr>
      <w:r>
        <w:t>Tanımların genel yapısı, tanımlara ek olarak ‘notlar’ ve ‘dipnotlar’ın kullanımının  yerini her</w:t>
      </w:r>
      <w:r w:rsidR="007F0DE9">
        <w:t xml:space="preserve"> </w:t>
      </w:r>
      <w:r>
        <w:t>bir tanım için ‘Notlar’ olarak adlandırılan tercihli bir alanın alması dışında ISCO-88’de kullanılanla aynıdır.</w:t>
      </w:r>
    </w:p>
    <w:p w:rsidR="00D37F7B" w:rsidRDefault="00D37F7B" w:rsidP="00D37F7B">
      <w:pPr>
        <w:pStyle w:val="NumberedChar"/>
        <w:numPr>
          <w:ilvl w:val="0"/>
          <w:numId w:val="16"/>
        </w:numPr>
        <w:ind w:left="454" w:hanging="454"/>
      </w:pPr>
      <w:r>
        <w:t>Bu yüzden, bütün tanımlar öncü bir açıklama ile başlamaktadır, bunu gerçekleştirilen görevler ve kapsananların bir listesi, gerekli olduğu yerde kapsamdışı ve notlar takip etmektedir. Düzen ve kelime değerlendirmelerinde bazı farklılıklar bulunmasına rağmen, benzer bir yaklaşım sınıflamanın bütün seviyeleri için kabul edilmiştir.</w:t>
      </w:r>
    </w:p>
    <w:p w:rsidR="00D37F7B" w:rsidRDefault="00D37F7B" w:rsidP="00D37F7B">
      <w:pPr>
        <w:pStyle w:val="NumberedChar"/>
        <w:numPr>
          <w:ilvl w:val="0"/>
          <w:numId w:val="16"/>
        </w:numPr>
        <w:ind w:left="454" w:hanging="454"/>
      </w:pPr>
      <w:r>
        <w:t>Öncü açıklama, grubun kapsam ve temel yapısını (doğasını) özetlemektedir ve genellikle bir veya iki cümleyi içermektedir. Genelde, ilgili grubu diğer gruplardan ayıran gerçekleştirilen çalışmanın en önemli veya temel yönü ilk bahsedilmektedir. Bazı durumlarda, grupta sınıflandırılan mesleklerden sadece bazılarına atıfta bulunan bir cümle eklenmektedir. Bir grupta sınıflandırılan bütün mesleklerin öncü açıklamada belirtilen bütün çalışma türlerini gerçekleştirmeleri gerekli değildir.</w:t>
      </w:r>
    </w:p>
    <w:p w:rsidR="00D37F7B" w:rsidRDefault="00D37F7B" w:rsidP="00D37F7B">
      <w:pPr>
        <w:pStyle w:val="NumberedChar"/>
        <w:numPr>
          <w:ilvl w:val="0"/>
          <w:numId w:val="16"/>
        </w:numPr>
        <w:ind w:left="454" w:hanging="454"/>
      </w:pPr>
      <w:r>
        <w:t>Gerçekleştirilen görevlerin açıklamaları, grupta sınıflandırılan mesleklerde tipik olarak veya genellikle gerçekleştirilen ana görevleri göstermektedir. Açıklama, genellikle grupta sınıflandırılan bütün işlerde gerçekleştirilen bütün görevleri kapsamamaktadır, fakat sadece orada sınıflandırılan bazı işlerdeki önemli bazı görevleri içerebilir. Genelde görevlerin listesi beş ve on madde arasını kapsamaktadır, fakat daha fazla veya az maddenin gerektiği durumlar mevcuttur.</w:t>
      </w:r>
    </w:p>
    <w:p w:rsidR="00D37F7B" w:rsidRDefault="00D37F7B" w:rsidP="00D37F7B">
      <w:pPr>
        <w:pStyle w:val="NumberedChar"/>
        <w:numPr>
          <w:ilvl w:val="0"/>
          <w:numId w:val="16"/>
        </w:numPr>
        <w:ind w:left="454" w:hanging="454"/>
      </w:pPr>
      <w:r>
        <w:lastRenderedPageBreak/>
        <w:t>Bir grup içinde belli bir mesleğe özgü görevler sadece ilgili mesleğin belirgin bir şekilde önemli bir bölümü ve diğer mesleklere de uygulanabilecek daha genel bir açıklama içine dahil edilemiyor ise ayrı maddeler olarak dahil edilebilirler. Örneğin, Birim grup 2263’ün (Çevre, iş sağlığı ve hijyen profesyonelleri) tanımı,  aşağıdaki İş sağlığı ve güvenliği danışmanlarına özgü görevleri kapsamaktadır, çünkü bunlar o mesleğin çalışmasının belirgin bir şekilde önemli öğeleridir:</w:t>
      </w:r>
    </w:p>
    <w:p w:rsidR="00D37F7B" w:rsidRPr="00C65CB8" w:rsidRDefault="00D37F7B" w:rsidP="00D37F7B">
      <w:pPr>
        <w:numPr>
          <w:ilvl w:val="0"/>
          <w:numId w:val="29"/>
        </w:numPr>
        <w:rPr>
          <w:sz w:val="22"/>
          <w:szCs w:val="22"/>
          <w:lang w:val="en-GB"/>
        </w:rPr>
      </w:pPr>
      <w:r>
        <w:rPr>
          <w:color w:val="000000"/>
        </w:rPr>
        <w:t>y</w:t>
      </w:r>
      <w:r w:rsidRPr="009F1992">
        <w:rPr>
          <w:color w:val="000000"/>
        </w:rPr>
        <w:t>aralanmaları ve teçhizat hasarlarını kayıt etmek, soruşturmak ve güvenlik performansını rapor etmek;</w:t>
      </w:r>
    </w:p>
    <w:p w:rsidR="00D37F7B" w:rsidRDefault="00D37F7B" w:rsidP="00D37F7B">
      <w:pPr>
        <w:rPr>
          <w:b/>
          <w:bCs/>
          <w:lang w:val="en-GB"/>
        </w:rPr>
      </w:pPr>
    </w:p>
    <w:p w:rsidR="00D37F7B" w:rsidRDefault="00D37F7B" w:rsidP="00D37F7B">
      <w:pPr>
        <w:numPr>
          <w:ilvl w:val="0"/>
          <w:numId w:val="29"/>
        </w:numPr>
        <w:rPr>
          <w:lang w:val="en-GB"/>
        </w:rPr>
      </w:pPr>
      <w:r>
        <w:rPr>
          <w:color w:val="000000"/>
          <w:lang w:val="en-GB"/>
        </w:rPr>
        <w:t>y</w:t>
      </w:r>
      <w:r w:rsidRPr="009F1992">
        <w:rPr>
          <w:color w:val="000000"/>
        </w:rPr>
        <w:t>aralanan çalışanların tazminat, rehabilitasyon ve işe geri dönmelerine yönelik düzenlemeleri koordine etmek</w:t>
      </w:r>
      <w:r w:rsidRPr="009F1992">
        <w:rPr>
          <w:lang w:val="en-GB"/>
        </w:rPr>
        <w:t xml:space="preserve">. </w:t>
      </w:r>
    </w:p>
    <w:p w:rsidR="00D37F7B" w:rsidRDefault="00D37F7B" w:rsidP="00D37F7B">
      <w:pPr>
        <w:rPr>
          <w:b/>
          <w:bCs/>
          <w:lang w:val="en-GB"/>
        </w:rPr>
      </w:pPr>
    </w:p>
    <w:p w:rsidR="00D37F7B" w:rsidRPr="00C65CB8" w:rsidRDefault="00D37F7B" w:rsidP="00D37F7B">
      <w:pPr>
        <w:pStyle w:val="NumberedChar"/>
        <w:numPr>
          <w:ilvl w:val="0"/>
          <w:numId w:val="16"/>
        </w:numPr>
        <w:ind w:left="454" w:hanging="454"/>
      </w:pPr>
      <w:r>
        <w:rPr>
          <w:lang w:val="en-GB"/>
        </w:rPr>
        <w:t>Hiyerarşide bir sonraki seviyeden aşağıya doğru bir alt-ana grup veya grup sadece bir grubu kapsıyorsa, öncü açıklama ve görev açıklamasının esas içeriği iki grup için de aynıdır.</w:t>
      </w:r>
    </w:p>
    <w:p w:rsidR="00D37F7B" w:rsidRDefault="00D37F7B" w:rsidP="00D37F7B">
      <w:pPr>
        <w:pStyle w:val="NumberedChar"/>
        <w:numPr>
          <w:ilvl w:val="0"/>
          <w:numId w:val="16"/>
        </w:numPr>
        <w:ind w:left="454" w:hanging="454"/>
      </w:pPr>
      <w:r>
        <w:t>Ana grup, alt-ana grup ve gruplar için, gerçekleştirilen görevlerin listesini, sınıflama hiyerarşisinde bir sonraki düzeyden aşağıya doğru kapsanan grupların listesi takip etmektedir. Birim gruplar için görevlerin listesini, ‘burada sınıflandırılan mesleklere örnekler’ listesi takip etmektedir. ‘Burada sınıflandırılan mesleklere örnekler’ listesi, grupta kapsanan mesleklerin ve iş başlıklarının bir göstergesini vermeyi amaçlamaktadır. Bunlar, beşinci bir sınıflama hiyerarşi seviyesini tanımlamazlar. Listelenen meslekler kapsamlı değildir ve basitçe bazı durumlarda, gerçekte aynı veya benzer mesleklere atıf yapan yaygın olarak bulunan meslek isimleridirler. Her</w:t>
      </w:r>
      <w:r w:rsidR="007F0DE9">
        <w:t xml:space="preserve"> </w:t>
      </w:r>
      <w:r>
        <w:t>bir birim grubun detaylı içeriği hakkında daha kapsamlı bilgi, kod düzeninde sıralanmış meslek isimleri indeksinde verilmiştir. Kapsanan meslekler listesinin amacı, kural koymaktan ziyade bilgilendirmektir ve bazı ülkelerde meslek isimleri kullanımının ISCO-08’de kastedilenden farklı olabileceği akılda tutulmalıdır.</w:t>
      </w:r>
    </w:p>
    <w:p w:rsidR="00D37F7B" w:rsidRDefault="00D37F7B" w:rsidP="00D37F7B">
      <w:pPr>
        <w:pStyle w:val="NumberedChar"/>
        <w:numPr>
          <w:ilvl w:val="0"/>
          <w:numId w:val="16"/>
        </w:numPr>
        <w:ind w:left="454" w:hanging="454"/>
      </w:pPr>
      <w:r>
        <w:t>Benzer başlıklı veya çalışma içerikli meslekler arasında pot</w:t>
      </w:r>
      <w:r w:rsidR="00323097">
        <w:t>a</w:t>
      </w:r>
      <w:r>
        <w:t>nsiyel bir karıştırma olması durumunda, tercihli bir ‘başka yerde sınıflandırılan ilgili meslekler’ listesi içerilmektedir.</w:t>
      </w:r>
    </w:p>
    <w:p w:rsidR="00D37F7B" w:rsidRDefault="00D37F7B" w:rsidP="00D37F7B">
      <w:pPr>
        <w:pStyle w:val="NumberedChar"/>
        <w:numPr>
          <w:ilvl w:val="0"/>
          <w:numId w:val="16"/>
        </w:numPr>
        <w:ind w:left="454" w:hanging="454"/>
      </w:pPr>
      <w:r>
        <w:t>Bazı grupların tanımları ek ‘Notlar’ içermektedir. Notlar, bunların tanımlayıcı metary</w:t>
      </w:r>
      <w:r w:rsidR="00323097">
        <w:t>a</w:t>
      </w:r>
      <w:r>
        <w:t>le dayalı olarak tamamen açık olmamaları durumunda, karıştırma olasılığı olması durumunda veya belirli bir meslek grubuna ilişkin bir yorum ihtiyacı olması durumunda öncelikle ilgili gruplar arasındaki sınırları netleştirmek için kullanılmaktadır. Genelde, belirli bir notta bahsedilen bütün gruplara eklenen notlarda benzer veya aynı metin görünmektedir, böylece her</w:t>
      </w:r>
      <w:r w:rsidR="007F0DE9">
        <w:t xml:space="preserve"> </w:t>
      </w:r>
      <w:r>
        <w:t>bir tanım tek</w:t>
      </w:r>
      <w:r w:rsidR="007F0DE9">
        <w:t xml:space="preserve"> </w:t>
      </w:r>
      <w:r>
        <w:t>başına anlamlı olmaktadır.</w:t>
      </w:r>
    </w:p>
    <w:p w:rsidR="00D37F7B" w:rsidRPr="0006430D" w:rsidRDefault="00D37F7B" w:rsidP="00D37F7B">
      <w:pPr>
        <w:pStyle w:val="NumberedChar"/>
        <w:numPr>
          <w:ilvl w:val="0"/>
          <w:numId w:val="0"/>
        </w:numPr>
        <w:ind w:left="454"/>
      </w:pPr>
    </w:p>
    <w:p w:rsidR="00D37F7B" w:rsidRDefault="00D37F7B" w:rsidP="00D37F7B">
      <w:pPr>
        <w:pStyle w:val="HeadingIndent1Char"/>
        <w:rPr>
          <w:lang w:val="en-AU"/>
        </w:rPr>
      </w:pPr>
      <w:r>
        <w:rPr>
          <w:b w:val="0"/>
          <w:bCs w:val="0"/>
        </w:rPr>
        <w:tab/>
      </w:r>
    </w:p>
    <w:p w:rsidR="00D37F7B" w:rsidRPr="003E514C" w:rsidRDefault="00D37F7B" w:rsidP="00D37F7B">
      <w:pPr>
        <w:pStyle w:val="Balk1"/>
        <w:ind w:right="283"/>
      </w:pPr>
      <w:r>
        <w:rPr>
          <w:b w:val="0"/>
          <w:bCs w:val="0"/>
        </w:rPr>
        <w:br w:type="page"/>
      </w:r>
      <w:bookmarkStart w:id="34" w:name="_Toc298229684"/>
      <w:r w:rsidRPr="003E514C">
        <w:lastRenderedPageBreak/>
        <w:t xml:space="preserve">Bölüm 3 </w:t>
      </w:r>
      <w:r w:rsidRPr="003E514C">
        <w:br/>
        <w:t>ISCO-88 ve ISCO-08 arasındaki önemli değişiklikler</w:t>
      </w:r>
      <w:bookmarkEnd w:id="34"/>
    </w:p>
    <w:p w:rsidR="00D37F7B" w:rsidRPr="003E514C" w:rsidRDefault="00D37F7B" w:rsidP="00D37F7B">
      <w:pPr>
        <w:pStyle w:val="HeadingIndent2Char"/>
        <w:numPr>
          <w:ilvl w:val="1"/>
          <w:numId w:val="34"/>
        </w:numPr>
        <w:spacing w:before="240"/>
      </w:pPr>
      <w:bookmarkStart w:id="35" w:name="_Toc298229685"/>
      <w:bookmarkStart w:id="36" w:name="_Toc298229686"/>
      <w:bookmarkEnd w:id="35"/>
      <w:r w:rsidRPr="003E514C">
        <w:t>Değişikliklerin özeti ve sebepleri</w:t>
      </w:r>
      <w:bookmarkEnd w:id="36"/>
    </w:p>
    <w:p w:rsidR="00D37F7B" w:rsidRDefault="00D37F7B" w:rsidP="00D37F7B">
      <w:pPr>
        <w:pStyle w:val="NumberedChar"/>
        <w:numPr>
          <w:ilvl w:val="0"/>
          <w:numId w:val="16"/>
        </w:numPr>
        <w:ind w:left="454" w:hanging="454"/>
      </w:pPr>
      <w:r>
        <w:t>ISCO-08’in geliştirilmesinde rehber olarak kullanılan kavramsal model, ISCO-88’de kullanılandan temelde farklı olmamasına rağmen, bazı meslek gruplarının ele alınmasında önemli değişiklikler vardır. Bu farklılıklar, ISCO-08’in kullanımında tecrübe edilen belirli zorluklar hakkındaki kaygıları ortaya koyma ihtiyacını yansıtmasının yanısıra ISCO-88’in geliştirilmesinden itibaren 20 yıllık süredeki değişimi yansıtma ihtiyacındadır.</w:t>
      </w:r>
    </w:p>
    <w:p w:rsidR="00D37F7B" w:rsidRDefault="00D37F7B" w:rsidP="00D37F7B">
      <w:pPr>
        <w:pStyle w:val="NumberedChar"/>
        <w:numPr>
          <w:ilvl w:val="0"/>
          <w:numId w:val="16"/>
        </w:numPr>
        <w:ind w:left="454" w:hanging="454"/>
      </w:pPr>
      <w:r w:rsidRPr="00AC5143">
        <w:t>ISCO-88’de kullanılan ana gruplar, alt-ana gruplar, gruplar ve birim gruplar</w:t>
      </w:r>
      <w:r>
        <w:t>ın</w:t>
      </w:r>
      <w:r w:rsidRPr="00AC5143">
        <w:t xml:space="preserve"> genel sistemi ISCO-08’de muhafaza edilmiştir.</w:t>
      </w:r>
      <w:r>
        <w:t xml:space="preserve"> ISCO-88’in en üst düzeyinde bulunan 10 ana grup hala ISCO-08’de bulunabilmektedir. Bazı ana grupların isimleri, içeriklerini daha açık bir şekilde göstermek için biraz değiştirilmiştir ve bazı meslek grupları bir ana gruptan diğerine kaydırılmıştır. Sonuç olarak, ISCO-88 ana gruplarından ISCO-08’in ana gruplarına bir verinin doğrudan dönüşümü mümkün değildir.</w:t>
      </w:r>
    </w:p>
    <w:p w:rsidR="00D37F7B" w:rsidRDefault="00D37F7B" w:rsidP="00D37F7B">
      <w:pPr>
        <w:pStyle w:val="NumberedChar"/>
        <w:numPr>
          <w:ilvl w:val="0"/>
          <w:numId w:val="16"/>
        </w:numPr>
        <w:ind w:left="454" w:hanging="454"/>
      </w:pPr>
      <w:r>
        <w:t>ISCO-08’de tamamen yeni birtakım alt-ana grup, grup ve birim grup tanıtılmıştır ve bu seviyelerdeki birçok ISCO-88 grubu diğer gruplarla birleştirilmiş veya birçok gruba bölünmüştür.</w:t>
      </w:r>
    </w:p>
    <w:p w:rsidR="00D37F7B" w:rsidRDefault="00D37F7B" w:rsidP="00D37F7B">
      <w:pPr>
        <w:pStyle w:val="NumberedChar"/>
        <w:numPr>
          <w:ilvl w:val="0"/>
          <w:numId w:val="16"/>
        </w:numPr>
        <w:ind w:left="454" w:hanging="454"/>
      </w:pPr>
      <w:r>
        <w:t>Ana grup seviyesinin altındaki bazı belirli gruplar arasında bire bir dönüşüm olmasına rağmen, b</w:t>
      </w:r>
      <w:r w:rsidRPr="00E54333">
        <w:t xml:space="preserve">u değişiklikler, </w:t>
      </w:r>
      <w:r>
        <w:t xml:space="preserve">sınıflama hiyerarşisindeki bütün seviyelerde </w:t>
      </w:r>
      <w:r w:rsidRPr="00E54333">
        <w:t>ISCO-88’e ve ISCO-08 göre</w:t>
      </w:r>
      <w:r>
        <w:t xml:space="preserve"> sınıflandırılmış veri</w:t>
      </w:r>
      <w:r w:rsidRPr="00E54333" w:rsidDel="00AC5143">
        <w:t xml:space="preserve"> </w:t>
      </w:r>
      <w:r>
        <w:t>serilerinde bir kırılmayı işaret etmektedir. ISCO-88 ve ISCO-08 arasındaki birim grup seviyesinde bütün dönüşümleri gösteren tüm tablolar Bölüm 4’te (Dönüşüm Tabloları) verilmiştir. Tablolar hem ISCO-88 ve hem de ISCO-08 düzeninde sunulmuştur.</w:t>
      </w:r>
    </w:p>
    <w:p w:rsidR="00D37F7B" w:rsidRDefault="00D37F7B" w:rsidP="00D37F7B">
      <w:pPr>
        <w:pStyle w:val="NumberedChar"/>
        <w:numPr>
          <w:ilvl w:val="0"/>
          <w:numId w:val="16"/>
        </w:numPr>
        <w:ind w:left="454" w:hanging="454"/>
      </w:pPr>
      <w:r>
        <w:t>Değişikliklerin bazıları, bilgisayar ve telekomünikasyonun kullanımı ile ilgili profesyonel, teknik ve büro işlerinde meydana gelen teknolojik gelişmelerin etkisinin sonucu olarak ISCO-88’</w:t>
      </w:r>
      <w:r w:rsidR="00B91ED8">
        <w:t>deki</w:t>
      </w:r>
      <w:r>
        <w:t xml:space="preserve"> bazı alanların dikkat çekecek şekilde eski olduğunu ortaya koymaktadır. ISCO-88’deki bazı kategoriler, bu yüzden iş piyasasındaki mesleki ve teknolojik değişiklikleri yansıtmak için birleştirilmiş, bölünmüş veya kaydırılmıştır. Yeni veya birleştirilmiş meslek gruplarının belirlenmesini sağlamak için yeni kategoriler oluşturulmuştur. Zaman serileri analizlerine yardımcı olmak için, kaçınılmaz olmadığı durumlar dışında, ISCO-88 birim grupları bölünmemiş ve diğer ISCO-88 birim gruplarının parçalarına eklenmemiştir.</w:t>
      </w:r>
    </w:p>
    <w:p w:rsidR="00D37F7B" w:rsidRDefault="00D37F7B" w:rsidP="00D37F7B">
      <w:pPr>
        <w:pStyle w:val="NumberedChar"/>
        <w:numPr>
          <w:ilvl w:val="0"/>
          <w:numId w:val="16"/>
        </w:numPr>
        <w:ind w:left="454" w:hanging="454"/>
      </w:pPr>
      <w:r>
        <w:t>Ayrıca, ISCO’nun kavramsal modelinin sınıflamanın tasarımına uygulanması şeklinde bazı değişiklikler vardır. En açık şekilde, bir mesleğin beceri seviyesinin belirlenmesinde gerçekleştirilen işin yapısına, resmi eğitim ve öğretim gerekliliklerinden daha fazla vurgu yapılmıştır.</w:t>
      </w:r>
    </w:p>
    <w:p w:rsidR="00D37F7B" w:rsidRDefault="00D37F7B" w:rsidP="00D37F7B">
      <w:pPr>
        <w:pStyle w:val="NumberedChar"/>
        <w:numPr>
          <w:ilvl w:val="0"/>
          <w:numId w:val="16"/>
        </w:numPr>
        <w:ind w:left="454" w:hanging="454"/>
      </w:pPr>
      <w:r>
        <w:t>Sınıflama yapısındaki diğer değişiklikler, ISCO-88 bazı alanlarda çok fazla detaylı ve diğerlerinde yetersiz bir şekilde detaylı, ve bazı alt-ana grup ve grupların boyutunda çok çeşitliliğin varolması ile ilgili kaygılara cevap vermektedir. Mümkün olan yerlerde, ISCO-08’de sağlanan ayrıntı seviyesinin, ana amaçlar için uygun ve kullanışlı olmasını sağlama</w:t>
      </w:r>
      <w:r w:rsidR="00B91ED8">
        <w:t>ya yönelik</w:t>
      </w:r>
      <w:r>
        <w:t xml:space="preserve"> çalışmalar yapılmıştır. Bu değişikliklerin, örneklem araştırmalarından ISCO-08 alt-ana grup ve gruplar için tahminler üretmeyi ISCO-88’de olduğundan daha kolay yapması amaçlanmıştır. Uluslararası seviyede işgücü piyasasındaki meslek dağılımının yapısı ve ISCO’nun kullanım çeşitliliği göz</w:t>
      </w:r>
      <w:r w:rsidR="001A54EB">
        <w:t xml:space="preserve"> </w:t>
      </w:r>
      <w:r>
        <w:t xml:space="preserve">önünde </w:t>
      </w:r>
      <w:r>
        <w:lastRenderedPageBreak/>
        <w:t>bulundurulduğunda, grupların boyutu ve sınıflamanın farklı bölümlerinde ayrıntı se</w:t>
      </w:r>
      <w:r w:rsidR="00041AF6">
        <w:t>v</w:t>
      </w:r>
      <w:r>
        <w:t>i</w:t>
      </w:r>
      <w:r w:rsidR="00041AF6">
        <w:t>y</w:t>
      </w:r>
      <w:r>
        <w:t>esinin farklılaşması ile ilgili kaygılar önemlidir, fakat belirleyici değerlendirmeler değildir.</w:t>
      </w:r>
    </w:p>
    <w:p w:rsidR="00D37F7B" w:rsidRDefault="00D37F7B" w:rsidP="00D37F7B">
      <w:pPr>
        <w:pStyle w:val="NumberedChar"/>
        <w:numPr>
          <w:ilvl w:val="0"/>
          <w:numId w:val="16"/>
        </w:numPr>
        <w:ind w:left="454" w:hanging="454"/>
      </w:pPr>
      <w:r>
        <w:t>Bazı durumlarda, özellikle sayımlar veya araştırmalarda toplanması mümkün veri türü ile ilgili olarak, ISCO-88’deki belirli kategoriler arasında uluslararası tutarlı bir bazda ayrım yapmanın mümkün olmadığına dair kaygılar vardır. Bu gibi durumlarda, örneğin, tarımdaki yönetim mesleklerinin ele alınmasında, hem raporlama uyumluluğunu ve hem de uluslararası karşılaştırılabilirliği arttırmak için ISCO-08’de düzeltmeler yapılmıştır.</w:t>
      </w:r>
    </w:p>
    <w:p w:rsidR="00D37F7B" w:rsidRDefault="00D37F7B" w:rsidP="00D37F7B">
      <w:pPr>
        <w:pStyle w:val="NumberedChar"/>
        <w:keepNext/>
        <w:numPr>
          <w:ilvl w:val="0"/>
          <w:numId w:val="16"/>
        </w:numPr>
        <w:ind w:left="454" w:hanging="454"/>
      </w:pPr>
      <w:r>
        <w:t>Daha önemli değişikliklerden bazıları aşağıda özetlenmiştir.</w:t>
      </w:r>
    </w:p>
    <w:p w:rsidR="00D37F7B" w:rsidRDefault="00D37F7B" w:rsidP="00FB1A26">
      <w:pPr>
        <w:pStyle w:val="NonNumbered"/>
        <w:numPr>
          <w:ilvl w:val="0"/>
          <w:numId w:val="21"/>
        </w:numPr>
        <w:spacing w:before="0" w:after="0"/>
      </w:pPr>
      <w:r>
        <w:t>Sınıflamanın yönetim meslekleri ile ilgili kısımları, ISCO-88 kullanıcıları tarafından karşılaşılan sorunları çözmek için yeniden düzenlenmiştir.</w:t>
      </w:r>
    </w:p>
    <w:p w:rsidR="00D37F7B" w:rsidRDefault="00D37F7B" w:rsidP="00FB1A26">
      <w:pPr>
        <w:pStyle w:val="NonNumbered"/>
        <w:numPr>
          <w:ilvl w:val="0"/>
          <w:numId w:val="21"/>
        </w:numPr>
        <w:spacing w:before="0" w:after="0"/>
      </w:pPr>
      <w:r>
        <w:t>Seçilmiş süpervizörlük meslekleri için bazı ek birim gruplar ve bir yeni grup oluşturulmuştur, fakat sadece süpervizörlerin ortak olarak, süpervize ettikleri çalışanlardan önemli ölçüde farklı görevler gerçekleştirdikleri alanlarda.</w:t>
      </w:r>
    </w:p>
    <w:p w:rsidR="00D37F7B" w:rsidRDefault="00D37F7B" w:rsidP="00FB1A26">
      <w:pPr>
        <w:pStyle w:val="NonNumbered"/>
        <w:numPr>
          <w:ilvl w:val="0"/>
          <w:numId w:val="21"/>
        </w:numPr>
        <w:spacing w:before="0" w:after="0"/>
      </w:pPr>
      <w:r>
        <w:t xml:space="preserve">Bilgi ve iletişim teknolojisi ile ilişkili meslekler, bu alandaki profesyonel ve yardımcı profesyonel meslekleri alt-ana grup olarak tanımlamak için güncelleştirilmiş ve genişletilmiştir. </w:t>
      </w:r>
    </w:p>
    <w:p w:rsidR="00D37F7B" w:rsidRDefault="00D37F7B" w:rsidP="00FB1A26">
      <w:pPr>
        <w:pStyle w:val="NumberedChar"/>
        <w:numPr>
          <w:ilvl w:val="0"/>
          <w:numId w:val="21"/>
        </w:numPr>
        <w:spacing w:before="0" w:after="0"/>
      </w:pPr>
      <w:r>
        <w:t>ISCO-88, belirli bir meslek grubu için eğitim ve öğretim gerekliliklerinin ülkeler arasında farklılaştığı durumlara hizmet etmesi amacıyla farklı ana gruplarda bulunan paralel gruplar içermiştir. Gerçekleştirilen görevler temel olarak aynı olduğunda ISCO-08’de paralel gruplar bulunmamaktadır.</w:t>
      </w:r>
    </w:p>
    <w:p w:rsidR="00D37F7B" w:rsidRDefault="00D37F7B" w:rsidP="00FB1A26">
      <w:pPr>
        <w:pStyle w:val="NonNumbered"/>
        <w:numPr>
          <w:ilvl w:val="0"/>
          <w:numId w:val="21"/>
        </w:numPr>
        <w:spacing w:before="0" w:after="0"/>
      </w:pPr>
      <w:r>
        <w:t>ISCO-08’in sağlık işgücü verisinin uluslararası raporlamasında temel olarak kullanılmasına yönelik yeterli ayrıntıyı sağlamak üzere sağlık hizmetlerinin sağlanması ile ilişkili meslekler genişletilmiştir. Sağlık hizmetlerindeki mesleklere yönelik mümkün olan yerlerde iki alt-ana grup ve ayrı bir grup olacak şekilde bu meslekler gruplandırılmıştır.</w:t>
      </w:r>
    </w:p>
    <w:p w:rsidR="00D37F7B" w:rsidRDefault="00D37F7B" w:rsidP="00FB1A26">
      <w:pPr>
        <w:pStyle w:val="NonNumbered"/>
        <w:numPr>
          <w:ilvl w:val="0"/>
          <w:numId w:val="21"/>
        </w:numPr>
        <w:spacing w:before="0" w:after="0"/>
      </w:pPr>
      <w:r>
        <w:t>Sınıflamanın büro çalışanları ile ilgilenen kısmı, bilgi ve iletişim teknolojisinin artan etkisini yansıtmak ve çok sayıda kadının istihdam edildiği meslekler için anlamlı ayrıntı sağlamak üzere yeniden organize edilmiştir.</w:t>
      </w:r>
    </w:p>
    <w:p w:rsidR="00D37F7B" w:rsidRDefault="00D37F7B" w:rsidP="00FB1A26">
      <w:pPr>
        <w:pStyle w:val="NonNumbered"/>
        <w:numPr>
          <w:ilvl w:val="0"/>
          <w:numId w:val="21"/>
        </w:numPr>
        <w:spacing w:before="0" w:after="0"/>
      </w:pPr>
      <w:r>
        <w:t>Kişisel hizmet çalışanları, kişisel bakım çalışanları ve güvenlik hizmetleri çalışanları için yeni bir alt-ana grubun sağlanmasını da içeren satış ve hizmet çalışanlarının toplulaştırılmış grupları yeniden organize edilmiştir.</w:t>
      </w:r>
    </w:p>
    <w:p w:rsidR="00D37F7B" w:rsidRDefault="00D37F7B" w:rsidP="00FB1A26">
      <w:pPr>
        <w:pStyle w:val="NonNumbered"/>
        <w:numPr>
          <w:ilvl w:val="0"/>
          <w:numId w:val="21"/>
        </w:numPr>
        <w:spacing w:before="0" w:after="0"/>
      </w:pPr>
      <w:r>
        <w:t>Tarım alanında yer alan bazı meslek grupları için daha ayrıntılı kategoriler ve daha fazla netlik sağlanmıştır.</w:t>
      </w:r>
    </w:p>
    <w:p w:rsidR="00D37F7B" w:rsidRDefault="00D37F7B" w:rsidP="00FB1A26">
      <w:pPr>
        <w:pStyle w:val="NonNumbered"/>
        <w:numPr>
          <w:ilvl w:val="0"/>
          <w:numId w:val="21"/>
        </w:numPr>
        <w:spacing w:before="0" w:after="0"/>
      </w:pPr>
      <w:r>
        <w:t>Turizmle ilgili olanlar da dahil, müşterilere danışmanlık ve hizmet sağlanmasında yer alan meslek grupları için daha detaylı kategoriler sağlanmıştır.</w:t>
      </w:r>
    </w:p>
    <w:p w:rsidR="00D37F7B" w:rsidRDefault="00D37F7B" w:rsidP="00FB1A26">
      <w:pPr>
        <w:pStyle w:val="NonNumbered"/>
        <w:numPr>
          <w:ilvl w:val="0"/>
          <w:numId w:val="21"/>
        </w:numPr>
        <w:spacing w:before="0" w:after="0"/>
        <w:ind w:left="714" w:hanging="357"/>
      </w:pPr>
      <w:r>
        <w:t>ISCO-88’in bu bölümünün çok fazla detaylı ve bazı alanlarda eskimiş olduğunu dair kaygılara cevap olmak üzere tesis ve makine operatörleri grupları yeniden yapılandırılmış ve organize edilmiştir.</w:t>
      </w:r>
    </w:p>
    <w:p w:rsidR="00D37F7B" w:rsidRDefault="00D37F7B" w:rsidP="00FB1A26">
      <w:pPr>
        <w:pStyle w:val="NonNumbered"/>
        <w:numPr>
          <w:ilvl w:val="0"/>
          <w:numId w:val="21"/>
        </w:numPr>
        <w:spacing w:before="0" w:after="0"/>
      </w:pPr>
      <w:r>
        <w:t xml:space="preserve">ISCO-88’le karşılaştırıldığında ISCO-08 Ana Grup 9’daki (Nitelik gerektirmeyen meslekler) alt-ana grupların sayısı artırılarak kayıt dışı istihdamdaki </w:t>
      </w:r>
      <w:r w:rsidRPr="001E76D4">
        <w:rPr>
          <w:rStyle w:val="DipnotBavurusu"/>
          <w:rFonts w:ascii="Arial Narrow" w:hAnsi="Arial Narrow" w:cs="Arial Narrow"/>
          <w:sz w:val="20"/>
          <w:szCs w:val="20"/>
        </w:rPr>
        <w:t>14</w:t>
      </w:r>
      <w:r>
        <w:t xml:space="preserve"> önemli mesleklerin kapsamı ve görünür</w:t>
      </w:r>
      <w:r w:rsidR="00796929">
        <w:t>l</w:t>
      </w:r>
      <w:r w:rsidR="00B91ED8">
        <w:t>ü</w:t>
      </w:r>
      <w:r>
        <w:t xml:space="preserve">lüğü geliştirilmiştir. </w:t>
      </w:r>
    </w:p>
    <w:p w:rsidR="00D37F7B" w:rsidRDefault="00D37F7B" w:rsidP="00D37F7B">
      <w:pPr>
        <w:pStyle w:val="NonNumbered"/>
        <w:numPr>
          <w:ilvl w:val="0"/>
          <w:numId w:val="0"/>
        </w:numPr>
        <w:spacing w:before="0" w:after="0"/>
      </w:pPr>
    </w:p>
    <w:p w:rsidR="00FB1A26" w:rsidRDefault="00FB1A26" w:rsidP="00D37F7B">
      <w:pPr>
        <w:pStyle w:val="NonNumbered"/>
        <w:numPr>
          <w:ilvl w:val="0"/>
          <w:numId w:val="0"/>
        </w:numPr>
        <w:spacing w:before="0" w:after="0"/>
      </w:pPr>
    </w:p>
    <w:p w:rsidR="00FB1A26" w:rsidRDefault="00FB1A26" w:rsidP="00D37F7B">
      <w:pPr>
        <w:pStyle w:val="NonNumbered"/>
        <w:numPr>
          <w:ilvl w:val="0"/>
          <w:numId w:val="0"/>
        </w:numPr>
        <w:spacing w:before="0" w:after="0"/>
      </w:pPr>
    </w:p>
    <w:p w:rsidR="00FB1A26" w:rsidRDefault="00FB1A26" w:rsidP="00D37F7B">
      <w:pPr>
        <w:pStyle w:val="NonNumbered"/>
        <w:numPr>
          <w:ilvl w:val="0"/>
          <w:numId w:val="0"/>
        </w:numPr>
        <w:spacing w:before="0" w:after="0"/>
      </w:pPr>
    </w:p>
    <w:p w:rsidR="00FB1A26" w:rsidRDefault="00FB1A26" w:rsidP="00D37F7B">
      <w:pPr>
        <w:pStyle w:val="NonNumbered"/>
        <w:numPr>
          <w:ilvl w:val="0"/>
          <w:numId w:val="0"/>
        </w:numPr>
        <w:spacing w:before="0" w:after="0"/>
      </w:pPr>
    </w:p>
    <w:p w:rsidR="00D37F7B" w:rsidRDefault="00D37F7B" w:rsidP="00D37F7B">
      <w:pPr>
        <w:pStyle w:val="NonNumbered"/>
        <w:numPr>
          <w:ilvl w:val="0"/>
          <w:numId w:val="0"/>
        </w:numPr>
        <w:spacing w:before="0" w:after="0"/>
        <w:ind w:left="1134" w:hanging="454"/>
      </w:pPr>
    </w:p>
    <w:p w:rsidR="00D37F7B" w:rsidRDefault="00D37F7B" w:rsidP="00D37F7B">
      <w:pPr>
        <w:pStyle w:val="DipnotMetni"/>
        <w:ind w:left="1122"/>
        <w:rPr>
          <w:lang w:val="en-GB"/>
        </w:rPr>
      </w:pPr>
      <w:r w:rsidRPr="00C417FF">
        <w:rPr>
          <w:rStyle w:val="DipnotBavurusu"/>
          <w:rFonts w:ascii="Arial Narrow" w:hAnsi="Arial Narrow" w:cs="Arial Narrow"/>
        </w:rPr>
        <w:t>14</w:t>
      </w:r>
      <w:r w:rsidRPr="00C417FF">
        <w:t xml:space="preserve"> Kayıtdışı istihdamın tanımına ilişkin bilgi için bakınız: 2003 yılında 17. ICLS’de kabul edilen </w:t>
      </w:r>
      <w:r w:rsidRPr="00C417FF">
        <w:rPr>
          <w:lang w:val="en-GB"/>
        </w:rPr>
        <w:t>‘Kayıtdışı istihdamın istatiki tanımı ile ilgili kılavuz’, ILO,</w:t>
      </w:r>
      <w:r>
        <w:rPr>
          <w:lang w:val="en-GB"/>
        </w:rPr>
        <w:t xml:space="preserve"> </w:t>
      </w:r>
      <w:r w:rsidRPr="00C417FF">
        <w:rPr>
          <w:lang w:val="en-GB"/>
        </w:rPr>
        <w:t xml:space="preserve">2004 veya </w:t>
      </w:r>
      <w:hyperlink r:id="rId14" w:history="1">
        <w:r w:rsidR="00FB1A26" w:rsidRPr="005F20D8">
          <w:rPr>
            <w:rStyle w:val="Kpr"/>
            <w:lang w:val="en-GB"/>
          </w:rPr>
          <w:t>http://www.ilo.org/global/statistics-and-databases/standards-and-guidelines/guidelines-adopted-by-international-conferences-of-labour-statisticians/lang--en/index.htm</w:t>
        </w:r>
      </w:hyperlink>
    </w:p>
    <w:p w:rsidR="00D37F7B" w:rsidRDefault="00D37F7B" w:rsidP="00D37F7B">
      <w:pPr>
        <w:pStyle w:val="NumberedChar"/>
        <w:numPr>
          <w:ilvl w:val="0"/>
          <w:numId w:val="16"/>
        </w:numPr>
        <w:ind w:left="454" w:hanging="454"/>
      </w:pPr>
      <w:r>
        <w:lastRenderedPageBreak/>
        <w:t>Bu değişikliklerin sonucu, sınıflamanın en üst seviyesi hariç her</w:t>
      </w:r>
      <w:r w:rsidR="007F0DE9">
        <w:t xml:space="preserve"> </w:t>
      </w:r>
      <w:r>
        <w:t xml:space="preserve">bir seviyesindeki ayrıntıda </w:t>
      </w:r>
      <w:r w:rsidR="007D5145">
        <w:t xml:space="preserve">az miktarda bir </w:t>
      </w:r>
      <w:r>
        <w:t>artıştır. Fakat bu değişiklikler sınıflamanın yapısında aynı oranda dağıtılmamıştır. Aşağıdaki Tablo 3 Ana grup 2’deki (Profesyonel meslek mensupları) ve Ana grup 5’teki (Hizmet ve satış elemanları) birim grup sayısının önemli ölçüde artığını, fakat Ana grup 8’deki (Tesis ve makine operatörleri ve montajcılar) birim grup sayısının önemli ölçüde azaldığını göstermektedir.</w:t>
      </w:r>
    </w:p>
    <w:p w:rsidR="00D37F7B" w:rsidRPr="000D6225" w:rsidRDefault="00D37F7B" w:rsidP="00D37F7B">
      <w:pPr>
        <w:pStyle w:val="NumberedChar"/>
        <w:numPr>
          <w:ilvl w:val="0"/>
          <w:numId w:val="0"/>
        </w:numPr>
        <w:rPr>
          <w:rStyle w:val="HeadingIndent2CharChar"/>
          <w:rFonts w:ascii="Arial Narrow" w:hAnsi="Arial Narrow" w:cs="Arial Narrow"/>
          <w:b w:val="0"/>
          <w:bCs w:val="0"/>
          <w:kern w:val="0"/>
          <w:sz w:val="22"/>
          <w:szCs w:val="22"/>
        </w:rPr>
      </w:pPr>
      <w:r w:rsidRPr="003E514C">
        <w:rPr>
          <w:rFonts w:ascii="Arial Narrow" w:hAnsi="Arial Narrow" w:cs="Arial Narrow"/>
          <w:b/>
          <w:bCs/>
        </w:rPr>
        <w:t>Tablo 3:</w:t>
      </w:r>
      <w:r w:rsidRPr="000D6225">
        <w:rPr>
          <w:rFonts w:ascii="Arial Narrow" w:hAnsi="Arial Narrow" w:cs="Arial Narrow"/>
        </w:rPr>
        <w:t xml:space="preserve"> </w:t>
      </w:r>
      <w:r w:rsidRPr="000D6225">
        <w:rPr>
          <w:rStyle w:val="HeadingIndent2CharChar"/>
          <w:rFonts w:ascii="Arial Narrow" w:hAnsi="Arial Narrow" w:cs="Arial Narrow"/>
          <w:b w:val="0"/>
          <w:bCs w:val="0"/>
          <w:kern w:val="0"/>
          <w:sz w:val="22"/>
          <w:szCs w:val="22"/>
        </w:rPr>
        <w:t xml:space="preserve">ISCO-08’in her bir seviyesindeki grupların sayısı </w:t>
      </w:r>
    </w:p>
    <w:p w:rsidR="00D37F7B" w:rsidRPr="0091609A" w:rsidRDefault="00D37F7B" w:rsidP="00FB1A26">
      <w:pPr>
        <w:pStyle w:val="TableNoteSource"/>
        <w:keepNext/>
        <w:keepLines/>
        <w:numPr>
          <w:ilvl w:val="0"/>
          <w:numId w:val="14"/>
        </w:numPr>
        <w:tabs>
          <w:tab w:val="clear" w:pos="1080"/>
          <w:tab w:val="num" w:pos="426"/>
        </w:tabs>
        <w:ind w:hanging="938"/>
        <w:rPr>
          <w:lang w:val="en-AU"/>
        </w:rPr>
      </w:pPr>
      <w:r w:rsidRPr="0091609A">
        <w:t>(</w:t>
      </w:r>
      <w:r>
        <w:t xml:space="preserve">Parantez içindeki sayılar </w:t>
      </w:r>
      <w:r w:rsidRPr="0091609A">
        <w:t>ISCO-88</w:t>
      </w:r>
      <w:r>
        <w:t>’i göstermektedir</w:t>
      </w:r>
      <w:r w:rsidRPr="0091609A">
        <w:t>)</w:t>
      </w:r>
    </w:p>
    <w:tbl>
      <w:tblPr>
        <w:tblW w:w="83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828"/>
        <w:gridCol w:w="1620"/>
        <w:gridCol w:w="1440"/>
        <w:gridCol w:w="1428"/>
      </w:tblGrid>
      <w:tr w:rsidR="00D37F7B" w:rsidRPr="0091609A">
        <w:trPr>
          <w:trHeight w:val="348"/>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TableHeader"/>
              <w:keepNext/>
              <w:keepLines/>
              <w:rPr>
                <w:lang w:val="en-AU"/>
              </w:rPr>
            </w:pPr>
            <w:r w:rsidRPr="00FB1A26">
              <w:rPr>
                <w:b w:val="0"/>
                <w:bCs w:val="0"/>
              </w:rPr>
              <w:tab/>
              <w:t>Ana grup</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TableHeader"/>
              <w:keepNext/>
              <w:keepLines/>
              <w:rPr>
                <w:lang w:val="en-AU"/>
              </w:rPr>
            </w:pPr>
            <w:r w:rsidRPr="00FB1A26">
              <w:rPr>
                <w:b w:val="0"/>
                <w:bCs w:val="0"/>
              </w:rPr>
              <w:t>Alt-ana gruplar</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TableHeader"/>
              <w:keepNext/>
              <w:keepLines/>
              <w:rPr>
                <w:lang w:val="en-AU"/>
              </w:rPr>
            </w:pPr>
            <w:r w:rsidRPr="00FB1A26">
              <w:rPr>
                <w:b w:val="0"/>
                <w:bCs w:val="0"/>
              </w:rPr>
              <w:t>Gruplar</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TableHeader"/>
              <w:keepNext/>
              <w:keepLines/>
              <w:rPr>
                <w:lang w:val="en-AU"/>
              </w:rPr>
            </w:pPr>
            <w:r w:rsidRPr="00FB1A26">
              <w:rPr>
                <w:b w:val="0"/>
                <w:bCs w:val="0"/>
              </w:rPr>
              <w:t>Birim gruplar</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274" w:hanging="274"/>
              <w:textAlignment w:val="baseline"/>
              <w:rPr>
                <w:rFonts w:ascii="Arial Narrow" w:hAnsi="Arial Narrow" w:cs="Arial Narrow"/>
                <w:sz w:val="19"/>
                <w:szCs w:val="19"/>
              </w:rPr>
            </w:pPr>
            <w:r w:rsidRPr="00FB1A26">
              <w:rPr>
                <w:rFonts w:ascii="Arial Narrow" w:hAnsi="Arial Narrow" w:cs="Arial Narrow"/>
                <w:kern w:val="24"/>
                <w:sz w:val="19"/>
                <w:szCs w:val="19"/>
              </w:rPr>
              <w:t>1</w:t>
            </w:r>
            <w:r w:rsidR="00FB1A26" w:rsidRPr="00FB1A26">
              <w:rPr>
                <w:rFonts w:ascii="Arial Narrow" w:hAnsi="Arial Narrow" w:cs="Arial Narrow"/>
                <w:kern w:val="24"/>
                <w:sz w:val="19"/>
                <w:szCs w:val="19"/>
              </w:rPr>
              <w:t xml:space="preserve"> </w:t>
            </w:r>
            <w:r w:rsidRPr="00FB1A26">
              <w:rPr>
                <w:rFonts w:ascii="Arial Narrow" w:hAnsi="Arial Narrow" w:cs="Arial Narrow"/>
                <w:kern w:val="24"/>
                <w:sz w:val="19"/>
                <w:szCs w:val="19"/>
              </w:rPr>
              <w:t xml:space="preserve"> Yöneticiler</w:t>
            </w:r>
            <w:r w:rsidRPr="00FB1A26">
              <w:rPr>
                <w:rFonts w:ascii="Arial Narrow" w:hAnsi="Arial Narrow" w:cs="Arial Narrow"/>
                <w:kern w:val="24"/>
                <w:position w:val="1"/>
                <w:sz w:val="19"/>
                <w:szCs w:val="19"/>
              </w:rPr>
              <w:t xml:space="preserve"> </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4 (3)</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11 (8)</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31 (33)</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547" w:hanging="547"/>
              <w:textAlignment w:val="baseline"/>
              <w:rPr>
                <w:rFonts w:ascii="Arial Narrow" w:hAnsi="Arial Narrow" w:cs="Arial Narrow"/>
                <w:sz w:val="19"/>
                <w:szCs w:val="19"/>
              </w:rPr>
            </w:pPr>
            <w:r w:rsidRPr="00FB1A26">
              <w:rPr>
                <w:rFonts w:ascii="Arial Narrow" w:hAnsi="Arial Narrow" w:cs="Arial Narrow"/>
                <w:kern w:val="24"/>
                <w:sz w:val="19"/>
                <w:szCs w:val="19"/>
              </w:rPr>
              <w:t xml:space="preserve">2 </w:t>
            </w:r>
            <w:r w:rsidR="00FB1A26" w:rsidRPr="00FB1A26">
              <w:rPr>
                <w:rFonts w:ascii="Arial Narrow" w:hAnsi="Arial Narrow" w:cs="Arial Narrow"/>
                <w:kern w:val="24"/>
                <w:sz w:val="19"/>
                <w:szCs w:val="19"/>
              </w:rPr>
              <w:t xml:space="preserve"> </w:t>
            </w:r>
            <w:r w:rsidRPr="00FB1A26">
              <w:rPr>
                <w:rFonts w:ascii="Arial Narrow" w:hAnsi="Arial Narrow" w:cs="Arial Narrow"/>
                <w:kern w:val="24"/>
                <w:sz w:val="19"/>
                <w:szCs w:val="19"/>
              </w:rPr>
              <w:t>Profesyonel meslek mensuplar</w:t>
            </w:r>
            <w:r w:rsidRPr="00FB1A26">
              <w:rPr>
                <w:rFonts w:ascii="Arial Narrow" w:hAnsi="Arial Narrow" w:cs="Arial Narrow"/>
                <w:kern w:val="24"/>
                <w:position w:val="1"/>
                <w:sz w:val="19"/>
                <w:szCs w:val="19"/>
              </w:rPr>
              <w:t>ı</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6 (4)</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27 (18)</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92 (55)</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FB1A26">
            <w:pPr>
              <w:pStyle w:val="NormalWeb"/>
              <w:keepLines/>
              <w:ind w:left="176" w:hanging="176"/>
              <w:textAlignment w:val="baseline"/>
              <w:rPr>
                <w:rFonts w:ascii="Arial Narrow" w:hAnsi="Arial Narrow" w:cs="Arial Narrow"/>
                <w:sz w:val="19"/>
                <w:szCs w:val="19"/>
                <w:lang w:val="tr-TR"/>
              </w:rPr>
            </w:pPr>
            <w:r w:rsidRPr="00FB1A26">
              <w:rPr>
                <w:rFonts w:ascii="Arial Narrow" w:hAnsi="Arial Narrow" w:cs="Arial Narrow"/>
                <w:kern w:val="24"/>
                <w:sz w:val="19"/>
                <w:szCs w:val="19"/>
                <w:lang w:val="tr-TR"/>
              </w:rPr>
              <w:t>3</w:t>
            </w:r>
            <w:r w:rsidR="00FB1A26" w:rsidRPr="00FB1A26">
              <w:rPr>
                <w:rFonts w:ascii="Arial Narrow" w:hAnsi="Arial Narrow" w:cs="Arial Narrow"/>
                <w:kern w:val="24"/>
                <w:sz w:val="19"/>
                <w:szCs w:val="19"/>
                <w:lang w:val="tr-TR"/>
              </w:rPr>
              <w:t xml:space="preserve"> </w:t>
            </w:r>
            <w:r w:rsidRPr="00FB1A26">
              <w:rPr>
                <w:rFonts w:ascii="Arial Narrow" w:hAnsi="Arial Narrow" w:cs="Arial Narrow"/>
                <w:kern w:val="24"/>
                <w:sz w:val="19"/>
                <w:szCs w:val="19"/>
                <w:lang w:val="tr-TR"/>
              </w:rPr>
              <w:t xml:space="preserve"> Teknisyenler, teknikerler ve yardımcı </w:t>
            </w:r>
            <w:r w:rsidRPr="00FB1A26">
              <w:rPr>
                <w:rFonts w:ascii="Arial Narrow" w:hAnsi="Arial Narrow" w:cs="Arial Narrow"/>
                <w:kern w:val="24"/>
                <w:position w:val="1"/>
                <w:sz w:val="19"/>
                <w:szCs w:val="19"/>
                <w:lang w:val="tr-TR"/>
              </w:rPr>
              <w:t>profesyonel meslek mensupları</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5 (4)</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20</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84 (73)</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547" w:hanging="547"/>
              <w:textAlignment w:val="baseline"/>
              <w:rPr>
                <w:rFonts w:ascii="Arial Narrow" w:hAnsi="Arial Narrow" w:cs="Arial Narrow"/>
                <w:sz w:val="19"/>
                <w:szCs w:val="19"/>
              </w:rPr>
            </w:pPr>
            <w:r w:rsidRPr="00FB1A26">
              <w:rPr>
                <w:rFonts w:ascii="Arial Narrow" w:hAnsi="Arial Narrow" w:cs="Arial Narrow"/>
                <w:kern w:val="24"/>
                <w:sz w:val="19"/>
                <w:szCs w:val="19"/>
              </w:rPr>
              <w:t xml:space="preserve">4 </w:t>
            </w:r>
            <w:r w:rsidR="00FB1A26" w:rsidRPr="00FB1A26">
              <w:rPr>
                <w:rFonts w:ascii="Arial Narrow" w:hAnsi="Arial Narrow" w:cs="Arial Narrow"/>
                <w:kern w:val="24"/>
                <w:sz w:val="19"/>
                <w:szCs w:val="19"/>
              </w:rPr>
              <w:t xml:space="preserve"> </w:t>
            </w:r>
            <w:r w:rsidRPr="00FB1A26">
              <w:rPr>
                <w:rFonts w:ascii="Arial Narrow" w:hAnsi="Arial Narrow" w:cs="Arial Narrow"/>
                <w:kern w:val="24"/>
                <w:sz w:val="19"/>
                <w:szCs w:val="19"/>
              </w:rPr>
              <w:t xml:space="preserve"> Büro hizmetlerinde çalışan elemanlar</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4 (2)</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8 (7)</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29 (23)</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547" w:hanging="547"/>
              <w:textAlignment w:val="baseline"/>
              <w:rPr>
                <w:rFonts w:ascii="Arial Narrow" w:hAnsi="Arial Narrow" w:cs="Arial Narrow"/>
                <w:sz w:val="19"/>
                <w:szCs w:val="19"/>
              </w:rPr>
            </w:pPr>
            <w:r w:rsidRPr="00FB1A26">
              <w:rPr>
                <w:rFonts w:ascii="Arial Narrow" w:hAnsi="Arial Narrow" w:cs="Arial Narrow"/>
                <w:kern w:val="24"/>
                <w:sz w:val="19"/>
                <w:szCs w:val="19"/>
              </w:rPr>
              <w:t xml:space="preserve">5 </w:t>
            </w:r>
            <w:r w:rsidR="00FB1A26" w:rsidRPr="00FB1A26">
              <w:rPr>
                <w:rFonts w:ascii="Arial Narrow" w:hAnsi="Arial Narrow" w:cs="Arial Narrow"/>
                <w:kern w:val="24"/>
                <w:sz w:val="19"/>
                <w:szCs w:val="19"/>
              </w:rPr>
              <w:t xml:space="preserve"> </w:t>
            </w:r>
            <w:r w:rsidRPr="00FB1A26">
              <w:rPr>
                <w:rFonts w:ascii="Arial Narrow" w:hAnsi="Arial Narrow" w:cs="Arial Narrow"/>
                <w:kern w:val="24"/>
                <w:sz w:val="19"/>
                <w:szCs w:val="19"/>
              </w:rPr>
              <w:t>Hizmet ve satış elemanları</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4 (2)</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13 (9)</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40 (23)</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tabs>
                <w:tab w:val="left" w:pos="560"/>
              </w:tabs>
              <w:ind w:left="274" w:hanging="274"/>
              <w:textAlignment w:val="baseline"/>
              <w:rPr>
                <w:rFonts w:ascii="Arial Narrow" w:hAnsi="Arial Narrow" w:cs="Arial Narrow"/>
                <w:sz w:val="19"/>
                <w:szCs w:val="19"/>
                <w:lang w:val="tr-TR"/>
              </w:rPr>
            </w:pPr>
            <w:r w:rsidRPr="00FB1A26">
              <w:rPr>
                <w:rFonts w:ascii="Arial Narrow" w:hAnsi="Arial Narrow" w:cs="Arial Narrow"/>
                <w:kern w:val="24"/>
                <w:sz w:val="19"/>
                <w:szCs w:val="19"/>
                <w:lang w:val="tr-TR"/>
              </w:rPr>
              <w:t>6</w:t>
            </w:r>
            <w:r w:rsidR="00FB1A26" w:rsidRPr="00FB1A26">
              <w:rPr>
                <w:rFonts w:ascii="Arial Narrow" w:hAnsi="Arial Narrow" w:cs="Arial Narrow"/>
                <w:kern w:val="24"/>
                <w:sz w:val="19"/>
                <w:szCs w:val="19"/>
                <w:lang w:val="tr-TR"/>
              </w:rPr>
              <w:t xml:space="preserve"> </w:t>
            </w:r>
            <w:r w:rsidRPr="00FB1A26">
              <w:rPr>
                <w:rFonts w:ascii="Arial Narrow" w:hAnsi="Arial Narrow" w:cs="Arial Narrow"/>
                <w:kern w:val="24"/>
                <w:sz w:val="19"/>
                <w:szCs w:val="19"/>
                <w:lang w:val="tr-TR"/>
              </w:rPr>
              <w:t xml:space="preserve"> Nitelikli tarım, su ürünleri ve ormancılık çalışanları</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 (2)</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9 (6)</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18 (17)</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547" w:hanging="547"/>
              <w:textAlignment w:val="baseline"/>
              <w:rPr>
                <w:rFonts w:ascii="Arial Narrow" w:hAnsi="Arial Narrow" w:cs="Arial Narrow"/>
                <w:sz w:val="19"/>
                <w:szCs w:val="19"/>
                <w:lang w:val="tr-TR"/>
              </w:rPr>
            </w:pPr>
            <w:r w:rsidRPr="00FB1A26">
              <w:rPr>
                <w:rFonts w:ascii="Arial Narrow" w:hAnsi="Arial Narrow" w:cs="Arial Narrow"/>
                <w:kern w:val="24"/>
                <w:sz w:val="19"/>
                <w:szCs w:val="19"/>
                <w:lang w:val="tr-TR"/>
              </w:rPr>
              <w:t>7</w:t>
            </w:r>
            <w:r w:rsidR="00FB1A26" w:rsidRPr="00FB1A26">
              <w:rPr>
                <w:rFonts w:ascii="Arial Narrow" w:hAnsi="Arial Narrow" w:cs="Arial Narrow"/>
                <w:kern w:val="24"/>
                <w:sz w:val="19"/>
                <w:szCs w:val="19"/>
                <w:lang w:val="tr-TR"/>
              </w:rPr>
              <w:t xml:space="preserve"> </w:t>
            </w:r>
            <w:r w:rsidRPr="00FB1A26">
              <w:rPr>
                <w:rFonts w:ascii="Arial Narrow" w:hAnsi="Arial Narrow" w:cs="Arial Narrow"/>
                <w:kern w:val="24"/>
                <w:sz w:val="19"/>
                <w:szCs w:val="19"/>
                <w:lang w:val="tr-TR"/>
              </w:rPr>
              <w:t xml:space="preserve"> Sanatkarlar ve ilgili işlerde çalışanlar</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5 (4)</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14 (16)</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66 (70)</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274" w:hanging="274"/>
              <w:textAlignment w:val="baseline"/>
              <w:rPr>
                <w:rFonts w:ascii="Arial Narrow" w:hAnsi="Arial Narrow" w:cs="Arial Narrow"/>
                <w:sz w:val="19"/>
                <w:szCs w:val="19"/>
                <w:lang w:val="es-ES"/>
              </w:rPr>
            </w:pPr>
            <w:r w:rsidRPr="00FB1A26">
              <w:rPr>
                <w:rFonts w:ascii="Arial Narrow" w:hAnsi="Arial Narrow" w:cs="Arial Narrow"/>
                <w:kern w:val="24"/>
                <w:sz w:val="19"/>
                <w:szCs w:val="19"/>
                <w:lang w:val="es-ES"/>
              </w:rPr>
              <w:t>8</w:t>
            </w:r>
            <w:r w:rsidR="00FB1A26" w:rsidRPr="00FB1A26">
              <w:rPr>
                <w:rFonts w:ascii="Arial Narrow" w:hAnsi="Arial Narrow" w:cs="Arial Narrow"/>
                <w:kern w:val="24"/>
                <w:sz w:val="19"/>
                <w:szCs w:val="19"/>
                <w:lang w:val="es-ES"/>
              </w:rPr>
              <w:t xml:space="preserve"> </w:t>
            </w:r>
            <w:r w:rsidRPr="00FB1A26">
              <w:rPr>
                <w:rFonts w:ascii="Arial Narrow" w:hAnsi="Arial Narrow" w:cs="Arial Narrow"/>
                <w:kern w:val="24"/>
                <w:sz w:val="19"/>
                <w:szCs w:val="19"/>
                <w:lang w:val="es-ES"/>
              </w:rPr>
              <w:t xml:space="preserve"> Tesis ve makine operatörleri ve montajcılar</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14 (20)</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40 (70)</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547" w:hanging="547"/>
              <w:textAlignment w:val="baseline"/>
              <w:rPr>
                <w:rFonts w:ascii="Arial Narrow" w:hAnsi="Arial Narrow" w:cs="Arial Narrow"/>
                <w:sz w:val="19"/>
                <w:szCs w:val="19"/>
              </w:rPr>
            </w:pPr>
            <w:r w:rsidRPr="00FB1A26">
              <w:rPr>
                <w:rFonts w:ascii="Arial Narrow" w:hAnsi="Arial Narrow" w:cs="Arial Narrow"/>
                <w:kern w:val="24"/>
                <w:sz w:val="19"/>
                <w:szCs w:val="19"/>
              </w:rPr>
              <w:t>9</w:t>
            </w:r>
            <w:r w:rsidR="00FB1A26" w:rsidRPr="00FB1A26">
              <w:rPr>
                <w:rFonts w:ascii="Arial Narrow" w:hAnsi="Arial Narrow" w:cs="Arial Narrow"/>
                <w:kern w:val="24"/>
                <w:sz w:val="19"/>
                <w:szCs w:val="19"/>
              </w:rPr>
              <w:t xml:space="preserve"> </w:t>
            </w:r>
            <w:r w:rsidRPr="00FB1A26">
              <w:rPr>
                <w:rFonts w:ascii="Arial Narrow" w:hAnsi="Arial Narrow" w:cs="Arial Narrow"/>
                <w:kern w:val="24"/>
                <w:sz w:val="19"/>
                <w:szCs w:val="19"/>
              </w:rPr>
              <w:t xml:space="preserve"> Nitelik gerektirmeyen meslekler</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6 (3)</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11 (10)</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33 (25)</w:t>
            </w:r>
            <w:r w:rsidRPr="00FB1A26">
              <w:rPr>
                <w:rFonts w:ascii="Arial Narrow" w:hAnsi="Arial Narrow" w:cs="Arial Narrow"/>
                <w:kern w:val="24"/>
                <w:position w:val="1"/>
                <w:sz w:val="19"/>
                <w:szCs w:val="19"/>
              </w:rPr>
              <w:t xml:space="preserve"> </w:t>
            </w:r>
          </w:p>
        </w:tc>
      </w:tr>
      <w:tr w:rsidR="00D37F7B" w:rsidRPr="00FB1A26">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Lines/>
              <w:ind w:left="547" w:hanging="547"/>
              <w:textAlignment w:val="baseline"/>
              <w:rPr>
                <w:rFonts w:ascii="Arial Narrow" w:hAnsi="Arial Narrow" w:cs="Arial Narrow"/>
                <w:sz w:val="19"/>
                <w:szCs w:val="19"/>
              </w:rPr>
            </w:pPr>
            <w:r w:rsidRPr="00FB1A26">
              <w:rPr>
                <w:rFonts w:ascii="Arial Narrow" w:hAnsi="Arial Narrow" w:cs="Arial Narrow"/>
                <w:kern w:val="24"/>
                <w:sz w:val="19"/>
                <w:szCs w:val="19"/>
              </w:rPr>
              <w:t xml:space="preserve">0 </w:t>
            </w:r>
            <w:r w:rsidR="00FB1A26" w:rsidRPr="00FB1A26">
              <w:rPr>
                <w:rFonts w:ascii="Arial Narrow" w:hAnsi="Arial Narrow" w:cs="Arial Narrow"/>
                <w:kern w:val="24"/>
                <w:sz w:val="19"/>
                <w:szCs w:val="19"/>
              </w:rPr>
              <w:t xml:space="preserve"> </w:t>
            </w:r>
            <w:r w:rsidRPr="00FB1A26">
              <w:rPr>
                <w:rFonts w:ascii="Arial Narrow" w:hAnsi="Arial Narrow" w:cs="Arial Narrow"/>
                <w:kern w:val="24"/>
                <w:sz w:val="19"/>
                <w:szCs w:val="19"/>
              </w:rPr>
              <w:t>Silahlı kuvvetlerle ilgili meslekler</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 (1)</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 (1)</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kern w:val="24"/>
                <w:sz w:val="19"/>
                <w:szCs w:val="19"/>
              </w:rPr>
              <w:t>3 (1)</w:t>
            </w:r>
            <w:r w:rsidRPr="00FB1A26">
              <w:rPr>
                <w:rFonts w:ascii="Arial Narrow" w:hAnsi="Arial Narrow" w:cs="Arial Narrow"/>
                <w:kern w:val="24"/>
                <w:position w:val="1"/>
                <w:sz w:val="19"/>
                <w:szCs w:val="19"/>
              </w:rPr>
              <w:t xml:space="preserve"> </w:t>
            </w:r>
          </w:p>
        </w:tc>
      </w:tr>
      <w:tr w:rsidR="00D37F7B" w:rsidRPr="007F42E9">
        <w:trPr>
          <w:trHeight w:val="375"/>
        </w:trPr>
        <w:tc>
          <w:tcPr>
            <w:tcW w:w="38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TableText"/>
              <w:keepNext/>
              <w:keepLines/>
              <w:rPr>
                <w:b/>
                <w:bCs/>
                <w:lang w:val="en-AU"/>
              </w:rPr>
            </w:pPr>
            <w:r w:rsidRPr="00FB1A26">
              <w:rPr>
                <w:b/>
                <w:bCs/>
              </w:rPr>
              <w:t>Toplam ISCO-08 (ISCO-88)</w:t>
            </w:r>
          </w:p>
        </w:tc>
        <w:tc>
          <w:tcPr>
            <w:tcW w:w="162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b/>
                <w:bCs/>
                <w:kern w:val="24"/>
                <w:sz w:val="19"/>
                <w:szCs w:val="19"/>
              </w:rPr>
              <w:t>43 (28)</w:t>
            </w:r>
            <w:r w:rsidRPr="00FB1A26">
              <w:rPr>
                <w:rFonts w:ascii="Arial Narrow" w:hAnsi="Arial Narrow" w:cs="Arial Narrow"/>
                <w:kern w:val="24"/>
                <w:position w:val="1"/>
                <w:sz w:val="19"/>
                <w:szCs w:val="19"/>
              </w:rPr>
              <w:t xml:space="preserve"> </w:t>
            </w:r>
          </w:p>
        </w:tc>
        <w:tc>
          <w:tcPr>
            <w:tcW w:w="1440"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b/>
                <w:bCs/>
                <w:kern w:val="24"/>
                <w:sz w:val="19"/>
                <w:szCs w:val="19"/>
              </w:rPr>
              <w:t>130 (116)</w:t>
            </w:r>
            <w:r w:rsidRPr="00FB1A26">
              <w:rPr>
                <w:rFonts w:ascii="Arial Narrow" w:hAnsi="Arial Narrow" w:cs="Arial Narrow"/>
                <w:kern w:val="24"/>
                <w:position w:val="1"/>
                <w:sz w:val="19"/>
                <w:szCs w:val="19"/>
              </w:rPr>
              <w:t xml:space="preserve"> </w:t>
            </w:r>
          </w:p>
        </w:tc>
        <w:tc>
          <w:tcPr>
            <w:tcW w:w="1428" w:type="dxa"/>
            <w:tcBorders>
              <w:top w:val="single" w:sz="4" w:space="0" w:color="auto"/>
              <w:left w:val="single" w:sz="4" w:space="0" w:color="auto"/>
              <w:bottom w:val="single" w:sz="4" w:space="0" w:color="auto"/>
              <w:right w:val="single" w:sz="4" w:space="0" w:color="auto"/>
            </w:tcBorders>
          </w:tcPr>
          <w:p w:rsidR="00D37F7B" w:rsidRPr="00FB1A26" w:rsidRDefault="00D37F7B" w:rsidP="00D37F7B">
            <w:pPr>
              <w:pStyle w:val="NormalWeb"/>
              <w:keepNext/>
              <w:keepLines/>
              <w:ind w:left="547" w:hanging="547"/>
              <w:jc w:val="center"/>
              <w:textAlignment w:val="baseline"/>
              <w:rPr>
                <w:rFonts w:ascii="Arial Narrow" w:hAnsi="Arial Narrow" w:cs="Arial Narrow"/>
                <w:sz w:val="19"/>
                <w:szCs w:val="19"/>
              </w:rPr>
            </w:pPr>
            <w:r w:rsidRPr="00FB1A26">
              <w:rPr>
                <w:rFonts w:ascii="Arial Narrow" w:hAnsi="Arial Narrow" w:cs="Arial Narrow"/>
                <w:b/>
                <w:bCs/>
                <w:kern w:val="24"/>
                <w:sz w:val="19"/>
                <w:szCs w:val="19"/>
              </w:rPr>
              <w:t xml:space="preserve">436 (390) </w:t>
            </w:r>
          </w:p>
        </w:tc>
      </w:tr>
    </w:tbl>
    <w:p w:rsidR="002D1F98" w:rsidRDefault="002D1F98" w:rsidP="002D1F98">
      <w:pPr>
        <w:pStyle w:val="Balk2"/>
        <w:tabs>
          <w:tab w:val="clear" w:pos="680"/>
        </w:tabs>
      </w:pPr>
      <w:bookmarkStart w:id="37" w:name="_Toc298229687"/>
    </w:p>
    <w:p w:rsidR="002D1F98" w:rsidRDefault="002D1F98" w:rsidP="002D1F98">
      <w:pPr>
        <w:pStyle w:val="NumberedChar"/>
        <w:numPr>
          <w:ilvl w:val="0"/>
          <w:numId w:val="0"/>
        </w:numPr>
        <w:rPr>
          <w:lang w:val="en-US"/>
        </w:rPr>
      </w:pPr>
    </w:p>
    <w:p w:rsidR="00B91ED8" w:rsidRDefault="00B91ED8" w:rsidP="002D1F98">
      <w:pPr>
        <w:pStyle w:val="NumberedChar"/>
        <w:numPr>
          <w:ilvl w:val="0"/>
          <w:numId w:val="0"/>
        </w:numPr>
        <w:rPr>
          <w:lang w:val="en-US"/>
        </w:rPr>
      </w:pPr>
    </w:p>
    <w:p w:rsidR="002D1F98" w:rsidRDefault="002D1F98" w:rsidP="002D1F98">
      <w:pPr>
        <w:pStyle w:val="NumberedChar"/>
        <w:numPr>
          <w:ilvl w:val="0"/>
          <w:numId w:val="0"/>
        </w:numPr>
        <w:rPr>
          <w:lang w:val="en-US"/>
        </w:rPr>
      </w:pPr>
    </w:p>
    <w:p w:rsidR="002D1F98" w:rsidRDefault="002D1F98" w:rsidP="002D1F98">
      <w:pPr>
        <w:pStyle w:val="NumberedChar"/>
        <w:numPr>
          <w:ilvl w:val="0"/>
          <w:numId w:val="0"/>
        </w:numPr>
        <w:rPr>
          <w:lang w:val="en-US"/>
        </w:rPr>
      </w:pPr>
    </w:p>
    <w:p w:rsidR="002D1F98" w:rsidRDefault="002D1F98" w:rsidP="002D1F98">
      <w:pPr>
        <w:pStyle w:val="NumberedChar"/>
        <w:numPr>
          <w:ilvl w:val="0"/>
          <w:numId w:val="0"/>
        </w:numPr>
        <w:rPr>
          <w:lang w:val="en-US"/>
        </w:rPr>
      </w:pPr>
    </w:p>
    <w:p w:rsidR="002D1F98" w:rsidRPr="002D1F98" w:rsidRDefault="002D1F98" w:rsidP="002D1F98">
      <w:pPr>
        <w:pStyle w:val="NumberedChar"/>
        <w:numPr>
          <w:ilvl w:val="0"/>
          <w:numId w:val="0"/>
        </w:numPr>
        <w:rPr>
          <w:lang w:val="en-US"/>
        </w:rPr>
      </w:pPr>
    </w:p>
    <w:p w:rsidR="00D37F7B" w:rsidRPr="00E50AED" w:rsidRDefault="00D37F7B" w:rsidP="00D37F7B">
      <w:pPr>
        <w:pStyle w:val="Balk2"/>
        <w:numPr>
          <w:ilvl w:val="1"/>
          <w:numId w:val="34"/>
        </w:numPr>
      </w:pPr>
      <w:r w:rsidRPr="00E50AED">
        <w:lastRenderedPageBreak/>
        <w:t>Yönetim ve süpervizörlük meslekleri</w:t>
      </w:r>
      <w:bookmarkEnd w:id="37"/>
    </w:p>
    <w:p w:rsidR="00D37F7B" w:rsidRPr="00E50AED" w:rsidRDefault="00D37F7B" w:rsidP="00D37F7B">
      <w:pPr>
        <w:pStyle w:val="Balk3"/>
        <w:rPr>
          <w:i w:val="0"/>
          <w:iCs w:val="0"/>
        </w:rPr>
      </w:pPr>
      <w:bookmarkStart w:id="38" w:name="_Toc298229688"/>
      <w:r w:rsidRPr="00E50AED">
        <w:rPr>
          <w:i w:val="0"/>
          <w:iCs w:val="0"/>
        </w:rPr>
        <w:t>Yöneticiler, üst düzey yöneticiler ve kanun yapıcılar</w:t>
      </w:r>
      <w:bookmarkEnd w:id="38"/>
    </w:p>
    <w:p w:rsidR="00D37F7B" w:rsidRDefault="00D37F7B" w:rsidP="00D37F7B">
      <w:pPr>
        <w:pStyle w:val="NumberedChar"/>
        <w:numPr>
          <w:ilvl w:val="0"/>
          <w:numId w:val="16"/>
        </w:numPr>
        <w:ind w:left="454" w:hanging="454"/>
      </w:pPr>
      <w:r>
        <w:t>ISCO-88 kullanıcılarının ‘Şirket’ müdürleri ve ‘Genel’ müdürler arasında ayrım yapmada karşılaştıkları sorunları ortadan kaldırmak üzere Ana Grup 1’deki yönetim meslekleri yeniden düzenlenmiştir. Bu değişiklikler, ISCO-88’deki sanayi faaliyetleri sınıflamalarını temel alan kategorilerin kullanımı ile diğer birçok teknik ve uygulama kaygısından kaynaklanan problemlerin üzerine eğilmektedir.</w:t>
      </w:r>
    </w:p>
    <w:p w:rsidR="00D37F7B" w:rsidRDefault="00D37F7B" w:rsidP="00D37F7B">
      <w:pPr>
        <w:pStyle w:val="NumberedChar"/>
        <w:numPr>
          <w:ilvl w:val="0"/>
          <w:numId w:val="16"/>
        </w:numPr>
        <w:ind w:left="454" w:hanging="454"/>
      </w:pPr>
      <w:r>
        <w:t>ISCO-08’de yönetim meslekleri, sanayi yönünden çok fonksiyon yönü doğrultusunda organize edilmiştir. Bu, insan kaynakları veya imalat yapan üretim gibi özel foksiyonlara sahip yöneticilerin çalıştıkları sanayi veya büyük bir girişimde bir bölümü yönettikleri veya aynı fonksiyonu sağladıkları küçük bir girişimi yönettikleri göz</w:t>
      </w:r>
      <w:r w:rsidR="00B91ED8">
        <w:t xml:space="preserve"> </w:t>
      </w:r>
      <w:r>
        <w:t>önüne alınmaksızın tanımlanabileceği anlamına gelmektedir.</w:t>
      </w:r>
    </w:p>
    <w:p w:rsidR="00D37F7B" w:rsidRDefault="00D37F7B" w:rsidP="00D37F7B">
      <w:pPr>
        <w:pStyle w:val="NumberedChar"/>
        <w:numPr>
          <w:ilvl w:val="0"/>
          <w:numId w:val="16"/>
        </w:numPr>
        <w:ind w:left="454" w:hanging="454"/>
      </w:pPr>
      <w:r w:rsidRPr="0091609A">
        <w:t>ISCO-88</w:t>
      </w:r>
      <w:r>
        <w:t xml:space="preserve"> Grup 121 (Üst düzey şirket yöneticileri), ISCO-08’de Grup 112 (Genel müdürler ve başkanlar) olarak görülmektedir. ISCO-88’deki Alt-ana grup 11 (Kanun yapıcılar ve üst düzey yöneticiler) ile ISCO-08’in Alt-ana grup 11’ini (Başkanlar, üst düzey yöneticiler ve kanun yapıcılar) oluşturmak için gruplaştırılmıştır. Böylelikle, genel olarak bir yönetici hiyerarşisine sahip büyük ve kompleks örgütlerin liderlik ve yönetimini gerektiren bütün meslekler grup ve birim grup seviyesinde daha detaylı ayrımlara sahip bir alt-ana grupta sınıflandırılmaktadır.</w:t>
      </w:r>
    </w:p>
    <w:p w:rsidR="00D37F7B" w:rsidRPr="00725E32" w:rsidRDefault="00D37F7B" w:rsidP="00D37F7B">
      <w:pPr>
        <w:pStyle w:val="NumberedChar"/>
        <w:numPr>
          <w:ilvl w:val="0"/>
          <w:numId w:val="16"/>
        </w:numPr>
        <w:ind w:left="454" w:hanging="454"/>
      </w:pPr>
      <w:r w:rsidRPr="00725E32">
        <w:t>ISCO-88’in geri kalan Alt-ana grup 12</w:t>
      </w:r>
      <w:r>
        <w:t xml:space="preserve"> (</w:t>
      </w:r>
      <w:r w:rsidRPr="00725E32">
        <w:t>Şirket müdürleri</w:t>
      </w:r>
      <w:r>
        <w:t>)</w:t>
      </w:r>
      <w:r w:rsidRPr="00725E32">
        <w:t xml:space="preserve"> ve Alt-ana grup 13</w:t>
      </w:r>
      <w:r>
        <w:t xml:space="preserve"> (</w:t>
      </w:r>
      <w:r w:rsidRPr="00725E32">
        <w:t>Genel müdürler</w:t>
      </w:r>
      <w:r>
        <w:t>) yerini</w:t>
      </w:r>
      <w:r w:rsidRPr="00725E32">
        <w:t xml:space="preserve"> ISCO-08 Ana Grup 1</w:t>
      </w:r>
      <w:r>
        <w:t xml:space="preserve"> (</w:t>
      </w:r>
      <w:r w:rsidRPr="00725E32">
        <w:t>Yöneticiler</w:t>
      </w:r>
      <w:r>
        <w:t>)</w:t>
      </w:r>
      <w:r w:rsidRPr="00725E32">
        <w:t xml:space="preserve"> için aşağıdaki </w:t>
      </w:r>
      <w:r>
        <w:t>A</w:t>
      </w:r>
      <w:r w:rsidRPr="00725E32">
        <w:t>lt-ana grup yapısı şeklinde sonu</w:t>
      </w:r>
      <w:r>
        <w:t>çlanan üç yeni Alt-ana grup almıştır:</w:t>
      </w:r>
    </w:p>
    <w:p w:rsidR="00D37F7B" w:rsidRPr="0091609A" w:rsidRDefault="00D37F7B" w:rsidP="00D37F7B">
      <w:pPr>
        <w:pStyle w:val="Indent2"/>
        <w:spacing w:before="0" w:after="0"/>
        <w:ind w:left="1174"/>
        <w:rPr>
          <w:lang w:val="en-AU"/>
        </w:rPr>
      </w:pPr>
      <w:r w:rsidRPr="0091609A">
        <w:t xml:space="preserve">11 </w:t>
      </w:r>
      <w:r w:rsidRPr="0091609A">
        <w:tab/>
      </w:r>
      <w:r>
        <w:t>Başkanlar</w:t>
      </w:r>
      <w:r w:rsidRPr="0091609A">
        <w:t xml:space="preserve">, </w:t>
      </w:r>
      <w:r>
        <w:t>üst düzey yöneticiler ve kanun yapıcılar</w:t>
      </w:r>
    </w:p>
    <w:p w:rsidR="00D37F7B" w:rsidRPr="0096741E" w:rsidRDefault="00D37F7B" w:rsidP="00D37F7B">
      <w:pPr>
        <w:pStyle w:val="Indent2"/>
        <w:spacing w:before="0" w:after="0"/>
        <w:ind w:left="1174"/>
        <w:rPr>
          <w:lang w:val="en-AU"/>
        </w:rPr>
      </w:pPr>
      <w:r w:rsidRPr="0096741E">
        <w:rPr>
          <w:lang w:val="en-AU"/>
        </w:rPr>
        <w:t xml:space="preserve">12 </w:t>
      </w:r>
      <w:r w:rsidRPr="0096741E">
        <w:rPr>
          <w:lang w:val="en-AU"/>
        </w:rPr>
        <w:tab/>
        <w:t>Ticari ve idari müdürler</w:t>
      </w:r>
    </w:p>
    <w:p w:rsidR="00D37F7B" w:rsidRPr="0091609A" w:rsidRDefault="00D37F7B" w:rsidP="00D37F7B">
      <w:pPr>
        <w:pStyle w:val="Indent2"/>
        <w:spacing w:before="0" w:after="0"/>
        <w:ind w:left="1174"/>
        <w:rPr>
          <w:lang w:val="en-AU"/>
        </w:rPr>
      </w:pPr>
      <w:r w:rsidRPr="0091609A">
        <w:t xml:space="preserve">13 </w:t>
      </w:r>
      <w:r w:rsidRPr="0091609A">
        <w:tab/>
      </w:r>
      <w:r>
        <w:t>Üretim ve uzmanlaşmış hizmet müdürleri</w:t>
      </w:r>
    </w:p>
    <w:p w:rsidR="00D37F7B" w:rsidRDefault="00D37F7B" w:rsidP="00D37F7B">
      <w:pPr>
        <w:pStyle w:val="Indent2"/>
        <w:spacing w:before="0" w:after="0"/>
        <w:ind w:left="1174"/>
      </w:pPr>
      <w:r w:rsidRPr="0091609A">
        <w:t xml:space="preserve">14 </w:t>
      </w:r>
      <w:r w:rsidRPr="0091609A">
        <w:tab/>
      </w:r>
      <w:r>
        <w:t>Ağırlama, perakende ve diğer hizmet müdürleri</w:t>
      </w:r>
    </w:p>
    <w:p w:rsidR="00D37F7B" w:rsidRDefault="00D37F7B" w:rsidP="00D37F7B">
      <w:pPr>
        <w:pStyle w:val="Indent2"/>
        <w:spacing w:before="0" w:after="0"/>
        <w:ind w:left="0" w:firstLine="0"/>
      </w:pPr>
    </w:p>
    <w:p w:rsidR="00D37F7B" w:rsidRDefault="00D37F7B" w:rsidP="00D37F7B">
      <w:pPr>
        <w:pStyle w:val="NumberedChar"/>
        <w:numPr>
          <w:ilvl w:val="0"/>
          <w:numId w:val="0"/>
        </w:numPr>
        <w:ind w:left="374" w:hanging="374"/>
      </w:pPr>
      <w:r>
        <w:t xml:space="preserve">111. Alt-ana gruplar 12 ve 13’ün her ikisindeki işler genellikle belirli alanlarda genel olarak genişletilmiş üniversite eğitimi ve Ana grup 2’de sınıflandırılan ilgili bir meslekte uzun yıllar tecrübe sonucunda edinilmiş üst düzey beceri gerektirmektedir. Bu meslekler (Alt-ana grup 11’dekilerle birlikte) ISCO’unun en üst düzey beceri seviyesi (Beceri seviyesi 4) ile ilişkilidir. </w:t>
      </w:r>
    </w:p>
    <w:p w:rsidR="00D37F7B" w:rsidRPr="00E50AED" w:rsidRDefault="00D37F7B" w:rsidP="00D37F7B">
      <w:pPr>
        <w:pStyle w:val="NumberedChar"/>
        <w:numPr>
          <w:ilvl w:val="0"/>
          <w:numId w:val="16"/>
        </w:numPr>
        <w:ind w:left="454" w:hanging="454"/>
      </w:pPr>
      <w:r w:rsidRPr="00E50AED">
        <w:t>Alt-ana grup 14’teki meslekler ISCO 3 Beceri se</w:t>
      </w:r>
      <w:r w:rsidR="00184184">
        <w:t>v</w:t>
      </w:r>
      <w:r w:rsidRPr="00E50AED">
        <w:t>iyesi ile ilişkilidir.</w:t>
      </w:r>
    </w:p>
    <w:p w:rsidR="00D37F7B" w:rsidRDefault="00D37F7B" w:rsidP="00775A70">
      <w:pPr>
        <w:pStyle w:val="NumberedChar"/>
        <w:numPr>
          <w:ilvl w:val="0"/>
          <w:numId w:val="0"/>
        </w:numPr>
        <w:ind w:left="426" w:hanging="426"/>
      </w:pPr>
      <w:r w:rsidRPr="00E50AED">
        <w:t>112. Alt-ana grup 12 (Ticari ve idari müdürler) genel olarak kuruluşlara hizmet veya destek fonksiyonları</w:t>
      </w:r>
      <w:r>
        <w:t xml:space="preserve"> sağlayan kuruluş birimlerinin müdürlerini kapsamaktadır. Bunlar, şirket veya devlet </w:t>
      </w:r>
      <w:r w:rsidR="003D46DF">
        <w:t>kurumları</w:t>
      </w:r>
      <w:r>
        <w:t xml:space="preserve"> içinde bölüm müdürleri veya diğer kuruluşlara bu hizmetleri sağlayan küçük şirketlerin müdürleri olabilirler. Büyük </w:t>
      </w:r>
      <w:r w:rsidR="003D46DF">
        <w:t xml:space="preserve">bir </w:t>
      </w:r>
      <w:r>
        <w:t xml:space="preserve">şirketin işe alım müdürü </w:t>
      </w:r>
      <w:r w:rsidR="003D46DF">
        <w:t>il</w:t>
      </w:r>
      <w:r>
        <w:t>e diğer kuruluşlara işe alma hizmeti sağlayan küçük bir şirketin müdürü</w:t>
      </w:r>
      <w:r w:rsidR="003D46DF">
        <w:t>nün</w:t>
      </w:r>
      <w:r>
        <w:t xml:space="preserve"> her ikisi ISCO-08 Birim grup 1212’de (İnsan kaynakları müdürleri) sınıflandırılırlar, çünkü bunlar ortak </w:t>
      </w:r>
      <w:r w:rsidR="003D46DF">
        <w:t xml:space="preserve">temel </w:t>
      </w:r>
      <w:r>
        <w:t xml:space="preserve">becerilere sahiptirler. ISCO-88’de bunlardan birincisi Alt-ana grup 12’de </w:t>
      </w:r>
      <w:r w:rsidR="003D46DF">
        <w:t>(</w:t>
      </w:r>
      <w:r>
        <w:t>Şirket müdürleri</w:t>
      </w:r>
      <w:r w:rsidR="003D46DF">
        <w:t>)</w:t>
      </w:r>
      <w:r>
        <w:t xml:space="preserve"> ve ikincisi Alt-ana grup 13’te (Genel müdürler) sınıflandırılmıştır. Böylece, yönetim, finans veya ticari konularla ilgili üst düzey beceri gerektiren yönetim meslekleri </w:t>
      </w:r>
      <w:r>
        <w:lastRenderedPageBreak/>
        <w:t>tek bir alt-ana grupta sınıflandırılır ve gerekli olan belirli profesyonel ve teknik becerilere göre birim grup seviyesinde tanımlanabilirler.</w:t>
      </w:r>
    </w:p>
    <w:p w:rsidR="00D37F7B" w:rsidRDefault="00D37F7B" w:rsidP="00C2347B">
      <w:pPr>
        <w:pStyle w:val="NumberedChar"/>
        <w:numPr>
          <w:ilvl w:val="0"/>
          <w:numId w:val="43"/>
        </w:numPr>
        <w:tabs>
          <w:tab w:val="clear" w:pos="735"/>
        </w:tabs>
        <w:ind w:left="561" w:hanging="561"/>
      </w:pPr>
      <w:r>
        <w:t>Alt-ana grup 13 (Üretim ve uzmanlaşmış hizmet müdürleri) çalıştıkları kuruluş tarafından sağlanan ürünlerin veya hizmetlerin yönetiminden sorumlu müdürler içindir. Böylece, büyük kuruluşlardaki bölüm müdürleri veya ürünlerin üretimi veya uzmanlaşmış hizmetlere odaklanmış küçük kuruluşların müdürleri (ticari ve idari hizmetler hariç) yalnız bir alt-ana grupta kapsanmaktadır ve uzmanlaşmış üretim veya hizmet sağlanmasının türüne göre gruplara veya birim gruplara organize edilmiştir.</w:t>
      </w:r>
    </w:p>
    <w:p w:rsidR="00D37F7B" w:rsidRPr="00E50AED" w:rsidRDefault="00D37F7B" w:rsidP="00C2347B">
      <w:pPr>
        <w:pStyle w:val="NumberedChar"/>
        <w:numPr>
          <w:ilvl w:val="0"/>
          <w:numId w:val="43"/>
        </w:numPr>
        <w:tabs>
          <w:tab w:val="clear" w:pos="735"/>
        </w:tabs>
        <w:ind w:left="561" w:hanging="561"/>
      </w:pPr>
      <w:r w:rsidRPr="00E50AED">
        <w:t xml:space="preserve">ISCO-88 Birim grup 1221’in </w:t>
      </w:r>
      <w:r w:rsidR="005D2FE9">
        <w:t>(</w:t>
      </w:r>
      <w:r w:rsidR="005D2FE9" w:rsidRPr="00E50AED">
        <w:rPr>
          <w:color w:val="000000"/>
        </w:rPr>
        <w:t>Tarım, hayvancılık, avcılık, ormancılık ve su ürünleri sektörlerindeki üretim ve işletme bölümü müdürleri</w:t>
      </w:r>
      <w:r w:rsidR="005D2FE9">
        <w:rPr>
          <w:color w:val="000000"/>
        </w:rPr>
        <w:t xml:space="preserve">) </w:t>
      </w:r>
      <w:r w:rsidRPr="00E50AED">
        <w:t>yerini</w:t>
      </w:r>
      <w:r w:rsidRPr="00E50AED">
        <w:rPr>
          <w:color w:val="000000"/>
        </w:rPr>
        <w:t>, aşağıda gösterildiği gibi iki birim gru</w:t>
      </w:r>
      <w:r w:rsidR="005D2FE9">
        <w:rPr>
          <w:color w:val="000000"/>
        </w:rPr>
        <w:t>bu</w:t>
      </w:r>
      <w:r w:rsidRPr="00E50AED">
        <w:rPr>
          <w:color w:val="000000"/>
        </w:rPr>
        <w:t xml:space="preserve"> içeren yeni bir grup almıştır. Bu grup, genel olarak bir müdür hiyerarşisine sahip </w:t>
      </w:r>
      <w:r w:rsidR="005F2B1F">
        <w:rPr>
          <w:color w:val="000000"/>
        </w:rPr>
        <w:t xml:space="preserve">büyük hayvan </w:t>
      </w:r>
      <w:r w:rsidRPr="00E50AED">
        <w:rPr>
          <w:color w:val="000000"/>
        </w:rPr>
        <w:t>çiftlik</w:t>
      </w:r>
      <w:r w:rsidR="005D2FE9">
        <w:rPr>
          <w:color w:val="000000"/>
        </w:rPr>
        <w:t>ler</w:t>
      </w:r>
      <w:r w:rsidR="005F2B1F">
        <w:rPr>
          <w:color w:val="000000"/>
        </w:rPr>
        <w:t>i</w:t>
      </w:r>
      <w:r w:rsidRPr="00E50AED">
        <w:rPr>
          <w:color w:val="000000"/>
        </w:rPr>
        <w:t xml:space="preserve"> ve </w:t>
      </w:r>
      <w:r w:rsidR="005F2B1F">
        <w:rPr>
          <w:color w:val="000000"/>
        </w:rPr>
        <w:t>büyük tarım çiftlikleri</w:t>
      </w:r>
      <w:r w:rsidRPr="00E50AED">
        <w:rPr>
          <w:color w:val="000000"/>
        </w:rPr>
        <w:t xml:space="preserve"> gibi büyük ölçekli girişimlerde üretimi yönetenlerle sınırlıdır.</w:t>
      </w:r>
    </w:p>
    <w:p w:rsidR="00D37F7B" w:rsidRPr="0091609A" w:rsidRDefault="00D37F7B" w:rsidP="00D37F7B">
      <w:pPr>
        <w:widowControl w:val="0"/>
        <w:tabs>
          <w:tab w:val="left" w:pos="1122"/>
          <w:tab w:val="left" w:pos="1309"/>
        </w:tabs>
        <w:autoSpaceDE w:val="0"/>
        <w:autoSpaceDN w:val="0"/>
        <w:adjustRightInd w:val="0"/>
        <w:ind w:left="748" w:firstLine="187"/>
        <w:rPr>
          <w:rFonts w:ascii="Arial Narrow" w:hAnsi="Arial Narrow" w:cs="Arial Narrow"/>
          <w:b/>
          <w:bCs/>
          <w:sz w:val="20"/>
          <w:szCs w:val="20"/>
          <w:lang w:val="en-AU"/>
        </w:rPr>
      </w:pPr>
      <w:r w:rsidRPr="0091609A">
        <w:rPr>
          <w:rFonts w:ascii="Arial Narrow" w:hAnsi="Arial Narrow" w:cs="Arial Narrow"/>
          <w:b/>
          <w:bCs/>
          <w:sz w:val="20"/>
          <w:szCs w:val="20"/>
        </w:rPr>
        <w:t>131</w:t>
      </w:r>
      <w:r w:rsidRPr="0091609A">
        <w:rPr>
          <w:rFonts w:ascii="Arial Narrow" w:hAnsi="Arial Narrow" w:cs="Arial Narrow"/>
          <w:b/>
          <w:bCs/>
          <w:sz w:val="20"/>
          <w:szCs w:val="20"/>
        </w:rPr>
        <w:tab/>
      </w:r>
      <w:r w:rsidRPr="0091609A">
        <w:rPr>
          <w:rFonts w:ascii="Arial Narrow" w:hAnsi="Arial Narrow" w:cs="Arial Narrow"/>
          <w:b/>
          <w:bCs/>
          <w:sz w:val="20"/>
          <w:szCs w:val="20"/>
        </w:rPr>
        <w:tab/>
      </w:r>
      <w:r w:rsidRPr="0091609A">
        <w:rPr>
          <w:rFonts w:ascii="Arial Narrow" w:hAnsi="Arial Narrow" w:cs="Arial Narrow"/>
          <w:b/>
          <w:bCs/>
          <w:sz w:val="20"/>
          <w:szCs w:val="20"/>
        </w:rPr>
        <w:tab/>
      </w:r>
      <w:r>
        <w:rPr>
          <w:rFonts w:ascii="Arial Narrow" w:hAnsi="Arial Narrow" w:cs="Arial Narrow"/>
          <w:b/>
          <w:bCs/>
          <w:sz w:val="20"/>
          <w:szCs w:val="20"/>
        </w:rPr>
        <w:t>Tarım, ormancılık ve balıkçılıkla ilgili üretim müdürleri</w:t>
      </w:r>
      <w:r w:rsidRPr="0091609A">
        <w:rPr>
          <w:rFonts w:ascii="Arial Narrow" w:hAnsi="Arial Narrow" w:cs="Arial Narrow"/>
          <w:b/>
          <w:bCs/>
          <w:sz w:val="20"/>
          <w:szCs w:val="20"/>
        </w:rPr>
        <w:t xml:space="preserve"> </w:t>
      </w:r>
    </w:p>
    <w:p w:rsidR="00D37F7B" w:rsidRPr="0091609A" w:rsidRDefault="00D37F7B" w:rsidP="00D37F7B">
      <w:pPr>
        <w:widowControl w:val="0"/>
        <w:tabs>
          <w:tab w:val="left" w:pos="90"/>
          <w:tab w:val="left" w:pos="748"/>
        </w:tabs>
        <w:autoSpaceDE w:val="0"/>
        <w:autoSpaceDN w:val="0"/>
        <w:adjustRightInd w:val="0"/>
        <w:ind w:left="1440"/>
        <w:rPr>
          <w:rFonts w:ascii="Arial Narrow" w:hAnsi="Arial Narrow" w:cs="Arial Narrow"/>
          <w:sz w:val="20"/>
          <w:szCs w:val="20"/>
          <w:lang w:val="en-AU"/>
        </w:rPr>
      </w:pPr>
      <w:r w:rsidRPr="0091609A">
        <w:rPr>
          <w:rFonts w:ascii="Arial Narrow" w:hAnsi="Arial Narrow" w:cs="Arial Narrow"/>
          <w:sz w:val="20"/>
          <w:szCs w:val="20"/>
        </w:rPr>
        <w:t>1311</w:t>
      </w:r>
      <w:r w:rsidRPr="0091609A">
        <w:rPr>
          <w:rFonts w:ascii="Arial Narrow" w:hAnsi="Arial Narrow" w:cs="Arial Narrow"/>
          <w:sz w:val="20"/>
          <w:szCs w:val="20"/>
        </w:rPr>
        <w:tab/>
      </w:r>
      <w:r>
        <w:rPr>
          <w:rFonts w:ascii="Arial Narrow" w:hAnsi="Arial Narrow" w:cs="Arial Narrow"/>
          <w:sz w:val="20"/>
          <w:szCs w:val="20"/>
        </w:rPr>
        <w:t>Tarım ve ormancılık ile ilgili üretim müdürleri</w:t>
      </w:r>
      <w:r w:rsidRPr="0091609A">
        <w:rPr>
          <w:rFonts w:ascii="Arial Narrow" w:hAnsi="Arial Narrow" w:cs="Arial Narrow"/>
          <w:sz w:val="20"/>
          <w:szCs w:val="20"/>
        </w:rPr>
        <w:tab/>
      </w:r>
    </w:p>
    <w:p w:rsidR="00D37F7B" w:rsidRDefault="00D37F7B" w:rsidP="00D37F7B">
      <w:pPr>
        <w:widowControl w:val="0"/>
        <w:tabs>
          <w:tab w:val="left" w:pos="90"/>
          <w:tab w:val="left" w:pos="921"/>
        </w:tabs>
        <w:autoSpaceDE w:val="0"/>
        <w:autoSpaceDN w:val="0"/>
        <w:adjustRightInd w:val="0"/>
        <w:ind w:left="1440"/>
        <w:rPr>
          <w:rFonts w:ascii="Arial Narrow" w:hAnsi="Arial Narrow" w:cs="Arial Narrow"/>
          <w:color w:val="000000"/>
          <w:sz w:val="20"/>
          <w:szCs w:val="20"/>
        </w:rPr>
      </w:pPr>
      <w:r w:rsidRPr="0091609A">
        <w:rPr>
          <w:rFonts w:ascii="Arial Narrow" w:hAnsi="Arial Narrow" w:cs="Arial Narrow"/>
          <w:sz w:val="20"/>
          <w:szCs w:val="20"/>
        </w:rPr>
        <w:t>1312</w:t>
      </w:r>
      <w:r w:rsidRPr="0091609A">
        <w:rPr>
          <w:rFonts w:ascii="Arial Narrow" w:hAnsi="Arial Narrow" w:cs="Arial Narrow"/>
          <w:sz w:val="20"/>
          <w:szCs w:val="20"/>
        </w:rPr>
        <w:tab/>
      </w:r>
      <w:r>
        <w:rPr>
          <w:rFonts w:ascii="Arial Narrow" w:hAnsi="Arial Narrow" w:cs="Arial Narrow"/>
          <w:sz w:val="20"/>
          <w:szCs w:val="20"/>
        </w:rPr>
        <w:t xml:space="preserve">Su ürünleri ve balıkçıklık ile ilgili </w:t>
      </w:r>
      <w:r>
        <w:rPr>
          <w:rFonts w:ascii="Arial Narrow" w:hAnsi="Arial Narrow" w:cs="Arial Narrow"/>
          <w:color w:val="000000"/>
          <w:sz w:val="20"/>
          <w:szCs w:val="20"/>
        </w:rPr>
        <w:t>üretim müdürleri</w:t>
      </w:r>
    </w:p>
    <w:p w:rsidR="00D37F7B" w:rsidRDefault="00D37F7B" w:rsidP="00D37F7B">
      <w:pPr>
        <w:widowControl w:val="0"/>
        <w:tabs>
          <w:tab w:val="left" w:pos="90"/>
          <w:tab w:val="left" w:pos="921"/>
        </w:tabs>
        <w:autoSpaceDE w:val="0"/>
        <w:autoSpaceDN w:val="0"/>
        <w:adjustRightInd w:val="0"/>
        <w:rPr>
          <w:rFonts w:ascii="Arial Narrow" w:hAnsi="Arial Narrow" w:cs="Arial Narrow"/>
          <w:color w:val="000000"/>
          <w:sz w:val="20"/>
          <w:szCs w:val="20"/>
        </w:rPr>
      </w:pPr>
    </w:p>
    <w:p w:rsidR="00D37F7B" w:rsidRDefault="00D37F7B" w:rsidP="00C2347B">
      <w:pPr>
        <w:pStyle w:val="NumberedChar"/>
        <w:numPr>
          <w:ilvl w:val="0"/>
          <w:numId w:val="43"/>
        </w:numPr>
        <w:tabs>
          <w:tab w:val="clear" w:pos="735"/>
        </w:tabs>
        <w:ind w:left="561" w:hanging="561"/>
      </w:pPr>
      <w:r w:rsidRPr="00D37F7B">
        <w:rPr>
          <w:lang w:val="tr-TR"/>
        </w:rPr>
        <w:t>ISCO-88 Birim grup 1311 (</w:t>
      </w:r>
      <w:r w:rsidRPr="00D37F7B">
        <w:rPr>
          <w:color w:val="000000"/>
          <w:sz w:val="24"/>
          <w:szCs w:val="24"/>
          <w:lang w:val="tr-TR"/>
        </w:rPr>
        <w:t>Tarım, hayvancılık, avcılık, ormancılık ve su ürünleri sektörlerindeki küçük işletme sahipleri ve müdürleri</w:t>
      </w:r>
      <w:r w:rsidRPr="00D37F7B">
        <w:rPr>
          <w:lang w:val="tr-TR"/>
        </w:rPr>
        <w:t xml:space="preserve">) Ana </w:t>
      </w:r>
      <w:r w:rsidR="00E64071">
        <w:rPr>
          <w:lang w:val="tr-TR"/>
        </w:rPr>
        <w:t>g</w:t>
      </w:r>
      <w:r w:rsidRPr="00D37F7B">
        <w:rPr>
          <w:lang w:val="tr-TR"/>
        </w:rPr>
        <w:t>rup 1’den çıkarılmıştır. Bu kategoride kapsanan meslekler, ISCO-08 Alt-</w:t>
      </w:r>
      <w:r w:rsidR="00E64071">
        <w:rPr>
          <w:lang w:val="tr-TR"/>
        </w:rPr>
        <w:t>a</w:t>
      </w:r>
      <w:r w:rsidRPr="00D37F7B">
        <w:rPr>
          <w:lang w:val="tr-TR"/>
        </w:rPr>
        <w:t xml:space="preserve">na Grup 61’e (Pazara yönelik nitelikli tarım çalışanları) veya Alt-ana grup 62’ye (Pazara yönelik nitelikli ormancılık, su ürünleri ve avcılık çalışanları) taşınmıştır. Bunlar, ilgili nitelikli tarım, ormancılık veya su ürünleri çalışanları grupları ile birleştirilmiştir. Bu değişikliğin sebebi, ISCO-88’de bu grup ile önemli bir yönetim fonksiyonuna sahip olmayan çiftçiler arasındaki ayrımın birçok ülkede </w:t>
      </w:r>
      <w:r w:rsidR="002D1B5E">
        <w:rPr>
          <w:lang w:val="tr-TR"/>
        </w:rPr>
        <w:t>yapılabilir</w:t>
      </w:r>
      <w:r w:rsidRPr="00D37F7B">
        <w:rPr>
          <w:lang w:val="tr-TR"/>
        </w:rPr>
        <w:t xml:space="preserve"> olmamasıdır. </w:t>
      </w:r>
      <w:r>
        <w:t>Bu, verinin uluslararası raporlamasında önemli uyumsuzluklara neden olmuştur.</w:t>
      </w:r>
    </w:p>
    <w:p w:rsidR="00D37F7B" w:rsidRDefault="00D37F7B" w:rsidP="00C2347B">
      <w:pPr>
        <w:pStyle w:val="NumberedChar"/>
        <w:numPr>
          <w:ilvl w:val="0"/>
          <w:numId w:val="43"/>
        </w:numPr>
        <w:tabs>
          <w:tab w:val="clear" w:pos="735"/>
        </w:tabs>
        <w:ind w:left="561" w:hanging="561"/>
      </w:pPr>
      <w:r>
        <w:t>Alt-ana grup 14</w:t>
      </w:r>
      <w:r w:rsidR="002D1B5E">
        <w:t>’teki</w:t>
      </w:r>
      <w:r>
        <w:t xml:space="preserve"> (Ağırlama, perakende ve diğer hizmet müdürleri) </w:t>
      </w:r>
      <w:r w:rsidR="002D1B5E">
        <w:t xml:space="preserve">meslekler </w:t>
      </w:r>
      <w:r>
        <w:t>tam olmasa da genellikle bir müdür hiyerarşisine sahip olmayan nis</w:t>
      </w:r>
      <w:r w:rsidR="002D1B5E">
        <w:t>p</w:t>
      </w:r>
      <w:r>
        <w:t>eten küçük kuruluşların yönetimini kapsamaktadır. Normal olarak</w:t>
      </w:r>
      <w:r w:rsidR="002D1B5E">
        <w:t>, bunlar</w:t>
      </w:r>
      <w:r>
        <w:t xml:space="preserve"> profesyonel seviyede resmi eğitim yeterlilikleri gerektirmemektedirler. Fakat, büyük süpermarketler, departmanlı mağazalar veya oteller gibi, büyük perakende ve ağırlama kurumlarının müdürlerinin, Alt-ana grup 14’te ilgili birim grupta da sınıflandırıldığı not edilmelidir. Bu </w:t>
      </w:r>
      <w:r w:rsidR="002D1B5E">
        <w:t xml:space="preserve">gibi </w:t>
      </w:r>
      <w:r>
        <w:t>kurumlardan bazıları bir müdür hiyerarşisine sahip olabilmesine rağmen, çok büyük süpermarketlerin veya otellerin müdürlerini orta ölçekli veya küçük ölçekli</w:t>
      </w:r>
      <w:r w:rsidR="002D1B5E">
        <w:t xml:space="preserve"> olanların müdürlerinden</w:t>
      </w:r>
      <w:r>
        <w:t xml:space="preserve"> ayrı olarak sınıflandırmak ne pratiktir ne de kullanışlıdır. Fakat, otel yönetim şirketlerinin, perakende zincirlerinin ve otel zincirlerinin icra yönetim kurulu başkanları ve uzmanlaşmış müdürleri, eğer otel grupları faaliyetleri veya satış mağazalarından sorumlu iseler, Ana-grup 11, 12 veya 13’te ilgili birim grupta sınıflandırılırlar.</w:t>
      </w:r>
    </w:p>
    <w:p w:rsidR="00D37F7B" w:rsidRDefault="00D37F7B" w:rsidP="00C2347B">
      <w:pPr>
        <w:pStyle w:val="NumberedChar"/>
        <w:numPr>
          <w:ilvl w:val="0"/>
          <w:numId w:val="43"/>
        </w:numPr>
        <w:tabs>
          <w:tab w:val="clear" w:pos="735"/>
        </w:tabs>
        <w:ind w:left="561" w:hanging="561"/>
      </w:pPr>
      <w:r>
        <w:t>İşletmelerin sahibi olan işlet</w:t>
      </w:r>
      <w:r w:rsidR="00C02C32">
        <w:t>me</w:t>
      </w:r>
      <w:r>
        <w:t>ciler ve çalışan işlet</w:t>
      </w:r>
      <w:r w:rsidR="00C02C32">
        <w:t>me</w:t>
      </w:r>
      <w:r>
        <w:t>cilerinin, eğer yönetim</w:t>
      </w:r>
      <w:r w:rsidR="00C02C32">
        <w:t xml:space="preserve"> görevleri</w:t>
      </w:r>
      <w:r>
        <w:t xml:space="preserve">, çalışmanın önemli bir parçası ise, sadece Ana grup 1’de sınıflandırılacağı da not edilmelidir. Çalışanların yönetim ve süpervizyonunun çalışmanın önemli bir parçası olmadığı mağazaların, pansiyonların, </w:t>
      </w:r>
      <w:r w:rsidR="00C02C32">
        <w:t xml:space="preserve">restorantların, </w:t>
      </w:r>
      <w:r>
        <w:t xml:space="preserve">kafelerin, barların ve benzer yerlerin işletmecilerinin başka yerde, sıklıkla Ana grup 5’te (Hizmet ve satış elemanları) sınıflandırıldığını açık hale getirmek için tanımlayıcı notlar verilmiştir. Bu ayrım, ISCO-88 altında kabul edilen yaklaşımdan kavramsal olarak farklı olmamasına rağmen, bu grubun incelenmesi ile ilgili açık bir öneri eksikliği, ISCO-88’in bazı ulusal uygulamalarında veya adaptasyonlarında, </w:t>
      </w:r>
      <w:r w:rsidR="008F1E09">
        <w:t>nispeten</w:t>
      </w:r>
      <w:r>
        <w:t xml:space="preserve"> fazla sayıda küçük işyeri işlet</w:t>
      </w:r>
      <w:r w:rsidR="00C02C32">
        <w:t>me</w:t>
      </w:r>
      <w:r>
        <w:t>cilerinin ISCO-88 Alt-ana grup 13’te (</w:t>
      </w:r>
      <w:r w:rsidR="00C02C32">
        <w:t>Küçük işletme sahipleri ve</w:t>
      </w:r>
      <w:r>
        <w:t xml:space="preserve"> müdürler</w:t>
      </w:r>
      <w:r w:rsidR="00C02C32">
        <w:t>i</w:t>
      </w:r>
      <w:r>
        <w:t>) yer</w:t>
      </w:r>
      <w:r w:rsidR="00C02C32">
        <w:t xml:space="preserve"> </w:t>
      </w:r>
      <w:r>
        <w:t>almasına neden olabilmiştir.</w:t>
      </w:r>
    </w:p>
    <w:p w:rsidR="00D37F7B" w:rsidRDefault="00D37F7B" w:rsidP="00C2347B">
      <w:pPr>
        <w:pStyle w:val="NumberedChar"/>
        <w:numPr>
          <w:ilvl w:val="0"/>
          <w:numId w:val="43"/>
        </w:numPr>
        <w:tabs>
          <w:tab w:val="clear" w:pos="735"/>
        </w:tabs>
        <w:ind w:left="561" w:hanging="561"/>
      </w:pPr>
      <w:r>
        <w:lastRenderedPageBreak/>
        <w:t xml:space="preserve">Özellikle bağımsız olarak </w:t>
      </w:r>
      <w:r w:rsidR="00C02C32">
        <w:t xml:space="preserve">ya kendileri </w:t>
      </w:r>
      <w:r>
        <w:t xml:space="preserve">veya az sayıda diğerlerinin desteğiyle perakende satış mağazalarının sahibi olan ve işleten önemli çalışan grup için yeni bir Birim grup 5221 (Perakende ticaret ile ilgili küçük işyeri sahipleri) sağlanmıştır. Pansiyonların, restorantların, kafelerin ve benzeri yerlerin işletmecileri, gerçekleştirilen ana görevlere </w:t>
      </w:r>
      <w:r w:rsidR="00C02C32">
        <w:t xml:space="preserve">(örneğin bina sorumluları, aşçılar veya garsonlar olarak) </w:t>
      </w:r>
      <w:r>
        <w:t>göre sınıflandırılmaktadır.</w:t>
      </w:r>
    </w:p>
    <w:p w:rsidR="00D37F7B" w:rsidRPr="0091609A" w:rsidRDefault="00D37F7B" w:rsidP="00D37F7B">
      <w:pPr>
        <w:pStyle w:val="Balk3"/>
        <w:rPr>
          <w:lang w:val="en-AU"/>
        </w:rPr>
      </w:pPr>
      <w:bookmarkStart w:id="39" w:name="_Toc298229689"/>
      <w:r w:rsidRPr="00E50AED">
        <w:rPr>
          <w:i w:val="0"/>
          <w:iCs w:val="0"/>
        </w:rPr>
        <w:t>Süpervizörlük meslekleri</w:t>
      </w:r>
      <w:bookmarkEnd w:id="39"/>
    </w:p>
    <w:p w:rsidR="00D37F7B" w:rsidRDefault="00D37F7B" w:rsidP="00C2347B">
      <w:pPr>
        <w:pStyle w:val="NumberedChar"/>
        <w:numPr>
          <w:ilvl w:val="0"/>
          <w:numId w:val="43"/>
        </w:numPr>
        <w:tabs>
          <w:tab w:val="clear" w:pos="735"/>
        </w:tabs>
        <w:ind w:left="561" w:hanging="561"/>
        <w:rPr>
          <w:color w:val="000000"/>
        </w:rPr>
      </w:pPr>
      <w:r>
        <w:rPr>
          <w:color w:val="000000"/>
        </w:rPr>
        <w:t>ISCO-88’de süpervizörler genellikle süpervize ettikleri çalışanlar ile aynı birim grupta sınıflandırılmıştır. Fakat birçok ülke, süpervizörlerin temel olarak süpervize ettikleri çalışanlarla aynı görevleri gerçekleştirmedikleri belirli sektörlerde, yöneticiler dahil, süpervizörleri diğer çalışanlardan ayırmanın önemli olduğunu düşünmektedir. Bu düşünceyi yansıtmak için, seçilmiş süpervizörlük meslek grupları için ISCO-08’e süpervizörlük meslekleri için birim gruplar dahil edilmiştir.</w:t>
      </w:r>
    </w:p>
    <w:p w:rsidR="00D37F7B" w:rsidRDefault="00D37F7B" w:rsidP="00C2347B">
      <w:pPr>
        <w:pStyle w:val="NumberedChar"/>
        <w:numPr>
          <w:ilvl w:val="0"/>
          <w:numId w:val="43"/>
        </w:numPr>
        <w:tabs>
          <w:tab w:val="clear" w:pos="735"/>
        </w:tabs>
        <w:ind w:left="561" w:hanging="561"/>
        <w:rPr>
          <w:color w:val="000000"/>
        </w:rPr>
      </w:pPr>
      <w:r>
        <w:rPr>
          <w:color w:val="000000"/>
        </w:rPr>
        <w:t xml:space="preserve">Bazı süpervizörlük meslekleri için ek beceri seviye gerekliliklerinden dolayı, Alt-ana grup 31’de (Bilim ve mühendislik ile ilgili yardımcı profesyonel meslek mensupları) yeni bir Birim grup 312 (Maden, imalat ve inşaat süpervizörleri) oluşturulmuştur. </w:t>
      </w:r>
      <w:r w:rsidRPr="000C678B">
        <w:rPr>
          <w:color w:val="000000"/>
        </w:rPr>
        <w:t>Benzer nedenlerden, büro süpervizörleri için, Grup 334’te</w:t>
      </w:r>
      <w:r>
        <w:rPr>
          <w:color w:val="000000"/>
        </w:rPr>
        <w:t xml:space="preserve"> (</w:t>
      </w:r>
      <w:r w:rsidRPr="000C678B">
        <w:rPr>
          <w:color w:val="000000"/>
        </w:rPr>
        <w:t>İdari ve uzman sekreterler</w:t>
      </w:r>
      <w:r>
        <w:rPr>
          <w:color w:val="000000"/>
        </w:rPr>
        <w:t>)</w:t>
      </w:r>
      <w:r w:rsidRPr="000C678B">
        <w:rPr>
          <w:color w:val="000000"/>
        </w:rPr>
        <w:t xml:space="preserve"> bir birim grup kapsanmıştır.</w:t>
      </w:r>
    </w:p>
    <w:p w:rsidR="00D37F7B" w:rsidRPr="00614C63" w:rsidRDefault="00D37F7B" w:rsidP="00C2347B">
      <w:pPr>
        <w:pStyle w:val="NumberedChar"/>
        <w:numPr>
          <w:ilvl w:val="0"/>
          <w:numId w:val="43"/>
        </w:numPr>
        <w:tabs>
          <w:tab w:val="clear" w:pos="735"/>
        </w:tabs>
        <w:ind w:left="454" w:hanging="454"/>
        <w:rPr>
          <w:color w:val="000000"/>
        </w:rPr>
      </w:pPr>
      <w:r>
        <w:t>ISCO-08’deki süpervizörlük birim grupları aşağıdakilerdir</w:t>
      </w:r>
      <w:r w:rsidRPr="00614C63">
        <w:rPr>
          <w:color w:val="000000"/>
        </w:rPr>
        <w:t>:</w:t>
      </w:r>
    </w:p>
    <w:p w:rsidR="00D37F7B" w:rsidRPr="0091609A" w:rsidRDefault="00D37F7B" w:rsidP="00D37F7B">
      <w:pPr>
        <w:pStyle w:val="Indent2"/>
        <w:spacing w:before="0" w:after="0"/>
        <w:ind w:left="1174"/>
        <w:rPr>
          <w:lang w:val="en-AU"/>
        </w:rPr>
      </w:pPr>
      <w:r w:rsidRPr="0091609A">
        <w:t>3121</w:t>
      </w:r>
      <w:r w:rsidRPr="0091609A">
        <w:rPr>
          <w:rFonts w:ascii="Arial" w:hAnsi="Arial" w:cs="Arial"/>
        </w:rPr>
        <w:tab/>
      </w:r>
      <w:r w:rsidRPr="0091609A">
        <w:rPr>
          <w:rFonts w:ascii="Arial" w:hAnsi="Arial" w:cs="Arial"/>
        </w:rPr>
        <w:tab/>
      </w:r>
      <w:r w:rsidRPr="0091609A">
        <w:t>M</w:t>
      </w:r>
      <w:r>
        <w:t>aden süpervizörleri</w:t>
      </w:r>
    </w:p>
    <w:p w:rsidR="00D37F7B" w:rsidRPr="0091609A" w:rsidRDefault="00D37F7B" w:rsidP="00D37F7B">
      <w:pPr>
        <w:pStyle w:val="Indent2"/>
        <w:spacing w:before="0" w:after="0"/>
        <w:ind w:left="1174"/>
        <w:rPr>
          <w:lang w:val="en-AU"/>
        </w:rPr>
      </w:pPr>
      <w:r w:rsidRPr="0091609A">
        <w:t>3122</w:t>
      </w:r>
      <w:r w:rsidRPr="0091609A">
        <w:rPr>
          <w:rFonts w:ascii="Arial" w:hAnsi="Arial" w:cs="Arial"/>
        </w:rPr>
        <w:tab/>
      </w:r>
      <w:r w:rsidRPr="0091609A">
        <w:rPr>
          <w:rFonts w:ascii="Arial" w:hAnsi="Arial" w:cs="Arial"/>
        </w:rPr>
        <w:tab/>
      </w:r>
      <w:r>
        <w:t>İmalat süpervizörleri</w:t>
      </w:r>
    </w:p>
    <w:p w:rsidR="00D37F7B" w:rsidRPr="0091609A" w:rsidRDefault="00D37F7B" w:rsidP="00D37F7B">
      <w:pPr>
        <w:pStyle w:val="Indent2"/>
        <w:spacing w:before="0" w:after="0"/>
        <w:ind w:left="1174"/>
        <w:rPr>
          <w:lang w:val="en-AU"/>
        </w:rPr>
      </w:pPr>
      <w:r w:rsidRPr="0091609A">
        <w:t>3123</w:t>
      </w:r>
      <w:r w:rsidRPr="0091609A">
        <w:tab/>
      </w:r>
      <w:r w:rsidRPr="0091609A">
        <w:rPr>
          <w:rFonts w:ascii="Arial" w:hAnsi="Arial" w:cs="Arial"/>
        </w:rPr>
        <w:tab/>
      </w:r>
      <w:r>
        <w:t>İnşaat süpervizörleri</w:t>
      </w:r>
    </w:p>
    <w:p w:rsidR="00D37F7B" w:rsidRPr="0091609A" w:rsidRDefault="00D37F7B" w:rsidP="00D37F7B">
      <w:pPr>
        <w:pStyle w:val="Indent2"/>
        <w:spacing w:before="0" w:after="0"/>
        <w:ind w:left="1174"/>
        <w:rPr>
          <w:lang w:val="en-AU"/>
        </w:rPr>
      </w:pPr>
      <w:r w:rsidRPr="0091609A">
        <w:t>3341</w:t>
      </w:r>
      <w:r w:rsidRPr="0091609A">
        <w:tab/>
      </w:r>
      <w:r w:rsidRPr="0091609A">
        <w:rPr>
          <w:rFonts w:ascii="Arial" w:hAnsi="Arial" w:cs="Arial"/>
        </w:rPr>
        <w:tab/>
      </w:r>
      <w:r>
        <w:t>Büro süpervizörleri</w:t>
      </w:r>
    </w:p>
    <w:p w:rsidR="00D37F7B" w:rsidRPr="0091609A" w:rsidRDefault="00D37F7B" w:rsidP="00D37F7B">
      <w:pPr>
        <w:pStyle w:val="Indent2"/>
        <w:spacing w:before="0" w:after="0"/>
        <w:ind w:left="1174"/>
        <w:jc w:val="left"/>
        <w:rPr>
          <w:lang w:val="en-AU"/>
        </w:rPr>
      </w:pPr>
      <w:r w:rsidRPr="0091609A">
        <w:t>5151</w:t>
      </w:r>
      <w:r w:rsidRPr="0091609A">
        <w:tab/>
      </w:r>
      <w:r w:rsidRPr="0091609A">
        <w:rPr>
          <w:rFonts w:ascii="Arial" w:hAnsi="Arial" w:cs="Arial"/>
        </w:rPr>
        <w:tab/>
      </w:r>
      <w:r w:rsidRPr="00C92EC0">
        <w:rPr>
          <w:color w:val="000000"/>
        </w:rPr>
        <w:t>Büro, otel ve diğer işyerlerindeki temizlik ve bina bakımı sorumluları</w:t>
      </w:r>
    </w:p>
    <w:p w:rsidR="00D37F7B" w:rsidRPr="00E50AED" w:rsidRDefault="00D37F7B" w:rsidP="00D37F7B">
      <w:pPr>
        <w:pStyle w:val="Indent2"/>
        <w:spacing w:before="0" w:after="0"/>
        <w:ind w:left="1174"/>
      </w:pPr>
      <w:r w:rsidRPr="00E50AED">
        <w:t>5222</w:t>
      </w:r>
      <w:r w:rsidRPr="00E50AED">
        <w:tab/>
      </w:r>
      <w:r w:rsidRPr="00E50AED">
        <w:rPr>
          <w:rFonts w:ascii="Arial" w:hAnsi="Arial" w:cs="Arial"/>
        </w:rPr>
        <w:tab/>
      </w:r>
      <w:r w:rsidRPr="00E50AED">
        <w:t>Mağaza vb. bölüm sorumluları (şefleri)</w:t>
      </w:r>
    </w:p>
    <w:p w:rsidR="00D37F7B" w:rsidRPr="00773DAC" w:rsidRDefault="00D37F7B" w:rsidP="00C2347B">
      <w:pPr>
        <w:pStyle w:val="NumberedChar"/>
        <w:numPr>
          <w:ilvl w:val="0"/>
          <w:numId w:val="43"/>
        </w:numPr>
        <w:tabs>
          <w:tab w:val="clear" w:pos="735"/>
        </w:tabs>
        <w:ind w:left="561" w:hanging="561"/>
        <w:rPr>
          <w:b/>
          <w:bCs/>
          <w:i/>
          <w:iCs/>
        </w:rPr>
      </w:pPr>
      <w:r w:rsidRPr="00E50AED">
        <w:t xml:space="preserve">Diğer bütün süpervizörlük meslekleri, supervize edilen en </w:t>
      </w:r>
      <w:r w:rsidR="008854F3">
        <w:t>nitelikl</w:t>
      </w:r>
      <w:r w:rsidRPr="00E50AED">
        <w:t>i çalışanlarla ile aynı birim grupta sınıflandırılmaktadır</w:t>
      </w:r>
      <w:r>
        <w:t>.</w:t>
      </w:r>
      <w:r w:rsidRPr="0091609A">
        <w:t xml:space="preserve"> </w:t>
      </w:r>
      <w:r>
        <w:t xml:space="preserve">ISCO-08’deki yönetim, süpervizörlük ve diğer meslekler arasındaki ayrımların mümkün olduğunca açık olmasını sağlamaya yönelik olarak, ilgili kategoriler için tanımsal </w:t>
      </w:r>
      <w:r w:rsidR="008854F3">
        <w:t>materyal</w:t>
      </w:r>
      <w:r>
        <w:t xml:space="preserve"> sağlanmıştır.</w:t>
      </w:r>
    </w:p>
    <w:p w:rsidR="00D37F7B" w:rsidRPr="00E50AED" w:rsidRDefault="00D37F7B" w:rsidP="00D37F7B">
      <w:pPr>
        <w:pStyle w:val="Balk2"/>
        <w:rPr>
          <w:lang w:val="en-AU"/>
        </w:rPr>
      </w:pPr>
      <w:r>
        <w:t xml:space="preserve"> </w:t>
      </w:r>
      <w:bookmarkStart w:id="40" w:name="_Toc298229690"/>
      <w:r w:rsidRPr="00E50AED">
        <w:t>3.3</w:t>
      </w:r>
      <w:r w:rsidRPr="00E50AED">
        <w:tab/>
        <w:t>Profesyonel ve teknik meslekler</w:t>
      </w:r>
      <w:bookmarkEnd w:id="40"/>
    </w:p>
    <w:p w:rsidR="00D37F7B" w:rsidRPr="00E50AED" w:rsidRDefault="00D37F7B" w:rsidP="00D37F7B">
      <w:pPr>
        <w:pStyle w:val="Balk3"/>
      </w:pPr>
      <w:bookmarkStart w:id="41" w:name="_Toc298229691"/>
      <w:r w:rsidRPr="00E50AED">
        <w:rPr>
          <w:i w:val="0"/>
          <w:iCs w:val="0"/>
        </w:rPr>
        <w:t>Bilgi ve iletişim teknolojisi (BİT)</w:t>
      </w:r>
      <w:bookmarkEnd w:id="41"/>
    </w:p>
    <w:p w:rsidR="00D37F7B" w:rsidRDefault="00D37F7B" w:rsidP="00C2347B">
      <w:pPr>
        <w:pStyle w:val="NumberedChar"/>
        <w:numPr>
          <w:ilvl w:val="0"/>
          <w:numId w:val="43"/>
        </w:numPr>
        <w:tabs>
          <w:tab w:val="clear" w:pos="735"/>
        </w:tabs>
        <w:ind w:left="561" w:hanging="561"/>
        <w:rPr>
          <w:lang w:val="en-US"/>
        </w:rPr>
      </w:pPr>
      <w:r w:rsidRPr="00B3493E">
        <w:rPr>
          <w:lang w:val="en-US"/>
        </w:rPr>
        <w:t xml:space="preserve">ISCO-88’in geliştirilmesinden itibaren 20 yıldan fazla olan süreçteki teknolojik değişim, </w:t>
      </w:r>
      <w:r>
        <w:rPr>
          <w:lang w:val="en-US"/>
        </w:rPr>
        <w:t xml:space="preserve">özellikle </w:t>
      </w:r>
      <w:r w:rsidRPr="00B3493E">
        <w:rPr>
          <w:lang w:val="en-US"/>
        </w:rPr>
        <w:t xml:space="preserve">bilgi ve iletişim teknolojisi (BİT) ile ilgili </w:t>
      </w:r>
      <w:r>
        <w:rPr>
          <w:lang w:val="en-US"/>
        </w:rPr>
        <w:t>mal</w:t>
      </w:r>
      <w:r w:rsidRPr="00B3493E">
        <w:rPr>
          <w:lang w:val="en-US"/>
        </w:rPr>
        <w:t xml:space="preserve"> ve h</w:t>
      </w:r>
      <w:r>
        <w:rPr>
          <w:lang w:val="en-US"/>
        </w:rPr>
        <w:t>izm</w:t>
      </w:r>
      <w:r w:rsidRPr="00B3493E">
        <w:rPr>
          <w:lang w:val="en-US"/>
        </w:rPr>
        <w:t>etlerin sağlanmasında y</w:t>
      </w:r>
      <w:r>
        <w:rPr>
          <w:lang w:val="en-US"/>
        </w:rPr>
        <w:t>er alan meslekler açısından ISCO-88’in eskimiş olduğuna işaret e</w:t>
      </w:r>
      <w:r w:rsidR="009906FA">
        <w:rPr>
          <w:lang w:val="en-US"/>
        </w:rPr>
        <w:t>t</w:t>
      </w:r>
      <w:r>
        <w:rPr>
          <w:lang w:val="en-US"/>
        </w:rPr>
        <w:t xml:space="preserve">mektedir. Bu meslekler için kategorilerin </w:t>
      </w:r>
      <w:r w:rsidR="00FC7784">
        <w:rPr>
          <w:lang w:val="en-US"/>
        </w:rPr>
        <w:t>önemli</w:t>
      </w:r>
      <w:r>
        <w:rPr>
          <w:lang w:val="en-US"/>
        </w:rPr>
        <w:t xml:space="preserve"> güncellenme</w:t>
      </w:r>
      <w:r w:rsidR="00FC7784">
        <w:rPr>
          <w:lang w:val="en-US"/>
        </w:rPr>
        <w:t>si</w:t>
      </w:r>
      <w:r>
        <w:rPr>
          <w:lang w:val="en-US"/>
        </w:rPr>
        <w:t xml:space="preserve"> ve genişletilmesi, ISCO-08’deki BİT’te yer alan profesyonel ve yardımcı profesyonellerin aşağıda gösterildiği gibi sınıflamanın ikinci seviyesinde </w:t>
      </w:r>
      <w:r w:rsidR="00FC7784">
        <w:rPr>
          <w:lang w:val="en-US"/>
        </w:rPr>
        <w:t>A</w:t>
      </w:r>
      <w:r>
        <w:rPr>
          <w:lang w:val="en-US"/>
        </w:rPr>
        <w:t>lt-ana grup olarak belirlenmesine izin vermektedir.</w:t>
      </w:r>
    </w:p>
    <w:p w:rsidR="009906FA" w:rsidRDefault="009906FA" w:rsidP="009906FA">
      <w:pPr>
        <w:pStyle w:val="NumberedChar"/>
        <w:numPr>
          <w:ilvl w:val="0"/>
          <w:numId w:val="0"/>
        </w:numPr>
        <w:rPr>
          <w:lang w:val="en-US"/>
        </w:rPr>
      </w:pPr>
    </w:p>
    <w:p w:rsidR="00D37F7B" w:rsidRDefault="00D37F7B" w:rsidP="00C2347B">
      <w:pPr>
        <w:pStyle w:val="NumberedChar"/>
        <w:numPr>
          <w:ilvl w:val="0"/>
          <w:numId w:val="43"/>
        </w:numPr>
        <w:ind w:left="0" w:firstLine="0"/>
        <w:rPr>
          <w:rFonts w:ascii="Arial Narrow" w:hAnsi="Arial Narrow" w:cs="Arial Narrow"/>
          <w:b/>
          <w:bCs/>
          <w:sz w:val="24"/>
          <w:szCs w:val="24"/>
        </w:rPr>
      </w:pPr>
      <w:r w:rsidRPr="002A1A1B">
        <w:rPr>
          <w:rFonts w:ascii="Arial Narrow" w:hAnsi="Arial Narrow" w:cs="Arial Narrow"/>
          <w:b/>
          <w:bCs/>
          <w:sz w:val="24"/>
          <w:szCs w:val="24"/>
        </w:rPr>
        <w:lastRenderedPageBreak/>
        <w:t>25</w:t>
      </w:r>
      <w:r w:rsidRPr="002A1A1B">
        <w:rPr>
          <w:rFonts w:ascii="Arial Narrow" w:hAnsi="Arial Narrow" w:cs="Arial Narrow"/>
          <w:b/>
          <w:bCs/>
          <w:sz w:val="24"/>
          <w:szCs w:val="24"/>
        </w:rPr>
        <w:tab/>
        <w:t> </w:t>
      </w:r>
      <w:r w:rsidRPr="002A1A1B">
        <w:rPr>
          <w:rFonts w:ascii="Arial Narrow" w:hAnsi="Arial Narrow" w:cs="Arial Narrow"/>
          <w:b/>
          <w:bCs/>
          <w:sz w:val="24"/>
          <w:szCs w:val="24"/>
        </w:rPr>
        <w:tab/>
        <w:t> </w:t>
      </w:r>
      <w:r>
        <w:rPr>
          <w:rFonts w:ascii="Arial Narrow" w:hAnsi="Arial Narrow" w:cs="Arial Narrow"/>
          <w:b/>
          <w:bCs/>
          <w:sz w:val="24"/>
          <w:szCs w:val="24"/>
        </w:rPr>
        <w:t>Bilgi ve iletişim teknolojisi ile ilgili profesyonel meslek mensupları</w:t>
      </w:r>
    </w:p>
    <w:p w:rsidR="00D37F7B" w:rsidRPr="00D37F7B" w:rsidRDefault="00D37F7B" w:rsidP="00D37F7B">
      <w:pPr>
        <w:keepNext/>
        <w:tabs>
          <w:tab w:val="left" w:pos="823"/>
          <w:tab w:val="left" w:pos="1491"/>
          <w:tab w:val="left" w:pos="2257"/>
        </w:tabs>
        <w:rPr>
          <w:rFonts w:ascii="Arial Narrow" w:hAnsi="Arial Narrow" w:cs="Arial Narrow"/>
          <w:b/>
          <w:bCs/>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color w:val="000000"/>
          <w:sz w:val="20"/>
          <w:szCs w:val="20"/>
        </w:rPr>
        <w:tab/>
      </w:r>
      <w:r w:rsidRPr="00D37F7B">
        <w:rPr>
          <w:rFonts w:ascii="Arial Narrow" w:hAnsi="Arial Narrow" w:cs="Arial Narrow"/>
          <w:b/>
          <w:bCs/>
          <w:color w:val="000000"/>
          <w:sz w:val="20"/>
          <w:szCs w:val="20"/>
        </w:rPr>
        <w:t>251</w:t>
      </w:r>
      <w:r w:rsidRPr="00D37F7B">
        <w:rPr>
          <w:rFonts w:ascii="Arial Narrow" w:hAnsi="Arial Narrow" w:cs="Arial Narrow"/>
          <w:b/>
          <w:bCs/>
          <w:color w:val="000000"/>
          <w:sz w:val="20"/>
          <w:szCs w:val="20"/>
        </w:rPr>
        <w:tab/>
        <w:t> </w:t>
      </w:r>
      <w:r w:rsidRPr="00D37F7B">
        <w:rPr>
          <w:rFonts w:ascii="Arial Narrow" w:hAnsi="Arial Narrow" w:cs="Arial Narrow"/>
          <w:b/>
          <w:bCs/>
          <w:color w:val="000000"/>
          <w:sz w:val="20"/>
          <w:szCs w:val="20"/>
        </w:rPr>
        <w:tab/>
        <w:t>Yazılım ve uygulama geliştiricileri ve analistleri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2511</w:t>
      </w:r>
      <w:r w:rsidRPr="00D37F7B">
        <w:rPr>
          <w:rFonts w:ascii="Arial Narrow" w:hAnsi="Arial Narrow" w:cs="Arial Narrow"/>
          <w:color w:val="000000"/>
          <w:sz w:val="20"/>
          <w:szCs w:val="20"/>
        </w:rPr>
        <w:tab/>
        <w:t>Sistem analistleri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2512</w:t>
      </w:r>
      <w:r w:rsidRPr="00D37F7B">
        <w:rPr>
          <w:rFonts w:ascii="Arial Narrow" w:hAnsi="Arial Narrow" w:cs="Arial Narrow"/>
          <w:color w:val="000000"/>
          <w:sz w:val="20"/>
          <w:szCs w:val="20"/>
        </w:rPr>
        <w:tab/>
        <w:t>Yazılım geliştiricileri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2513</w:t>
      </w:r>
      <w:r w:rsidRPr="00D37F7B">
        <w:rPr>
          <w:rFonts w:ascii="Arial Narrow" w:hAnsi="Arial Narrow" w:cs="Arial Narrow"/>
          <w:color w:val="000000"/>
          <w:sz w:val="20"/>
          <w:szCs w:val="20"/>
        </w:rPr>
        <w:tab/>
        <w:t xml:space="preserve">Web ve </w:t>
      </w:r>
      <w:r w:rsidR="00FC7784">
        <w:rPr>
          <w:rFonts w:ascii="Arial Narrow" w:hAnsi="Arial Narrow" w:cs="Arial Narrow"/>
          <w:color w:val="000000"/>
          <w:sz w:val="20"/>
          <w:szCs w:val="20"/>
        </w:rPr>
        <w:t>çoklu ortam</w:t>
      </w:r>
      <w:r w:rsidRPr="00D37F7B">
        <w:rPr>
          <w:rFonts w:ascii="Arial Narrow" w:hAnsi="Arial Narrow" w:cs="Arial Narrow"/>
          <w:color w:val="000000"/>
          <w:sz w:val="20"/>
          <w:szCs w:val="20"/>
        </w:rPr>
        <w:t xml:space="preserve"> geliştiricileri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2514</w:t>
      </w:r>
      <w:r w:rsidRPr="00D37F7B">
        <w:rPr>
          <w:rFonts w:ascii="Arial Narrow" w:hAnsi="Arial Narrow" w:cs="Arial Narrow"/>
          <w:color w:val="000000"/>
          <w:sz w:val="20"/>
          <w:szCs w:val="20"/>
        </w:rPr>
        <w:tab/>
        <w:t>Uygulama programcıları</w:t>
      </w:r>
    </w:p>
    <w:p w:rsidR="00D37F7B" w:rsidRPr="00D37F7B" w:rsidRDefault="00D37F7B" w:rsidP="00D37F7B">
      <w:pPr>
        <w:keepNext/>
        <w:tabs>
          <w:tab w:val="left" w:pos="1440"/>
          <w:tab w:val="left" w:pos="2160"/>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2519</w:t>
      </w:r>
      <w:r w:rsidRPr="00D37F7B">
        <w:rPr>
          <w:rFonts w:ascii="Arial Narrow" w:hAnsi="Arial Narrow" w:cs="Arial Narrow"/>
          <w:color w:val="000000"/>
          <w:sz w:val="20"/>
          <w:szCs w:val="20"/>
        </w:rPr>
        <w:tab/>
        <w:t xml:space="preserve">  Başka yerde sınıflandırılmamış yazılım ve uygulama geliştiricileri ve analistleri</w:t>
      </w:r>
    </w:p>
    <w:p w:rsidR="00D37F7B" w:rsidRPr="00D37F7B" w:rsidRDefault="00D37F7B" w:rsidP="00D37F7B">
      <w:pPr>
        <w:keepNext/>
        <w:tabs>
          <w:tab w:val="left" w:pos="823"/>
          <w:tab w:val="left" w:pos="1491"/>
          <w:tab w:val="left" w:pos="2257"/>
        </w:tabs>
        <w:rPr>
          <w:rFonts w:ascii="Arial Narrow" w:hAnsi="Arial Narrow" w:cs="Arial Narrow"/>
          <w:b/>
          <w:bCs/>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r>
      <w:r w:rsidRPr="00D37F7B">
        <w:rPr>
          <w:rFonts w:ascii="Arial Narrow" w:hAnsi="Arial Narrow" w:cs="Arial Narrow"/>
          <w:b/>
          <w:bCs/>
          <w:color w:val="000000"/>
          <w:sz w:val="20"/>
          <w:szCs w:val="20"/>
        </w:rPr>
        <w:t>252</w:t>
      </w:r>
      <w:r w:rsidRPr="00D37F7B">
        <w:rPr>
          <w:rFonts w:ascii="Arial Narrow" w:hAnsi="Arial Narrow" w:cs="Arial Narrow"/>
          <w:b/>
          <w:bCs/>
          <w:color w:val="000000"/>
          <w:sz w:val="20"/>
          <w:szCs w:val="20"/>
        </w:rPr>
        <w:tab/>
        <w:t> </w:t>
      </w:r>
      <w:r w:rsidRPr="00D37F7B">
        <w:rPr>
          <w:rFonts w:ascii="Arial Narrow" w:hAnsi="Arial Narrow" w:cs="Arial Narrow"/>
          <w:b/>
          <w:bCs/>
          <w:color w:val="000000"/>
          <w:sz w:val="20"/>
          <w:szCs w:val="20"/>
        </w:rPr>
        <w:tab/>
        <w:t>Veritabanı ve bilgisayar ağları ile ilgili profesyonel meslek mensupları</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2521</w:t>
      </w:r>
      <w:r w:rsidRPr="00D37F7B">
        <w:rPr>
          <w:rFonts w:ascii="Arial Narrow" w:hAnsi="Arial Narrow" w:cs="Arial Narrow"/>
          <w:color w:val="000000"/>
          <w:sz w:val="20"/>
          <w:szCs w:val="20"/>
        </w:rPr>
        <w:tab/>
        <w:t>Veritabanı tasarımcıları ve yöneticileri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2522</w:t>
      </w:r>
      <w:r w:rsidRPr="00D37F7B">
        <w:rPr>
          <w:rFonts w:ascii="Arial Narrow" w:hAnsi="Arial Narrow" w:cs="Arial Narrow"/>
          <w:color w:val="000000"/>
          <w:sz w:val="20"/>
          <w:szCs w:val="20"/>
        </w:rPr>
        <w:tab/>
        <w:t>Sistem yöneticileri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xml:space="preserve">             2523</w:t>
      </w:r>
      <w:r w:rsidRPr="00D37F7B">
        <w:rPr>
          <w:rFonts w:ascii="Arial Narrow" w:hAnsi="Arial Narrow" w:cs="Arial Narrow"/>
          <w:color w:val="000000"/>
          <w:sz w:val="20"/>
          <w:szCs w:val="20"/>
        </w:rPr>
        <w:tab/>
        <w:t>Bilgisayar ağları ile ilgili profesyonel meslek mensupları</w:t>
      </w:r>
    </w:p>
    <w:p w:rsidR="00D37F7B" w:rsidRPr="00D37F7B" w:rsidRDefault="00D37F7B" w:rsidP="002D1F98">
      <w:pPr>
        <w:keepNext/>
        <w:tabs>
          <w:tab w:val="left" w:pos="823"/>
          <w:tab w:val="left" w:pos="1440"/>
          <w:tab w:val="left" w:pos="2257"/>
        </w:tabs>
        <w:ind w:left="2250" w:hanging="225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xml:space="preserve">             2529</w:t>
      </w:r>
      <w:r w:rsidRPr="00D37F7B">
        <w:rPr>
          <w:rFonts w:ascii="Arial Narrow" w:hAnsi="Arial Narrow" w:cs="Arial Narrow"/>
          <w:color w:val="000000"/>
          <w:sz w:val="20"/>
          <w:szCs w:val="20"/>
        </w:rPr>
        <w:tab/>
        <w:t>Başka yerde sınıflandırılmamış veritabanı ve bilgisayar ağları ile ilgili profesyonel meslek mensupları</w:t>
      </w:r>
    </w:p>
    <w:p w:rsidR="00D37F7B" w:rsidRPr="00D37F7B" w:rsidRDefault="00D37F7B" w:rsidP="00D37F7B">
      <w:pPr>
        <w:keepNext/>
        <w:tabs>
          <w:tab w:val="left" w:pos="823"/>
          <w:tab w:val="left" w:pos="1440"/>
          <w:tab w:val="left" w:pos="2257"/>
        </w:tabs>
        <w:rPr>
          <w:rFonts w:ascii="Arial Narrow" w:hAnsi="Arial Narrow" w:cs="Arial Narrow"/>
          <w:b/>
          <w:bCs/>
          <w:color w:val="000000"/>
        </w:rPr>
      </w:pPr>
      <w:r w:rsidRPr="00D37F7B">
        <w:rPr>
          <w:rFonts w:ascii="Arial Narrow" w:hAnsi="Arial Narrow" w:cs="Arial Narrow"/>
          <w:b/>
          <w:bCs/>
          <w:color w:val="000000"/>
        </w:rPr>
        <w:tab/>
        <w:t>35</w:t>
      </w:r>
      <w:r w:rsidRPr="00D37F7B">
        <w:rPr>
          <w:rFonts w:ascii="Arial Narrow" w:hAnsi="Arial Narrow" w:cs="Arial Narrow"/>
          <w:b/>
          <w:bCs/>
          <w:color w:val="000000"/>
        </w:rPr>
        <w:tab/>
        <w:t> </w:t>
      </w:r>
      <w:r w:rsidRPr="00D37F7B">
        <w:rPr>
          <w:rFonts w:ascii="Arial Narrow" w:hAnsi="Arial Narrow" w:cs="Arial Narrow"/>
          <w:b/>
          <w:bCs/>
          <w:color w:val="000000"/>
        </w:rPr>
        <w:tab/>
        <w:t> Bilgi ve iletişim teknisyenleri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p>
    <w:p w:rsidR="00D37F7B" w:rsidRPr="00D37F7B" w:rsidRDefault="00D37F7B" w:rsidP="00D37F7B">
      <w:pPr>
        <w:keepNext/>
        <w:tabs>
          <w:tab w:val="left" w:pos="823"/>
          <w:tab w:val="left" w:pos="1440"/>
          <w:tab w:val="left" w:pos="2257"/>
        </w:tabs>
        <w:rPr>
          <w:rFonts w:ascii="Arial Narrow" w:hAnsi="Arial Narrow" w:cs="Arial Narrow"/>
          <w:b/>
          <w:bCs/>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r>
      <w:r w:rsidRPr="00D37F7B">
        <w:rPr>
          <w:rFonts w:ascii="Arial Narrow" w:hAnsi="Arial Narrow" w:cs="Arial Narrow"/>
          <w:b/>
          <w:bCs/>
          <w:color w:val="000000"/>
          <w:sz w:val="20"/>
          <w:szCs w:val="20"/>
        </w:rPr>
        <w:t>351</w:t>
      </w:r>
      <w:r w:rsidRPr="00D37F7B">
        <w:rPr>
          <w:rFonts w:ascii="Arial Narrow" w:hAnsi="Arial Narrow" w:cs="Arial Narrow"/>
          <w:b/>
          <w:bCs/>
          <w:color w:val="000000"/>
          <w:sz w:val="20"/>
          <w:szCs w:val="20"/>
        </w:rPr>
        <w:tab/>
        <w:t> </w:t>
      </w:r>
      <w:r w:rsidRPr="00D37F7B">
        <w:rPr>
          <w:rFonts w:ascii="Arial Narrow" w:hAnsi="Arial Narrow" w:cs="Arial Narrow"/>
          <w:b/>
          <w:bCs/>
          <w:color w:val="000000"/>
          <w:sz w:val="20"/>
          <w:szCs w:val="20"/>
        </w:rPr>
        <w:tab/>
        <w:t>Bilgi ve iletişim teknolojileri işletim ve kullanıcı destek teknisyenleri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3511</w:t>
      </w:r>
      <w:r w:rsidRPr="00D37F7B">
        <w:rPr>
          <w:rFonts w:ascii="Arial Narrow" w:hAnsi="Arial Narrow" w:cs="Arial Narrow"/>
          <w:color w:val="000000"/>
          <w:sz w:val="20"/>
          <w:szCs w:val="20"/>
        </w:rPr>
        <w:tab/>
        <w:t>Bilgi ve iletişim teknolojisi işletim teknisyenleri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3512</w:t>
      </w:r>
      <w:r w:rsidRPr="00D37F7B">
        <w:rPr>
          <w:rFonts w:ascii="Arial Narrow" w:hAnsi="Arial Narrow" w:cs="Arial Narrow"/>
          <w:color w:val="000000"/>
          <w:sz w:val="20"/>
          <w:szCs w:val="20"/>
        </w:rPr>
        <w:tab/>
        <w:t>Bilgi ve iletişim teknolojisi kullanıcı destek teknisyenleri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3513</w:t>
      </w:r>
      <w:r w:rsidRPr="00D37F7B">
        <w:rPr>
          <w:rFonts w:ascii="Arial Narrow" w:hAnsi="Arial Narrow" w:cs="Arial Narrow"/>
          <w:color w:val="000000"/>
          <w:sz w:val="20"/>
          <w:szCs w:val="20"/>
        </w:rPr>
        <w:tab/>
        <w:t>Bilgisayar ağ ve sistem teknisyenleri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3514</w:t>
      </w:r>
      <w:r w:rsidRPr="00D37F7B">
        <w:rPr>
          <w:rFonts w:ascii="Arial Narrow" w:hAnsi="Arial Narrow" w:cs="Arial Narrow"/>
          <w:color w:val="000000"/>
          <w:sz w:val="20"/>
          <w:szCs w:val="20"/>
        </w:rPr>
        <w:tab/>
        <w:t>Web teknisyenleri</w:t>
      </w:r>
    </w:p>
    <w:p w:rsidR="00D37F7B" w:rsidRPr="00D37F7B" w:rsidRDefault="00D37F7B" w:rsidP="00D37F7B">
      <w:pPr>
        <w:keepNext/>
        <w:tabs>
          <w:tab w:val="left" w:pos="823"/>
          <w:tab w:val="left" w:pos="1440"/>
          <w:tab w:val="left" w:pos="2257"/>
        </w:tabs>
        <w:rPr>
          <w:rFonts w:ascii="Arial Narrow" w:hAnsi="Arial Narrow" w:cs="Arial Narrow"/>
          <w:b/>
          <w:bCs/>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r>
      <w:r w:rsidRPr="00D37F7B">
        <w:rPr>
          <w:rFonts w:ascii="Arial Narrow" w:hAnsi="Arial Narrow" w:cs="Arial Narrow"/>
          <w:b/>
          <w:bCs/>
          <w:color w:val="000000"/>
          <w:sz w:val="20"/>
          <w:szCs w:val="20"/>
        </w:rPr>
        <w:t>352</w:t>
      </w:r>
      <w:r w:rsidRPr="00D37F7B">
        <w:rPr>
          <w:rFonts w:ascii="Arial Narrow" w:hAnsi="Arial Narrow" w:cs="Arial Narrow"/>
          <w:b/>
          <w:bCs/>
          <w:color w:val="000000"/>
          <w:sz w:val="20"/>
          <w:szCs w:val="20"/>
        </w:rPr>
        <w:tab/>
        <w:t> </w:t>
      </w:r>
      <w:r w:rsidRPr="00D37F7B">
        <w:rPr>
          <w:rFonts w:ascii="Arial Narrow" w:hAnsi="Arial Narrow" w:cs="Arial Narrow"/>
          <w:b/>
          <w:bCs/>
          <w:color w:val="000000"/>
          <w:sz w:val="20"/>
          <w:szCs w:val="20"/>
        </w:rPr>
        <w:tab/>
        <w:t>Telekomünikasyon ve yayın teknisyenleri</w:t>
      </w:r>
    </w:p>
    <w:p w:rsidR="00D37F7B" w:rsidRPr="00D37F7B" w:rsidRDefault="00D37F7B" w:rsidP="00D37F7B">
      <w:pPr>
        <w:keepNext/>
        <w:tabs>
          <w:tab w:val="left" w:pos="823"/>
          <w:tab w:val="left" w:pos="1440"/>
          <w:tab w:val="left" w:pos="2257"/>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3521</w:t>
      </w:r>
      <w:r w:rsidRPr="00D37F7B">
        <w:rPr>
          <w:rFonts w:ascii="Arial Narrow" w:hAnsi="Arial Narrow" w:cs="Arial Narrow"/>
          <w:color w:val="000000"/>
          <w:sz w:val="20"/>
          <w:szCs w:val="20"/>
        </w:rPr>
        <w:tab/>
        <w:t>Yayın ve ses-görüntü teknisyenleri</w:t>
      </w:r>
    </w:p>
    <w:p w:rsidR="00D37F7B" w:rsidRPr="00D37F7B" w:rsidRDefault="00D37F7B" w:rsidP="00D37F7B">
      <w:pPr>
        <w:keepLines/>
        <w:tabs>
          <w:tab w:val="left" w:pos="1440"/>
          <w:tab w:val="left" w:pos="2160"/>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3522</w:t>
      </w:r>
      <w:r w:rsidRPr="00D37F7B">
        <w:rPr>
          <w:rFonts w:ascii="Arial Narrow" w:hAnsi="Arial Narrow" w:cs="Arial Narrow"/>
          <w:color w:val="000000"/>
          <w:sz w:val="20"/>
          <w:szCs w:val="20"/>
        </w:rPr>
        <w:tab/>
        <w:t xml:space="preserve">  Telekomünikasyon mühendisliği teknisyenleri</w:t>
      </w:r>
    </w:p>
    <w:p w:rsidR="00D37F7B" w:rsidRPr="00D37F7B" w:rsidRDefault="00D37F7B" w:rsidP="00D37F7B">
      <w:pPr>
        <w:keepLines/>
        <w:tabs>
          <w:tab w:val="left" w:pos="1440"/>
          <w:tab w:val="left" w:pos="2160"/>
        </w:tabs>
        <w:rPr>
          <w:rFonts w:ascii="Arial Narrow" w:hAnsi="Arial Narrow" w:cs="Arial Narrow"/>
          <w:color w:val="000000"/>
          <w:sz w:val="20"/>
          <w:szCs w:val="20"/>
        </w:rPr>
      </w:pPr>
    </w:p>
    <w:p w:rsidR="00D37F7B" w:rsidRPr="00D37F7B" w:rsidRDefault="00D37F7B" w:rsidP="00C2347B">
      <w:pPr>
        <w:pStyle w:val="NumberedChar"/>
        <w:numPr>
          <w:ilvl w:val="0"/>
          <w:numId w:val="43"/>
        </w:numPr>
        <w:tabs>
          <w:tab w:val="clear" w:pos="735"/>
        </w:tabs>
        <w:ind w:left="561" w:hanging="561"/>
        <w:rPr>
          <w:lang w:val="tr-TR"/>
        </w:rPr>
      </w:pPr>
      <w:r w:rsidRPr="00D37F7B">
        <w:rPr>
          <w:lang w:val="tr-TR"/>
        </w:rPr>
        <w:t>BİT meslekleri için önerilen içerik görünümleri, yukarıda listelenen Alt-ana gruplar 25 ve 35’teki bütün meslekleri ve öncelikle BİT ürünleri ve hizmetlerinin üretilmesini sağlayan aşağıda</w:t>
      </w:r>
      <w:r w:rsidR="009906FA">
        <w:rPr>
          <w:lang w:val="tr-TR"/>
        </w:rPr>
        <w:t>ki</w:t>
      </w:r>
      <w:r w:rsidRPr="00D37F7B">
        <w:rPr>
          <w:lang w:val="tr-TR"/>
        </w:rPr>
        <w:t xml:space="preserve"> örnekler gibi diğer </w:t>
      </w:r>
      <w:r w:rsidR="006472F1" w:rsidRPr="00D37F7B">
        <w:rPr>
          <w:lang w:val="tr-TR"/>
        </w:rPr>
        <w:t xml:space="preserve">birkaç </w:t>
      </w:r>
      <w:r w:rsidRPr="00D37F7B">
        <w:rPr>
          <w:lang w:val="tr-TR"/>
        </w:rPr>
        <w:t>birim gru</w:t>
      </w:r>
      <w:r w:rsidR="006472F1">
        <w:rPr>
          <w:lang w:val="tr-TR"/>
        </w:rPr>
        <w:t>bu</w:t>
      </w:r>
      <w:r w:rsidRPr="00D37F7B">
        <w:rPr>
          <w:lang w:val="tr-TR"/>
        </w:rPr>
        <w:t xml:space="preserve"> da kapsayacaktır: </w:t>
      </w:r>
    </w:p>
    <w:p w:rsidR="00D37F7B" w:rsidRPr="00D37F7B" w:rsidRDefault="00D37F7B" w:rsidP="00D37F7B">
      <w:pPr>
        <w:pStyle w:val="Indent2"/>
        <w:spacing w:before="0" w:after="0"/>
        <w:ind w:left="1174"/>
        <w:rPr>
          <w:lang w:val="tr-TR"/>
        </w:rPr>
      </w:pPr>
      <w:r w:rsidRPr="00D37F7B">
        <w:rPr>
          <w:lang w:val="tr-TR"/>
        </w:rPr>
        <w:t>1330</w:t>
      </w:r>
      <w:r w:rsidRPr="00D37F7B">
        <w:rPr>
          <w:lang w:val="tr-TR"/>
        </w:rPr>
        <w:tab/>
      </w:r>
      <w:r w:rsidRPr="00D37F7B">
        <w:rPr>
          <w:lang w:val="tr-TR"/>
        </w:rPr>
        <w:tab/>
        <w:t>Bilgi ve iletişim teknolojisi hizmet müdürleri</w:t>
      </w:r>
    </w:p>
    <w:p w:rsidR="00D37F7B" w:rsidRPr="00D37F7B" w:rsidRDefault="00D37F7B" w:rsidP="00D37F7B">
      <w:pPr>
        <w:pStyle w:val="Indent2"/>
        <w:spacing w:before="0" w:after="0"/>
        <w:ind w:left="1174"/>
        <w:rPr>
          <w:lang w:val="tr-TR"/>
        </w:rPr>
      </w:pPr>
      <w:r w:rsidRPr="00D37F7B">
        <w:rPr>
          <w:lang w:val="tr-TR"/>
        </w:rPr>
        <w:t>2152</w:t>
      </w:r>
      <w:r w:rsidRPr="00D37F7B">
        <w:rPr>
          <w:lang w:val="tr-TR"/>
        </w:rPr>
        <w:tab/>
      </w:r>
      <w:r w:rsidRPr="00D37F7B">
        <w:rPr>
          <w:lang w:val="tr-TR"/>
        </w:rPr>
        <w:tab/>
        <w:t>Elektronik mühendisleri</w:t>
      </w:r>
    </w:p>
    <w:p w:rsidR="00D37F7B" w:rsidRPr="00D37F7B" w:rsidRDefault="00D37F7B" w:rsidP="00D37F7B">
      <w:pPr>
        <w:pStyle w:val="Indent2"/>
        <w:spacing w:before="0" w:after="0"/>
        <w:ind w:left="1174"/>
        <w:rPr>
          <w:lang w:val="tr-TR"/>
        </w:rPr>
      </w:pPr>
      <w:r w:rsidRPr="00D37F7B">
        <w:rPr>
          <w:lang w:val="tr-TR"/>
        </w:rPr>
        <w:t>2153</w:t>
      </w:r>
      <w:r w:rsidRPr="00D37F7B">
        <w:rPr>
          <w:lang w:val="tr-TR"/>
        </w:rPr>
        <w:tab/>
      </w:r>
      <w:r w:rsidRPr="00D37F7B">
        <w:rPr>
          <w:lang w:val="tr-TR"/>
        </w:rPr>
        <w:tab/>
        <w:t>Telekomünikasyon mühendisleri</w:t>
      </w:r>
    </w:p>
    <w:p w:rsidR="00D37F7B" w:rsidRPr="00D37F7B" w:rsidRDefault="00D37F7B" w:rsidP="00D37F7B">
      <w:pPr>
        <w:pStyle w:val="Indent2"/>
        <w:spacing w:before="0" w:after="0"/>
        <w:ind w:left="1174"/>
        <w:rPr>
          <w:lang w:val="tr-TR"/>
        </w:rPr>
      </w:pPr>
      <w:r w:rsidRPr="00D37F7B">
        <w:rPr>
          <w:lang w:val="tr-TR"/>
        </w:rPr>
        <w:t>2166</w:t>
      </w:r>
      <w:r w:rsidRPr="00D37F7B">
        <w:rPr>
          <w:lang w:val="tr-TR"/>
        </w:rPr>
        <w:tab/>
      </w:r>
      <w:r w:rsidRPr="00D37F7B">
        <w:rPr>
          <w:lang w:val="tr-TR"/>
        </w:rPr>
        <w:tab/>
        <w:t>Grafik ve multimedya tasarımcıları</w:t>
      </w:r>
    </w:p>
    <w:p w:rsidR="00D37F7B" w:rsidRPr="00D37F7B" w:rsidRDefault="00D37F7B" w:rsidP="00D37F7B">
      <w:pPr>
        <w:pStyle w:val="Indent2"/>
        <w:spacing w:before="0" w:after="0"/>
        <w:ind w:left="1174"/>
        <w:rPr>
          <w:lang w:val="tr-TR"/>
        </w:rPr>
      </w:pPr>
      <w:r w:rsidRPr="00D37F7B">
        <w:rPr>
          <w:lang w:val="tr-TR"/>
        </w:rPr>
        <w:t>2356</w:t>
      </w:r>
      <w:r w:rsidRPr="00D37F7B">
        <w:rPr>
          <w:lang w:val="tr-TR"/>
        </w:rPr>
        <w:tab/>
      </w:r>
      <w:r w:rsidRPr="00D37F7B">
        <w:rPr>
          <w:lang w:val="tr-TR"/>
        </w:rPr>
        <w:tab/>
        <w:t>Bilgi teknolojisi eğiticileri</w:t>
      </w:r>
    </w:p>
    <w:p w:rsidR="00D37F7B" w:rsidRPr="00D37F7B" w:rsidRDefault="00D37F7B" w:rsidP="00D37F7B">
      <w:pPr>
        <w:pStyle w:val="Indent2"/>
        <w:spacing w:before="0" w:after="0"/>
        <w:ind w:left="1174"/>
        <w:rPr>
          <w:lang w:val="tr-TR"/>
        </w:rPr>
      </w:pPr>
      <w:r w:rsidRPr="00D37F7B">
        <w:rPr>
          <w:lang w:val="tr-TR"/>
        </w:rPr>
        <w:t>2434</w:t>
      </w:r>
      <w:r w:rsidRPr="00D37F7B">
        <w:rPr>
          <w:lang w:val="tr-TR"/>
        </w:rPr>
        <w:tab/>
      </w:r>
      <w:r w:rsidRPr="00D37F7B">
        <w:rPr>
          <w:lang w:val="tr-TR"/>
        </w:rPr>
        <w:tab/>
        <w:t>Bilgi ve iletişim teknoloji</w:t>
      </w:r>
      <w:r w:rsidR="006472F1">
        <w:rPr>
          <w:lang w:val="tr-TR"/>
        </w:rPr>
        <w:t>ler</w:t>
      </w:r>
      <w:r w:rsidRPr="00D37F7B">
        <w:rPr>
          <w:lang w:val="tr-TR"/>
        </w:rPr>
        <w:t>i satışı ile ilgili profesyonel meslek mensupları</w:t>
      </w:r>
    </w:p>
    <w:p w:rsidR="00D37F7B" w:rsidRPr="00D37F7B" w:rsidRDefault="00D37F7B" w:rsidP="00D37F7B">
      <w:pPr>
        <w:pStyle w:val="Indent2"/>
        <w:spacing w:before="0" w:after="0"/>
        <w:ind w:left="1174"/>
        <w:rPr>
          <w:lang w:val="tr-TR"/>
        </w:rPr>
      </w:pPr>
      <w:r w:rsidRPr="00D37F7B">
        <w:rPr>
          <w:lang w:val="tr-TR"/>
        </w:rPr>
        <w:t>7422</w:t>
      </w:r>
      <w:r w:rsidRPr="00D37F7B">
        <w:rPr>
          <w:lang w:val="tr-TR"/>
        </w:rPr>
        <w:tab/>
      </w:r>
      <w:r w:rsidRPr="00D37F7B">
        <w:rPr>
          <w:lang w:val="tr-TR"/>
        </w:rPr>
        <w:tab/>
        <w:t>Bilgi ve iletişim teknolojisi kurulumcuları ve servis elemanları</w:t>
      </w:r>
    </w:p>
    <w:p w:rsidR="00D37F7B" w:rsidRPr="00D37F7B" w:rsidRDefault="00D37F7B" w:rsidP="00D37F7B">
      <w:pPr>
        <w:pStyle w:val="Indent2"/>
        <w:spacing w:before="0" w:after="0"/>
        <w:ind w:left="0" w:firstLine="0"/>
        <w:rPr>
          <w:lang w:val="tr-TR"/>
        </w:rPr>
      </w:pPr>
    </w:p>
    <w:p w:rsidR="00D37F7B" w:rsidRPr="00D37F7B" w:rsidRDefault="00D37F7B" w:rsidP="00C2347B">
      <w:pPr>
        <w:pStyle w:val="NumberedChar"/>
        <w:numPr>
          <w:ilvl w:val="0"/>
          <w:numId w:val="43"/>
        </w:numPr>
        <w:tabs>
          <w:tab w:val="clear" w:pos="735"/>
        </w:tabs>
        <w:ind w:left="561" w:hanging="561"/>
        <w:rPr>
          <w:lang w:val="tr-TR"/>
        </w:rPr>
      </w:pPr>
      <w:r w:rsidRPr="00D37F7B">
        <w:rPr>
          <w:lang w:val="tr-TR"/>
        </w:rPr>
        <w:t>Bilgi ve iletişim teknolojileri arasındaki artan kesişme durumu, iletişime özgü (yayın dahil) birim grupların BİT’teki diğer meslekler gibi aynı grupta kapsanması ile yansıtılmaktadır. Ayrıca, bazı birim gruplar, örneğin Birim grup 7422 (Bilgi ve iletişim teknolojisi kurulumcuları ve servis elemanları) dahil</w:t>
      </w:r>
      <w:r w:rsidR="00BF5722">
        <w:rPr>
          <w:lang w:val="tr-TR"/>
        </w:rPr>
        <w:t>,</w:t>
      </w:r>
      <w:r w:rsidRPr="00D37F7B">
        <w:rPr>
          <w:lang w:val="tr-TR"/>
        </w:rPr>
        <w:t xml:space="preserve"> işgücü piyasasında gerekli olan becerilerin çakışması durumunda bilgi ve iletişim teknolojisinin her ikisini de kapsamaktadır.</w:t>
      </w:r>
    </w:p>
    <w:p w:rsidR="00D37F7B" w:rsidRPr="00D37F7B" w:rsidRDefault="00D37F7B" w:rsidP="00C2347B">
      <w:pPr>
        <w:pStyle w:val="NumberedChar"/>
        <w:numPr>
          <w:ilvl w:val="0"/>
          <w:numId w:val="43"/>
        </w:numPr>
        <w:tabs>
          <w:tab w:val="clear" w:pos="735"/>
        </w:tabs>
        <w:ind w:left="561" w:hanging="561"/>
        <w:rPr>
          <w:lang w:val="tr-TR"/>
        </w:rPr>
      </w:pPr>
      <w:r w:rsidRPr="00D37F7B">
        <w:rPr>
          <w:lang w:val="tr-TR"/>
        </w:rPr>
        <w:t xml:space="preserve">ISCO-08, bir araç olarak bilgi ve iletişim teknolojisinin kullanımındaki uzmanlaşmış becerileri içeren veya bu teknolojilerin kullanımının çalışmanın önemli bir parçası olduğu </w:t>
      </w:r>
      <w:r w:rsidR="00BF5722">
        <w:rPr>
          <w:lang w:val="tr-TR"/>
        </w:rPr>
        <w:t xml:space="preserve">birçok </w:t>
      </w:r>
      <w:r w:rsidRPr="00D37F7B">
        <w:rPr>
          <w:lang w:val="tr-TR"/>
        </w:rPr>
        <w:t>mesle</w:t>
      </w:r>
      <w:r w:rsidR="00BF5722">
        <w:rPr>
          <w:lang w:val="tr-TR"/>
        </w:rPr>
        <w:t>ğ</w:t>
      </w:r>
      <w:r w:rsidRPr="00D37F7B">
        <w:rPr>
          <w:lang w:val="tr-TR"/>
        </w:rPr>
        <w:t xml:space="preserve">i kapsamaktadır. Bu meslekler, yukarıda bahsedilen iki alt-ana grupta kapsanmamaktadır, temel olarak BİT ürünlerinin ve hizmetlerinin üretimini içermedikleri için onları önerilen içerik görünümlerinde de kapsamak amaçlanmaktadır. BİT kullanımının bir araç olarak </w:t>
      </w:r>
      <w:r w:rsidR="00BF5722">
        <w:rPr>
          <w:lang w:val="tr-TR"/>
        </w:rPr>
        <w:t xml:space="preserve">önemli bir </w:t>
      </w:r>
      <w:r w:rsidRPr="00D37F7B">
        <w:rPr>
          <w:lang w:val="tr-TR"/>
        </w:rPr>
        <w:t>tanımlayıcı karakteristik olduğu ISCO-08 birim grup örnekleri aşağıdakileri kapsamaktadır:</w:t>
      </w:r>
    </w:p>
    <w:p w:rsidR="00D37F7B" w:rsidRPr="00D37F7B" w:rsidRDefault="00D37F7B" w:rsidP="00D37F7B">
      <w:pPr>
        <w:pStyle w:val="Indent2"/>
        <w:spacing w:before="0" w:after="0"/>
        <w:ind w:left="720" w:firstLine="0"/>
        <w:rPr>
          <w:lang w:val="tr-TR"/>
        </w:rPr>
      </w:pPr>
      <w:r w:rsidRPr="00D37F7B">
        <w:rPr>
          <w:lang w:val="tr-TR"/>
        </w:rPr>
        <w:t>3211</w:t>
      </w:r>
      <w:r w:rsidRPr="00D37F7B">
        <w:rPr>
          <w:lang w:val="tr-TR"/>
        </w:rPr>
        <w:tab/>
        <w:t>Tıbbi görüntüleme ve tedavi edici cihazlar teknisyenleri</w:t>
      </w:r>
    </w:p>
    <w:p w:rsidR="00D37F7B" w:rsidRPr="00D37F7B" w:rsidRDefault="00D37F7B" w:rsidP="00D37F7B">
      <w:pPr>
        <w:pStyle w:val="Indent2"/>
        <w:spacing w:before="0" w:after="0"/>
        <w:ind w:left="720" w:firstLine="0"/>
        <w:rPr>
          <w:lang w:val="tr-TR"/>
        </w:rPr>
      </w:pPr>
      <w:r w:rsidRPr="00D37F7B">
        <w:rPr>
          <w:lang w:val="tr-TR"/>
        </w:rPr>
        <w:t xml:space="preserve">4222 </w:t>
      </w:r>
      <w:r w:rsidRPr="00D37F7B">
        <w:rPr>
          <w:lang w:val="tr-TR"/>
        </w:rPr>
        <w:tab/>
        <w:t>İletişim merkezi danışma elemanları</w:t>
      </w:r>
    </w:p>
    <w:p w:rsidR="00D37F7B" w:rsidRPr="00D37F7B" w:rsidRDefault="00D37F7B" w:rsidP="00D37F7B">
      <w:pPr>
        <w:pStyle w:val="Indent2"/>
        <w:spacing w:before="0" w:after="0"/>
        <w:ind w:left="720" w:firstLine="0"/>
        <w:rPr>
          <w:lang w:val="tr-TR"/>
        </w:rPr>
      </w:pPr>
      <w:r w:rsidRPr="00D37F7B">
        <w:rPr>
          <w:lang w:val="tr-TR"/>
        </w:rPr>
        <w:t xml:space="preserve">5244 </w:t>
      </w:r>
      <w:r w:rsidRPr="00D37F7B">
        <w:rPr>
          <w:lang w:val="tr-TR"/>
        </w:rPr>
        <w:tab/>
        <w:t>İletişim merkezi satış elemanları</w:t>
      </w:r>
    </w:p>
    <w:p w:rsidR="00D37F7B" w:rsidRPr="00E50AED" w:rsidRDefault="00D37F7B" w:rsidP="009906FA">
      <w:pPr>
        <w:pStyle w:val="Balk3"/>
        <w:spacing w:before="0" w:after="0"/>
        <w:rPr>
          <w:lang w:val="en-AU"/>
        </w:rPr>
      </w:pPr>
      <w:bookmarkStart w:id="42" w:name="_Toc298229692"/>
      <w:r w:rsidRPr="00E50AED">
        <w:rPr>
          <w:i w:val="0"/>
          <w:iCs w:val="0"/>
        </w:rPr>
        <w:lastRenderedPageBreak/>
        <w:t>Sağlık Hizmetleri Meslekleri</w:t>
      </w:r>
      <w:bookmarkEnd w:id="42"/>
    </w:p>
    <w:p w:rsidR="00D37F7B" w:rsidRDefault="00D37F7B" w:rsidP="009906FA">
      <w:pPr>
        <w:pStyle w:val="NumberedChar"/>
        <w:numPr>
          <w:ilvl w:val="0"/>
          <w:numId w:val="43"/>
        </w:numPr>
        <w:tabs>
          <w:tab w:val="clear" w:pos="735"/>
        </w:tabs>
        <w:spacing w:before="0" w:after="0"/>
        <w:ind w:left="561" w:hanging="561"/>
      </w:pPr>
      <w:r>
        <w:t>Sağlık hizmetleri mesleklerinin kapsamı, sağlık işgücü hakkında uluslararası verinin Dünya Sağlık Örgütü’ne (WHO)</w:t>
      </w:r>
      <w:r w:rsidRPr="002220EF">
        <w:rPr>
          <w:rStyle w:val="DipnotBavurusu"/>
          <w:rFonts w:ascii="Arial Narrow" w:hAnsi="Arial Narrow" w:cs="Arial Narrow"/>
          <w:sz w:val="20"/>
          <w:szCs w:val="20"/>
        </w:rPr>
        <w:t>15</w:t>
      </w:r>
      <w:r>
        <w:t xml:space="preserve"> raporlanması</w:t>
      </w:r>
      <w:r w:rsidR="00850219">
        <w:t>nda</w:t>
      </w:r>
      <w:r>
        <w:t xml:space="preserve"> ISCO-08’in temel olarak kullanıl</w:t>
      </w:r>
      <w:r w:rsidR="00850219">
        <w:t>masına izin verecek</w:t>
      </w:r>
      <w:r>
        <w:t xml:space="preserve"> şekilde yeterli detayı sağlamak için genişletilmiştir. Değişiklikler, özellikle hemşirelikte olmak üzere belli meslek grupları arasında ayrım yapmada zorlukların olduğu ülkeler arasında karşılaştırılabilirlik sorunlarını ele almayı da amaçlamaktadır.</w:t>
      </w:r>
    </w:p>
    <w:p w:rsidR="00D37F7B" w:rsidRDefault="00D37F7B" w:rsidP="00C2347B">
      <w:pPr>
        <w:pStyle w:val="NumberedChar"/>
        <w:numPr>
          <w:ilvl w:val="0"/>
          <w:numId w:val="43"/>
        </w:numPr>
        <w:tabs>
          <w:tab w:val="clear" w:pos="735"/>
        </w:tabs>
        <w:ind w:left="561" w:hanging="561"/>
      </w:pPr>
      <w:r>
        <w:t xml:space="preserve">Sağlık işgücü ile ilgili istatistiklerin görünürlüğünü artırmak için, Ana gruplar 2 ve 3’te sağlık meslekleri için yeni </w:t>
      </w:r>
      <w:r w:rsidR="009906FA">
        <w:t>A</w:t>
      </w:r>
      <w:r>
        <w:t>lt-ana gruplar oluşturulmuştur. Yeni Alt-ana grupların 22 (Sağlık profesyonelleri) ve 32 (Yardımcı sağlık profesyonelleri) yapısı aşağıda verilmiştir:</w:t>
      </w:r>
    </w:p>
    <w:p w:rsidR="00D37F7B" w:rsidRPr="00D37F7B" w:rsidRDefault="00D37F7B" w:rsidP="00D37F7B">
      <w:pPr>
        <w:keepNext/>
        <w:tabs>
          <w:tab w:val="left" w:pos="748"/>
          <w:tab w:val="left" w:pos="1626"/>
          <w:tab w:val="left" w:pos="2244"/>
        </w:tabs>
        <w:rPr>
          <w:rFonts w:ascii="Arial Narrow" w:hAnsi="Arial Narrow" w:cs="Arial Narrow"/>
          <w:b/>
          <w:bCs/>
          <w:color w:val="000000"/>
        </w:rPr>
      </w:pPr>
      <w:r>
        <w:tab/>
      </w:r>
      <w:r w:rsidRPr="0091609A">
        <w:rPr>
          <w:rFonts w:ascii="Arial Narrow" w:hAnsi="Arial Narrow" w:cs="Arial Narrow"/>
          <w:b/>
          <w:bCs/>
          <w:color w:val="000000"/>
        </w:rPr>
        <w:t>22</w:t>
      </w:r>
      <w:r w:rsidRPr="0091609A">
        <w:rPr>
          <w:rFonts w:ascii="Arial Narrow" w:hAnsi="Arial Narrow" w:cs="Arial Narrow"/>
          <w:b/>
          <w:bCs/>
          <w:color w:val="000000"/>
        </w:rPr>
        <w:tab/>
        <w:t> </w:t>
      </w:r>
      <w:r w:rsidRPr="0091609A">
        <w:rPr>
          <w:rFonts w:ascii="Arial Narrow" w:hAnsi="Arial Narrow" w:cs="Arial Narrow"/>
          <w:b/>
          <w:bCs/>
          <w:color w:val="000000"/>
        </w:rPr>
        <w:tab/>
      </w:r>
      <w:r>
        <w:rPr>
          <w:rFonts w:ascii="Arial Narrow" w:hAnsi="Arial Narrow" w:cs="Arial Narrow"/>
          <w:b/>
          <w:bCs/>
          <w:color w:val="000000"/>
        </w:rPr>
        <w:t>Sağlık profesyonelleri</w:t>
      </w:r>
    </w:p>
    <w:p w:rsidR="00D37F7B" w:rsidRPr="00D37F7B" w:rsidRDefault="00D37F7B" w:rsidP="00D37F7B">
      <w:pPr>
        <w:keepNext/>
        <w:tabs>
          <w:tab w:val="left" w:pos="748"/>
          <w:tab w:val="left" w:pos="822"/>
          <w:tab w:val="left" w:pos="1870"/>
          <w:tab w:val="left" w:pos="2244"/>
        </w:tabs>
        <w:ind w:left="720"/>
        <w:rPr>
          <w:rFonts w:ascii="Arial Narrow" w:hAnsi="Arial Narrow" w:cs="Arial Narrow"/>
          <w:b/>
          <w:bCs/>
          <w:color w:val="000000"/>
        </w:rPr>
      </w:pPr>
      <w:r w:rsidRPr="0091609A">
        <w:rPr>
          <w:rFonts w:ascii="Arial Narrow" w:hAnsi="Arial Narrow" w:cs="Arial Narrow"/>
          <w:b/>
          <w:bCs/>
          <w:color w:val="000000"/>
        </w:rPr>
        <w:tab/>
      </w:r>
      <w:r w:rsidRPr="0091609A">
        <w:rPr>
          <w:rFonts w:ascii="Arial Narrow" w:hAnsi="Arial Narrow" w:cs="Arial Narrow"/>
          <w:b/>
          <w:bCs/>
          <w:color w:val="000000"/>
          <w:sz w:val="20"/>
          <w:szCs w:val="20"/>
        </w:rPr>
        <w:t>221</w:t>
      </w:r>
      <w:r w:rsidRPr="0091609A">
        <w:rPr>
          <w:rFonts w:ascii="Arial Narrow" w:hAnsi="Arial Narrow" w:cs="Arial Narrow"/>
          <w:b/>
          <w:bCs/>
          <w:color w:val="000000"/>
          <w:sz w:val="20"/>
          <w:szCs w:val="20"/>
        </w:rPr>
        <w:tab/>
        <w:t> </w:t>
      </w:r>
      <w:r w:rsidRPr="0091609A">
        <w:rPr>
          <w:rFonts w:ascii="Arial Narrow" w:hAnsi="Arial Narrow" w:cs="Arial Narrow"/>
          <w:b/>
          <w:bCs/>
          <w:color w:val="000000"/>
          <w:sz w:val="20"/>
          <w:szCs w:val="20"/>
        </w:rPr>
        <w:tab/>
      </w:r>
      <w:r>
        <w:rPr>
          <w:rFonts w:ascii="Arial Narrow" w:hAnsi="Arial Narrow" w:cs="Arial Narrow"/>
          <w:b/>
          <w:bCs/>
          <w:color w:val="000000"/>
          <w:sz w:val="20"/>
          <w:szCs w:val="20"/>
        </w:rPr>
        <w:t xml:space="preserve">Tıp </w:t>
      </w:r>
      <w:r w:rsidRPr="0091609A">
        <w:rPr>
          <w:rFonts w:ascii="Arial Narrow" w:hAnsi="Arial Narrow" w:cs="Arial Narrow"/>
          <w:b/>
          <w:bCs/>
          <w:color w:val="000000"/>
          <w:sz w:val="20"/>
          <w:szCs w:val="20"/>
        </w:rPr>
        <w:t>do</w:t>
      </w:r>
      <w:r>
        <w:rPr>
          <w:rFonts w:ascii="Arial Narrow" w:hAnsi="Arial Narrow" w:cs="Arial Narrow"/>
          <w:b/>
          <w:bCs/>
          <w:color w:val="000000"/>
          <w:sz w:val="20"/>
          <w:szCs w:val="20"/>
        </w:rPr>
        <w:t>ktorları</w:t>
      </w:r>
    </w:p>
    <w:p w:rsidR="00D37F7B" w:rsidRPr="00D37F7B" w:rsidRDefault="00D37F7B" w:rsidP="00D37F7B">
      <w:pPr>
        <w:tabs>
          <w:tab w:val="left" w:pos="748"/>
          <w:tab w:val="left" w:pos="897"/>
          <w:tab w:val="left" w:pos="1309"/>
          <w:tab w:val="left" w:pos="2244"/>
        </w:tabs>
        <w:ind w:left="720"/>
        <w:rPr>
          <w:rFonts w:ascii="Arial Narrow" w:hAnsi="Arial Narrow" w:cs="Arial Narrow"/>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color w:val="000000"/>
          <w:sz w:val="20"/>
          <w:szCs w:val="20"/>
        </w:rPr>
        <w:tab/>
        <w:t> </w:t>
      </w:r>
      <w:r w:rsidRPr="0091609A">
        <w:rPr>
          <w:rFonts w:ascii="Arial Narrow" w:hAnsi="Arial Narrow" w:cs="Arial Narrow"/>
          <w:color w:val="000000"/>
          <w:sz w:val="20"/>
          <w:szCs w:val="20"/>
        </w:rPr>
        <w:tab/>
        <w:t>2211</w:t>
      </w:r>
      <w:r w:rsidRPr="0091609A">
        <w:rPr>
          <w:rFonts w:ascii="Arial Narrow" w:hAnsi="Arial Narrow" w:cs="Arial Narrow"/>
          <w:color w:val="000000"/>
          <w:sz w:val="20"/>
          <w:szCs w:val="20"/>
        </w:rPr>
        <w:tab/>
        <w:t>Gene</w:t>
      </w:r>
      <w:r>
        <w:rPr>
          <w:rFonts w:ascii="Arial Narrow" w:hAnsi="Arial Narrow" w:cs="Arial Narrow"/>
          <w:color w:val="000000"/>
          <w:sz w:val="20"/>
          <w:szCs w:val="20"/>
        </w:rPr>
        <w:t>l tıp doktorları</w:t>
      </w:r>
      <w:r w:rsidRPr="0091609A">
        <w:rPr>
          <w:rFonts w:ascii="Arial Narrow" w:hAnsi="Arial Narrow" w:cs="Arial Narrow"/>
          <w:color w:val="000000"/>
          <w:sz w:val="20"/>
          <w:szCs w:val="20"/>
        </w:rPr>
        <w:t xml:space="preserve"> </w:t>
      </w:r>
    </w:p>
    <w:p w:rsidR="00D37F7B" w:rsidRPr="00D37F7B" w:rsidRDefault="00D37F7B" w:rsidP="00D37F7B">
      <w:pPr>
        <w:tabs>
          <w:tab w:val="left" w:pos="748"/>
          <w:tab w:val="left" w:pos="897"/>
          <w:tab w:val="left" w:pos="1309"/>
          <w:tab w:val="left" w:pos="2244"/>
        </w:tabs>
        <w:ind w:left="720"/>
        <w:rPr>
          <w:rFonts w:ascii="Arial Narrow" w:hAnsi="Arial Narrow" w:cs="Arial Narrow"/>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color w:val="000000"/>
          <w:sz w:val="20"/>
          <w:szCs w:val="20"/>
        </w:rPr>
        <w:tab/>
        <w:t> </w:t>
      </w:r>
      <w:r w:rsidRPr="0091609A">
        <w:rPr>
          <w:rFonts w:ascii="Arial Narrow" w:hAnsi="Arial Narrow" w:cs="Arial Narrow"/>
          <w:color w:val="000000"/>
          <w:sz w:val="20"/>
          <w:szCs w:val="20"/>
        </w:rPr>
        <w:tab/>
        <w:t>2212</w:t>
      </w:r>
      <w:r w:rsidRPr="0091609A">
        <w:rPr>
          <w:rFonts w:ascii="Arial Narrow" w:hAnsi="Arial Narrow" w:cs="Arial Narrow"/>
          <w:color w:val="000000"/>
          <w:sz w:val="20"/>
          <w:szCs w:val="20"/>
        </w:rPr>
        <w:tab/>
      </w:r>
      <w:r>
        <w:rPr>
          <w:rFonts w:ascii="Arial Narrow" w:hAnsi="Arial Narrow" w:cs="Arial Narrow"/>
          <w:color w:val="000000"/>
          <w:sz w:val="20"/>
          <w:szCs w:val="20"/>
        </w:rPr>
        <w:t>Uzman tıp doktorları</w:t>
      </w:r>
      <w:r w:rsidRPr="0091609A">
        <w:rPr>
          <w:rFonts w:ascii="Arial Narrow" w:hAnsi="Arial Narrow" w:cs="Arial Narrow"/>
          <w:color w:val="000000"/>
          <w:sz w:val="20"/>
          <w:szCs w:val="20"/>
        </w:rPr>
        <w:t xml:space="preserve"> </w:t>
      </w:r>
    </w:p>
    <w:p w:rsidR="00D37F7B" w:rsidRPr="00D37F7B" w:rsidRDefault="00D37F7B" w:rsidP="00D37F7B">
      <w:pPr>
        <w:tabs>
          <w:tab w:val="left" w:pos="748"/>
          <w:tab w:val="left" w:pos="897"/>
          <w:tab w:val="left" w:pos="1309"/>
          <w:tab w:val="left" w:pos="2244"/>
        </w:tabs>
        <w:ind w:left="720"/>
        <w:rPr>
          <w:rFonts w:ascii="Arial Narrow" w:hAnsi="Arial Narrow" w:cs="Arial Narrow"/>
          <w:color w:val="000000"/>
          <w:sz w:val="20"/>
          <w:szCs w:val="20"/>
        </w:rPr>
      </w:pPr>
      <w:r w:rsidRPr="0091609A">
        <w:rPr>
          <w:rFonts w:ascii="Arial Narrow" w:hAnsi="Arial Narrow" w:cs="Arial Narrow"/>
          <w:b/>
          <w:bCs/>
          <w:color w:val="000000"/>
          <w:sz w:val="20"/>
          <w:szCs w:val="20"/>
        </w:rPr>
        <w:tab/>
      </w:r>
      <w:r w:rsidRPr="0096741E">
        <w:rPr>
          <w:rFonts w:ascii="Arial Narrow" w:hAnsi="Arial Narrow" w:cs="Arial Narrow"/>
          <w:b/>
          <w:bCs/>
          <w:color w:val="000000"/>
          <w:sz w:val="20"/>
          <w:szCs w:val="20"/>
        </w:rPr>
        <w:t>222</w:t>
      </w:r>
      <w:r w:rsidRPr="0096741E">
        <w:rPr>
          <w:rFonts w:ascii="Arial Narrow" w:hAnsi="Arial Narrow" w:cs="Arial Narrow"/>
          <w:b/>
          <w:bCs/>
          <w:color w:val="000000"/>
          <w:sz w:val="20"/>
          <w:szCs w:val="20"/>
        </w:rPr>
        <w:tab/>
      </w:r>
      <w:r w:rsidRPr="0096741E">
        <w:rPr>
          <w:rFonts w:ascii="Arial Narrow" w:hAnsi="Arial Narrow" w:cs="Arial Narrow"/>
          <w:b/>
          <w:bCs/>
          <w:color w:val="000000"/>
          <w:sz w:val="20"/>
          <w:szCs w:val="20"/>
        </w:rPr>
        <w:tab/>
        <w:t>Hemşirelik ve ebelik profesyonelleri</w:t>
      </w:r>
    </w:p>
    <w:p w:rsidR="00D37F7B" w:rsidRPr="00D37F7B" w:rsidRDefault="00D37F7B" w:rsidP="00D37F7B">
      <w:pPr>
        <w:tabs>
          <w:tab w:val="left" w:pos="748"/>
          <w:tab w:val="left" w:pos="897"/>
          <w:tab w:val="left" w:pos="1309"/>
          <w:tab w:val="left" w:pos="2244"/>
        </w:tabs>
        <w:ind w:left="720"/>
        <w:rPr>
          <w:rFonts w:ascii="Arial Narrow" w:hAnsi="Arial Narrow" w:cs="Arial Narrow"/>
          <w:color w:val="000000"/>
          <w:sz w:val="20"/>
          <w:szCs w:val="20"/>
        </w:rPr>
      </w:pPr>
      <w:r w:rsidRPr="0096741E">
        <w:rPr>
          <w:rFonts w:ascii="Arial Narrow" w:hAnsi="Arial Narrow" w:cs="Arial Narrow"/>
          <w:color w:val="000000"/>
          <w:sz w:val="20"/>
          <w:szCs w:val="20"/>
        </w:rPr>
        <w:t> </w:t>
      </w:r>
      <w:r w:rsidRPr="0096741E">
        <w:rPr>
          <w:rFonts w:ascii="Arial Narrow" w:hAnsi="Arial Narrow" w:cs="Arial Narrow"/>
          <w:color w:val="000000"/>
          <w:sz w:val="20"/>
          <w:szCs w:val="20"/>
        </w:rPr>
        <w:tab/>
        <w:t> </w:t>
      </w:r>
      <w:r w:rsidRPr="0096741E">
        <w:rPr>
          <w:rFonts w:ascii="Arial Narrow" w:hAnsi="Arial Narrow" w:cs="Arial Narrow"/>
          <w:color w:val="000000"/>
          <w:sz w:val="20"/>
          <w:szCs w:val="20"/>
        </w:rPr>
        <w:tab/>
        <w:t>2221</w:t>
      </w:r>
      <w:r w:rsidRPr="0096741E">
        <w:rPr>
          <w:rFonts w:ascii="Arial Narrow" w:hAnsi="Arial Narrow" w:cs="Arial Narrow"/>
          <w:color w:val="000000"/>
          <w:sz w:val="20"/>
          <w:szCs w:val="20"/>
        </w:rPr>
        <w:tab/>
        <w:t>Hemşirelik profesyonelleri</w:t>
      </w:r>
    </w:p>
    <w:p w:rsidR="00D37F7B" w:rsidRPr="00D37F7B" w:rsidRDefault="00D37F7B" w:rsidP="00D37F7B">
      <w:pPr>
        <w:tabs>
          <w:tab w:val="left" w:pos="748"/>
          <w:tab w:val="left" w:pos="897"/>
          <w:tab w:val="left" w:pos="1309"/>
          <w:tab w:val="left" w:pos="2244"/>
        </w:tabs>
        <w:ind w:left="720"/>
        <w:rPr>
          <w:rFonts w:ascii="Arial Narrow" w:hAnsi="Arial Narrow" w:cs="Arial Narrow"/>
          <w:color w:val="000000"/>
          <w:sz w:val="20"/>
          <w:szCs w:val="20"/>
        </w:rPr>
      </w:pPr>
      <w:r w:rsidRPr="0096741E">
        <w:rPr>
          <w:rFonts w:ascii="Arial Narrow" w:hAnsi="Arial Narrow" w:cs="Arial Narrow"/>
          <w:color w:val="000000"/>
          <w:sz w:val="20"/>
          <w:szCs w:val="20"/>
        </w:rPr>
        <w:t> </w:t>
      </w:r>
      <w:r w:rsidRPr="0096741E">
        <w:rPr>
          <w:rFonts w:ascii="Arial Narrow" w:hAnsi="Arial Narrow" w:cs="Arial Narrow"/>
          <w:color w:val="000000"/>
          <w:sz w:val="20"/>
          <w:szCs w:val="20"/>
        </w:rPr>
        <w:tab/>
        <w:t> </w:t>
      </w:r>
      <w:r w:rsidRPr="0096741E">
        <w:rPr>
          <w:rFonts w:ascii="Arial Narrow" w:hAnsi="Arial Narrow" w:cs="Arial Narrow"/>
          <w:color w:val="000000"/>
          <w:sz w:val="20"/>
          <w:szCs w:val="20"/>
        </w:rPr>
        <w:tab/>
        <w:t>2222</w:t>
      </w:r>
      <w:r w:rsidRPr="0096741E">
        <w:rPr>
          <w:rFonts w:ascii="Arial Narrow" w:hAnsi="Arial Narrow" w:cs="Arial Narrow"/>
          <w:color w:val="000000"/>
          <w:sz w:val="20"/>
          <w:szCs w:val="20"/>
        </w:rPr>
        <w:tab/>
        <w:t xml:space="preserve">Ebelik </w:t>
      </w:r>
      <w:r w:rsidRPr="00D37F7B">
        <w:rPr>
          <w:rFonts w:ascii="Arial Narrow" w:hAnsi="Arial Narrow" w:cs="Arial Narrow"/>
          <w:color w:val="000000"/>
          <w:sz w:val="20"/>
          <w:szCs w:val="20"/>
        </w:rPr>
        <w:t>profesyonelleri</w:t>
      </w:r>
    </w:p>
    <w:p w:rsidR="00D37F7B" w:rsidRPr="00D37F7B" w:rsidRDefault="00D37F7B" w:rsidP="00D37F7B">
      <w:pPr>
        <w:tabs>
          <w:tab w:val="left" w:pos="748"/>
          <w:tab w:val="left" w:pos="822"/>
          <w:tab w:val="left" w:pos="935"/>
          <w:tab w:val="left" w:pos="1309"/>
          <w:tab w:val="left" w:pos="2244"/>
        </w:tabs>
        <w:rPr>
          <w:rFonts w:ascii="Arial Narrow" w:hAnsi="Arial Narrow" w:cs="Arial Narrow"/>
          <w:b/>
          <w:bCs/>
          <w:color w:val="000000"/>
          <w:sz w:val="20"/>
          <w:szCs w:val="20"/>
        </w:rPr>
      </w:pPr>
      <w:r w:rsidRPr="0096741E">
        <w:rPr>
          <w:rFonts w:ascii="Arial Narrow" w:hAnsi="Arial Narrow" w:cs="Arial Narrow"/>
          <w:b/>
          <w:bCs/>
          <w:color w:val="000000"/>
          <w:sz w:val="20"/>
          <w:szCs w:val="20"/>
        </w:rPr>
        <w:tab/>
        <w:t>223</w:t>
      </w:r>
      <w:r w:rsidRPr="0096741E">
        <w:rPr>
          <w:rFonts w:ascii="Arial Narrow" w:hAnsi="Arial Narrow" w:cs="Arial Narrow"/>
          <w:b/>
          <w:bCs/>
          <w:color w:val="000000"/>
          <w:sz w:val="20"/>
          <w:szCs w:val="20"/>
        </w:rPr>
        <w:tab/>
      </w:r>
      <w:r w:rsidRPr="0096741E">
        <w:rPr>
          <w:rFonts w:ascii="Arial Narrow" w:hAnsi="Arial Narrow" w:cs="Arial Narrow"/>
          <w:b/>
          <w:bCs/>
          <w:color w:val="000000"/>
          <w:sz w:val="20"/>
          <w:szCs w:val="20"/>
        </w:rPr>
        <w:tab/>
        <w:t xml:space="preserve">Geleneksel ve tamamlayıcı tıp </w:t>
      </w:r>
      <w:r w:rsidRPr="00D37F7B">
        <w:rPr>
          <w:rFonts w:ascii="Arial Narrow" w:hAnsi="Arial Narrow" w:cs="Arial Narrow"/>
          <w:b/>
          <w:bCs/>
          <w:color w:val="000000"/>
          <w:sz w:val="20"/>
          <w:szCs w:val="20"/>
        </w:rPr>
        <w:t>profesyonelleri</w:t>
      </w:r>
      <w:r w:rsidRPr="0096741E">
        <w:rPr>
          <w:rFonts w:ascii="Arial Narrow" w:hAnsi="Arial Narrow" w:cs="Arial Narrow"/>
          <w:b/>
          <w:bCs/>
          <w:color w:val="000000"/>
          <w:sz w:val="20"/>
          <w:szCs w:val="20"/>
        </w:rPr>
        <w:t xml:space="preserve"> </w:t>
      </w:r>
    </w:p>
    <w:p w:rsidR="00D37F7B" w:rsidRPr="00D37F7B" w:rsidRDefault="00D37F7B" w:rsidP="00D37F7B">
      <w:pPr>
        <w:tabs>
          <w:tab w:val="left" w:pos="748"/>
          <w:tab w:val="left" w:pos="822"/>
          <w:tab w:val="left" w:pos="897"/>
          <w:tab w:val="left" w:pos="1309"/>
          <w:tab w:val="left" w:pos="2244"/>
        </w:tabs>
        <w:ind w:left="720"/>
        <w:rPr>
          <w:rFonts w:ascii="Arial Narrow" w:hAnsi="Arial Narrow" w:cs="Arial Narrow"/>
          <w:color w:val="000000"/>
          <w:sz w:val="20"/>
          <w:szCs w:val="20"/>
        </w:rPr>
      </w:pPr>
      <w:r w:rsidRPr="0096741E">
        <w:rPr>
          <w:rFonts w:ascii="Arial Narrow" w:hAnsi="Arial Narrow" w:cs="Arial Narrow"/>
          <w:color w:val="000000"/>
          <w:sz w:val="20"/>
          <w:szCs w:val="20"/>
        </w:rPr>
        <w:t> </w:t>
      </w:r>
      <w:r w:rsidRPr="0096741E">
        <w:rPr>
          <w:rFonts w:ascii="Arial Narrow" w:hAnsi="Arial Narrow" w:cs="Arial Narrow"/>
          <w:color w:val="000000"/>
          <w:sz w:val="20"/>
          <w:szCs w:val="20"/>
        </w:rPr>
        <w:tab/>
        <w:t> </w:t>
      </w:r>
      <w:r w:rsidRPr="0096741E">
        <w:rPr>
          <w:rFonts w:ascii="Arial Narrow" w:hAnsi="Arial Narrow" w:cs="Arial Narrow"/>
          <w:color w:val="000000"/>
          <w:sz w:val="20"/>
          <w:szCs w:val="20"/>
        </w:rPr>
        <w:tab/>
      </w:r>
      <w:r w:rsidRPr="0096741E">
        <w:rPr>
          <w:rFonts w:ascii="Arial Narrow" w:hAnsi="Arial Narrow" w:cs="Arial Narrow"/>
          <w:color w:val="000000"/>
          <w:sz w:val="20"/>
          <w:szCs w:val="20"/>
        </w:rPr>
        <w:tab/>
        <w:t>2230</w:t>
      </w:r>
      <w:r w:rsidRPr="0096741E">
        <w:rPr>
          <w:rFonts w:ascii="Arial Narrow" w:hAnsi="Arial Narrow" w:cs="Arial Narrow"/>
          <w:color w:val="000000"/>
          <w:sz w:val="20"/>
          <w:szCs w:val="20"/>
        </w:rPr>
        <w:tab/>
        <w:t>Geleneksel ve tamamlayıcı tıp profesyonelleri</w:t>
      </w:r>
    </w:p>
    <w:p w:rsidR="00D37F7B" w:rsidRPr="00D37F7B" w:rsidRDefault="00D37F7B" w:rsidP="00D37F7B">
      <w:pPr>
        <w:tabs>
          <w:tab w:val="left" w:pos="720"/>
          <w:tab w:val="left" w:pos="748"/>
          <w:tab w:val="left" w:pos="822"/>
          <w:tab w:val="left" w:pos="1309"/>
          <w:tab w:val="left" w:pos="2244"/>
        </w:tabs>
        <w:rPr>
          <w:rFonts w:ascii="Arial Narrow" w:hAnsi="Arial Narrow" w:cs="Arial Narrow"/>
          <w:b/>
          <w:bCs/>
          <w:color w:val="000000"/>
          <w:sz w:val="20"/>
          <w:szCs w:val="20"/>
        </w:rPr>
      </w:pPr>
      <w:r w:rsidRPr="0096741E">
        <w:rPr>
          <w:rFonts w:ascii="Arial Narrow" w:hAnsi="Arial Narrow" w:cs="Arial Narrow"/>
          <w:b/>
          <w:bCs/>
          <w:color w:val="000000"/>
          <w:sz w:val="20"/>
          <w:szCs w:val="20"/>
        </w:rPr>
        <w:tab/>
      </w:r>
      <w:r w:rsidRPr="0096741E">
        <w:rPr>
          <w:rFonts w:ascii="Arial Narrow" w:hAnsi="Arial Narrow" w:cs="Arial Narrow"/>
          <w:b/>
          <w:bCs/>
          <w:color w:val="000000"/>
          <w:sz w:val="20"/>
          <w:szCs w:val="20"/>
        </w:rPr>
        <w:tab/>
        <w:t>224</w:t>
      </w:r>
      <w:r w:rsidRPr="0096741E">
        <w:rPr>
          <w:rFonts w:ascii="Arial Narrow" w:hAnsi="Arial Narrow" w:cs="Arial Narrow"/>
          <w:b/>
          <w:bCs/>
          <w:color w:val="000000"/>
          <w:sz w:val="20"/>
          <w:szCs w:val="20"/>
        </w:rPr>
        <w:tab/>
      </w:r>
      <w:r w:rsidRPr="0096741E">
        <w:rPr>
          <w:rFonts w:ascii="Arial Narrow" w:hAnsi="Arial Narrow" w:cs="Arial Narrow"/>
          <w:b/>
          <w:bCs/>
          <w:color w:val="000000"/>
          <w:sz w:val="20"/>
          <w:szCs w:val="20"/>
        </w:rPr>
        <w:tab/>
        <w:t xml:space="preserve">Paramedikal uygulayıcılar </w:t>
      </w:r>
    </w:p>
    <w:p w:rsidR="00D37F7B" w:rsidRPr="00D37F7B" w:rsidRDefault="00D37F7B" w:rsidP="00D37F7B">
      <w:pPr>
        <w:tabs>
          <w:tab w:val="left" w:pos="748"/>
          <w:tab w:val="left" w:pos="822"/>
          <w:tab w:val="left" w:pos="897"/>
          <w:tab w:val="left" w:pos="1309"/>
          <w:tab w:val="left" w:pos="2244"/>
        </w:tabs>
        <w:ind w:left="720"/>
        <w:rPr>
          <w:rFonts w:ascii="Arial Narrow" w:hAnsi="Arial Narrow" w:cs="Arial Narrow"/>
          <w:color w:val="000000"/>
          <w:sz w:val="20"/>
          <w:szCs w:val="20"/>
        </w:rPr>
      </w:pPr>
      <w:r w:rsidRPr="0096741E">
        <w:rPr>
          <w:rFonts w:ascii="Arial Narrow" w:hAnsi="Arial Narrow" w:cs="Arial Narrow"/>
          <w:color w:val="000000"/>
          <w:sz w:val="20"/>
          <w:szCs w:val="20"/>
        </w:rPr>
        <w:t> </w:t>
      </w:r>
      <w:r w:rsidRPr="0096741E">
        <w:rPr>
          <w:rFonts w:ascii="Arial Narrow" w:hAnsi="Arial Narrow" w:cs="Arial Narrow"/>
          <w:color w:val="000000"/>
          <w:sz w:val="20"/>
          <w:szCs w:val="20"/>
        </w:rPr>
        <w:tab/>
        <w:t> </w:t>
      </w:r>
      <w:r w:rsidRPr="0096741E">
        <w:rPr>
          <w:rFonts w:ascii="Arial Narrow" w:hAnsi="Arial Narrow" w:cs="Arial Narrow"/>
          <w:color w:val="000000"/>
          <w:sz w:val="20"/>
          <w:szCs w:val="20"/>
        </w:rPr>
        <w:tab/>
      </w:r>
      <w:r w:rsidRPr="0096741E">
        <w:rPr>
          <w:rFonts w:ascii="Arial Narrow" w:hAnsi="Arial Narrow" w:cs="Arial Narrow"/>
          <w:color w:val="000000"/>
          <w:sz w:val="20"/>
          <w:szCs w:val="20"/>
        </w:rPr>
        <w:tab/>
      </w:r>
      <w:r w:rsidRPr="0091609A">
        <w:rPr>
          <w:rFonts w:ascii="Arial Narrow" w:hAnsi="Arial Narrow" w:cs="Arial Narrow"/>
          <w:color w:val="000000"/>
          <w:sz w:val="20"/>
          <w:szCs w:val="20"/>
        </w:rPr>
        <w:t>2240</w:t>
      </w:r>
      <w:r w:rsidRPr="0091609A">
        <w:rPr>
          <w:rFonts w:ascii="Arial Narrow" w:hAnsi="Arial Narrow" w:cs="Arial Narrow"/>
          <w:color w:val="000000"/>
          <w:sz w:val="20"/>
          <w:szCs w:val="20"/>
        </w:rPr>
        <w:tab/>
      </w:r>
      <w:r>
        <w:rPr>
          <w:rFonts w:ascii="Arial Narrow" w:hAnsi="Arial Narrow" w:cs="Arial Narrow"/>
          <w:color w:val="000000"/>
          <w:sz w:val="20"/>
          <w:szCs w:val="20"/>
        </w:rPr>
        <w:t>Paramedikal uygulayıcılar</w:t>
      </w:r>
    </w:p>
    <w:p w:rsidR="00D37F7B" w:rsidRPr="00D37F7B" w:rsidRDefault="00D37F7B" w:rsidP="00D37F7B">
      <w:pPr>
        <w:tabs>
          <w:tab w:val="left" w:pos="748"/>
          <w:tab w:val="left" w:pos="897"/>
          <w:tab w:val="left" w:pos="1309"/>
          <w:tab w:val="left" w:pos="2244"/>
        </w:tabs>
        <w:ind w:left="720"/>
        <w:rPr>
          <w:rFonts w:ascii="Arial Narrow" w:hAnsi="Arial Narrow" w:cs="Arial Narrow"/>
          <w:b/>
          <w:bCs/>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b/>
          <w:bCs/>
          <w:color w:val="000000"/>
          <w:sz w:val="20"/>
          <w:szCs w:val="20"/>
        </w:rPr>
        <w:t>225</w:t>
      </w:r>
      <w:r w:rsidRPr="0091609A">
        <w:rPr>
          <w:rFonts w:ascii="Arial Narrow" w:hAnsi="Arial Narrow" w:cs="Arial Narrow"/>
          <w:b/>
          <w:bCs/>
          <w:color w:val="000000"/>
          <w:sz w:val="20"/>
          <w:szCs w:val="20"/>
        </w:rPr>
        <w:tab/>
        <w:t> </w:t>
      </w:r>
      <w:r w:rsidRPr="0091609A">
        <w:rPr>
          <w:rFonts w:ascii="Arial Narrow" w:hAnsi="Arial Narrow" w:cs="Arial Narrow"/>
          <w:b/>
          <w:bCs/>
          <w:color w:val="000000"/>
          <w:sz w:val="20"/>
          <w:szCs w:val="20"/>
        </w:rPr>
        <w:tab/>
      </w:r>
      <w:r>
        <w:rPr>
          <w:rFonts w:ascii="Arial Narrow" w:hAnsi="Arial Narrow" w:cs="Arial Narrow"/>
          <w:b/>
          <w:bCs/>
          <w:color w:val="000000"/>
          <w:sz w:val="20"/>
          <w:szCs w:val="20"/>
        </w:rPr>
        <w:t>Veterinerler</w:t>
      </w:r>
    </w:p>
    <w:p w:rsidR="00D37F7B" w:rsidRPr="00D37F7B" w:rsidRDefault="00D37F7B" w:rsidP="00D37F7B">
      <w:pPr>
        <w:tabs>
          <w:tab w:val="left" w:pos="748"/>
          <w:tab w:val="left" w:pos="897"/>
          <w:tab w:val="left" w:pos="1309"/>
          <w:tab w:val="left" w:pos="1626"/>
          <w:tab w:val="left" w:pos="2244"/>
        </w:tabs>
        <w:ind w:left="720"/>
        <w:rPr>
          <w:rFonts w:ascii="Arial Narrow" w:hAnsi="Arial Narrow" w:cs="Arial Narrow"/>
          <w:color w:val="000000"/>
          <w:sz w:val="20"/>
          <w:szCs w:val="20"/>
        </w:rPr>
      </w:pPr>
      <w:r w:rsidRPr="0091609A">
        <w:rPr>
          <w:rFonts w:ascii="Arial Narrow" w:hAnsi="Arial Narrow" w:cs="Arial Narrow"/>
          <w:b/>
          <w:bCs/>
          <w:color w:val="000000"/>
          <w:sz w:val="20"/>
          <w:szCs w:val="20"/>
        </w:rPr>
        <w:tab/>
      </w:r>
      <w:r w:rsidRPr="0091609A">
        <w:rPr>
          <w:rFonts w:ascii="Arial Narrow" w:hAnsi="Arial Narrow" w:cs="Arial Narrow"/>
          <w:b/>
          <w:bCs/>
          <w:color w:val="000000"/>
          <w:sz w:val="20"/>
          <w:szCs w:val="20"/>
        </w:rPr>
        <w:tab/>
      </w:r>
      <w:r w:rsidRPr="0091609A">
        <w:rPr>
          <w:rFonts w:ascii="Arial Narrow" w:hAnsi="Arial Narrow" w:cs="Arial Narrow"/>
          <w:b/>
          <w:bCs/>
          <w:color w:val="000000"/>
          <w:sz w:val="20"/>
          <w:szCs w:val="20"/>
        </w:rPr>
        <w:tab/>
      </w:r>
      <w:r w:rsidRPr="00D37F7B">
        <w:rPr>
          <w:rFonts w:ascii="Arial Narrow" w:hAnsi="Arial Narrow" w:cs="Arial Narrow"/>
          <w:color w:val="000000"/>
          <w:sz w:val="20"/>
          <w:szCs w:val="20"/>
        </w:rPr>
        <w:t>2250</w:t>
      </w:r>
      <w:r w:rsidRPr="00D37F7B">
        <w:rPr>
          <w:rFonts w:ascii="Arial Narrow" w:hAnsi="Arial Narrow" w:cs="Arial Narrow"/>
          <w:color w:val="000000"/>
          <w:sz w:val="20"/>
          <w:szCs w:val="20"/>
        </w:rPr>
        <w:tab/>
        <w:t>Veterinerler</w:t>
      </w:r>
    </w:p>
    <w:p w:rsidR="00D37F7B" w:rsidRPr="00D37F7B" w:rsidRDefault="00D37F7B" w:rsidP="00D37F7B">
      <w:pPr>
        <w:tabs>
          <w:tab w:val="left" w:pos="748"/>
          <w:tab w:val="left" w:pos="897"/>
          <w:tab w:val="left" w:pos="1309"/>
          <w:tab w:val="left" w:pos="2244"/>
        </w:tabs>
        <w:ind w:left="720"/>
        <w:rPr>
          <w:rFonts w:ascii="Arial Narrow" w:hAnsi="Arial Narrow" w:cs="Arial Narrow"/>
          <w:b/>
          <w:bCs/>
          <w:color w:val="000000"/>
          <w:sz w:val="20"/>
          <w:szCs w:val="20"/>
        </w:rPr>
      </w:pPr>
      <w:r w:rsidRPr="00D37F7B">
        <w:rPr>
          <w:rFonts w:ascii="Arial Narrow" w:hAnsi="Arial Narrow" w:cs="Arial Narrow"/>
          <w:b/>
          <w:bCs/>
          <w:color w:val="000000"/>
          <w:sz w:val="20"/>
          <w:szCs w:val="20"/>
        </w:rPr>
        <w:tab/>
        <w:t>226</w:t>
      </w:r>
      <w:r w:rsidRPr="00D37F7B">
        <w:rPr>
          <w:rFonts w:ascii="Arial Narrow" w:hAnsi="Arial Narrow" w:cs="Arial Narrow"/>
          <w:b/>
          <w:bCs/>
          <w:color w:val="000000"/>
          <w:sz w:val="20"/>
          <w:szCs w:val="20"/>
        </w:rPr>
        <w:tab/>
        <w:t> </w:t>
      </w:r>
      <w:r w:rsidRPr="00D37F7B">
        <w:rPr>
          <w:rFonts w:ascii="Arial Narrow" w:hAnsi="Arial Narrow" w:cs="Arial Narrow"/>
          <w:b/>
          <w:bCs/>
          <w:color w:val="000000"/>
          <w:sz w:val="20"/>
          <w:szCs w:val="20"/>
        </w:rPr>
        <w:tab/>
        <w:t>Diğer sağlık profesyonelleri</w:t>
      </w:r>
    </w:p>
    <w:p w:rsidR="00D37F7B" w:rsidRPr="00D37F7B" w:rsidRDefault="00D37F7B" w:rsidP="00D37F7B">
      <w:pPr>
        <w:tabs>
          <w:tab w:val="left" w:pos="748"/>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2261</w:t>
      </w:r>
      <w:r w:rsidRPr="00D37F7B">
        <w:rPr>
          <w:rFonts w:ascii="Arial Narrow" w:hAnsi="Arial Narrow" w:cs="Arial Narrow"/>
          <w:color w:val="000000"/>
          <w:sz w:val="20"/>
          <w:szCs w:val="20"/>
        </w:rPr>
        <w:tab/>
        <w:t>Diş hekimleri</w:t>
      </w:r>
    </w:p>
    <w:p w:rsidR="00D37F7B" w:rsidRPr="00D37F7B" w:rsidRDefault="00D37F7B" w:rsidP="00D37F7B">
      <w:pPr>
        <w:tabs>
          <w:tab w:val="left" w:pos="748"/>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2262</w:t>
      </w:r>
      <w:r w:rsidRPr="00D37F7B">
        <w:rPr>
          <w:rFonts w:ascii="Arial Narrow" w:hAnsi="Arial Narrow" w:cs="Arial Narrow"/>
          <w:color w:val="000000"/>
          <w:sz w:val="20"/>
          <w:szCs w:val="20"/>
        </w:rPr>
        <w:tab/>
        <w:t>Eczacılar</w:t>
      </w:r>
    </w:p>
    <w:p w:rsidR="00D37F7B" w:rsidRPr="00D37F7B" w:rsidRDefault="00D37F7B" w:rsidP="00D37F7B">
      <w:pPr>
        <w:tabs>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2263</w:t>
      </w:r>
      <w:r w:rsidRPr="00D37F7B">
        <w:rPr>
          <w:rFonts w:ascii="Arial Narrow" w:hAnsi="Arial Narrow" w:cs="Arial Narrow"/>
          <w:color w:val="000000"/>
          <w:sz w:val="20"/>
          <w:szCs w:val="20"/>
        </w:rPr>
        <w:tab/>
        <w:t>Çevre, iş sağlığı ve hijyen profesyonelleri</w:t>
      </w:r>
    </w:p>
    <w:p w:rsidR="00D37F7B" w:rsidRPr="00D37F7B" w:rsidRDefault="00D37F7B" w:rsidP="00D37F7B">
      <w:pPr>
        <w:tabs>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2264</w:t>
      </w:r>
      <w:r w:rsidRPr="00D37F7B">
        <w:rPr>
          <w:rFonts w:ascii="Arial Narrow" w:hAnsi="Arial Narrow" w:cs="Arial Narrow"/>
          <w:color w:val="000000"/>
          <w:sz w:val="20"/>
          <w:szCs w:val="20"/>
        </w:rPr>
        <w:tab/>
        <w:t xml:space="preserve">Fizyoterapistler </w:t>
      </w:r>
    </w:p>
    <w:p w:rsidR="00D37F7B" w:rsidRPr="00D37F7B" w:rsidRDefault="00D37F7B" w:rsidP="00D37F7B">
      <w:pPr>
        <w:tabs>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2265</w:t>
      </w:r>
      <w:r w:rsidRPr="00D37F7B">
        <w:rPr>
          <w:rFonts w:ascii="Arial Narrow" w:hAnsi="Arial Narrow" w:cs="Arial Narrow"/>
          <w:color w:val="000000"/>
          <w:sz w:val="20"/>
          <w:szCs w:val="20"/>
        </w:rPr>
        <w:tab/>
        <w:t>Diyetisyenler ve beslenme uzmanları</w:t>
      </w:r>
    </w:p>
    <w:p w:rsidR="00D37F7B" w:rsidRPr="00D37F7B" w:rsidRDefault="00D37F7B" w:rsidP="00D37F7B">
      <w:pPr>
        <w:tabs>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2266</w:t>
      </w:r>
      <w:r w:rsidRPr="00D37F7B">
        <w:rPr>
          <w:rFonts w:ascii="Arial Narrow" w:hAnsi="Arial Narrow" w:cs="Arial Narrow"/>
          <w:color w:val="000000"/>
          <w:sz w:val="20"/>
          <w:szCs w:val="20"/>
        </w:rPr>
        <w:tab/>
        <w:t>İşitme ve konuşma terapistleri</w:t>
      </w:r>
    </w:p>
    <w:p w:rsidR="00D37F7B" w:rsidRPr="00D37F7B" w:rsidRDefault="00D37F7B" w:rsidP="00D37F7B">
      <w:pPr>
        <w:tabs>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2267</w:t>
      </w:r>
      <w:r w:rsidRPr="00D37F7B">
        <w:rPr>
          <w:rFonts w:ascii="Arial Narrow" w:hAnsi="Arial Narrow" w:cs="Arial Narrow"/>
          <w:color w:val="000000"/>
          <w:sz w:val="20"/>
          <w:szCs w:val="20"/>
        </w:rPr>
        <w:tab/>
        <w:t>Optometrisler ve optalmik optisyenler</w:t>
      </w:r>
    </w:p>
    <w:p w:rsidR="00D37F7B" w:rsidRPr="00D37F7B" w:rsidRDefault="00D37F7B" w:rsidP="00D37F7B">
      <w:pPr>
        <w:tabs>
          <w:tab w:val="left" w:pos="897"/>
          <w:tab w:val="left" w:pos="1309"/>
          <w:tab w:val="left" w:pos="1626"/>
          <w:tab w:val="left" w:pos="2244"/>
        </w:tabs>
        <w:ind w:left="720"/>
        <w:rPr>
          <w:rFonts w:ascii="Arial Narrow" w:hAnsi="Arial Narrow" w:cs="Arial Narrow"/>
          <w:color w:val="000000"/>
          <w:sz w:val="20"/>
          <w:szCs w:val="20"/>
        </w:rPr>
      </w:pP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2249</w:t>
      </w:r>
      <w:r w:rsidRPr="00D37F7B">
        <w:rPr>
          <w:rFonts w:ascii="Arial Narrow" w:hAnsi="Arial Narrow" w:cs="Arial Narrow"/>
          <w:color w:val="000000"/>
          <w:sz w:val="20"/>
          <w:szCs w:val="20"/>
        </w:rPr>
        <w:tab/>
        <w:t>Başka yerde sınıflandırılmamış sağlık profesyonelleri</w:t>
      </w:r>
    </w:p>
    <w:p w:rsidR="00D37F7B" w:rsidRPr="00D37F7B" w:rsidRDefault="00D37F7B" w:rsidP="00D37F7B">
      <w:pPr>
        <w:widowControl w:val="0"/>
        <w:tabs>
          <w:tab w:val="left" w:pos="90"/>
          <w:tab w:val="left" w:pos="748"/>
        </w:tabs>
        <w:autoSpaceDE w:val="0"/>
        <w:autoSpaceDN w:val="0"/>
        <w:adjustRightInd w:val="0"/>
        <w:ind w:firstLine="748"/>
        <w:rPr>
          <w:rFonts w:ascii="Arial Narrow" w:hAnsi="Arial Narrow" w:cs="Arial Narrow"/>
          <w:b/>
          <w:bCs/>
          <w:color w:val="000000"/>
        </w:rPr>
      </w:pPr>
      <w:r w:rsidRPr="00D37F7B">
        <w:rPr>
          <w:rFonts w:ascii="Arial Narrow" w:hAnsi="Arial Narrow" w:cs="Arial Narrow"/>
          <w:b/>
          <w:bCs/>
          <w:color w:val="000000"/>
        </w:rPr>
        <w:t>32</w:t>
      </w:r>
      <w:r w:rsidRPr="00D37F7B">
        <w:rPr>
          <w:rFonts w:ascii="Arial Narrow" w:hAnsi="Arial Narrow" w:cs="Arial Narrow"/>
          <w:b/>
          <w:bCs/>
        </w:rPr>
        <w:tab/>
      </w:r>
      <w:r w:rsidRPr="00D37F7B">
        <w:rPr>
          <w:rFonts w:ascii="Arial Narrow" w:hAnsi="Arial Narrow" w:cs="Arial Narrow"/>
          <w:b/>
          <w:bCs/>
        </w:rPr>
        <w:tab/>
        <w:t xml:space="preserve"> Yardımcı s</w:t>
      </w:r>
      <w:r w:rsidRPr="00D37F7B">
        <w:rPr>
          <w:rFonts w:ascii="Arial Narrow" w:hAnsi="Arial Narrow" w:cs="Arial Narrow"/>
          <w:b/>
          <w:bCs/>
          <w:color w:val="000000"/>
        </w:rPr>
        <w:t>ağlık profesyonelleri</w:t>
      </w:r>
    </w:p>
    <w:p w:rsidR="00D37F7B" w:rsidRPr="00D37F7B" w:rsidRDefault="00D37F7B" w:rsidP="00D37F7B">
      <w:pPr>
        <w:widowControl w:val="0"/>
        <w:tabs>
          <w:tab w:val="left" w:pos="90"/>
          <w:tab w:val="left" w:pos="2244"/>
        </w:tabs>
        <w:autoSpaceDE w:val="0"/>
        <w:autoSpaceDN w:val="0"/>
        <w:adjustRightInd w:val="0"/>
        <w:ind w:left="720"/>
        <w:rPr>
          <w:rFonts w:ascii="Arial Narrow" w:hAnsi="Arial Narrow" w:cs="Arial Narrow"/>
          <w:b/>
          <w:bCs/>
          <w:color w:val="000000"/>
          <w:sz w:val="20"/>
          <w:szCs w:val="20"/>
        </w:rPr>
      </w:pPr>
      <w:r w:rsidRPr="00D37F7B">
        <w:rPr>
          <w:rFonts w:ascii="Arial Narrow" w:hAnsi="Arial Narrow" w:cs="Arial Narrow"/>
          <w:b/>
          <w:bCs/>
          <w:color w:val="000000"/>
          <w:sz w:val="20"/>
          <w:szCs w:val="20"/>
        </w:rPr>
        <w:t>321</w:t>
      </w:r>
      <w:r w:rsidRPr="00D37F7B">
        <w:rPr>
          <w:rFonts w:ascii="Arial Narrow" w:hAnsi="Arial Narrow" w:cs="Arial Narrow"/>
          <w:b/>
          <w:bCs/>
          <w:sz w:val="20"/>
          <w:szCs w:val="20"/>
        </w:rPr>
        <w:tab/>
        <w:t>Tıp teknisyenleri ve eczacılık teknisyenleri</w:t>
      </w:r>
    </w:p>
    <w:p w:rsidR="00D37F7B" w:rsidRPr="00D37F7B" w:rsidRDefault="00D37F7B" w:rsidP="00D37F7B">
      <w:pPr>
        <w:widowControl w:val="0"/>
        <w:tabs>
          <w:tab w:val="left" w:pos="90"/>
          <w:tab w:val="left" w:pos="2244"/>
        </w:tabs>
        <w:autoSpaceDE w:val="0"/>
        <w:autoSpaceDN w:val="0"/>
        <w:adjustRightInd w:val="0"/>
        <w:ind w:left="1309" w:hanging="589"/>
        <w:rPr>
          <w:rFonts w:ascii="Arial Narrow" w:hAnsi="Arial Narrow" w:cs="Arial Narrow"/>
          <w:b/>
          <w:bCs/>
          <w:color w:val="000000"/>
          <w:sz w:val="20"/>
          <w:szCs w:val="20"/>
        </w:rPr>
      </w:pPr>
      <w:r w:rsidRPr="00D37F7B">
        <w:rPr>
          <w:rFonts w:ascii="Arial Narrow" w:hAnsi="Arial Narrow" w:cs="Arial Narrow"/>
          <w:b/>
          <w:bCs/>
          <w:color w:val="000000"/>
          <w:sz w:val="20"/>
          <w:szCs w:val="20"/>
        </w:rPr>
        <w:tab/>
      </w:r>
      <w:r w:rsidRPr="00D37F7B">
        <w:rPr>
          <w:rFonts w:ascii="Arial Narrow" w:hAnsi="Arial Narrow" w:cs="Arial Narrow"/>
          <w:color w:val="000000"/>
          <w:sz w:val="20"/>
          <w:szCs w:val="20"/>
        </w:rPr>
        <w:t>3211</w:t>
      </w:r>
      <w:r w:rsidRPr="00D37F7B">
        <w:rPr>
          <w:rFonts w:ascii="Arial Narrow" w:hAnsi="Arial Narrow" w:cs="Arial Narrow"/>
          <w:sz w:val="20"/>
          <w:szCs w:val="20"/>
        </w:rPr>
        <w:tab/>
        <w:t>Tıbbi görüntüleme ve tedavi edici cihazlar teknisyenleri</w:t>
      </w:r>
    </w:p>
    <w:p w:rsidR="00D37F7B" w:rsidRPr="00D37F7B" w:rsidRDefault="00D37F7B" w:rsidP="00D37F7B">
      <w:pPr>
        <w:widowControl w:val="0"/>
        <w:tabs>
          <w:tab w:val="left" w:pos="90"/>
          <w:tab w:val="left" w:pos="2244"/>
        </w:tabs>
        <w:autoSpaceDE w:val="0"/>
        <w:autoSpaceDN w:val="0"/>
        <w:adjustRightInd w:val="0"/>
        <w:ind w:left="1309"/>
        <w:rPr>
          <w:rFonts w:ascii="Arial Narrow" w:hAnsi="Arial Narrow" w:cs="Arial Narrow"/>
          <w:color w:val="000000"/>
          <w:sz w:val="20"/>
          <w:szCs w:val="20"/>
        </w:rPr>
      </w:pPr>
      <w:r w:rsidRPr="00D37F7B">
        <w:rPr>
          <w:rFonts w:ascii="Arial Narrow" w:hAnsi="Arial Narrow" w:cs="Arial Narrow"/>
          <w:color w:val="000000"/>
          <w:sz w:val="20"/>
          <w:szCs w:val="20"/>
        </w:rPr>
        <w:t>3212</w:t>
      </w:r>
      <w:r w:rsidRPr="00D37F7B">
        <w:rPr>
          <w:rFonts w:ascii="Arial Narrow" w:hAnsi="Arial Narrow" w:cs="Arial Narrow"/>
          <w:sz w:val="20"/>
          <w:szCs w:val="20"/>
        </w:rPr>
        <w:tab/>
        <w:t>Tıbbi laboratuvar ve patoloji laboratuvarı teknisyenleri</w:t>
      </w:r>
      <w:r w:rsidRPr="00D37F7B">
        <w:rPr>
          <w:rFonts w:ascii="Arial Narrow" w:hAnsi="Arial Narrow" w:cs="Arial Narrow"/>
          <w:color w:val="000000"/>
          <w:sz w:val="20"/>
          <w:szCs w:val="20"/>
        </w:rPr>
        <w:t xml:space="preserve"> </w:t>
      </w:r>
    </w:p>
    <w:p w:rsidR="00D37F7B" w:rsidRPr="00D37F7B" w:rsidRDefault="00D37F7B" w:rsidP="00D37F7B">
      <w:pPr>
        <w:widowControl w:val="0"/>
        <w:tabs>
          <w:tab w:val="left" w:pos="90"/>
          <w:tab w:val="left" w:pos="2244"/>
        </w:tabs>
        <w:autoSpaceDE w:val="0"/>
        <w:autoSpaceDN w:val="0"/>
        <w:adjustRightInd w:val="0"/>
        <w:ind w:left="1309"/>
        <w:rPr>
          <w:rFonts w:ascii="Arial Narrow" w:hAnsi="Arial Narrow" w:cs="Arial Narrow"/>
          <w:color w:val="000000"/>
          <w:sz w:val="20"/>
          <w:szCs w:val="20"/>
        </w:rPr>
      </w:pPr>
      <w:r w:rsidRPr="00D37F7B">
        <w:rPr>
          <w:rFonts w:ascii="Arial Narrow" w:hAnsi="Arial Narrow" w:cs="Arial Narrow"/>
          <w:color w:val="000000"/>
          <w:sz w:val="20"/>
          <w:szCs w:val="20"/>
        </w:rPr>
        <w:t>3213</w:t>
      </w:r>
      <w:r w:rsidRPr="00D37F7B">
        <w:rPr>
          <w:rFonts w:ascii="Arial Narrow" w:hAnsi="Arial Narrow" w:cs="Arial Narrow"/>
          <w:sz w:val="20"/>
          <w:szCs w:val="20"/>
        </w:rPr>
        <w:tab/>
        <w:t>Eczacılık teknisyenleri ve yardımcıları</w:t>
      </w:r>
    </w:p>
    <w:p w:rsidR="00D37F7B" w:rsidRPr="00D37F7B" w:rsidRDefault="00D37F7B" w:rsidP="00D37F7B">
      <w:pPr>
        <w:widowControl w:val="0"/>
        <w:tabs>
          <w:tab w:val="left" w:pos="90"/>
          <w:tab w:val="left" w:pos="2244"/>
        </w:tabs>
        <w:autoSpaceDE w:val="0"/>
        <w:autoSpaceDN w:val="0"/>
        <w:adjustRightInd w:val="0"/>
        <w:ind w:left="1309"/>
        <w:rPr>
          <w:rFonts w:ascii="Arial Narrow" w:hAnsi="Arial Narrow" w:cs="Arial Narrow"/>
          <w:color w:val="000000"/>
          <w:sz w:val="20"/>
          <w:szCs w:val="20"/>
        </w:rPr>
      </w:pPr>
      <w:r w:rsidRPr="00D37F7B">
        <w:rPr>
          <w:rFonts w:ascii="Arial Narrow" w:hAnsi="Arial Narrow" w:cs="Arial Narrow"/>
          <w:color w:val="000000"/>
          <w:sz w:val="20"/>
          <w:szCs w:val="20"/>
        </w:rPr>
        <w:t>3214</w:t>
      </w:r>
      <w:r w:rsidRPr="00D37F7B">
        <w:rPr>
          <w:rFonts w:ascii="Arial Narrow" w:hAnsi="Arial Narrow" w:cs="Arial Narrow"/>
          <w:sz w:val="20"/>
          <w:szCs w:val="20"/>
        </w:rPr>
        <w:tab/>
        <w:t>Tıbbi protez ve diş protez teknisyenleri</w:t>
      </w:r>
    </w:p>
    <w:p w:rsidR="00D37F7B" w:rsidRPr="006A3C84" w:rsidRDefault="00D37F7B" w:rsidP="00D37F7B">
      <w:pPr>
        <w:widowControl w:val="0"/>
        <w:tabs>
          <w:tab w:val="left" w:pos="90"/>
          <w:tab w:val="left" w:pos="2244"/>
        </w:tabs>
        <w:autoSpaceDE w:val="0"/>
        <w:autoSpaceDN w:val="0"/>
        <w:adjustRightInd w:val="0"/>
        <w:ind w:left="720"/>
        <w:rPr>
          <w:rFonts w:ascii="Arial Narrow" w:hAnsi="Arial Narrow" w:cs="Arial Narrow"/>
          <w:b/>
          <w:bCs/>
          <w:color w:val="000000"/>
          <w:sz w:val="20"/>
          <w:szCs w:val="20"/>
          <w:lang w:val="en-US"/>
        </w:rPr>
      </w:pPr>
    </w:p>
    <w:p w:rsidR="00D37F7B" w:rsidRPr="006A3C84" w:rsidRDefault="00D37F7B" w:rsidP="00D37F7B">
      <w:pPr>
        <w:widowControl w:val="0"/>
        <w:tabs>
          <w:tab w:val="left" w:pos="90"/>
          <w:tab w:val="left" w:pos="2244"/>
        </w:tabs>
        <w:autoSpaceDE w:val="0"/>
        <w:autoSpaceDN w:val="0"/>
        <w:adjustRightInd w:val="0"/>
        <w:ind w:left="720"/>
        <w:rPr>
          <w:rFonts w:ascii="Arial Narrow" w:hAnsi="Arial Narrow" w:cs="Arial Narrow"/>
          <w:b/>
          <w:bCs/>
          <w:color w:val="000000"/>
          <w:sz w:val="20"/>
          <w:szCs w:val="20"/>
          <w:lang w:val="en-US"/>
        </w:rPr>
      </w:pPr>
      <w:r w:rsidRPr="006A3C84">
        <w:rPr>
          <w:rFonts w:ascii="Arial Narrow" w:hAnsi="Arial Narrow" w:cs="Arial Narrow"/>
          <w:b/>
          <w:bCs/>
          <w:color w:val="000000"/>
          <w:sz w:val="20"/>
          <w:szCs w:val="20"/>
          <w:lang w:val="en-US"/>
        </w:rPr>
        <w:t>322</w:t>
      </w:r>
      <w:r w:rsidRPr="006A3C84">
        <w:rPr>
          <w:rFonts w:ascii="Arial Narrow" w:hAnsi="Arial Narrow" w:cs="Arial Narrow"/>
          <w:b/>
          <w:bCs/>
          <w:sz w:val="20"/>
          <w:szCs w:val="20"/>
          <w:lang w:val="en-US"/>
        </w:rPr>
        <w:tab/>
        <w:t>Hemşirelik ve ebelik yardımcı profesyonelleri</w:t>
      </w:r>
    </w:p>
    <w:p w:rsidR="00D37F7B" w:rsidRPr="006A3C84" w:rsidRDefault="00D37F7B" w:rsidP="00D37F7B">
      <w:pPr>
        <w:widowControl w:val="0"/>
        <w:tabs>
          <w:tab w:val="left" w:pos="90"/>
          <w:tab w:val="left" w:pos="2244"/>
        </w:tabs>
        <w:autoSpaceDE w:val="0"/>
        <w:autoSpaceDN w:val="0"/>
        <w:adjustRightInd w:val="0"/>
        <w:ind w:left="1309"/>
        <w:rPr>
          <w:rFonts w:ascii="Arial Narrow" w:hAnsi="Arial Narrow" w:cs="Arial Narrow"/>
          <w:color w:val="000000"/>
          <w:sz w:val="20"/>
          <w:szCs w:val="20"/>
          <w:lang w:val="en-US"/>
        </w:rPr>
      </w:pPr>
      <w:r w:rsidRPr="006A3C84">
        <w:rPr>
          <w:rFonts w:ascii="Arial Narrow" w:hAnsi="Arial Narrow" w:cs="Arial Narrow"/>
          <w:color w:val="000000"/>
          <w:sz w:val="20"/>
          <w:szCs w:val="20"/>
          <w:lang w:val="en-US"/>
        </w:rPr>
        <w:t>3221</w:t>
      </w:r>
      <w:r w:rsidRPr="006A3C84">
        <w:rPr>
          <w:rFonts w:ascii="Arial Narrow" w:hAnsi="Arial Narrow" w:cs="Arial Narrow"/>
          <w:sz w:val="20"/>
          <w:szCs w:val="20"/>
          <w:lang w:val="en-US"/>
        </w:rPr>
        <w:tab/>
        <w:t>Hemşirelik yardımcı profesyonelleri</w:t>
      </w:r>
    </w:p>
    <w:p w:rsidR="00D37F7B" w:rsidRPr="006A3C84" w:rsidRDefault="00D37F7B" w:rsidP="00D37F7B">
      <w:pPr>
        <w:widowControl w:val="0"/>
        <w:tabs>
          <w:tab w:val="left" w:pos="90"/>
          <w:tab w:val="left" w:pos="2244"/>
        </w:tabs>
        <w:autoSpaceDE w:val="0"/>
        <w:autoSpaceDN w:val="0"/>
        <w:adjustRightInd w:val="0"/>
        <w:ind w:left="1309"/>
        <w:rPr>
          <w:rFonts w:ascii="Arial Narrow" w:hAnsi="Arial Narrow" w:cs="Arial Narrow"/>
          <w:sz w:val="20"/>
          <w:szCs w:val="20"/>
          <w:lang w:val="en-US"/>
        </w:rPr>
      </w:pPr>
      <w:r w:rsidRPr="006A3C84">
        <w:rPr>
          <w:rFonts w:ascii="Arial Narrow" w:hAnsi="Arial Narrow" w:cs="Arial Narrow"/>
          <w:color w:val="000000"/>
          <w:sz w:val="20"/>
          <w:szCs w:val="20"/>
          <w:lang w:val="en-US"/>
        </w:rPr>
        <w:t>3222</w:t>
      </w:r>
      <w:r w:rsidRPr="006A3C84">
        <w:rPr>
          <w:rFonts w:ascii="Arial Narrow" w:hAnsi="Arial Narrow" w:cs="Arial Narrow"/>
          <w:sz w:val="20"/>
          <w:szCs w:val="20"/>
          <w:lang w:val="en-US"/>
        </w:rPr>
        <w:tab/>
        <w:t>Ebelik yardımcı profesyonelleri</w:t>
      </w:r>
    </w:p>
    <w:p w:rsidR="00D37F7B" w:rsidRPr="006A3C84" w:rsidRDefault="00D37F7B" w:rsidP="00D37F7B">
      <w:pPr>
        <w:widowControl w:val="0"/>
        <w:tabs>
          <w:tab w:val="left" w:pos="90"/>
          <w:tab w:val="left" w:pos="2244"/>
        </w:tabs>
        <w:autoSpaceDE w:val="0"/>
        <w:autoSpaceDN w:val="0"/>
        <w:adjustRightInd w:val="0"/>
        <w:ind w:left="1309" w:hanging="561"/>
        <w:rPr>
          <w:rFonts w:ascii="Arial Narrow" w:hAnsi="Arial Narrow" w:cs="Arial Narrow"/>
          <w:b/>
          <w:bCs/>
          <w:color w:val="000000"/>
          <w:sz w:val="20"/>
          <w:szCs w:val="20"/>
          <w:lang w:val="en-US"/>
        </w:rPr>
      </w:pPr>
      <w:r w:rsidRPr="006A3C84">
        <w:rPr>
          <w:rFonts w:ascii="Arial Narrow" w:hAnsi="Arial Narrow" w:cs="Arial Narrow"/>
          <w:b/>
          <w:bCs/>
          <w:color w:val="000000"/>
          <w:sz w:val="20"/>
          <w:szCs w:val="20"/>
          <w:lang w:val="en-US"/>
        </w:rPr>
        <w:t>323</w:t>
      </w:r>
      <w:r w:rsidRPr="006A3C84">
        <w:rPr>
          <w:rFonts w:ascii="Arial Narrow" w:hAnsi="Arial Narrow" w:cs="Arial Narrow"/>
          <w:b/>
          <w:bCs/>
          <w:sz w:val="20"/>
          <w:szCs w:val="20"/>
          <w:lang w:val="en-US"/>
        </w:rPr>
        <w:tab/>
      </w:r>
      <w:r w:rsidRPr="006A3C84">
        <w:rPr>
          <w:rFonts w:ascii="Arial Narrow" w:hAnsi="Arial Narrow" w:cs="Arial Narrow"/>
          <w:b/>
          <w:bCs/>
          <w:sz w:val="20"/>
          <w:szCs w:val="20"/>
          <w:lang w:val="en-US"/>
        </w:rPr>
        <w:tab/>
      </w:r>
      <w:r w:rsidRPr="006A3C84">
        <w:rPr>
          <w:rFonts w:ascii="Arial Narrow" w:hAnsi="Arial Narrow" w:cs="Arial Narrow"/>
          <w:b/>
          <w:bCs/>
          <w:color w:val="000000"/>
          <w:sz w:val="20"/>
          <w:szCs w:val="20"/>
          <w:lang w:val="en-US"/>
        </w:rPr>
        <w:t>Geleneksel ve tamamlayıcı tıp yardımcı profesyonelleri</w:t>
      </w:r>
    </w:p>
    <w:p w:rsidR="00D37F7B" w:rsidRPr="006A3C84" w:rsidRDefault="00D37F7B" w:rsidP="00D37F7B">
      <w:pPr>
        <w:widowControl w:val="0"/>
        <w:tabs>
          <w:tab w:val="left" w:pos="90"/>
          <w:tab w:val="left" w:pos="2244"/>
        </w:tabs>
        <w:autoSpaceDE w:val="0"/>
        <w:autoSpaceDN w:val="0"/>
        <w:adjustRightInd w:val="0"/>
        <w:ind w:left="1309"/>
        <w:rPr>
          <w:rFonts w:ascii="Arial Narrow" w:hAnsi="Arial Narrow" w:cs="Arial Narrow"/>
          <w:color w:val="000000"/>
          <w:sz w:val="20"/>
          <w:szCs w:val="20"/>
          <w:lang w:val="en-US"/>
        </w:rPr>
      </w:pPr>
      <w:r w:rsidRPr="006A3C84">
        <w:rPr>
          <w:rFonts w:ascii="Arial Narrow" w:hAnsi="Arial Narrow" w:cs="Arial Narrow"/>
          <w:color w:val="000000"/>
          <w:sz w:val="20"/>
          <w:szCs w:val="20"/>
          <w:lang w:val="en-US"/>
        </w:rPr>
        <w:t>3230</w:t>
      </w: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Geleneksel ve tamamlayıcı tıp yardımcı profesyonelleri</w:t>
      </w:r>
    </w:p>
    <w:p w:rsidR="00D37F7B" w:rsidRPr="006A3C84" w:rsidRDefault="00D37F7B" w:rsidP="00D37F7B">
      <w:pPr>
        <w:widowControl w:val="0"/>
        <w:tabs>
          <w:tab w:val="left" w:pos="90"/>
          <w:tab w:val="left" w:pos="2244"/>
        </w:tabs>
        <w:autoSpaceDE w:val="0"/>
        <w:autoSpaceDN w:val="0"/>
        <w:adjustRightInd w:val="0"/>
        <w:ind w:left="720"/>
        <w:rPr>
          <w:rFonts w:ascii="Arial Narrow" w:hAnsi="Arial Narrow" w:cs="Arial Narrow"/>
          <w:b/>
          <w:bCs/>
          <w:color w:val="000000"/>
          <w:sz w:val="20"/>
          <w:szCs w:val="20"/>
          <w:lang w:val="en-US"/>
        </w:rPr>
      </w:pPr>
      <w:r w:rsidRPr="006A3C84">
        <w:rPr>
          <w:rFonts w:ascii="Arial Narrow" w:hAnsi="Arial Narrow" w:cs="Arial Narrow"/>
          <w:b/>
          <w:bCs/>
          <w:color w:val="000000"/>
          <w:sz w:val="20"/>
          <w:szCs w:val="20"/>
          <w:lang w:val="en-US"/>
        </w:rPr>
        <w:t>324</w:t>
      </w:r>
      <w:r w:rsidRPr="006A3C84">
        <w:rPr>
          <w:rFonts w:ascii="Arial Narrow" w:hAnsi="Arial Narrow" w:cs="Arial Narrow"/>
          <w:b/>
          <w:bCs/>
          <w:sz w:val="20"/>
          <w:szCs w:val="20"/>
          <w:lang w:val="en-US"/>
        </w:rPr>
        <w:tab/>
      </w:r>
      <w:r w:rsidRPr="006A3C84">
        <w:rPr>
          <w:rFonts w:ascii="Arial Narrow" w:hAnsi="Arial Narrow" w:cs="Arial Narrow"/>
          <w:b/>
          <w:bCs/>
          <w:color w:val="000000"/>
          <w:sz w:val="20"/>
          <w:szCs w:val="20"/>
          <w:lang w:val="en-US"/>
        </w:rPr>
        <w:t>Veteriner teknisyenleri ve yardımcı elemanları</w:t>
      </w:r>
    </w:p>
    <w:p w:rsidR="00D37F7B" w:rsidRPr="006A3C84" w:rsidRDefault="00D37F7B" w:rsidP="00D37F7B">
      <w:pPr>
        <w:widowControl w:val="0"/>
        <w:tabs>
          <w:tab w:val="left" w:pos="90"/>
          <w:tab w:val="left" w:pos="2244"/>
        </w:tabs>
        <w:autoSpaceDE w:val="0"/>
        <w:autoSpaceDN w:val="0"/>
        <w:adjustRightInd w:val="0"/>
        <w:ind w:left="1309"/>
        <w:rPr>
          <w:rFonts w:ascii="Arial Narrow" w:hAnsi="Arial Narrow" w:cs="Arial Narrow"/>
          <w:color w:val="000000"/>
          <w:sz w:val="20"/>
          <w:szCs w:val="20"/>
          <w:lang w:val="en-US"/>
        </w:rPr>
      </w:pPr>
      <w:r w:rsidRPr="006A3C84">
        <w:rPr>
          <w:rFonts w:ascii="Arial Narrow" w:hAnsi="Arial Narrow" w:cs="Arial Narrow"/>
          <w:color w:val="000000"/>
          <w:sz w:val="20"/>
          <w:szCs w:val="20"/>
          <w:lang w:val="en-US"/>
        </w:rPr>
        <w:t>3240</w:t>
      </w: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Veteriner teknisyenleri ve yardımcı elemanları</w:t>
      </w:r>
    </w:p>
    <w:p w:rsidR="00D37F7B" w:rsidRPr="006A3C84" w:rsidRDefault="00D37F7B" w:rsidP="00D37F7B">
      <w:pPr>
        <w:widowControl w:val="0"/>
        <w:tabs>
          <w:tab w:val="left" w:pos="90"/>
          <w:tab w:val="left" w:pos="2244"/>
        </w:tabs>
        <w:autoSpaceDE w:val="0"/>
        <w:autoSpaceDN w:val="0"/>
        <w:adjustRightInd w:val="0"/>
        <w:ind w:left="720"/>
        <w:rPr>
          <w:rFonts w:ascii="Arial Narrow" w:hAnsi="Arial Narrow" w:cs="Arial Narrow"/>
          <w:b/>
          <w:bCs/>
          <w:color w:val="000000"/>
          <w:sz w:val="20"/>
          <w:szCs w:val="20"/>
          <w:lang w:val="en-US"/>
        </w:rPr>
      </w:pPr>
      <w:r w:rsidRPr="006A3C84">
        <w:rPr>
          <w:rFonts w:ascii="Arial Narrow" w:hAnsi="Arial Narrow" w:cs="Arial Narrow"/>
          <w:b/>
          <w:bCs/>
          <w:color w:val="000000"/>
          <w:sz w:val="20"/>
          <w:szCs w:val="20"/>
          <w:lang w:val="en-US"/>
        </w:rPr>
        <w:t>325</w:t>
      </w:r>
      <w:r w:rsidRPr="006A3C84">
        <w:rPr>
          <w:rFonts w:ascii="Arial Narrow" w:hAnsi="Arial Narrow" w:cs="Arial Narrow"/>
          <w:b/>
          <w:bCs/>
          <w:sz w:val="20"/>
          <w:szCs w:val="20"/>
          <w:lang w:val="en-US"/>
        </w:rPr>
        <w:tab/>
      </w:r>
      <w:r w:rsidRPr="006A3C84">
        <w:rPr>
          <w:rFonts w:ascii="Arial Narrow" w:hAnsi="Arial Narrow" w:cs="Arial Narrow"/>
          <w:b/>
          <w:bCs/>
          <w:color w:val="000000"/>
          <w:sz w:val="20"/>
          <w:szCs w:val="20"/>
          <w:lang w:val="en-US"/>
        </w:rPr>
        <w:t>Diğer yardımcı sağlık profesyonelleri</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3251</w:t>
      </w:r>
      <w:r w:rsidRPr="006A3C84">
        <w:rPr>
          <w:rFonts w:ascii="Arial Narrow" w:hAnsi="Arial Narrow" w:cs="Arial Narrow"/>
          <w:sz w:val="20"/>
          <w:szCs w:val="20"/>
          <w:lang w:val="en-US"/>
        </w:rPr>
        <w:tab/>
        <w:t>Diş hekimi yardımcıları ve terapistleri</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3252</w:t>
      </w:r>
      <w:r w:rsidRPr="006A3C84">
        <w:rPr>
          <w:rFonts w:ascii="Arial Narrow" w:hAnsi="Arial Narrow" w:cs="Arial Narrow"/>
          <w:sz w:val="20"/>
          <w:szCs w:val="20"/>
          <w:lang w:val="en-US"/>
        </w:rPr>
        <w:tab/>
        <w:t>Tıbbi kayıt ve sağlık bilgisi teknisyenleri</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3253</w:t>
      </w:r>
      <w:r w:rsidRPr="006A3C84">
        <w:rPr>
          <w:rFonts w:ascii="Arial Narrow" w:hAnsi="Arial Narrow" w:cs="Arial Narrow"/>
          <w:sz w:val="20"/>
          <w:szCs w:val="20"/>
          <w:lang w:val="en-US"/>
        </w:rPr>
        <w:tab/>
        <w:t>Toplum sağlığı çalışanları</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3254</w:t>
      </w:r>
      <w:r w:rsidRPr="006A3C84">
        <w:rPr>
          <w:rFonts w:ascii="Arial Narrow" w:hAnsi="Arial Narrow" w:cs="Arial Narrow"/>
          <w:sz w:val="20"/>
          <w:szCs w:val="20"/>
          <w:lang w:val="en-US"/>
        </w:rPr>
        <w:tab/>
        <w:t>Optisyenler</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3255</w:t>
      </w:r>
      <w:r w:rsidRPr="006A3C84">
        <w:rPr>
          <w:rFonts w:ascii="Arial Narrow" w:hAnsi="Arial Narrow" w:cs="Arial Narrow"/>
          <w:sz w:val="20"/>
          <w:szCs w:val="20"/>
          <w:lang w:val="en-US"/>
        </w:rPr>
        <w:tab/>
        <w:t>Fizyoterapi teknisyenleri ve yardımcıları</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3256</w:t>
      </w:r>
      <w:r w:rsidRPr="006A3C84">
        <w:rPr>
          <w:rFonts w:ascii="Arial Narrow" w:hAnsi="Arial Narrow" w:cs="Arial Narrow"/>
          <w:sz w:val="20"/>
          <w:szCs w:val="20"/>
          <w:lang w:val="en-US"/>
        </w:rPr>
        <w:tab/>
        <w:t>Tıp yardımcıları</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3257</w:t>
      </w:r>
      <w:r w:rsidRPr="006A3C84">
        <w:rPr>
          <w:rFonts w:ascii="Arial Narrow" w:hAnsi="Arial Narrow" w:cs="Arial Narrow"/>
          <w:sz w:val="20"/>
          <w:szCs w:val="20"/>
          <w:lang w:val="en-US"/>
        </w:rPr>
        <w:tab/>
        <w:t>Çevresel ve mesleki sağlık denetçileri ve yardımcıları</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color w:val="000000"/>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3258</w:t>
      </w: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Ambulans çalışanları</w:t>
      </w:r>
    </w:p>
    <w:p w:rsidR="00D37F7B" w:rsidRPr="006A3C84" w:rsidRDefault="00D37F7B" w:rsidP="00D37F7B">
      <w:pPr>
        <w:widowControl w:val="0"/>
        <w:tabs>
          <w:tab w:val="left" w:pos="90"/>
          <w:tab w:val="left" w:pos="2244"/>
        </w:tabs>
        <w:autoSpaceDE w:val="0"/>
        <w:autoSpaceDN w:val="0"/>
        <w:adjustRightInd w:val="0"/>
        <w:ind w:left="1309" w:hanging="589"/>
        <w:rPr>
          <w:rFonts w:ascii="Arial Narrow" w:hAnsi="Arial Narrow" w:cs="Arial Narrow"/>
          <w:sz w:val="20"/>
          <w:szCs w:val="20"/>
          <w:lang w:val="en-US"/>
        </w:rPr>
      </w:pPr>
      <w:r w:rsidRPr="006A3C84">
        <w:rPr>
          <w:rFonts w:ascii="Arial Narrow" w:hAnsi="Arial Narrow" w:cs="Arial Narrow"/>
          <w:sz w:val="20"/>
          <w:szCs w:val="20"/>
          <w:lang w:val="en-US"/>
        </w:rPr>
        <w:tab/>
      </w:r>
      <w:r w:rsidRPr="006A3C84">
        <w:rPr>
          <w:rFonts w:ascii="Arial Narrow" w:hAnsi="Arial Narrow" w:cs="Arial Narrow"/>
          <w:color w:val="000000"/>
          <w:sz w:val="20"/>
          <w:szCs w:val="20"/>
          <w:lang w:val="en-US"/>
        </w:rPr>
        <w:t>3259</w:t>
      </w:r>
      <w:r w:rsidRPr="006A3C84">
        <w:rPr>
          <w:rFonts w:ascii="Arial Narrow" w:hAnsi="Arial Narrow" w:cs="Arial Narrow"/>
          <w:sz w:val="20"/>
          <w:szCs w:val="20"/>
          <w:lang w:val="en-US"/>
        </w:rPr>
        <w:tab/>
        <w:t>Başka yerde sınıflandırılmamış yardımcı sağlık profesyonelleri</w:t>
      </w:r>
    </w:p>
    <w:p w:rsidR="00D37F7B" w:rsidRDefault="009906FA" w:rsidP="009906FA">
      <w:pPr>
        <w:widowControl w:val="0"/>
        <w:tabs>
          <w:tab w:val="left" w:pos="90"/>
          <w:tab w:val="left" w:pos="142"/>
        </w:tabs>
        <w:autoSpaceDE w:val="0"/>
        <w:autoSpaceDN w:val="0"/>
        <w:adjustRightInd w:val="0"/>
        <w:ind w:left="142"/>
        <w:rPr>
          <w:sz w:val="20"/>
          <w:szCs w:val="20"/>
          <w:lang w:val="en-GB"/>
        </w:rPr>
      </w:pPr>
      <w:r w:rsidRPr="002220EF">
        <w:rPr>
          <w:rStyle w:val="DipnotBavurusu"/>
          <w:rFonts w:ascii="Arial Narrow" w:hAnsi="Arial Narrow" w:cs="Arial Narrow"/>
        </w:rPr>
        <w:t>15</w:t>
      </w:r>
      <w:r w:rsidRPr="002220EF">
        <w:t xml:space="preserve"> </w:t>
      </w:r>
      <w:r w:rsidRPr="009906FA">
        <w:rPr>
          <w:sz w:val="20"/>
          <w:szCs w:val="20"/>
        </w:rPr>
        <w:t xml:space="preserve">Sağlık iş gücü analizinde sınıflama şemasının kullanımına yönelik bir tartışma </w:t>
      </w:r>
      <w:r>
        <w:rPr>
          <w:sz w:val="20"/>
          <w:szCs w:val="20"/>
        </w:rPr>
        <w:t xml:space="preserve">için </w:t>
      </w:r>
      <w:r w:rsidRPr="009906FA">
        <w:rPr>
          <w:sz w:val="20"/>
          <w:szCs w:val="20"/>
          <w:lang w:val="en-GB"/>
        </w:rPr>
        <w:t xml:space="preserve">bakınız: Hunter D, Dal Poz M R, and Kunjumen T: </w:t>
      </w:r>
      <w:r w:rsidRPr="009906FA">
        <w:rPr>
          <w:i/>
          <w:iCs/>
          <w:sz w:val="20"/>
          <w:szCs w:val="20"/>
          <w:lang w:val="en-GB"/>
        </w:rPr>
        <w:t xml:space="preserve">Boundaries of the health workforce: definition and classifications of health workers </w:t>
      </w:r>
      <w:r w:rsidRPr="009906FA">
        <w:rPr>
          <w:sz w:val="20"/>
          <w:szCs w:val="20"/>
          <w:lang w:val="en-GB"/>
        </w:rPr>
        <w:t>in the Handbook on Monitoring and Evaluation of Human Resources for health, WHO, Geneva, 2009.</w:t>
      </w:r>
    </w:p>
    <w:p w:rsidR="009906FA" w:rsidRDefault="009906FA" w:rsidP="009906FA">
      <w:pPr>
        <w:widowControl w:val="0"/>
        <w:tabs>
          <w:tab w:val="left" w:pos="90"/>
          <w:tab w:val="left" w:pos="142"/>
        </w:tabs>
        <w:autoSpaceDE w:val="0"/>
        <w:autoSpaceDN w:val="0"/>
        <w:adjustRightInd w:val="0"/>
        <w:ind w:left="142"/>
        <w:rPr>
          <w:rFonts w:ascii="Arial Narrow" w:hAnsi="Arial Narrow" w:cs="Arial Narrow"/>
          <w:color w:val="000000"/>
          <w:sz w:val="20"/>
          <w:szCs w:val="20"/>
          <w:lang w:val="en-US"/>
        </w:rPr>
      </w:pPr>
    </w:p>
    <w:p w:rsidR="005352A9" w:rsidRPr="009906FA" w:rsidRDefault="005352A9" w:rsidP="009906FA">
      <w:pPr>
        <w:widowControl w:val="0"/>
        <w:tabs>
          <w:tab w:val="left" w:pos="90"/>
          <w:tab w:val="left" w:pos="142"/>
        </w:tabs>
        <w:autoSpaceDE w:val="0"/>
        <w:autoSpaceDN w:val="0"/>
        <w:adjustRightInd w:val="0"/>
        <w:ind w:left="142"/>
        <w:rPr>
          <w:rFonts w:ascii="Arial Narrow" w:hAnsi="Arial Narrow" w:cs="Arial Narrow"/>
          <w:color w:val="000000"/>
          <w:sz w:val="20"/>
          <w:szCs w:val="20"/>
          <w:lang w:val="en-US"/>
        </w:rPr>
      </w:pPr>
    </w:p>
    <w:p w:rsidR="00D37F7B" w:rsidRPr="0058363E" w:rsidRDefault="00D37F7B" w:rsidP="00C2347B">
      <w:pPr>
        <w:pStyle w:val="NumberedChar"/>
        <w:numPr>
          <w:ilvl w:val="0"/>
          <w:numId w:val="43"/>
        </w:numPr>
        <w:tabs>
          <w:tab w:val="clear" w:pos="735"/>
        </w:tabs>
        <w:ind w:left="561" w:hanging="561"/>
        <w:rPr>
          <w:color w:val="000000"/>
          <w:sz w:val="20"/>
          <w:szCs w:val="20"/>
          <w:lang w:val="fr-FR"/>
        </w:rPr>
      </w:pPr>
      <w:r w:rsidRPr="00D37F7B">
        <w:rPr>
          <w:lang w:val="en-US"/>
        </w:rPr>
        <w:t>Sağlıktaki profesyonel meslekler ve yardımcı profesyo</w:t>
      </w:r>
      <w:r w:rsidR="00935AE5">
        <w:rPr>
          <w:lang w:val="en-US"/>
        </w:rPr>
        <w:t>ne</w:t>
      </w:r>
      <w:r w:rsidRPr="00D37F7B">
        <w:rPr>
          <w:lang w:val="en-US"/>
        </w:rPr>
        <w:t xml:space="preserve">l mesleklerin ele alınmasında, ISCO-08 ve ISCO-88 arasında diğer birtakım farklılıklar not edilmelidir. </w:t>
      </w:r>
      <w:r w:rsidRPr="0058363E">
        <w:rPr>
          <w:lang w:val="fr-FR"/>
        </w:rPr>
        <w:t>ISCO-08’de:</w:t>
      </w:r>
    </w:p>
    <w:p w:rsidR="00D37F7B" w:rsidRPr="00D37F7B" w:rsidRDefault="00D37F7B" w:rsidP="00D37F7B">
      <w:pPr>
        <w:pStyle w:val="Indent2"/>
        <w:numPr>
          <w:ilvl w:val="0"/>
          <w:numId w:val="13"/>
        </w:numPr>
        <w:rPr>
          <w:lang w:val="fr-FR"/>
        </w:rPr>
      </w:pPr>
      <w:r w:rsidRPr="00D37F7B">
        <w:rPr>
          <w:lang w:val="fr-FR"/>
        </w:rPr>
        <w:t>Genel tıp doktorları ve uzman tıp doktorları için ayrı birim gruplar sağlanmıştır.</w:t>
      </w:r>
    </w:p>
    <w:p w:rsidR="00D37F7B" w:rsidRPr="00D37F7B" w:rsidRDefault="008B061A" w:rsidP="00D37F7B">
      <w:pPr>
        <w:pStyle w:val="Indent2"/>
        <w:numPr>
          <w:ilvl w:val="0"/>
          <w:numId w:val="13"/>
        </w:numPr>
        <w:rPr>
          <w:lang w:val="fr-FR"/>
        </w:rPr>
      </w:pPr>
      <w:r>
        <w:rPr>
          <w:lang w:val="fr-FR"/>
        </w:rPr>
        <w:t>P</w:t>
      </w:r>
      <w:r w:rsidR="00D37F7B" w:rsidRPr="00D37F7B">
        <w:rPr>
          <w:lang w:val="fr-FR"/>
        </w:rPr>
        <w:t xml:space="preserve">rofesyonel ve yardımcı profesyonel seviyelerin her ikisinde de </w:t>
      </w:r>
      <w:r>
        <w:rPr>
          <w:lang w:val="fr-FR"/>
        </w:rPr>
        <w:t>h</w:t>
      </w:r>
      <w:r w:rsidRPr="00D37F7B">
        <w:rPr>
          <w:lang w:val="fr-FR"/>
        </w:rPr>
        <w:t xml:space="preserve">emşirelik ve ebelik meslekleri için </w:t>
      </w:r>
      <w:r w:rsidR="00D37F7B" w:rsidRPr="00D37F7B">
        <w:rPr>
          <w:lang w:val="fr-FR"/>
        </w:rPr>
        <w:t>ayrı birim gruplar sağlanmıştır.</w:t>
      </w:r>
    </w:p>
    <w:p w:rsidR="00D37F7B" w:rsidRPr="0058363E" w:rsidRDefault="00D37F7B" w:rsidP="00D37F7B">
      <w:pPr>
        <w:pStyle w:val="Indent2"/>
        <w:numPr>
          <w:ilvl w:val="0"/>
          <w:numId w:val="13"/>
        </w:numPr>
        <w:rPr>
          <w:lang w:val="en-AU"/>
        </w:rPr>
      </w:pPr>
      <w:r w:rsidRPr="00D37F7B">
        <w:rPr>
          <w:lang w:val="fr-FR"/>
        </w:rPr>
        <w:t>Profesyonel ve yardımcı profesyonel hemşireler</w:t>
      </w:r>
      <w:r w:rsidR="008510C0">
        <w:rPr>
          <w:lang w:val="fr-FR"/>
        </w:rPr>
        <w:t xml:space="preserve"> ve ebeler</w:t>
      </w:r>
      <w:r w:rsidRPr="00D37F7B">
        <w:rPr>
          <w:lang w:val="fr-FR"/>
        </w:rPr>
        <w:t xml:space="preserve"> arasındaki ayrım, ilgili ülkedeki bireyler tarafından sahip olunan (veya </w:t>
      </w:r>
      <w:r w:rsidR="008510C0">
        <w:rPr>
          <w:lang w:val="fr-FR"/>
        </w:rPr>
        <w:t>genel</w:t>
      </w:r>
      <w:r w:rsidRPr="00D37F7B">
        <w:rPr>
          <w:lang w:val="fr-FR"/>
        </w:rPr>
        <w:t xml:space="preserve"> olarak sahip olunan) yeterlilikler</w:t>
      </w:r>
      <w:r w:rsidR="008510C0">
        <w:rPr>
          <w:lang w:val="fr-FR"/>
        </w:rPr>
        <w:t>e dayalı olarak</w:t>
      </w:r>
      <w:r w:rsidRPr="00D37F7B">
        <w:rPr>
          <w:lang w:val="fr-FR"/>
        </w:rPr>
        <w:t xml:space="preserve"> </w:t>
      </w:r>
      <w:r w:rsidRPr="00D37F7B">
        <w:rPr>
          <w:b/>
          <w:bCs/>
          <w:lang w:val="fr-FR"/>
        </w:rPr>
        <w:t>değil</w:t>
      </w:r>
      <w:r w:rsidRPr="00D37F7B">
        <w:rPr>
          <w:lang w:val="fr-FR"/>
        </w:rPr>
        <w:t xml:space="preserve"> gerçekleştirilen çalışmanın türü</w:t>
      </w:r>
      <w:r w:rsidR="008510C0">
        <w:rPr>
          <w:lang w:val="fr-FR"/>
        </w:rPr>
        <w:t>ne dayalı olarak</w:t>
      </w:r>
      <w:r w:rsidRPr="00D37F7B">
        <w:rPr>
          <w:lang w:val="fr-FR"/>
        </w:rPr>
        <w:t xml:space="preserve"> yapılmaktadır. </w:t>
      </w:r>
      <w:r>
        <w:t>Gerçekleştirilen görevlerdeki farklılıklar bu kategorilerin tanımlarında açık hale getirilmiştir.</w:t>
      </w:r>
    </w:p>
    <w:p w:rsidR="00D37F7B" w:rsidRPr="0058363E" w:rsidRDefault="00D37F7B" w:rsidP="00D37F7B">
      <w:pPr>
        <w:pStyle w:val="Indent2"/>
        <w:numPr>
          <w:ilvl w:val="0"/>
          <w:numId w:val="13"/>
        </w:numPr>
        <w:rPr>
          <w:lang w:val="en-AU"/>
        </w:rPr>
      </w:pPr>
      <w:r>
        <w:t>Yeni bir Birim grup 224</w:t>
      </w:r>
      <w:r w:rsidR="005352A9">
        <w:t>0</w:t>
      </w:r>
      <w:r>
        <w:t xml:space="preserve"> (Paramedikal uygulayıcılar</w:t>
      </w:r>
      <w:r w:rsidR="00011BAA">
        <w:t>)</w:t>
      </w:r>
      <w:r>
        <w:t xml:space="preserve"> oluşturulmuştur. ISCO-88 Birim grup 3221’de (Yardımcı sağlık personelleri) sınıflandırılan meslekler, eğer bağımsız olarak veya tıp doktorlarının sınırlı denetiminde </w:t>
      </w:r>
      <w:r w:rsidR="00011BAA">
        <w:t>tavsiye</w:t>
      </w:r>
      <w:r>
        <w:t>, teşhis, tedavi ve önleyici bakım hizmetleri içeriyorlarsa bu grupta sınıflandırılmalıdır.</w:t>
      </w:r>
    </w:p>
    <w:p w:rsidR="00D37F7B" w:rsidRPr="0058363E" w:rsidRDefault="00D37F7B" w:rsidP="00D37F7B">
      <w:pPr>
        <w:pStyle w:val="Indent2"/>
        <w:numPr>
          <w:ilvl w:val="0"/>
          <w:numId w:val="13"/>
        </w:numPr>
        <w:rPr>
          <w:lang w:val="en-AU"/>
        </w:rPr>
      </w:pPr>
      <w:r>
        <w:t xml:space="preserve">Veterinerler </w:t>
      </w:r>
      <w:r w:rsidR="00011BAA">
        <w:t>il</w:t>
      </w:r>
      <w:r>
        <w:t xml:space="preserve">e Veteriner teknisyenleri </w:t>
      </w:r>
      <w:r w:rsidR="00011BAA">
        <w:t xml:space="preserve">ve </w:t>
      </w:r>
      <w:r>
        <w:t>yardımcı</w:t>
      </w:r>
      <w:r w:rsidR="00011BAA">
        <w:t xml:space="preserve"> elemanla</w:t>
      </w:r>
      <w:r>
        <w:t>rı, insan sağlığı meslekleri için gerekli olan bilgi alanındaki ve gerçekleştirilen görevlerdeki güçlü benzerlikten dolayı sırasıyla sağlık profesyonelleri ve yardımcı profesyonelleri</w:t>
      </w:r>
      <w:r w:rsidR="00011BAA">
        <w:t>n yer aldığı</w:t>
      </w:r>
      <w:r>
        <w:t xml:space="preserve"> </w:t>
      </w:r>
      <w:r w:rsidR="005352A9">
        <w:t>A</w:t>
      </w:r>
      <w:r>
        <w:t>lt-ana gruplarda kapsanmaktadırlar. Bunlar, grup seviyesinde tanımlanmaktadır, böylece insan sağlığı hizmetlerinin sağlanmasını kapsa</w:t>
      </w:r>
      <w:r w:rsidR="00011BAA">
        <w:t>y</w:t>
      </w:r>
      <w:r>
        <w:t>an meslekler ile ilgili veri bu seviyede raporlanan veriden hariç tutularak toplulaştırılabilir.</w:t>
      </w:r>
    </w:p>
    <w:p w:rsidR="00D37F7B" w:rsidRDefault="00D37F7B" w:rsidP="00D37F7B">
      <w:pPr>
        <w:pStyle w:val="NonNumbered"/>
        <w:numPr>
          <w:ilvl w:val="0"/>
          <w:numId w:val="17"/>
        </w:numPr>
      </w:pPr>
      <w:r>
        <w:t xml:space="preserve">Ambulans çalışanları, Alt-ana grup 32’de sınıflandırılmaktadır, </w:t>
      </w:r>
      <w:r w:rsidR="00F3598B">
        <w:t>ancak bunlar</w:t>
      </w:r>
      <w:r>
        <w:t xml:space="preserve"> ISCO-88’de Ana grup 5’te (Hizmet ve satış çalışanları) </w:t>
      </w:r>
      <w:r w:rsidR="00F3598B">
        <w:t>kapsanmışlardır</w:t>
      </w:r>
      <w:r>
        <w:t>.</w:t>
      </w:r>
    </w:p>
    <w:p w:rsidR="00D37F7B" w:rsidRPr="0058363E" w:rsidRDefault="00D37F7B" w:rsidP="00D37F7B">
      <w:pPr>
        <w:pStyle w:val="NonNumbered"/>
        <w:numPr>
          <w:ilvl w:val="0"/>
          <w:numId w:val="17"/>
        </w:numPr>
      </w:pPr>
      <w:r>
        <w:t>Acil paramedikleri, ambulans elemanları ile aynı birim grupta sınıflandırılmaktadır, çünkü bazı ülkelerde istatistik toplamada onları ambulans çalışanlarından ayırmak zordur.</w:t>
      </w:r>
    </w:p>
    <w:p w:rsidR="00D37F7B" w:rsidRDefault="00D37F7B" w:rsidP="00D37F7B">
      <w:pPr>
        <w:pStyle w:val="NonNumbered"/>
        <w:numPr>
          <w:ilvl w:val="0"/>
          <w:numId w:val="17"/>
        </w:numPr>
      </w:pPr>
      <w:r>
        <w:t>Tıbbi protez ve diş protez teknisyenleri</w:t>
      </w:r>
      <w:r w:rsidR="00592FEA">
        <w:t>,</w:t>
      </w:r>
      <w:r>
        <w:t xml:space="preserve"> Ana grup 7’den (Sanatkarlar ve ilgili işlerde çalışanlar) Alt-ana grup 32’ye kaydırılmıştır.</w:t>
      </w:r>
    </w:p>
    <w:p w:rsidR="005352A9" w:rsidRDefault="00D37F7B" w:rsidP="00C2347B">
      <w:pPr>
        <w:pStyle w:val="NumberedChar"/>
        <w:numPr>
          <w:ilvl w:val="0"/>
          <w:numId w:val="43"/>
        </w:numPr>
        <w:tabs>
          <w:tab w:val="clear" w:pos="735"/>
        </w:tabs>
        <w:ind w:left="561" w:hanging="561"/>
      </w:pPr>
      <w:r>
        <w:t xml:space="preserve">Geleneksel ve tamamlayıcı tıp uygulayıcıları sınıfındaki değişiklikler özellikle önemlidir. Geleneksel tıp uygulayıcıları, birçok Asya ülkesinde profesyonel seviyede (ISCO Beceri Seviyesi 4) önemli sayıda bulunmaktadır ve Kuzey Amerika ve Avrupa’da sayıları artmaktadır. Bu meslekler genel olarak geleneksel ve modern (alopatik) tıpların her ikisinde geniş çaplı resmi eğitim gerektirmektedir. Bu yüzden, ISCO-88’te sağlanan Ana grup 3’teki yalnız bir birim grubun yerini alan </w:t>
      </w:r>
      <w:r w:rsidR="00796929">
        <w:t>“</w:t>
      </w:r>
      <w:r>
        <w:t>Geleneksel ve tamamlayıcı tıp profesyonelleri</w:t>
      </w:r>
      <w:r w:rsidR="00796929">
        <w:t>”</w:t>
      </w:r>
      <w:r>
        <w:t xml:space="preserve"> ve </w:t>
      </w:r>
      <w:r w:rsidR="00796929">
        <w:t>“</w:t>
      </w:r>
      <w:r>
        <w:t xml:space="preserve">Geleneksel ve tamamlayıcı </w:t>
      </w:r>
    </w:p>
    <w:p w:rsidR="005352A9" w:rsidRDefault="005352A9" w:rsidP="005352A9">
      <w:pPr>
        <w:pStyle w:val="NumberedChar"/>
        <w:numPr>
          <w:ilvl w:val="0"/>
          <w:numId w:val="0"/>
        </w:numPr>
      </w:pPr>
    </w:p>
    <w:p w:rsidR="00D37F7B" w:rsidRDefault="00D37F7B" w:rsidP="005352A9">
      <w:pPr>
        <w:pStyle w:val="NumberedChar"/>
        <w:numPr>
          <w:ilvl w:val="0"/>
          <w:numId w:val="0"/>
        </w:numPr>
        <w:ind w:left="567"/>
      </w:pPr>
      <w:r>
        <w:lastRenderedPageBreak/>
        <w:t>yardımcı tıp profesyonelleri</w:t>
      </w:r>
      <w:r w:rsidR="00796929">
        <w:t>”</w:t>
      </w:r>
      <w:r>
        <w:t xml:space="preserve"> için gruplar oluşturulmuştur. Bu iki grubun sınırları ile ilgili bir tartışma aşağıda Bölüm 4.4’te bulunabilir.</w:t>
      </w:r>
    </w:p>
    <w:p w:rsidR="00D37F7B" w:rsidRDefault="00D37F7B" w:rsidP="00C2347B">
      <w:pPr>
        <w:pStyle w:val="NumberedChar"/>
        <w:numPr>
          <w:ilvl w:val="0"/>
          <w:numId w:val="43"/>
        </w:numPr>
        <w:tabs>
          <w:tab w:val="clear" w:pos="735"/>
        </w:tabs>
        <w:ind w:left="561" w:hanging="561"/>
      </w:pPr>
      <w:r>
        <w:t>Sağlıkta profesyonel ve yardımcı profesyoneller için yapılan değişikliklere ek olarak, ayrı bir Alt-ana grup 53’te (Kişisel bakım hizmetleri veren elemanlar) sağlanmıştır. Bu grup, ISCO-88 Grup 513’ün (Kişisel bakım ve ilgili hizmet</w:t>
      </w:r>
      <w:r w:rsidR="006C29D6">
        <w:t>leri</w:t>
      </w:r>
      <w:r>
        <w:t xml:space="preserve"> veren el</w:t>
      </w:r>
      <w:r w:rsidR="006C29D6">
        <w:t>e</w:t>
      </w:r>
      <w:r>
        <w:t>manlar) yerini almaktadır. Sağlık hizmetlerinin sağlanmasında kapsananlar, aşağıda gösterildiği gibi çocuk bakımında kapsananlardan farklı olarak grup seviyesinde tanımlanmaktadır:</w:t>
      </w:r>
    </w:p>
    <w:p w:rsidR="00D37F7B" w:rsidRPr="00D37F7B" w:rsidRDefault="00D37F7B" w:rsidP="00D37F7B">
      <w:pPr>
        <w:pStyle w:val="NonNumbered"/>
        <w:keepNext/>
        <w:numPr>
          <w:ilvl w:val="0"/>
          <w:numId w:val="0"/>
        </w:numPr>
        <w:spacing w:before="0" w:after="0"/>
        <w:ind w:left="1134" w:hanging="454"/>
        <w:rPr>
          <w:rFonts w:ascii="Arial Narrow" w:hAnsi="Arial Narrow" w:cs="Arial Narrow"/>
          <w:b/>
          <w:bCs/>
          <w:sz w:val="24"/>
          <w:szCs w:val="24"/>
        </w:rPr>
      </w:pPr>
      <w:r w:rsidRPr="00D37F7B">
        <w:rPr>
          <w:rFonts w:ascii="Arial Narrow" w:hAnsi="Arial Narrow" w:cs="Arial Narrow"/>
          <w:b/>
          <w:bCs/>
          <w:sz w:val="24"/>
          <w:szCs w:val="24"/>
        </w:rPr>
        <w:t>53</w:t>
      </w:r>
      <w:r w:rsidRPr="00D37F7B">
        <w:rPr>
          <w:rFonts w:ascii="Arial Narrow" w:hAnsi="Arial Narrow" w:cs="Arial Narrow"/>
          <w:b/>
          <w:bCs/>
          <w:sz w:val="24"/>
          <w:szCs w:val="24"/>
        </w:rPr>
        <w:tab/>
      </w:r>
      <w:r w:rsidRPr="00D37F7B">
        <w:rPr>
          <w:rFonts w:ascii="Arial Narrow" w:hAnsi="Arial Narrow" w:cs="Arial Narrow"/>
          <w:b/>
          <w:bCs/>
          <w:sz w:val="24"/>
          <w:szCs w:val="24"/>
        </w:rPr>
        <w:tab/>
      </w:r>
      <w:r w:rsidRPr="00D37F7B">
        <w:rPr>
          <w:rFonts w:ascii="Arial Narrow" w:hAnsi="Arial Narrow" w:cs="Arial Narrow"/>
          <w:b/>
          <w:bCs/>
          <w:sz w:val="24"/>
          <w:szCs w:val="24"/>
        </w:rPr>
        <w:tab/>
        <w:t>Kişisel bakım hizmetleri veren elemanlar</w:t>
      </w:r>
    </w:p>
    <w:p w:rsidR="00D37F7B" w:rsidRPr="00D37F7B" w:rsidRDefault="00D37F7B" w:rsidP="00D37F7B">
      <w:pPr>
        <w:pStyle w:val="NonNumbered"/>
        <w:numPr>
          <w:ilvl w:val="0"/>
          <w:numId w:val="0"/>
        </w:numPr>
        <w:spacing w:before="0" w:after="0"/>
        <w:ind w:left="1588" w:hanging="454"/>
        <w:rPr>
          <w:rFonts w:ascii="Arial Narrow" w:hAnsi="Arial Narrow" w:cs="Arial Narrow"/>
          <w:b/>
          <w:bCs/>
          <w:sz w:val="20"/>
          <w:szCs w:val="20"/>
        </w:rPr>
      </w:pPr>
      <w:r w:rsidRPr="00D37F7B">
        <w:rPr>
          <w:rFonts w:ascii="Arial Narrow" w:hAnsi="Arial Narrow" w:cs="Arial Narrow"/>
          <w:b/>
          <w:bCs/>
          <w:sz w:val="20"/>
          <w:szCs w:val="20"/>
        </w:rPr>
        <w:t>531</w:t>
      </w:r>
      <w:r w:rsidRPr="00D37F7B">
        <w:rPr>
          <w:rFonts w:ascii="Arial Narrow" w:hAnsi="Arial Narrow" w:cs="Arial Narrow"/>
          <w:b/>
          <w:bCs/>
          <w:sz w:val="20"/>
          <w:szCs w:val="20"/>
        </w:rPr>
        <w:tab/>
      </w:r>
      <w:r w:rsidRPr="00D37F7B">
        <w:rPr>
          <w:rFonts w:ascii="Arial Narrow" w:hAnsi="Arial Narrow" w:cs="Arial Narrow"/>
          <w:b/>
          <w:bCs/>
          <w:sz w:val="20"/>
          <w:szCs w:val="20"/>
        </w:rPr>
        <w:tab/>
        <w:t>Çocuk bakım hizmet</w:t>
      </w:r>
      <w:r w:rsidR="00632672">
        <w:rPr>
          <w:rFonts w:ascii="Arial Narrow" w:hAnsi="Arial Narrow" w:cs="Arial Narrow"/>
          <w:b/>
          <w:bCs/>
          <w:sz w:val="20"/>
          <w:szCs w:val="20"/>
        </w:rPr>
        <w:t>ler</w:t>
      </w:r>
      <w:r w:rsidRPr="00D37F7B">
        <w:rPr>
          <w:rFonts w:ascii="Arial Narrow" w:hAnsi="Arial Narrow" w:cs="Arial Narrow"/>
          <w:b/>
          <w:bCs/>
          <w:sz w:val="20"/>
          <w:szCs w:val="20"/>
        </w:rPr>
        <w:t>i veren elemanlar ve öğretmen yardımcıları</w:t>
      </w:r>
    </w:p>
    <w:p w:rsidR="00D37F7B" w:rsidRPr="00D37F7B" w:rsidRDefault="00D37F7B" w:rsidP="00D37F7B">
      <w:pPr>
        <w:pStyle w:val="NonNumbered"/>
        <w:numPr>
          <w:ilvl w:val="0"/>
          <w:numId w:val="0"/>
        </w:numPr>
        <w:spacing w:before="0" w:after="0"/>
        <w:ind w:left="1440"/>
        <w:rPr>
          <w:rFonts w:ascii="Arial Narrow" w:hAnsi="Arial Narrow" w:cs="Arial Narrow"/>
          <w:sz w:val="20"/>
          <w:szCs w:val="20"/>
        </w:rPr>
      </w:pPr>
      <w:r w:rsidRPr="00D37F7B">
        <w:rPr>
          <w:rFonts w:ascii="Arial Narrow" w:hAnsi="Arial Narrow" w:cs="Arial Narrow"/>
          <w:sz w:val="20"/>
          <w:szCs w:val="20"/>
        </w:rPr>
        <w:t>5311</w:t>
      </w:r>
      <w:r w:rsidRPr="00D37F7B">
        <w:rPr>
          <w:rFonts w:ascii="Arial Narrow" w:hAnsi="Arial Narrow" w:cs="Arial Narrow"/>
          <w:sz w:val="20"/>
          <w:szCs w:val="20"/>
        </w:rPr>
        <w:tab/>
        <w:t>Çocuk bakım hizmet</w:t>
      </w:r>
      <w:r w:rsidR="00D278A9">
        <w:rPr>
          <w:rFonts w:ascii="Arial Narrow" w:hAnsi="Arial Narrow" w:cs="Arial Narrow"/>
          <w:sz w:val="20"/>
          <w:szCs w:val="20"/>
        </w:rPr>
        <w:t>leri</w:t>
      </w:r>
      <w:r w:rsidRPr="00D37F7B">
        <w:rPr>
          <w:rFonts w:ascii="Arial Narrow" w:hAnsi="Arial Narrow" w:cs="Arial Narrow"/>
          <w:sz w:val="20"/>
          <w:szCs w:val="20"/>
        </w:rPr>
        <w:t xml:space="preserve"> veren elemanlar</w:t>
      </w:r>
    </w:p>
    <w:p w:rsidR="00D37F7B" w:rsidRPr="00D37F7B" w:rsidRDefault="00D37F7B" w:rsidP="00D37F7B">
      <w:pPr>
        <w:pStyle w:val="NonNumbered"/>
        <w:numPr>
          <w:ilvl w:val="0"/>
          <w:numId w:val="0"/>
        </w:numPr>
        <w:spacing w:before="0" w:after="0"/>
        <w:ind w:left="680"/>
        <w:rPr>
          <w:rFonts w:ascii="Arial Narrow" w:hAnsi="Arial Narrow" w:cs="Arial Narrow"/>
          <w:sz w:val="20"/>
          <w:szCs w:val="20"/>
        </w:rPr>
      </w:pPr>
      <w:r w:rsidRPr="00D37F7B">
        <w:rPr>
          <w:rFonts w:ascii="Arial Narrow" w:hAnsi="Arial Narrow" w:cs="Arial Narrow"/>
          <w:sz w:val="20"/>
          <w:szCs w:val="20"/>
        </w:rPr>
        <w:tab/>
      </w:r>
      <w:r w:rsidRPr="00D37F7B">
        <w:rPr>
          <w:rFonts w:ascii="Arial Narrow" w:hAnsi="Arial Narrow" w:cs="Arial Narrow"/>
          <w:sz w:val="20"/>
          <w:szCs w:val="20"/>
        </w:rPr>
        <w:tab/>
        <w:t>5312</w:t>
      </w:r>
      <w:r w:rsidRPr="00D37F7B">
        <w:rPr>
          <w:rFonts w:ascii="Arial Narrow" w:hAnsi="Arial Narrow" w:cs="Arial Narrow"/>
          <w:sz w:val="20"/>
          <w:szCs w:val="20"/>
        </w:rPr>
        <w:tab/>
        <w:t>Öğretmen yardımcıları</w:t>
      </w:r>
    </w:p>
    <w:p w:rsidR="00D37F7B" w:rsidRPr="00D37F7B" w:rsidRDefault="00D37F7B" w:rsidP="00D37F7B">
      <w:pPr>
        <w:pStyle w:val="NonNumbered"/>
        <w:numPr>
          <w:ilvl w:val="0"/>
          <w:numId w:val="0"/>
        </w:numPr>
        <w:spacing w:before="0" w:after="0"/>
        <w:ind w:left="1588" w:hanging="454"/>
        <w:rPr>
          <w:rFonts w:ascii="Arial Narrow" w:hAnsi="Arial Narrow" w:cs="Arial Narrow"/>
          <w:b/>
          <w:bCs/>
          <w:sz w:val="20"/>
          <w:szCs w:val="20"/>
        </w:rPr>
      </w:pPr>
      <w:r w:rsidRPr="00D37F7B">
        <w:rPr>
          <w:rFonts w:ascii="Arial Narrow" w:hAnsi="Arial Narrow" w:cs="Arial Narrow"/>
          <w:b/>
          <w:bCs/>
          <w:sz w:val="20"/>
          <w:szCs w:val="20"/>
        </w:rPr>
        <w:t>532</w:t>
      </w:r>
      <w:r w:rsidRPr="00D37F7B">
        <w:rPr>
          <w:rFonts w:ascii="Arial Narrow" w:hAnsi="Arial Narrow" w:cs="Arial Narrow"/>
          <w:b/>
          <w:bCs/>
          <w:sz w:val="20"/>
          <w:szCs w:val="20"/>
        </w:rPr>
        <w:tab/>
      </w:r>
      <w:r w:rsidRPr="00D37F7B">
        <w:rPr>
          <w:rFonts w:ascii="Arial Narrow" w:hAnsi="Arial Narrow" w:cs="Arial Narrow"/>
          <w:b/>
          <w:bCs/>
          <w:sz w:val="20"/>
          <w:szCs w:val="20"/>
        </w:rPr>
        <w:tab/>
        <w:t>Sağlık hizmetlerinde kişisel bakım çalışanları</w:t>
      </w:r>
    </w:p>
    <w:p w:rsidR="00D37F7B" w:rsidRPr="00D37F7B" w:rsidRDefault="00D37F7B" w:rsidP="00D37F7B">
      <w:pPr>
        <w:pStyle w:val="NonNumbered"/>
        <w:numPr>
          <w:ilvl w:val="0"/>
          <w:numId w:val="0"/>
        </w:numPr>
        <w:spacing w:before="0" w:after="0"/>
        <w:ind w:left="680"/>
        <w:rPr>
          <w:rFonts w:ascii="Arial Narrow" w:hAnsi="Arial Narrow" w:cs="Arial Narrow"/>
          <w:sz w:val="20"/>
          <w:szCs w:val="20"/>
        </w:rPr>
      </w:pPr>
      <w:r w:rsidRPr="00D37F7B">
        <w:rPr>
          <w:rFonts w:ascii="Arial Narrow" w:hAnsi="Arial Narrow" w:cs="Arial Narrow"/>
          <w:sz w:val="20"/>
          <w:szCs w:val="20"/>
        </w:rPr>
        <w:tab/>
      </w:r>
      <w:r w:rsidRPr="00D37F7B">
        <w:rPr>
          <w:rFonts w:ascii="Arial Narrow" w:hAnsi="Arial Narrow" w:cs="Arial Narrow"/>
          <w:sz w:val="20"/>
          <w:szCs w:val="20"/>
        </w:rPr>
        <w:tab/>
        <w:t>5321</w:t>
      </w:r>
      <w:r w:rsidRPr="00D37F7B">
        <w:rPr>
          <w:rFonts w:ascii="Arial Narrow" w:hAnsi="Arial Narrow" w:cs="Arial Narrow"/>
          <w:sz w:val="20"/>
          <w:szCs w:val="20"/>
        </w:rPr>
        <w:tab/>
        <w:t>Sağlık hizmetleri yardımcıları</w:t>
      </w:r>
    </w:p>
    <w:p w:rsidR="00D37F7B" w:rsidRPr="00D37F7B" w:rsidRDefault="00D37F7B" w:rsidP="00D37F7B">
      <w:pPr>
        <w:pStyle w:val="NonNumbered"/>
        <w:numPr>
          <w:ilvl w:val="0"/>
          <w:numId w:val="0"/>
        </w:numPr>
        <w:spacing w:before="0" w:after="0"/>
        <w:ind w:left="680"/>
        <w:rPr>
          <w:rFonts w:ascii="Arial Narrow" w:hAnsi="Arial Narrow" w:cs="Arial Narrow"/>
          <w:sz w:val="20"/>
          <w:szCs w:val="20"/>
        </w:rPr>
      </w:pPr>
      <w:r w:rsidRPr="00D37F7B">
        <w:rPr>
          <w:rFonts w:ascii="Arial Narrow" w:hAnsi="Arial Narrow" w:cs="Arial Narrow"/>
          <w:sz w:val="20"/>
          <w:szCs w:val="20"/>
        </w:rPr>
        <w:tab/>
      </w:r>
      <w:r w:rsidRPr="00D37F7B">
        <w:rPr>
          <w:rFonts w:ascii="Arial Narrow" w:hAnsi="Arial Narrow" w:cs="Arial Narrow"/>
          <w:sz w:val="20"/>
          <w:szCs w:val="20"/>
        </w:rPr>
        <w:tab/>
        <w:t>5322</w:t>
      </w:r>
      <w:r w:rsidRPr="00D37F7B">
        <w:rPr>
          <w:rFonts w:ascii="Arial Narrow" w:hAnsi="Arial Narrow" w:cs="Arial Narrow"/>
          <w:sz w:val="20"/>
          <w:szCs w:val="20"/>
        </w:rPr>
        <w:tab/>
        <w:t xml:space="preserve">Evlerde kişisel bakım </w:t>
      </w:r>
      <w:r w:rsidR="00632672">
        <w:rPr>
          <w:rFonts w:ascii="Arial Narrow" w:hAnsi="Arial Narrow" w:cs="Arial Narrow"/>
          <w:sz w:val="20"/>
          <w:szCs w:val="20"/>
        </w:rPr>
        <w:t xml:space="preserve">hizmeti veren </w:t>
      </w:r>
      <w:r w:rsidRPr="00D37F7B">
        <w:rPr>
          <w:rFonts w:ascii="Arial Narrow" w:hAnsi="Arial Narrow" w:cs="Arial Narrow"/>
          <w:sz w:val="20"/>
          <w:szCs w:val="20"/>
        </w:rPr>
        <w:t>çalışanlar (tedavi hariç)</w:t>
      </w:r>
    </w:p>
    <w:p w:rsidR="00D37F7B" w:rsidRPr="00D37F7B" w:rsidRDefault="00D37F7B" w:rsidP="00D37F7B">
      <w:pPr>
        <w:pStyle w:val="NonNumbered"/>
        <w:numPr>
          <w:ilvl w:val="0"/>
          <w:numId w:val="0"/>
        </w:numPr>
        <w:spacing w:before="0" w:after="0"/>
        <w:ind w:left="680"/>
        <w:rPr>
          <w:rFonts w:ascii="Arial Narrow" w:hAnsi="Arial Narrow" w:cs="Arial Narrow"/>
          <w:sz w:val="20"/>
          <w:szCs w:val="20"/>
        </w:rPr>
      </w:pPr>
      <w:r w:rsidRPr="00D37F7B">
        <w:rPr>
          <w:rFonts w:ascii="Arial Narrow" w:hAnsi="Arial Narrow" w:cs="Arial Narrow"/>
          <w:sz w:val="20"/>
          <w:szCs w:val="20"/>
        </w:rPr>
        <w:tab/>
      </w:r>
      <w:r w:rsidRPr="00D37F7B">
        <w:rPr>
          <w:rFonts w:ascii="Arial Narrow" w:hAnsi="Arial Narrow" w:cs="Arial Narrow"/>
          <w:sz w:val="20"/>
          <w:szCs w:val="20"/>
        </w:rPr>
        <w:tab/>
        <w:t>5329</w:t>
      </w:r>
      <w:r w:rsidRPr="00D37F7B">
        <w:rPr>
          <w:rFonts w:ascii="Arial Narrow" w:hAnsi="Arial Narrow" w:cs="Arial Narrow"/>
          <w:sz w:val="20"/>
          <w:szCs w:val="20"/>
        </w:rPr>
        <w:tab/>
        <w:t xml:space="preserve">Başka yerde sınıflandırılmamış sağlık hizmetlerinde kişisel bakım çalışanları </w:t>
      </w:r>
    </w:p>
    <w:p w:rsidR="00D37F7B" w:rsidRPr="00D37F7B" w:rsidRDefault="00D37F7B" w:rsidP="00C2347B">
      <w:pPr>
        <w:pStyle w:val="NumberedChar"/>
        <w:numPr>
          <w:ilvl w:val="0"/>
          <w:numId w:val="43"/>
        </w:numPr>
        <w:tabs>
          <w:tab w:val="clear" w:pos="735"/>
        </w:tabs>
        <w:ind w:left="561" w:hanging="561"/>
      </w:pPr>
      <w:r w:rsidRPr="00D37F7B">
        <w:t>Alt-ana gruplar 21, 31 ve 53’teki (yani, veterinerlik bakım ve çocuk bakımı ile ilgili gruplar hariç) insan sağlığı hizmetlerinin sağlanmasında kapsanan meslekler, sağlık meslekleri için önerilen içerik görünümlerinde kapsanacaktır. ISCO-88’de ayrı olarak tanımlanmamış birtakım diğer birim gruplar da kapsanabilir, özellikle:</w:t>
      </w:r>
    </w:p>
    <w:p w:rsidR="00D37F7B" w:rsidRPr="0091609A" w:rsidRDefault="00D37F7B" w:rsidP="00D37F7B">
      <w:pPr>
        <w:pStyle w:val="NonNumbered"/>
        <w:numPr>
          <w:ilvl w:val="0"/>
          <w:numId w:val="0"/>
        </w:numPr>
        <w:spacing w:before="0" w:after="0"/>
        <w:ind w:left="680"/>
      </w:pPr>
      <w:r w:rsidRPr="0091609A">
        <w:t>1342</w:t>
      </w:r>
      <w:r w:rsidRPr="0091609A">
        <w:tab/>
      </w:r>
      <w:r>
        <w:t>Sağlık hizmetleri yöneticileri</w:t>
      </w:r>
    </w:p>
    <w:p w:rsidR="00D37F7B" w:rsidRPr="0091609A" w:rsidRDefault="00D37F7B" w:rsidP="00D37F7B">
      <w:pPr>
        <w:pStyle w:val="NonNumbered"/>
        <w:numPr>
          <w:ilvl w:val="0"/>
          <w:numId w:val="0"/>
        </w:numPr>
        <w:spacing w:before="0" w:after="0"/>
        <w:ind w:left="680"/>
      </w:pPr>
      <w:r w:rsidRPr="0091609A">
        <w:t>1343</w:t>
      </w:r>
      <w:r w:rsidRPr="0091609A">
        <w:tab/>
      </w:r>
      <w:r>
        <w:t>Yaşlı bakım hizmetleri yöneticileri</w:t>
      </w:r>
    </w:p>
    <w:p w:rsidR="00D37F7B" w:rsidRDefault="00D37F7B" w:rsidP="00D37F7B">
      <w:pPr>
        <w:pStyle w:val="NonNumbered"/>
        <w:numPr>
          <w:ilvl w:val="0"/>
          <w:numId w:val="0"/>
        </w:numPr>
        <w:spacing w:before="0" w:after="0"/>
        <w:ind w:left="680"/>
      </w:pPr>
      <w:r w:rsidRPr="0091609A">
        <w:t>3344</w:t>
      </w:r>
      <w:r w:rsidRPr="0091609A">
        <w:tab/>
      </w:r>
      <w:r>
        <w:t>Tıbbi sekreterler</w:t>
      </w:r>
    </w:p>
    <w:p w:rsidR="00D37F7B" w:rsidRDefault="00D37F7B" w:rsidP="00D37F7B">
      <w:pPr>
        <w:pStyle w:val="NonNumbered"/>
        <w:numPr>
          <w:ilvl w:val="0"/>
          <w:numId w:val="0"/>
        </w:numPr>
        <w:spacing w:before="0" w:after="0"/>
      </w:pPr>
    </w:p>
    <w:p w:rsidR="00D37F7B" w:rsidRPr="00E50AED" w:rsidRDefault="00D37F7B" w:rsidP="00D37F7B">
      <w:pPr>
        <w:pStyle w:val="NonNumbered"/>
        <w:numPr>
          <w:ilvl w:val="0"/>
          <w:numId w:val="0"/>
        </w:numPr>
        <w:spacing w:before="0" w:after="0"/>
        <w:rPr>
          <w:b/>
          <w:bCs/>
          <w:sz w:val="24"/>
          <w:szCs w:val="24"/>
        </w:rPr>
      </w:pPr>
      <w:r w:rsidRPr="00E50AED">
        <w:rPr>
          <w:b/>
          <w:bCs/>
          <w:sz w:val="24"/>
          <w:szCs w:val="24"/>
        </w:rPr>
        <w:t>Öğretmenler</w:t>
      </w:r>
    </w:p>
    <w:p w:rsidR="00D37F7B" w:rsidRDefault="00D37F7B" w:rsidP="00C2347B">
      <w:pPr>
        <w:pStyle w:val="NumberedChar"/>
        <w:numPr>
          <w:ilvl w:val="0"/>
          <w:numId w:val="43"/>
        </w:numPr>
        <w:tabs>
          <w:tab w:val="clear" w:pos="735"/>
        </w:tabs>
        <w:ind w:left="561" w:hanging="561"/>
      </w:pPr>
      <w:r>
        <w:t xml:space="preserve">ISCO-88’de, ilköğretim öğretmenleri ve okul-öncesi öğretmenleri ya Ana grup 2’de (Profesyonel meslek mensupları) </w:t>
      </w:r>
      <w:r w:rsidR="000568BF">
        <w:t>ve</w:t>
      </w:r>
      <w:r>
        <w:t xml:space="preserve">ya Ana grup 3’te (Teknisyenler ve yardımcı profesyonel meslek mensupları) sınıflandırılmıştır. Amaç, ayrımın belirli görevler ve bunları yerine getirirken aldığı sorumluluk derecesi ile ulusal eğitim ve öğretim gerekliliklerine bağlı olmasıydı. Uygulamada, ayrım </w:t>
      </w:r>
      <w:r w:rsidR="00DC3480">
        <w:t xml:space="preserve">sıklıkla </w:t>
      </w:r>
      <w:r>
        <w:t>bireylerin sahip olduğu yeterliliklere veya belirli bir ülkede baskın olarak sahip olunan yeterlilikler</w:t>
      </w:r>
      <w:r w:rsidR="00DC3480">
        <w:t>e</w:t>
      </w:r>
      <w:r>
        <w:t xml:space="preserve"> </w:t>
      </w:r>
      <w:r w:rsidR="00DC3480">
        <w:t>dayalıydı</w:t>
      </w:r>
      <w:r>
        <w:t>. Bu yaklaşım, ISCO-08 için benimsenilen benzer görevlerin gerçekleştirilmesini gerektiren meslekler aynı grupta sınıflandırılmalıdır ilkesi ile uyumlu değildir. Birtakım ülke</w:t>
      </w:r>
      <w:r w:rsidR="00DC3480">
        <w:t>ler</w:t>
      </w:r>
      <w:r>
        <w:t>de bu öğretmenlerin, ortaöğretim öğretmenleri gibi, aynı seviye eğitim ve öğretim gerektirmemesine rağmen, bunların hepsinin Ana Grup 2’de sınıflandırılmasına karar verilmiştir. Bu, ilköğretim ve okul-öncesi öğretmenliğinin en azından üniversite seviyesinde eğitildiği birçok ülkede gerçekleştirilen çalışmanın yapısı ve gerekliliklerinin her ikisini de yansıtmaktadır.</w:t>
      </w:r>
    </w:p>
    <w:p w:rsidR="00D37F7B" w:rsidRDefault="00D37F7B" w:rsidP="00C2347B">
      <w:pPr>
        <w:pStyle w:val="NumberedChar"/>
        <w:numPr>
          <w:ilvl w:val="0"/>
          <w:numId w:val="43"/>
        </w:numPr>
        <w:tabs>
          <w:tab w:val="clear" w:pos="735"/>
        </w:tabs>
        <w:ind w:left="561" w:hanging="561"/>
      </w:pPr>
      <w:r>
        <w:t>Mesleki eğitim öğretmenleri ve bazı uzmanlaşmış kategori öğretmenleri için de kategoriler sağlanmıştır. İster genel bir ortaöğretim okulunda veya ister teknik okul ve kolejde çalışsınlar, öğrencileri belirli bir meslek grubunda istihdam için hazırlayan mesleki konuları öğreten öğretmenler</w:t>
      </w:r>
      <w:r w:rsidR="006B05DB">
        <w:t>,</w:t>
      </w:r>
      <w:r>
        <w:t xml:space="preserve"> Birim grup 2320’de (Mesleki eğitim öğretmenleri) sınıflandırılmaktadır.</w:t>
      </w:r>
    </w:p>
    <w:p w:rsidR="00D37F7B" w:rsidRPr="00BC42CA" w:rsidRDefault="00D37F7B" w:rsidP="00D37F7B">
      <w:pPr>
        <w:pStyle w:val="Balk3"/>
      </w:pPr>
      <w:bookmarkStart w:id="43" w:name="_Toc298229693"/>
      <w:r w:rsidRPr="00E50AED">
        <w:rPr>
          <w:i w:val="0"/>
          <w:iCs w:val="0"/>
        </w:rPr>
        <w:t>Sanat, eğlence, tasarım ve spor meslekleri</w:t>
      </w:r>
      <w:bookmarkEnd w:id="43"/>
    </w:p>
    <w:p w:rsidR="00D37F7B" w:rsidRDefault="00D37F7B" w:rsidP="00C2347B">
      <w:pPr>
        <w:pStyle w:val="NumberedChar"/>
        <w:numPr>
          <w:ilvl w:val="0"/>
          <w:numId w:val="43"/>
        </w:numPr>
        <w:tabs>
          <w:tab w:val="clear" w:pos="735"/>
        </w:tabs>
        <w:ind w:left="561" w:hanging="561"/>
      </w:pPr>
      <w:r>
        <w:t>Sanat, eğlence, tasarım ve spordaki meslekler</w:t>
      </w:r>
      <w:r w:rsidR="006B05DB">
        <w:t>,</w:t>
      </w:r>
      <w:r>
        <w:t xml:space="preserve"> ISCO-88’de Grup 245 (Yazarlar, sanat eseri yapımcıları ve gösteri sanatçıları) ile 347’de (Güzel sanatlar, eğlence ve spor ile ilgili yardımcı profesyonel meslek mensupları) sınıflandırılmıştır. Bu, örneğin müzisyenler ve dansçıların klasik veya daha az resmi ortamlarda performa</w:t>
      </w:r>
      <w:r w:rsidR="006B05DB">
        <w:t>n</w:t>
      </w:r>
      <w:r>
        <w:t>s</w:t>
      </w:r>
      <w:r w:rsidR="006D0A60">
        <w:t>t</w:t>
      </w:r>
      <w:r>
        <w:t xml:space="preserve">a bulunup bulunmadığına göre farklı ana gruplarda </w:t>
      </w:r>
      <w:r>
        <w:lastRenderedPageBreak/>
        <w:t>sınıflandırılmış oldukları anlamındadır. Bu, sanat ve eğlencedeki çağdaş istihdam gerçeğini yansıtmamaktadır.</w:t>
      </w:r>
    </w:p>
    <w:p w:rsidR="00D37F7B" w:rsidRDefault="00D37F7B" w:rsidP="00C2347B">
      <w:pPr>
        <w:pStyle w:val="NumberedChar"/>
        <w:numPr>
          <w:ilvl w:val="0"/>
          <w:numId w:val="43"/>
        </w:numPr>
        <w:tabs>
          <w:tab w:val="clear" w:pos="735"/>
        </w:tabs>
        <w:ind w:left="561" w:hanging="561"/>
      </w:pPr>
      <w:r>
        <w:t>ISCO-88’te bu mesleklerin ele alınması ile ilgili bu ve bir dizi diğer kaygılara cevap olarak, ISCO-08’de aşağıdaki değişiklikler yapılmıştır:</w:t>
      </w:r>
    </w:p>
    <w:p w:rsidR="00D37F7B" w:rsidRDefault="00D37F7B" w:rsidP="00C2347B">
      <w:pPr>
        <w:pStyle w:val="NonNumbered"/>
        <w:numPr>
          <w:ilvl w:val="0"/>
          <w:numId w:val="26"/>
        </w:numPr>
        <w:ind w:left="1080"/>
      </w:pPr>
      <w:r>
        <w:t>Mümkün olan yerlerde, ISCO-88 Grup 347’deki sanat ve medya ile ilgili birim gruplar ile ISCO-88 Grup 245’teki eşdeğer birim gruplar birleştirilmiştir.</w:t>
      </w:r>
    </w:p>
    <w:p w:rsidR="00D37F7B" w:rsidRDefault="00D37F7B" w:rsidP="00C2347B">
      <w:pPr>
        <w:pStyle w:val="NonNumbered"/>
        <w:numPr>
          <w:ilvl w:val="0"/>
          <w:numId w:val="26"/>
        </w:numPr>
        <w:ind w:left="1080"/>
      </w:pPr>
      <w:r>
        <w:t xml:space="preserve">Yeni bir grup (264, Yazarlar, gazeteciler ve dilbilimciler) oluşturulmuştur. Bu, </w:t>
      </w:r>
      <w:r w:rsidR="006B05DB">
        <w:t>Y</w:t>
      </w:r>
      <w:r>
        <w:t>azarların, Gazetecilerin ve Mütercimlerin, yorumcuların ve diğer dilbilimcilerin birim grup seviyesin</w:t>
      </w:r>
      <w:r w:rsidR="006B05DB">
        <w:t>de</w:t>
      </w:r>
      <w:r>
        <w:t xml:space="preserve"> ayrı tanımlanmasına imkan vermektedir.</w:t>
      </w:r>
    </w:p>
    <w:p w:rsidR="00D37F7B" w:rsidRDefault="00D37F7B" w:rsidP="00C2347B">
      <w:pPr>
        <w:pStyle w:val="NonNumbered"/>
        <w:numPr>
          <w:ilvl w:val="0"/>
          <w:numId w:val="26"/>
        </w:numPr>
        <w:ind w:left="1080"/>
      </w:pPr>
      <w:r>
        <w:t xml:space="preserve">Aktörlerin, Film, sahne ve ilgili yönetmenler ve yapımcılardan farklı olarak tanımlanmasıyla, </w:t>
      </w:r>
      <w:r w:rsidR="007D4A6B">
        <w:t xml:space="preserve">birim grup seviyesinde </w:t>
      </w:r>
      <w:r>
        <w:t xml:space="preserve">ek detayların sağlandığı yerlerde, </w:t>
      </w:r>
      <w:r w:rsidR="007D4A6B">
        <w:t>geri</w:t>
      </w:r>
      <w:r>
        <w:t xml:space="preserve"> kalan sanat çalışanları yeni bir Grup’ta (265, Yaratıcı sanatçılar ve sahne sanatçıları) sınıflandırılmaktadır.</w:t>
      </w:r>
    </w:p>
    <w:p w:rsidR="00D37F7B" w:rsidRPr="007844F6" w:rsidRDefault="00D37F7B" w:rsidP="00C2347B">
      <w:pPr>
        <w:pStyle w:val="NonNumbered"/>
        <w:numPr>
          <w:ilvl w:val="0"/>
          <w:numId w:val="26"/>
        </w:numPr>
        <w:ind w:left="1080"/>
      </w:pPr>
      <w:r w:rsidRPr="007844F6">
        <w:t xml:space="preserve">ISCO-88 Birim </w:t>
      </w:r>
      <w:r>
        <w:t>grup 3471</w:t>
      </w:r>
      <w:r w:rsidRPr="007844F6">
        <w:t xml:space="preserve"> </w:t>
      </w:r>
      <w:r>
        <w:t>(</w:t>
      </w:r>
      <w:r w:rsidRPr="007844F6">
        <w:t>Dekoratörle</w:t>
      </w:r>
      <w:r>
        <w:t>r ve ticari tasarımcılar)</w:t>
      </w:r>
      <w:r w:rsidRPr="007844F6">
        <w:t xml:space="preserve"> üç yeni birim gruba bölünmüştür:</w:t>
      </w:r>
    </w:p>
    <w:p w:rsidR="00D37F7B" w:rsidRDefault="00D37F7B" w:rsidP="00D37F7B">
      <w:pPr>
        <w:tabs>
          <w:tab w:val="left" w:pos="2160"/>
        </w:tabs>
        <w:ind w:left="1440"/>
      </w:pPr>
      <w:r w:rsidRPr="0091609A">
        <w:t xml:space="preserve">2163 </w:t>
      </w:r>
      <w:r w:rsidRPr="0091609A">
        <w:tab/>
      </w:r>
      <w:r>
        <w:t>Ürün ve giysi tasarımcıları</w:t>
      </w:r>
    </w:p>
    <w:p w:rsidR="00D37F7B" w:rsidRPr="0091609A" w:rsidRDefault="00D37F7B" w:rsidP="00D37F7B">
      <w:pPr>
        <w:tabs>
          <w:tab w:val="left" w:pos="2160"/>
        </w:tabs>
        <w:ind w:left="1440"/>
        <w:rPr>
          <w:sz w:val="22"/>
          <w:szCs w:val="22"/>
          <w:lang w:val="en-AU"/>
        </w:rPr>
      </w:pPr>
      <w:r w:rsidRPr="0091609A">
        <w:t xml:space="preserve">2166 </w:t>
      </w:r>
      <w:r w:rsidRPr="0091609A">
        <w:tab/>
      </w:r>
      <w:r>
        <w:t>Grafik ve multimed</w:t>
      </w:r>
      <w:r w:rsidR="007D4A6B">
        <w:t>y</w:t>
      </w:r>
      <w:r>
        <w:t>a tasarımcıları</w:t>
      </w:r>
    </w:p>
    <w:p w:rsidR="00D37F7B" w:rsidRDefault="00D37F7B" w:rsidP="00D37F7B">
      <w:pPr>
        <w:tabs>
          <w:tab w:val="left" w:pos="2160"/>
        </w:tabs>
        <w:ind w:left="1440"/>
      </w:pPr>
      <w:r w:rsidRPr="0091609A">
        <w:t>34</w:t>
      </w:r>
      <w:r>
        <w:t>3</w:t>
      </w:r>
      <w:r w:rsidRPr="0091609A">
        <w:t xml:space="preserve">2 </w:t>
      </w:r>
      <w:r w:rsidRPr="0091609A">
        <w:tab/>
      </w:r>
      <w:r>
        <w:t>İç tasarımcılar ve dekoratörler</w:t>
      </w:r>
    </w:p>
    <w:p w:rsidR="00D37F7B" w:rsidRPr="00D37F7B" w:rsidRDefault="00D37F7B" w:rsidP="00C2347B">
      <w:pPr>
        <w:pStyle w:val="NonNumbered"/>
        <w:numPr>
          <w:ilvl w:val="0"/>
          <w:numId w:val="26"/>
        </w:numPr>
        <w:ind w:left="1080"/>
        <w:rPr>
          <w:lang w:val="tr-TR"/>
        </w:rPr>
      </w:pPr>
      <w:r w:rsidRPr="00D37F7B">
        <w:rPr>
          <w:lang w:val="tr-TR"/>
        </w:rPr>
        <w:t>Bina, grafik, multimedya ve diğer tasarım mesleklerinin tümünün uygulamaya yönelik, yaratıcı ve sanatsal becerilerin bir kombinasyonunu gerektirdiği göz</w:t>
      </w:r>
      <w:r w:rsidR="0021566D">
        <w:rPr>
          <w:lang w:val="tr-TR"/>
        </w:rPr>
        <w:t xml:space="preserve"> </w:t>
      </w:r>
      <w:r w:rsidRPr="00D37F7B">
        <w:rPr>
          <w:lang w:val="tr-TR"/>
        </w:rPr>
        <w:t>önüne alınarak, yeni bir grup 216 (Mimarlar, planlamacılar, harita mühendisleri ve tasarımcılar) oluşturulmuştur.</w:t>
      </w:r>
    </w:p>
    <w:p w:rsidR="00D37F7B" w:rsidRPr="00D37F7B" w:rsidRDefault="00D37F7B" w:rsidP="00C2347B">
      <w:pPr>
        <w:pStyle w:val="NonNumbered"/>
        <w:numPr>
          <w:ilvl w:val="0"/>
          <w:numId w:val="26"/>
        </w:numPr>
        <w:ind w:left="1080"/>
        <w:rPr>
          <w:lang w:val="tr-TR"/>
        </w:rPr>
      </w:pPr>
      <w:r w:rsidRPr="00D37F7B">
        <w:rPr>
          <w:lang w:val="tr-TR"/>
        </w:rPr>
        <w:t>Yeni bir grup 342 (Spor ve fitnes çalışanları) oluşturulmuştur.</w:t>
      </w:r>
    </w:p>
    <w:p w:rsidR="00D37F7B" w:rsidRPr="00D37F7B" w:rsidRDefault="00D37F7B" w:rsidP="00C2347B">
      <w:pPr>
        <w:pStyle w:val="NonNumbered"/>
        <w:numPr>
          <w:ilvl w:val="0"/>
          <w:numId w:val="26"/>
        </w:numPr>
        <w:ind w:left="1080"/>
        <w:rPr>
          <w:lang w:val="tr-TR"/>
        </w:rPr>
      </w:pPr>
      <w:r w:rsidRPr="00D37F7B">
        <w:rPr>
          <w:lang w:val="tr-TR"/>
        </w:rPr>
        <w:t>Fotoğrafçılar, diğer görüntü ve ses kayıt cihazları operatörlerinden (Alt-ana grup 35’te (Bilgi ve iletişim teknisyenleri) sınıflandırılanlar) ayrı olarak tanımlanmaktadır.</w:t>
      </w:r>
    </w:p>
    <w:p w:rsidR="00D37F7B" w:rsidRPr="00D37F7B" w:rsidRDefault="00D37F7B" w:rsidP="00C2347B">
      <w:pPr>
        <w:pStyle w:val="NonNumbered"/>
        <w:numPr>
          <w:ilvl w:val="0"/>
          <w:numId w:val="26"/>
        </w:numPr>
        <w:ind w:left="1080"/>
        <w:rPr>
          <w:lang w:val="tr-TR"/>
        </w:rPr>
      </w:pPr>
      <w:r w:rsidRPr="00D37F7B">
        <w:rPr>
          <w:lang w:val="tr-TR"/>
        </w:rPr>
        <w:t xml:space="preserve">Yeni bir Grup 343 (Sanat, kültür ve mutfak ile ilgili yardımcı profesyonel meslek mensupları) oluşturulmuştur ve Fotoğrafçılar ve İç tasarımcılar ile dekoratörler ve </w:t>
      </w:r>
      <w:r w:rsidR="007D4A6B">
        <w:rPr>
          <w:lang w:val="tr-TR"/>
        </w:rPr>
        <w:t>Galeri</w:t>
      </w:r>
      <w:r w:rsidRPr="00D37F7B">
        <w:rPr>
          <w:lang w:val="tr-TR"/>
        </w:rPr>
        <w:t>, müze ve kütüphane teknisyenleri</w:t>
      </w:r>
      <w:r w:rsidR="007D4A6B">
        <w:rPr>
          <w:lang w:val="tr-TR"/>
        </w:rPr>
        <w:t>,</w:t>
      </w:r>
      <w:r w:rsidRPr="00D37F7B">
        <w:rPr>
          <w:lang w:val="tr-TR"/>
        </w:rPr>
        <w:t xml:space="preserve"> Şefler ve </w:t>
      </w:r>
      <w:r w:rsidR="007D4A6B">
        <w:rPr>
          <w:lang w:val="tr-TR"/>
        </w:rPr>
        <w:t>diğerleri</w:t>
      </w:r>
      <w:r w:rsidRPr="00D37F7B">
        <w:rPr>
          <w:lang w:val="tr-TR"/>
        </w:rPr>
        <w:t xml:space="preserve"> için yeni birim grupları kapsamaktadır.</w:t>
      </w:r>
    </w:p>
    <w:p w:rsidR="00D37F7B" w:rsidRPr="00CB7007" w:rsidRDefault="00D37F7B" w:rsidP="00D37F7B">
      <w:pPr>
        <w:pStyle w:val="Balk3"/>
        <w:rPr>
          <w:lang w:val="en-AU"/>
        </w:rPr>
      </w:pPr>
      <w:bookmarkStart w:id="44" w:name="_Toc298229694"/>
      <w:r w:rsidRPr="00CB7007">
        <w:rPr>
          <w:i w:val="0"/>
          <w:iCs w:val="0"/>
        </w:rPr>
        <w:t>Mühendislik profesyonelleri</w:t>
      </w:r>
      <w:bookmarkEnd w:id="44"/>
    </w:p>
    <w:p w:rsidR="00D37F7B" w:rsidRDefault="00D37F7B" w:rsidP="00C2347B">
      <w:pPr>
        <w:pStyle w:val="NumberedChar"/>
        <w:numPr>
          <w:ilvl w:val="0"/>
          <w:numId w:val="43"/>
        </w:numPr>
        <w:tabs>
          <w:tab w:val="clear" w:pos="735"/>
        </w:tabs>
        <w:ind w:left="561" w:hanging="561"/>
      </w:pPr>
      <w:r>
        <w:t>ISCO-88 Grup 214 (Mimarlar, mühendisler ve ilgili profesyonel meslek mensupları) ayrılmıştır. Bu, mimarlar, harita mühendisleri, sürveyanlar ile şehir ve trafik planlamacılarının yukarıda bahsedil</w:t>
      </w:r>
      <w:r w:rsidR="000A1A47">
        <w:t>en</w:t>
      </w:r>
      <w:r>
        <w:t xml:space="preserve"> yeni Grup 216’da kapsanmasına imkan vermektedir. Yeni bir </w:t>
      </w:r>
      <w:r w:rsidR="000A1A47">
        <w:t>G</w:t>
      </w:r>
      <w:r>
        <w:t xml:space="preserve">rup 215, (Elektroteknoloji mühendisleri) elektrik, elektronik ve telekomünikasyon mühendisleri için ayrı birim grupları kapsamaktadır. Endüstri ve üretim mühendisleri ile Çevre mühendisleri, ISCO-88 Birim grup 214’ten kalan birim gruplarla beraber Grup 214’te (Mühendislik ile ilgili profesyonel </w:t>
      </w:r>
      <w:r>
        <w:lastRenderedPageBreak/>
        <w:t>meslek mensupları (elektroteknoloji mühendisleri hariç)) birim gruplar olarak ayrı ayrı tanımlanmaktadır.</w:t>
      </w:r>
    </w:p>
    <w:p w:rsidR="00D37F7B" w:rsidRPr="00CB7007" w:rsidRDefault="00D37F7B" w:rsidP="00D37F7B">
      <w:pPr>
        <w:pStyle w:val="Balk3"/>
        <w:rPr>
          <w:lang w:val="en-AU"/>
        </w:rPr>
      </w:pPr>
      <w:bookmarkStart w:id="45" w:name="_Toc298229695"/>
      <w:r w:rsidRPr="00CB7007">
        <w:rPr>
          <w:i w:val="0"/>
          <w:iCs w:val="0"/>
        </w:rPr>
        <w:t>Uzmanlaşmış idari meslekler</w:t>
      </w:r>
      <w:bookmarkEnd w:id="45"/>
    </w:p>
    <w:p w:rsidR="00D37F7B" w:rsidRDefault="00D37F7B" w:rsidP="00C2347B">
      <w:pPr>
        <w:pStyle w:val="NumberedChar"/>
        <w:numPr>
          <w:ilvl w:val="0"/>
          <w:numId w:val="43"/>
        </w:numPr>
        <w:tabs>
          <w:tab w:val="clear" w:pos="735"/>
        </w:tabs>
        <w:ind w:left="561" w:hanging="561"/>
      </w:pPr>
      <w:r>
        <w:t>Ana grup 1, 2 ve 3’te devlet ve şirket politikaların</w:t>
      </w:r>
      <w:r w:rsidR="0021566D">
        <w:t>ı</w:t>
      </w:r>
      <w:r>
        <w:t>n geliştirilmesini, uygula</w:t>
      </w:r>
      <w:r w:rsidR="0021566D">
        <w:t>n</w:t>
      </w:r>
      <w:r>
        <w:t>masını ve idaresini içeren meslekler ile üst düzey uzmanlaşmış beceri gerektiren idari mesleklerin daha iyi tanımlanmasına imkan veren yeni gruplar ve birim gruplar sağlanmıştır. Bunlar aşağıdakileri kapsamaktadır, fakat aşağıdakilerle sınırlı değildir:</w:t>
      </w:r>
    </w:p>
    <w:p w:rsidR="00D37F7B" w:rsidRPr="006A3C84" w:rsidRDefault="00D37F7B" w:rsidP="00D37F7B">
      <w:pPr>
        <w:tabs>
          <w:tab w:val="left" w:pos="822"/>
          <w:tab w:val="left" w:pos="900"/>
          <w:tab w:val="left" w:pos="2160"/>
        </w:tabs>
        <w:spacing w:before="120"/>
        <w:rPr>
          <w:rFonts w:ascii="Arial Narrow" w:hAnsi="Arial Narrow" w:cs="Arial Narrow"/>
          <w:b/>
          <w:bCs/>
          <w:color w:val="000000"/>
          <w:sz w:val="20"/>
          <w:szCs w:val="20"/>
          <w:lang w:val="it-IT"/>
        </w:rPr>
      </w:pPr>
      <w:r w:rsidRPr="006A3C84">
        <w:rPr>
          <w:b/>
          <w:bCs/>
          <w:color w:val="000000"/>
          <w:sz w:val="20"/>
          <w:szCs w:val="20"/>
          <w:lang w:val="it-IT"/>
        </w:rPr>
        <w:tab/>
      </w:r>
      <w:r w:rsidRPr="006A3C84">
        <w:rPr>
          <w:rFonts w:ascii="Arial Narrow" w:hAnsi="Arial Narrow" w:cs="Arial Narrow"/>
          <w:b/>
          <w:bCs/>
          <w:color w:val="000000"/>
          <w:sz w:val="20"/>
          <w:szCs w:val="20"/>
          <w:lang w:val="it-IT"/>
        </w:rPr>
        <w:t>121</w:t>
      </w:r>
      <w:r w:rsidRPr="006A3C84">
        <w:rPr>
          <w:rFonts w:ascii="Arial Narrow" w:hAnsi="Arial Narrow" w:cs="Arial Narrow"/>
          <w:b/>
          <w:bCs/>
          <w:color w:val="000000"/>
          <w:sz w:val="20"/>
          <w:szCs w:val="20"/>
          <w:lang w:val="it-IT"/>
        </w:rPr>
        <w:tab/>
        <w:t> İş hizmetleri ve idaresi ile ilgili müdürler</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1211</w:t>
      </w:r>
      <w:r w:rsidRPr="006A3C84">
        <w:rPr>
          <w:rFonts w:ascii="Arial Narrow" w:hAnsi="Arial Narrow" w:cs="Arial Narrow"/>
          <w:color w:val="000000"/>
          <w:sz w:val="20"/>
          <w:szCs w:val="20"/>
          <w:lang w:val="it-IT"/>
        </w:rPr>
        <w:tab/>
        <w:t>Finans müdürleri</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1212</w:t>
      </w:r>
      <w:r w:rsidRPr="006A3C84">
        <w:rPr>
          <w:rFonts w:ascii="Arial Narrow" w:hAnsi="Arial Narrow" w:cs="Arial Narrow"/>
          <w:color w:val="000000"/>
          <w:sz w:val="20"/>
          <w:szCs w:val="20"/>
          <w:lang w:val="it-IT"/>
        </w:rPr>
        <w:tab/>
        <w:t>İnsan kaynakları müdürleri</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1213</w:t>
      </w:r>
      <w:r w:rsidRPr="006A3C84">
        <w:rPr>
          <w:rFonts w:ascii="Arial Narrow" w:hAnsi="Arial Narrow" w:cs="Arial Narrow"/>
          <w:color w:val="000000"/>
          <w:sz w:val="20"/>
          <w:szCs w:val="20"/>
          <w:lang w:val="it-IT"/>
        </w:rPr>
        <w:tab/>
        <w:t>Politika ve planlama müdürleri</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ab/>
      </w:r>
      <w:r w:rsidRPr="006A3C84">
        <w:rPr>
          <w:rFonts w:ascii="Arial Narrow" w:hAnsi="Arial Narrow" w:cs="Arial Narrow"/>
          <w:color w:val="000000"/>
          <w:sz w:val="20"/>
          <w:szCs w:val="20"/>
          <w:lang w:val="it-IT"/>
        </w:rPr>
        <w:tab/>
        <w:t>1219</w:t>
      </w:r>
      <w:r w:rsidRPr="006A3C84">
        <w:rPr>
          <w:rFonts w:ascii="Arial Narrow" w:hAnsi="Arial Narrow" w:cs="Arial Narrow"/>
          <w:color w:val="000000"/>
          <w:sz w:val="20"/>
          <w:szCs w:val="20"/>
          <w:lang w:val="it-IT"/>
        </w:rPr>
        <w:tab/>
        <w:t>Başka yerde sınıflandırılmamış iş hizmetleri ve idaresi ile ilgili müdürler</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p>
    <w:p w:rsidR="00D37F7B" w:rsidRPr="006A3C84" w:rsidRDefault="00D37F7B" w:rsidP="00D37F7B">
      <w:pPr>
        <w:tabs>
          <w:tab w:val="left" w:pos="822"/>
          <w:tab w:val="left" w:pos="900"/>
          <w:tab w:val="left" w:pos="1522"/>
          <w:tab w:val="left" w:pos="2190"/>
          <w:tab w:val="left" w:pos="2826"/>
        </w:tabs>
        <w:rPr>
          <w:rFonts w:ascii="Arial Narrow" w:hAnsi="Arial Narrow" w:cs="Arial Narrow"/>
          <w:b/>
          <w:bCs/>
          <w:color w:val="000000"/>
          <w:sz w:val="20"/>
          <w:szCs w:val="20"/>
          <w:lang w:val="it-IT"/>
        </w:rPr>
      </w:pPr>
      <w:r w:rsidRPr="006A3C84">
        <w:rPr>
          <w:rFonts w:ascii="Arial Narrow" w:hAnsi="Arial Narrow" w:cs="Arial Narrow"/>
          <w:color w:val="000000"/>
          <w:sz w:val="20"/>
          <w:szCs w:val="20"/>
          <w:lang w:val="it-IT"/>
        </w:rPr>
        <w:tab/>
      </w:r>
      <w:r w:rsidRPr="006A3C84">
        <w:rPr>
          <w:rFonts w:ascii="Arial Narrow" w:hAnsi="Arial Narrow" w:cs="Arial Narrow"/>
          <w:b/>
          <w:bCs/>
          <w:color w:val="000000"/>
          <w:sz w:val="20"/>
          <w:szCs w:val="20"/>
          <w:lang w:val="it-IT"/>
        </w:rPr>
        <w:t>122</w:t>
      </w:r>
      <w:r w:rsidRPr="006A3C84">
        <w:rPr>
          <w:rFonts w:ascii="Arial Narrow" w:hAnsi="Arial Narrow" w:cs="Arial Narrow"/>
          <w:b/>
          <w:bCs/>
          <w:color w:val="000000"/>
          <w:sz w:val="20"/>
          <w:szCs w:val="20"/>
          <w:lang w:val="it-IT"/>
        </w:rPr>
        <w:tab/>
        <w:t> </w:t>
      </w:r>
      <w:r w:rsidRPr="006A3C84">
        <w:rPr>
          <w:rFonts w:ascii="Arial Narrow" w:hAnsi="Arial Narrow" w:cs="Arial Narrow"/>
          <w:b/>
          <w:bCs/>
          <w:color w:val="000000"/>
          <w:sz w:val="20"/>
          <w:szCs w:val="20"/>
          <w:lang w:val="it-IT"/>
        </w:rPr>
        <w:tab/>
        <w:t>Satış, pazarlama ve iş geliştirme ile ilgili müdürler</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1221</w:t>
      </w:r>
      <w:r w:rsidRPr="006A3C84">
        <w:rPr>
          <w:rFonts w:ascii="Arial Narrow" w:hAnsi="Arial Narrow" w:cs="Arial Narrow"/>
          <w:color w:val="000000"/>
          <w:sz w:val="20"/>
          <w:szCs w:val="20"/>
          <w:lang w:val="it-IT"/>
        </w:rPr>
        <w:tab/>
        <w:t>Satış ve pazarlama müdürleri</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1222</w:t>
      </w:r>
      <w:r w:rsidRPr="006A3C84">
        <w:rPr>
          <w:rFonts w:ascii="Arial Narrow" w:hAnsi="Arial Narrow" w:cs="Arial Narrow"/>
          <w:color w:val="000000"/>
          <w:sz w:val="20"/>
          <w:szCs w:val="20"/>
          <w:lang w:val="it-IT"/>
        </w:rPr>
        <w:tab/>
        <w:t>Reklam ve halkla ilişkiler müdürleri</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1223</w:t>
      </w:r>
      <w:r w:rsidRPr="006A3C84">
        <w:rPr>
          <w:rFonts w:ascii="Arial Narrow" w:hAnsi="Arial Narrow" w:cs="Arial Narrow"/>
          <w:color w:val="000000"/>
          <w:sz w:val="20"/>
          <w:szCs w:val="20"/>
          <w:lang w:val="it-IT"/>
        </w:rPr>
        <w:tab/>
        <w:t>Araştırma ve geliştirme müdürleri</w:t>
      </w:r>
    </w:p>
    <w:p w:rsidR="00D37F7B" w:rsidRPr="006A3C84" w:rsidRDefault="00D37F7B" w:rsidP="00D37F7B">
      <w:pPr>
        <w:tabs>
          <w:tab w:val="left" w:pos="699"/>
          <w:tab w:val="left" w:pos="1522"/>
          <w:tab w:val="left" w:pos="2190"/>
          <w:tab w:val="left" w:pos="2826"/>
        </w:tabs>
        <w:rPr>
          <w:rFonts w:ascii="Arial Narrow" w:hAnsi="Arial Narrow" w:cs="Arial Narrow"/>
          <w:color w:val="000000"/>
          <w:sz w:val="20"/>
          <w:szCs w:val="20"/>
          <w:lang w:val="it-IT"/>
        </w:rPr>
      </w:pPr>
    </w:p>
    <w:p w:rsidR="00D37F7B" w:rsidRPr="006A3C84" w:rsidRDefault="00D37F7B" w:rsidP="00D37F7B">
      <w:pPr>
        <w:tabs>
          <w:tab w:val="left" w:pos="822"/>
          <w:tab w:val="left" w:pos="900"/>
          <w:tab w:val="left" w:pos="1522"/>
          <w:tab w:val="left" w:pos="2190"/>
          <w:tab w:val="left" w:pos="2826"/>
        </w:tabs>
        <w:rPr>
          <w:rFonts w:ascii="Arial Narrow" w:hAnsi="Arial Narrow" w:cs="Arial Narrow"/>
          <w:b/>
          <w:bCs/>
          <w:color w:val="000000"/>
          <w:sz w:val="20"/>
          <w:szCs w:val="20"/>
          <w:lang w:val="it-IT"/>
        </w:rPr>
      </w:pPr>
      <w:r w:rsidRPr="006A3C84">
        <w:rPr>
          <w:rFonts w:ascii="Arial Narrow" w:hAnsi="Arial Narrow" w:cs="Arial Narrow"/>
          <w:b/>
          <w:bCs/>
          <w:color w:val="000000"/>
          <w:sz w:val="20"/>
          <w:szCs w:val="20"/>
          <w:lang w:val="it-IT"/>
        </w:rPr>
        <w:tab/>
        <w:t>242</w:t>
      </w:r>
      <w:r w:rsidRPr="006A3C84">
        <w:rPr>
          <w:rFonts w:ascii="Arial Narrow" w:hAnsi="Arial Narrow" w:cs="Arial Narrow"/>
          <w:b/>
          <w:bCs/>
          <w:color w:val="000000"/>
          <w:sz w:val="20"/>
          <w:szCs w:val="20"/>
          <w:lang w:val="it-IT"/>
        </w:rPr>
        <w:tab/>
        <w:t> </w:t>
      </w:r>
      <w:r w:rsidRPr="006A3C84">
        <w:rPr>
          <w:rFonts w:ascii="Arial Narrow" w:hAnsi="Arial Narrow" w:cs="Arial Narrow"/>
          <w:b/>
          <w:bCs/>
          <w:color w:val="000000"/>
          <w:sz w:val="20"/>
          <w:szCs w:val="20"/>
          <w:lang w:val="it-IT"/>
        </w:rPr>
        <w:tab/>
        <w:t>Yönetim ile ilgili profesyonel meslek mensupları</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2421</w:t>
      </w:r>
      <w:r w:rsidRPr="006A3C84">
        <w:rPr>
          <w:rFonts w:ascii="Arial Narrow" w:hAnsi="Arial Narrow" w:cs="Arial Narrow"/>
          <w:color w:val="000000"/>
          <w:sz w:val="20"/>
          <w:szCs w:val="20"/>
          <w:lang w:val="it-IT"/>
        </w:rPr>
        <w:tab/>
        <w:t>Yönetim ve organizasyon analistleri</w:t>
      </w:r>
    </w:p>
    <w:p w:rsidR="00D37F7B" w:rsidRPr="006A3C8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t>2422</w:t>
      </w:r>
      <w:r w:rsidRPr="006A3C84">
        <w:rPr>
          <w:rFonts w:ascii="Arial Narrow" w:hAnsi="Arial Narrow" w:cs="Arial Narrow"/>
          <w:color w:val="000000"/>
          <w:sz w:val="20"/>
          <w:szCs w:val="20"/>
          <w:lang w:val="it-IT"/>
        </w:rPr>
        <w:tab/>
        <w:t>Politika yönetimi ile ilgili profesyonel meslek mensupları</w:t>
      </w:r>
    </w:p>
    <w:p w:rsidR="00D37F7B" w:rsidRPr="0096741E"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6A3C84">
        <w:rPr>
          <w:rFonts w:ascii="Arial Narrow" w:hAnsi="Arial Narrow" w:cs="Arial Narrow"/>
          <w:color w:val="000000"/>
          <w:sz w:val="20"/>
          <w:szCs w:val="20"/>
          <w:lang w:val="it-IT"/>
        </w:rPr>
        <w:t> </w:t>
      </w:r>
      <w:r w:rsidRPr="006A3C84">
        <w:rPr>
          <w:rFonts w:ascii="Arial Narrow" w:hAnsi="Arial Narrow" w:cs="Arial Narrow"/>
          <w:color w:val="000000"/>
          <w:sz w:val="20"/>
          <w:szCs w:val="20"/>
          <w:lang w:val="it-IT"/>
        </w:rPr>
        <w:tab/>
        <w:t> </w:t>
      </w:r>
      <w:r w:rsidRPr="006A3C84">
        <w:rPr>
          <w:rFonts w:ascii="Arial Narrow" w:hAnsi="Arial Narrow" w:cs="Arial Narrow"/>
          <w:color w:val="000000"/>
          <w:sz w:val="20"/>
          <w:szCs w:val="20"/>
          <w:lang w:val="it-IT"/>
        </w:rPr>
        <w:tab/>
      </w:r>
      <w:r w:rsidRPr="0096741E">
        <w:rPr>
          <w:rFonts w:ascii="Arial Narrow" w:hAnsi="Arial Narrow" w:cs="Arial Narrow"/>
          <w:color w:val="000000"/>
          <w:sz w:val="20"/>
          <w:szCs w:val="20"/>
          <w:lang w:val="it-IT"/>
        </w:rPr>
        <w:t>2423</w:t>
      </w:r>
      <w:r w:rsidRPr="0096741E">
        <w:rPr>
          <w:rFonts w:ascii="Arial Narrow" w:hAnsi="Arial Narrow" w:cs="Arial Narrow"/>
          <w:color w:val="000000"/>
          <w:sz w:val="20"/>
          <w:szCs w:val="20"/>
          <w:lang w:val="it-IT"/>
        </w:rPr>
        <w:tab/>
        <w:t>Personel ve kariyer ile ilgili profesyonel meslek mensupları</w:t>
      </w:r>
    </w:p>
    <w:p w:rsidR="00D37F7B" w:rsidRPr="00903DB4" w:rsidRDefault="00D37F7B" w:rsidP="00D37F7B">
      <w:pPr>
        <w:tabs>
          <w:tab w:val="left" w:pos="699"/>
          <w:tab w:val="left" w:pos="1440"/>
          <w:tab w:val="left" w:pos="2190"/>
          <w:tab w:val="left" w:pos="2826"/>
        </w:tabs>
        <w:rPr>
          <w:rFonts w:ascii="Arial Narrow" w:hAnsi="Arial Narrow" w:cs="Arial Narrow"/>
          <w:color w:val="000000"/>
          <w:sz w:val="20"/>
          <w:szCs w:val="20"/>
          <w:lang w:val="it-IT"/>
        </w:rPr>
      </w:pPr>
      <w:r w:rsidRPr="0096741E">
        <w:rPr>
          <w:rFonts w:ascii="Arial Narrow" w:hAnsi="Arial Narrow" w:cs="Arial Narrow"/>
          <w:color w:val="000000"/>
          <w:sz w:val="20"/>
          <w:szCs w:val="20"/>
          <w:lang w:val="it-IT"/>
        </w:rPr>
        <w:t> </w:t>
      </w:r>
      <w:r w:rsidRPr="0096741E">
        <w:rPr>
          <w:rFonts w:ascii="Arial Narrow" w:hAnsi="Arial Narrow" w:cs="Arial Narrow"/>
          <w:color w:val="000000"/>
          <w:sz w:val="20"/>
          <w:szCs w:val="20"/>
          <w:lang w:val="it-IT"/>
        </w:rPr>
        <w:tab/>
        <w:t> </w:t>
      </w:r>
      <w:r w:rsidRPr="0096741E">
        <w:rPr>
          <w:rFonts w:ascii="Arial Narrow" w:hAnsi="Arial Narrow" w:cs="Arial Narrow"/>
          <w:color w:val="000000"/>
          <w:sz w:val="20"/>
          <w:szCs w:val="20"/>
          <w:lang w:val="it-IT"/>
        </w:rPr>
        <w:tab/>
      </w:r>
      <w:r w:rsidRPr="00903DB4">
        <w:rPr>
          <w:rFonts w:ascii="Arial Narrow" w:hAnsi="Arial Narrow" w:cs="Arial Narrow"/>
          <w:color w:val="000000"/>
          <w:sz w:val="20"/>
          <w:szCs w:val="20"/>
          <w:lang w:val="it-IT"/>
        </w:rPr>
        <w:t>2424</w:t>
      </w:r>
      <w:r w:rsidRPr="00903DB4">
        <w:rPr>
          <w:rFonts w:ascii="Arial Narrow" w:hAnsi="Arial Narrow" w:cs="Arial Narrow"/>
          <w:color w:val="000000"/>
          <w:sz w:val="20"/>
          <w:szCs w:val="20"/>
          <w:lang w:val="it-IT"/>
        </w:rPr>
        <w:tab/>
        <w:t>Personel eğitimi ve eleman yetiştirme ile ilgili profesyonel meslek mensupları</w:t>
      </w:r>
    </w:p>
    <w:p w:rsidR="00D37F7B" w:rsidRPr="0096741E" w:rsidRDefault="00D37F7B" w:rsidP="00D37F7B">
      <w:pPr>
        <w:tabs>
          <w:tab w:val="left" w:pos="699"/>
          <w:tab w:val="left" w:pos="822"/>
          <w:tab w:val="left" w:pos="900"/>
          <w:tab w:val="left" w:pos="1522"/>
          <w:tab w:val="left" w:pos="2190"/>
          <w:tab w:val="left" w:pos="2826"/>
        </w:tabs>
        <w:rPr>
          <w:rFonts w:ascii="Arial Narrow" w:hAnsi="Arial Narrow" w:cs="Arial Narrow"/>
          <w:b/>
          <w:bCs/>
          <w:color w:val="000000"/>
          <w:sz w:val="20"/>
          <w:szCs w:val="20"/>
          <w:lang w:val="de-DE"/>
        </w:rPr>
      </w:pPr>
      <w:r w:rsidRPr="00903DB4">
        <w:rPr>
          <w:rFonts w:ascii="Arial Narrow" w:hAnsi="Arial Narrow" w:cs="Arial Narrow"/>
          <w:b/>
          <w:bCs/>
          <w:color w:val="000000"/>
          <w:sz w:val="20"/>
          <w:szCs w:val="20"/>
          <w:lang w:val="it-IT"/>
        </w:rPr>
        <w:tab/>
      </w:r>
      <w:r w:rsidRPr="00903DB4">
        <w:rPr>
          <w:rFonts w:ascii="Arial Narrow" w:hAnsi="Arial Narrow" w:cs="Arial Narrow"/>
          <w:b/>
          <w:bCs/>
          <w:color w:val="000000"/>
          <w:sz w:val="20"/>
          <w:szCs w:val="20"/>
          <w:lang w:val="it-IT"/>
        </w:rPr>
        <w:tab/>
      </w:r>
      <w:r w:rsidRPr="0096741E">
        <w:rPr>
          <w:rFonts w:ascii="Arial Narrow" w:hAnsi="Arial Narrow" w:cs="Arial Narrow"/>
          <w:b/>
          <w:bCs/>
          <w:color w:val="000000"/>
          <w:sz w:val="20"/>
          <w:szCs w:val="20"/>
          <w:lang w:val="de-DE"/>
        </w:rPr>
        <w:t>334</w:t>
      </w:r>
      <w:r w:rsidRPr="0096741E">
        <w:rPr>
          <w:rFonts w:ascii="Arial Narrow" w:hAnsi="Arial Narrow" w:cs="Arial Narrow"/>
          <w:b/>
          <w:bCs/>
          <w:color w:val="000000"/>
          <w:sz w:val="20"/>
          <w:szCs w:val="20"/>
          <w:lang w:val="de-DE"/>
        </w:rPr>
        <w:tab/>
        <w:t> </w:t>
      </w:r>
      <w:r w:rsidRPr="0096741E">
        <w:rPr>
          <w:rFonts w:ascii="Arial Narrow" w:hAnsi="Arial Narrow" w:cs="Arial Narrow"/>
          <w:b/>
          <w:bCs/>
          <w:color w:val="000000"/>
          <w:sz w:val="20"/>
          <w:szCs w:val="20"/>
          <w:lang w:val="de-DE"/>
        </w:rPr>
        <w:tab/>
        <w:t>İdari ve uzman sekreterler</w:t>
      </w:r>
    </w:p>
    <w:p w:rsidR="00D37F7B" w:rsidRPr="0096741E" w:rsidRDefault="00D37F7B" w:rsidP="00D37F7B">
      <w:pPr>
        <w:tabs>
          <w:tab w:val="left" w:pos="699"/>
          <w:tab w:val="left" w:pos="1440"/>
          <w:tab w:val="left" w:pos="2190"/>
          <w:tab w:val="left" w:pos="2826"/>
        </w:tabs>
        <w:rPr>
          <w:rFonts w:ascii="Arial Narrow" w:hAnsi="Arial Narrow" w:cs="Arial Narrow"/>
          <w:color w:val="000000"/>
          <w:sz w:val="20"/>
          <w:szCs w:val="20"/>
          <w:lang w:val="de-DE"/>
        </w:rPr>
      </w:pPr>
      <w:r w:rsidRPr="0096741E">
        <w:rPr>
          <w:rFonts w:ascii="Arial Narrow" w:hAnsi="Arial Narrow" w:cs="Arial Narrow"/>
          <w:color w:val="000000"/>
          <w:sz w:val="20"/>
          <w:szCs w:val="20"/>
          <w:lang w:val="de-DE"/>
        </w:rPr>
        <w:t> </w:t>
      </w:r>
      <w:r w:rsidRPr="0096741E">
        <w:rPr>
          <w:rFonts w:ascii="Arial Narrow" w:hAnsi="Arial Narrow" w:cs="Arial Narrow"/>
          <w:color w:val="000000"/>
          <w:sz w:val="20"/>
          <w:szCs w:val="20"/>
          <w:lang w:val="de-DE"/>
        </w:rPr>
        <w:tab/>
        <w:t> </w:t>
      </w:r>
      <w:r w:rsidRPr="0096741E">
        <w:rPr>
          <w:rFonts w:ascii="Arial Narrow" w:hAnsi="Arial Narrow" w:cs="Arial Narrow"/>
          <w:color w:val="000000"/>
          <w:sz w:val="20"/>
          <w:szCs w:val="20"/>
          <w:lang w:val="de-DE"/>
        </w:rPr>
        <w:tab/>
        <w:t>3341</w:t>
      </w:r>
      <w:r w:rsidRPr="0096741E">
        <w:rPr>
          <w:rFonts w:ascii="Arial Narrow" w:hAnsi="Arial Narrow" w:cs="Arial Narrow"/>
          <w:color w:val="000000"/>
          <w:sz w:val="20"/>
          <w:szCs w:val="20"/>
          <w:lang w:val="de-DE"/>
        </w:rPr>
        <w:tab/>
        <w:t>Büro süpervizörleri</w:t>
      </w:r>
    </w:p>
    <w:p w:rsidR="00D37F7B" w:rsidRPr="00903DB4" w:rsidRDefault="00D37F7B" w:rsidP="00D37F7B">
      <w:pPr>
        <w:tabs>
          <w:tab w:val="left" w:pos="699"/>
          <w:tab w:val="left" w:pos="1440"/>
          <w:tab w:val="left" w:pos="2190"/>
          <w:tab w:val="left" w:pos="2826"/>
        </w:tabs>
        <w:rPr>
          <w:rFonts w:ascii="Arial Narrow" w:hAnsi="Arial Narrow" w:cs="Arial Narrow"/>
          <w:color w:val="000000"/>
          <w:sz w:val="20"/>
          <w:szCs w:val="20"/>
          <w:lang w:val="de-DE"/>
        </w:rPr>
      </w:pPr>
      <w:r w:rsidRPr="0096741E">
        <w:rPr>
          <w:rFonts w:ascii="Arial Narrow" w:hAnsi="Arial Narrow" w:cs="Arial Narrow"/>
          <w:color w:val="000000"/>
          <w:sz w:val="20"/>
          <w:szCs w:val="20"/>
          <w:lang w:val="de-DE"/>
        </w:rPr>
        <w:t> </w:t>
      </w:r>
      <w:r w:rsidRPr="0096741E">
        <w:rPr>
          <w:rFonts w:ascii="Arial Narrow" w:hAnsi="Arial Narrow" w:cs="Arial Narrow"/>
          <w:color w:val="000000"/>
          <w:sz w:val="20"/>
          <w:szCs w:val="20"/>
          <w:lang w:val="de-DE"/>
        </w:rPr>
        <w:tab/>
        <w:t> </w:t>
      </w:r>
      <w:r w:rsidRPr="0096741E">
        <w:rPr>
          <w:rFonts w:ascii="Arial Narrow" w:hAnsi="Arial Narrow" w:cs="Arial Narrow"/>
          <w:color w:val="000000"/>
          <w:sz w:val="20"/>
          <w:szCs w:val="20"/>
          <w:lang w:val="de-DE"/>
        </w:rPr>
        <w:tab/>
      </w:r>
      <w:r w:rsidRPr="00903DB4">
        <w:rPr>
          <w:rFonts w:ascii="Arial Narrow" w:hAnsi="Arial Narrow" w:cs="Arial Narrow"/>
          <w:color w:val="000000"/>
          <w:sz w:val="20"/>
          <w:szCs w:val="20"/>
          <w:lang w:val="de-DE"/>
        </w:rPr>
        <w:t>3342</w:t>
      </w:r>
      <w:r w:rsidRPr="00903DB4">
        <w:rPr>
          <w:rFonts w:ascii="Arial Narrow" w:hAnsi="Arial Narrow" w:cs="Arial Narrow"/>
          <w:color w:val="000000"/>
          <w:sz w:val="20"/>
          <w:szCs w:val="20"/>
          <w:lang w:val="de-DE"/>
        </w:rPr>
        <w:tab/>
        <w:t>Hukuk sekreterleri</w:t>
      </w:r>
    </w:p>
    <w:p w:rsidR="00D37F7B" w:rsidRPr="00903DB4" w:rsidRDefault="00D37F7B" w:rsidP="00D37F7B">
      <w:pPr>
        <w:tabs>
          <w:tab w:val="left" w:pos="699"/>
          <w:tab w:val="left" w:pos="1440"/>
          <w:tab w:val="left" w:pos="2190"/>
          <w:tab w:val="left" w:pos="2826"/>
        </w:tabs>
        <w:rPr>
          <w:rFonts w:ascii="Arial Narrow" w:hAnsi="Arial Narrow" w:cs="Arial Narrow"/>
          <w:color w:val="000000"/>
          <w:sz w:val="20"/>
          <w:szCs w:val="20"/>
          <w:lang w:val="de-DE"/>
        </w:rPr>
      </w:pPr>
      <w:r w:rsidRPr="00903DB4">
        <w:rPr>
          <w:rFonts w:ascii="Arial Narrow" w:hAnsi="Arial Narrow" w:cs="Arial Narrow"/>
          <w:color w:val="000000"/>
          <w:sz w:val="20"/>
          <w:szCs w:val="20"/>
          <w:lang w:val="de-DE"/>
        </w:rPr>
        <w:tab/>
        <w:t> </w:t>
      </w:r>
      <w:r w:rsidRPr="00903DB4">
        <w:rPr>
          <w:rFonts w:ascii="Arial Narrow" w:hAnsi="Arial Narrow" w:cs="Arial Narrow"/>
          <w:color w:val="000000"/>
          <w:sz w:val="20"/>
          <w:szCs w:val="20"/>
          <w:lang w:val="de-DE"/>
        </w:rPr>
        <w:tab/>
        <w:t>3343</w:t>
      </w:r>
      <w:r w:rsidRPr="00903DB4">
        <w:rPr>
          <w:rFonts w:ascii="Arial Narrow" w:hAnsi="Arial Narrow" w:cs="Arial Narrow"/>
          <w:color w:val="000000"/>
          <w:sz w:val="20"/>
          <w:szCs w:val="20"/>
          <w:lang w:val="de-DE"/>
        </w:rPr>
        <w:tab/>
        <w:t>İdari sekreterler ve yönetici sekreterleri</w:t>
      </w:r>
    </w:p>
    <w:p w:rsidR="00D37F7B" w:rsidRPr="00903DB4" w:rsidRDefault="00D37F7B" w:rsidP="00D37F7B">
      <w:pPr>
        <w:tabs>
          <w:tab w:val="left" w:pos="699"/>
          <w:tab w:val="left" w:pos="1440"/>
          <w:tab w:val="left" w:pos="2190"/>
          <w:tab w:val="left" w:pos="2826"/>
        </w:tabs>
        <w:rPr>
          <w:rFonts w:ascii="Arial Narrow" w:hAnsi="Arial Narrow" w:cs="Arial Narrow"/>
          <w:color w:val="000000"/>
          <w:sz w:val="20"/>
          <w:szCs w:val="20"/>
          <w:lang w:val="de-DE"/>
        </w:rPr>
      </w:pPr>
      <w:r w:rsidRPr="00903DB4">
        <w:rPr>
          <w:rFonts w:ascii="Arial Narrow" w:hAnsi="Arial Narrow" w:cs="Arial Narrow"/>
          <w:color w:val="000000"/>
          <w:sz w:val="20"/>
          <w:szCs w:val="20"/>
          <w:lang w:val="de-DE"/>
        </w:rPr>
        <w:t> </w:t>
      </w:r>
      <w:r w:rsidRPr="00903DB4">
        <w:rPr>
          <w:rFonts w:ascii="Arial Narrow" w:hAnsi="Arial Narrow" w:cs="Arial Narrow"/>
          <w:color w:val="000000"/>
          <w:sz w:val="20"/>
          <w:szCs w:val="20"/>
          <w:lang w:val="de-DE"/>
        </w:rPr>
        <w:tab/>
      </w:r>
      <w:r w:rsidRPr="00903DB4">
        <w:rPr>
          <w:rFonts w:ascii="Arial Narrow" w:hAnsi="Arial Narrow" w:cs="Arial Narrow"/>
          <w:color w:val="000000"/>
          <w:sz w:val="20"/>
          <w:szCs w:val="20"/>
          <w:lang w:val="de-DE"/>
        </w:rPr>
        <w:tab/>
        <w:t>3344</w:t>
      </w:r>
      <w:r w:rsidRPr="00903DB4">
        <w:rPr>
          <w:rFonts w:ascii="Arial Narrow" w:hAnsi="Arial Narrow" w:cs="Arial Narrow"/>
          <w:color w:val="000000"/>
          <w:sz w:val="20"/>
          <w:szCs w:val="20"/>
          <w:lang w:val="de-DE"/>
        </w:rPr>
        <w:tab/>
        <w:t>Tıbbi sekreterler</w:t>
      </w:r>
    </w:p>
    <w:p w:rsidR="00D37F7B" w:rsidRDefault="00D37F7B" w:rsidP="00C2347B">
      <w:pPr>
        <w:pStyle w:val="NumberedChar"/>
        <w:numPr>
          <w:ilvl w:val="0"/>
          <w:numId w:val="43"/>
        </w:numPr>
        <w:tabs>
          <w:tab w:val="clear" w:pos="735"/>
        </w:tabs>
        <w:ind w:left="561" w:hanging="561"/>
        <w:rPr>
          <w:lang w:val="de-DE"/>
        </w:rPr>
      </w:pPr>
      <w:r w:rsidRPr="00340EFE">
        <w:rPr>
          <w:lang w:val="de-DE"/>
        </w:rPr>
        <w:t>Bu değişiklikler, ISCO-88’in yetersiz olarak hizmet ettiği devlet hizmetlerindeki idari meslekler için olan kaygıya</w:t>
      </w:r>
      <w:r>
        <w:rPr>
          <w:lang w:val="de-DE"/>
        </w:rPr>
        <w:t xml:space="preserve"> </w:t>
      </w:r>
      <w:r w:rsidRPr="00340EFE">
        <w:rPr>
          <w:lang w:val="de-DE"/>
        </w:rPr>
        <w:t>kısmen cevap vermeyi amaçlamaktadır.</w:t>
      </w:r>
      <w:r>
        <w:rPr>
          <w:lang w:val="de-DE"/>
        </w:rPr>
        <w:t xml:space="preserve"> Yukarıda listelenen mesleklerin </w:t>
      </w:r>
      <w:r w:rsidR="000A1A47">
        <w:rPr>
          <w:lang w:val="de-DE"/>
        </w:rPr>
        <w:t>tümü</w:t>
      </w:r>
      <w:r>
        <w:rPr>
          <w:lang w:val="de-DE"/>
        </w:rPr>
        <w:t xml:space="preserve"> kamu ve özel sektörlerin her ikisiyle ilgili olmasına rağmen, bunlardan bazıları en belirgin şekilde Birim grup 1213 (Politika ve planlama müdürleri ) ve 2422 (Politika yönetimi ile ilgili profesyonel meslek mensupları) </w:t>
      </w:r>
      <w:r w:rsidR="000A1A47">
        <w:rPr>
          <w:lang w:val="de-DE"/>
        </w:rPr>
        <w:t xml:space="preserve">özellikle kamu sektörü </w:t>
      </w:r>
      <w:r>
        <w:rPr>
          <w:lang w:val="de-DE"/>
        </w:rPr>
        <w:t>ile ilgilidir.</w:t>
      </w:r>
    </w:p>
    <w:p w:rsidR="00D37F7B" w:rsidRPr="00D37F7B" w:rsidRDefault="00D37F7B" w:rsidP="00C2347B">
      <w:pPr>
        <w:pStyle w:val="NumberedChar"/>
        <w:numPr>
          <w:ilvl w:val="0"/>
          <w:numId w:val="43"/>
        </w:numPr>
        <w:tabs>
          <w:tab w:val="clear" w:pos="735"/>
        </w:tabs>
        <w:ind w:left="561" w:hanging="561"/>
        <w:rPr>
          <w:lang w:val="de-DE"/>
        </w:rPr>
      </w:pPr>
      <w:r w:rsidRPr="00D37F7B">
        <w:rPr>
          <w:lang w:val="de-DE"/>
        </w:rPr>
        <w:t>ISCO-08, Grup 335’te (Düzenleyici devlet ile ilgili alanlardaki yardımcı profesyonel meslek mensupları) kapsanan meslekler gibi bazı özel gruplar hariç, kamu sektöründeki ve özel sektördeki idari meslekler arasında ayrım yapmamaktadır. Bu yüzden, hemen hemen bütün ISCO-08 birim grupları kamu ve özel sektörün her ikisindeki meslekleri kapsayabilir</w:t>
      </w:r>
      <w:r w:rsidR="000A1A47">
        <w:rPr>
          <w:lang w:val="de-DE"/>
        </w:rPr>
        <w:t>.</w:t>
      </w:r>
      <w:r w:rsidRPr="00D37F7B">
        <w:rPr>
          <w:lang w:val="de-DE"/>
        </w:rPr>
        <w:t xml:space="preserve"> Bu yüzden, devlet hizmetlerindeki meslekler için en uygun ISCO-08 kodunu belirlerken, sadece devlet hizmetinin derecesini veya iş ünvanını temel alarak </w:t>
      </w:r>
      <w:r w:rsidR="000A1A47" w:rsidRPr="00D37F7B">
        <w:rPr>
          <w:lang w:val="de-DE"/>
        </w:rPr>
        <w:t>işleri sınıflandır</w:t>
      </w:r>
      <w:r w:rsidR="000A1A47">
        <w:rPr>
          <w:lang w:val="de-DE"/>
        </w:rPr>
        <w:t>maktan ziyade</w:t>
      </w:r>
      <w:r w:rsidRPr="00D37F7B">
        <w:rPr>
          <w:lang w:val="de-DE"/>
        </w:rPr>
        <w:t xml:space="preserve"> gerçekleştirilen çalışmanın yapısını göz</w:t>
      </w:r>
      <w:r w:rsidR="001A54EB">
        <w:rPr>
          <w:lang w:val="de-DE"/>
        </w:rPr>
        <w:t xml:space="preserve"> </w:t>
      </w:r>
      <w:r w:rsidRPr="00D37F7B">
        <w:rPr>
          <w:lang w:val="de-DE"/>
        </w:rPr>
        <w:t>önünde bulundurmak önemlidir.</w:t>
      </w:r>
    </w:p>
    <w:p w:rsidR="00796929" w:rsidRDefault="00796929" w:rsidP="00D37F7B">
      <w:pPr>
        <w:pStyle w:val="Balk3"/>
        <w:ind w:right="1966"/>
        <w:rPr>
          <w:i w:val="0"/>
          <w:iCs w:val="0"/>
        </w:rPr>
      </w:pPr>
      <w:bookmarkStart w:id="46" w:name="_Toc298229696"/>
    </w:p>
    <w:p w:rsidR="00D37F7B" w:rsidRPr="00CB7007" w:rsidRDefault="00D37F7B" w:rsidP="0021566D">
      <w:pPr>
        <w:pStyle w:val="Balk3"/>
        <w:tabs>
          <w:tab w:val="left" w:pos="9214"/>
        </w:tabs>
        <w:ind w:right="141"/>
        <w:rPr>
          <w:lang w:val="en-AU"/>
        </w:rPr>
      </w:pPr>
      <w:r w:rsidRPr="00CB7007">
        <w:rPr>
          <w:i w:val="0"/>
          <w:iCs w:val="0"/>
        </w:rPr>
        <w:t xml:space="preserve">Profesyonel ve teknik meslekler için </w:t>
      </w:r>
      <w:r w:rsidR="0021566D">
        <w:rPr>
          <w:i w:val="0"/>
          <w:iCs w:val="0"/>
        </w:rPr>
        <w:t>A</w:t>
      </w:r>
      <w:r w:rsidRPr="00CB7007">
        <w:rPr>
          <w:i w:val="0"/>
          <w:iCs w:val="0"/>
        </w:rPr>
        <w:t xml:space="preserve">lt-ana </w:t>
      </w:r>
      <w:r w:rsidR="0021566D">
        <w:rPr>
          <w:i w:val="0"/>
          <w:iCs w:val="0"/>
        </w:rPr>
        <w:t xml:space="preserve">grup </w:t>
      </w:r>
      <w:r w:rsidRPr="00CB7007">
        <w:rPr>
          <w:i w:val="0"/>
          <w:iCs w:val="0"/>
        </w:rPr>
        <w:t xml:space="preserve">ve </w:t>
      </w:r>
      <w:r w:rsidR="0021566D">
        <w:rPr>
          <w:i w:val="0"/>
          <w:iCs w:val="0"/>
        </w:rPr>
        <w:t>G</w:t>
      </w:r>
      <w:r w:rsidRPr="00CB7007">
        <w:rPr>
          <w:i w:val="0"/>
          <w:iCs w:val="0"/>
        </w:rPr>
        <w:t>rup yapıları</w:t>
      </w:r>
      <w:bookmarkEnd w:id="46"/>
    </w:p>
    <w:p w:rsidR="00D37F7B" w:rsidRDefault="00D37F7B" w:rsidP="00C2347B">
      <w:pPr>
        <w:pStyle w:val="NumberedChar"/>
        <w:numPr>
          <w:ilvl w:val="0"/>
          <w:numId w:val="43"/>
        </w:numPr>
        <w:tabs>
          <w:tab w:val="clear" w:pos="735"/>
        </w:tabs>
        <w:ind w:left="454" w:hanging="454"/>
      </w:pPr>
      <w:r>
        <w:t>Sınıflamanın diğer birtakım alanlarında ek detayların sağlanması ile beraber yukarıdaki bölümde tartışılan değişiklikler, Ana grup 2 (Profesyonel meslek mensupları) ve Ana grup 3’ün, (Teknisyenler, teknikerler ve yardımcı profesyonel meslek mensupları) yapılarında önemli bir yeniden düzenlemeyi gerektirmiştir. Bu yeniden düzenleme, sınıflama hiyerarşisinin ikinci ve üçüncü seviyelerinde, her</w:t>
      </w:r>
      <w:r w:rsidR="007F0DE9">
        <w:t xml:space="preserve"> </w:t>
      </w:r>
      <w:r>
        <w:t xml:space="preserve">bir gruptaki toplam iş sayısı bakımından aşırı şekilde az olan artık gruplardan kaçınma isteği tarafından da yönlendirilmiştir. ISCO-88 ve ISCO-08’in Ana gruplar 2 ve 3’ünün </w:t>
      </w:r>
      <w:r w:rsidR="008E7DE1">
        <w:t>A</w:t>
      </w:r>
      <w:r>
        <w:t>lt-ana grup yapıları, aşağıda Tablolar 4 ve 5’te karşılaştırılmaktadır.</w:t>
      </w:r>
    </w:p>
    <w:p w:rsidR="00D37F7B" w:rsidRPr="008A7F4F" w:rsidRDefault="00D37F7B" w:rsidP="00D37F7B">
      <w:pPr>
        <w:pStyle w:val="TableTitle"/>
        <w:rPr>
          <w:lang w:val="it-IT"/>
        </w:rPr>
      </w:pPr>
      <w:r w:rsidRPr="00CB7007">
        <w:rPr>
          <w:lang w:val="it-IT"/>
        </w:rPr>
        <w:t>Tablo 4:</w:t>
      </w:r>
      <w:r w:rsidRPr="008A7F4F">
        <w:rPr>
          <w:b w:val="0"/>
          <w:bCs w:val="0"/>
          <w:lang w:val="it-IT"/>
        </w:rPr>
        <w:t xml:space="preserve"> </w:t>
      </w:r>
      <w:r>
        <w:rPr>
          <w:b w:val="0"/>
          <w:bCs w:val="0"/>
          <w:lang w:val="it-IT"/>
        </w:rPr>
        <w:t xml:space="preserve">Ana grup 2’deki </w:t>
      </w:r>
      <w:r w:rsidRPr="008A7F4F">
        <w:rPr>
          <w:b w:val="0"/>
          <w:bCs w:val="0"/>
          <w:lang w:val="it-IT"/>
        </w:rPr>
        <w:t xml:space="preserve"> </w:t>
      </w:r>
      <w:r>
        <w:rPr>
          <w:b w:val="0"/>
          <w:bCs w:val="0"/>
          <w:lang w:val="it-IT"/>
        </w:rPr>
        <w:t>(</w:t>
      </w:r>
      <w:r w:rsidRPr="008A7F4F">
        <w:rPr>
          <w:b w:val="0"/>
          <w:bCs w:val="0"/>
          <w:lang w:val="it-IT"/>
        </w:rPr>
        <w:t>Profesyonel meslek mensupları</w:t>
      </w:r>
      <w:r>
        <w:rPr>
          <w:b w:val="0"/>
          <w:bCs w:val="0"/>
          <w:lang w:val="it-IT"/>
        </w:rPr>
        <w:t>)</w:t>
      </w:r>
      <w:r w:rsidRPr="008A7F4F">
        <w:rPr>
          <w:b w:val="0"/>
          <w:bCs w:val="0"/>
          <w:lang w:val="it-IT"/>
        </w:rPr>
        <w:t xml:space="preserve"> </w:t>
      </w:r>
      <w:r w:rsidR="008E7DE1">
        <w:rPr>
          <w:b w:val="0"/>
          <w:bCs w:val="0"/>
          <w:lang w:val="it-IT"/>
        </w:rPr>
        <w:t>A</w:t>
      </w:r>
      <w:r w:rsidRPr="008A7F4F">
        <w:rPr>
          <w:b w:val="0"/>
          <w:bCs w:val="0"/>
          <w:lang w:val="it-IT"/>
        </w:rPr>
        <w:t>lt-ana gruplar - ISCO-88 ve ISCO-08</w:t>
      </w:r>
    </w:p>
    <w:tbl>
      <w:tblPr>
        <w:tblW w:w="9540" w:type="dxa"/>
        <w:tblCellSpacing w:w="0" w:type="dxa"/>
        <w:tblCellMar>
          <w:top w:w="15" w:type="dxa"/>
          <w:left w:w="15" w:type="dxa"/>
          <w:bottom w:w="15" w:type="dxa"/>
          <w:right w:w="15" w:type="dxa"/>
        </w:tblCellMar>
        <w:tblLook w:val="0000"/>
      </w:tblPr>
      <w:tblGrid>
        <w:gridCol w:w="763"/>
        <w:gridCol w:w="3889"/>
        <w:gridCol w:w="735"/>
        <w:gridCol w:w="4153"/>
      </w:tblGrid>
      <w:tr w:rsidR="00D37F7B" w:rsidRPr="0091609A">
        <w:trPr>
          <w:tblHeader/>
          <w:tblCellSpacing w:w="0" w:type="dxa"/>
        </w:trPr>
        <w:tc>
          <w:tcPr>
            <w:tcW w:w="763" w:type="dxa"/>
            <w:shd w:val="clear" w:color="auto" w:fill="F3F3F3"/>
            <w:vAlign w:val="center"/>
          </w:tcPr>
          <w:p w:rsidR="00D37F7B" w:rsidRPr="0091609A" w:rsidRDefault="00D37F7B" w:rsidP="00D37F7B">
            <w:pPr>
              <w:pStyle w:val="TableHeader"/>
              <w:jc w:val="center"/>
              <w:rPr>
                <w:lang w:val="en-AU"/>
              </w:rPr>
            </w:pPr>
            <w:r>
              <w:rPr>
                <w:b w:val="0"/>
                <w:bCs w:val="0"/>
              </w:rPr>
              <w:t>ISCO-</w:t>
            </w:r>
            <w:r w:rsidRPr="0091609A">
              <w:rPr>
                <w:b w:val="0"/>
                <w:bCs w:val="0"/>
              </w:rPr>
              <w:t xml:space="preserve">88 </w:t>
            </w:r>
            <w:r>
              <w:rPr>
                <w:b w:val="0"/>
                <w:bCs w:val="0"/>
              </w:rPr>
              <w:t>Kod</w:t>
            </w:r>
          </w:p>
        </w:tc>
        <w:tc>
          <w:tcPr>
            <w:tcW w:w="3889" w:type="dxa"/>
            <w:shd w:val="clear" w:color="auto" w:fill="F3F3F3"/>
            <w:vAlign w:val="center"/>
          </w:tcPr>
          <w:p w:rsidR="00D37F7B" w:rsidRPr="0091609A" w:rsidRDefault="00D37F7B" w:rsidP="00D37F7B">
            <w:pPr>
              <w:pStyle w:val="TableHeader"/>
              <w:jc w:val="center"/>
              <w:rPr>
                <w:lang w:val="en-AU"/>
              </w:rPr>
            </w:pPr>
            <w:r w:rsidRPr="0091609A">
              <w:rPr>
                <w:b w:val="0"/>
                <w:bCs w:val="0"/>
              </w:rPr>
              <w:t xml:space="preserve">ISCO-88 </w:t>
            </w:r>
            <w:r>
              <w:rPr>
                <w:b w:val="0"/>
                <w:bCs w:val="0"/>
              </w:rPr>
              <w:t>Başlık</w:t>
            </w:r>
          </w:p>
        </w:tc>
        <w:tc>
          <w:tcPr>
            <w:tcW w:w="735" w:type="dxa"/>
            <w:shd w:val="clear" w:color="auto" w:fill="F3F3F3"/>
            <w:vAlign w:val="center"/>
          </w:tcPr>
          <w:p w:rsidR="00D37F7B" w:rsidRPr="0091609A" w:rsidRDefault="00D37F7B" w:rsidP="00D37F7B">
            <w:pPr>
              <w:pStyle w:val="TableHeader"/>
              <w:jc w:val="center"/>
              <w:rPr>
                <w:lang w:val="en-AU"/>
              </w:rPr>
            </w:pPr>
            <w:r>
              <w:rPr>
                <w:b w:val="0"/>
                <w:bCs w:val="0"/>
              </w:rPr>
              <w:t>ISCO-</w:t>
            </w:r>
            <w:r w:rsidRPr="0091609A">
              <w:rPr>
                <w:b w:val="0"/>
                <w:bCs w:val="0"/>
              </w:rPr>
              <w:t xml:space="preserve">08 </w:t>
            </w:r>
            <w:r>
              <w:rPr>
                <w:b w:val="0"/>
                <w:bCs w:val="0"/>
              </w:rPr>
              <w:t>Kod</w:t>
            </w:r>
          </w:p>
        </w:tc>
        <w:tc>
          <w:tcPr>
            <w:tcW w:w="4153" w:type="dxa"/>
            <w:shd w:val="clear" w:color="auto" w:fill="F3F3F3"/>
            <w:vAlign w:val="center"/>
          </w:tcPr>
          <w:p w:rsidR="00D37F7B" w:rsidRPr="0091609A" w:rsidRDefault="00D37F7B" w:rsidP="00D37F7B">
            <w:pPr>
              <w:pStyle w:val="TableHeader"/>
              <w:jc w:val="center"/>
              <w:rPr>
                <w:lang w:val="en-AU"/>
              </w:rPr>
            </w:pPr>
            <w:r w:rsidRPr="0091609A">
              <w:rPr>
                <w:b w:val="0"/>
                <w:bCs w:val="0"/>
              </w:rPr>
              <w:t xml:space="preserve">ISCO-08 </w:t>
            </w:r>
            <w:r>
              <w:rPr>
                <w:b w:val="0"/>
                <w:bCs w:val="0"/>
              </w:rPr>
              <w:t>Başlık</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21</w:t>
            </w:r>
          </w:p>
        </w:tc>
        <w:tc>
          <w:tcPr>
            <w:tcW w:w="3889" w:type="dxa"/>
            <w:shd w:val="clear" w:color="auto" w:fill="FFFFFF"/>
          </w:tcPr>
          <w:p w:rsidR="00D37F7B" w:rsidRPr="0091609A" w:rsidRDefault="00D37F7B" w:rsidP="008E7DE1">
            <w:pPr>
              <w:pStyle w:val="TableBodyIndent2"/>
              <w:ind w:left="230" w:hanging="3"/>
              <w:rPr>
                <w:sz w:val="20"/>
                <w:szCs w:val="20"/>
                <w:lang w:val="en-AU"/>
              </w:rPr>
            </w:pPr>
            <w:r>
              <w:rPr>
                <w:sz w:val="20"/>
                <w:szCs w:val="20"/>
              </w:rPr>
              <w:t>Fizik, matematik ve mühendislik bilimleri ile ilgili profesyonel meslek mensuları</w:t>
            </w:r>
          </w:p>
        </w:tc>
        <w:tc>
          <w:tcPr>
            <w:tcW w:w="735" w:type="dxa"/>
            <w:shd w:val="clear" w:color="auto" w:fill="FFFFFF"/>
          </w:tcPr>
          <w:p w:rsidR="00D37F7B" w:rsidRPr="0091609A" w:rsidRDefault="00D37F7B" w:rsidP="00D37F7B">
            <w:pPr>
              <w:pStyle w:val="TableBodyIndent2"/>
              <w:rPr>
                <w:sz w:val="20"/>
                <w:szCs w:val="20"/>
                <w:lang w:val="en-AU"/>
              </w:rPr>
            </w:pPr>
            <w:r w:rsidRPr="0091609A">
              <w:rPr>
                <w:sz w:val="20"/>
                <w:szCs w:val="20"/>
              </w:rPr>
              <w:t>21</w:t>
            </w:r>
          </w:p>
        </w:tc>
        <w:tc>
          <w:tcPr>
            <w:tcW w:w="4153" w:type="dxa"/>
            <w:shd w:val="clear" w:color="auto" w:fill="FFFFFF"/>
          </w:tcPr>
          <w:p w:rsidR="00D37F7B" w:rsidRPr="0091609A" w:rsidRDefault="00D37F7B" w:rsidP="008E7DE1">
            <w:pPr>
              <w:pStyle w:val="TableBodyIndent2"/>
              <w:ind w:left="283" w:hanging="56"/>
              <w:rPr>
                <w:sz w:val="20"/>
                <w:szCs w:val="20"/>
                <w:lang w:val="en-AU"/>
              </w:rPr>
            </w:pPr>
            <w:r>
              <w:rPr>
                <w:sz w:val="20"/>
                <w:szCs w:val="20"/>
              </w:rPr>
              <w:t xml:space="preserve">Bilim ve mühendislik </w:t>
            </w:r>
            <w:r w:rsidR="006C3B90">
              <w:rPr>
                <w:sz w:val="20"/>
                <w:szCs w:val="20"/>
              </w:rPr>
              <w:t xml:space="preserve">ile ilgili </w:t>
            </w:r>
            <w:r>
              <w:rPr>
                <w:sz w:val="20"/>
                <w:szCs w:val="20"/>
              </w:rPr>
              <w:t>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22</w:t>
            </w:r>
          </w:p>
        </w:tc>
        <w:tc>
          <w:tcPr>
            <w:tcW w:w="3889" w:type="dxa"/>
            <w:shd w:val="clear" w:color="auto" w:fill="FFFFFF"/>
          </w:tcPr>
          <w:p w:rsidR="00D37F7B" w:rsidRPr="0091609A" w:rsidRDefault="00D37F7B" w:rsidP="008E7DE1">
            <w:pPr>
              <w:pStyle w:val="TableBodyIndent2"/>
              <w:ind w:left="230" w:hanging="3"/>
              <w:rPr>
                <w:sz w:val="20"/>
                <w:szCs w:val="20"/>
                <w:lang w:val="en-AU"/>
              </w:rPr>
            </w:pPr>
            <w:r>
              <w:rPr>
                <w:sz w:val="20"/>
                <w:szCs w:val="20"/>
              </w:rPr>
              <w:t>Yaşam bilimleri ve sağlık ile ilgili profesyonel meslek mensupları</w:t>
            </w:r>
          </w:p>
        </w:tc>
        <w:tc>
          <w:tcPr>
            <w:tcW w:w="735" w:type="dxa"/>
            <w:shd w:val="clear" w:color="auto" w:fill="FFFFFF"/>
          </w:tcPr>
          <w:p w:rsidR="00D37F7B" w:rsidRPr="0091609A" w:rsidRDefault="00D37F7B" w:rsidP="00D37F7B">
            <w:pPr>
              <w:pStyle w:val="TableBodyIndent2"/>
              <w:rPr>
                <w:sz w:val="20"/>
                <w:szCs w:val="20"/>
                <w:lang w:val="en-AU"/>
              </w:rPr>
            </w:pPr>
            <w:r w:rsidRPr="0091609A">
              <w:rPr>
                <w:sz w:val="20"/>
                <w:szCs w:val="20"/>
              </w:rPr>
              <w:t>22</w:t>
            </w:r>
          </w:p>
        </w:tc>
        <w:tc>
          <w:tcPr>
            <w:tcW w:w="4153" w:type="dxa"/>
            <w:shd w:val="clear" w:color="auto" w:fill="FFFFFF"/>
          </w:tcPr>
          <w:p w:rsidR="00D37F7B" w:rsidRPr="0091609A" w:rsidRDefault="00D37F7B" w:rsidP="00D37F7B">
            <w:pPr>
              <w:pStyle w:val="TableBodyIndent2"/>
              <w:rPr>
                <w:sz w:val="20"/>
                <w:szCs w:val="20"/>
                <w:lang w:val="en-AU"/>
              </w:rPr>
            </w:pPr>
            <w:r>
              <w:rPr>
                <w:sz w:val="20"/>
                <w:szCs w:val="20"/>
              </w:rPr>
              <w:t xml:space="preserve">Sağlık profesyonelleri </w:t>
            </w:r>
          </w:p>
        </w:tc>
      </w:tr>
      <w:tr w:rsidR="00D37F7B" w:rsidRPr="006A3C84">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23</w:t>
            </w:r>
          </w:p>
        </w:tc>
        <w:tc>
          <w:tcPr>
            <w:tcW w:w="3889" w:type="dxa"/>
            <w:shd w:val="clear" w:color="auto" w:fill="FFFFFF"/>
          </w:tcPr>
          <w:p w:rsidR="00D37F7B" w:rsidRPr="006A3C84" w:rsidRDefault="00D37F7B" w:rsidP="008E7DE1">
            <w:pPr>
              <w:pStyle w:val="TableBodyIndent2"/>
              <w:ind w:left="230" w:hanging="3"/>
              <w:rPr>
                <w:sz w:val="20"/>
                <w:szCs w:val="20"/>
                <w:lang w:val="en-AU"/>
              </w:rPr>
            </w:pPr>
            <w:r w:rsidRPr="006A3C84">
              <w:rPr>
                <w:sz w:val="20"/>
                <w:szCs w:val="20"/>
                <w:lang w:val="en-AU"/>
              </w:rPr>
              <w:t>Eğitim bilimleri ile ilgili profesyonel meslek mensupları</w:t>
            </w:r>
          </w:p>
        </w:tc>
        <w:tc>
          <w:tcPr>
            <w:tcW w:w="735" w:type="dxa"/>
            <w:shd w:val="clear" w:color="auto" w:fill="FFFFFF"/>
          </w:tcPr>
          <w:p w:rsidR="00D37F7B" w:rsidRPr="0091609A" w:rsidRDefault="00D37F7B" w:rsidP="00D37F7B">
            <w:pPr>
              <w:pStyle w:val="TableBodyIndent2"/>
              <w:rPr>
                <w:sz w:val="20"/>
                <w:szCs w:val="20"/>
                <w:lang w:val="en-AU"/>
              </w:rPr>
            </w:pPr>
            <w:r w:rsidRPr="0091609A">
              <w:rPr>
                <w:sz w:val="20"/>
                <w:szCs w:val="20"/>
              </w:rPr>
              <w:t>23</w:t>
            </w:r>
          </w:p>
        </w:tc>
        <w:tc>
          <w:tcPr>
            <w:tcW w:w="4153" w:type="dxa"/>
            <w:shd w:val="clear" w:color="auto" w:fill="FFFFFF"/>
          </w:tcPr>
          <w:p w:rsidR="00D37F7B" w:rsidRPr="006A3C84" w:rsidRDefault="00D37F7B" w:rsidP="00D37F7B">
            <w:pPr>
              <w:pStyle w:val="TableBodyIndent2"/>
              <w:rPr>
                <w:sz w:val="20"/>
                <w:szCs w:val="20"/>
                <w:lang w:val="en-AU"/>
              </w:rPr>
            </w:pPr>
            <w:r w:rsidRPr="006A3C84">
              <w:rPr>
                <w:sz w:val="20"/>
                <w:szCs w:val="20"/>
                <w:lang w:val="en-AU"/>
              </w:rPr>
              <w:t>Eğitim ile ilgili 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24</w:t>
            </w:r>
          </w:p>
        </w:tc>
        <w:tc>
          <w:tcPr>
            <w:tcW w:w="3889" w:type="dxa"/>
            <w:shd w:val="clear" w:color="auto" w:fill="FFFFFF"/>
          </w:tcPr>
          <w:p w:rsidR="00D37F7B" w:rsidRPr="0091609A" w:rsidRDefault="00D37F7B" w:rsidP="00D37F7B">
            <w:pPr>
              <w:pStyle w:val="TableBodyIndent2"/>
              <w:rPr>
                <w:sz w:val="20"/>
                <w:szCs w:val="20"/>
                <w:lang w:val="en-AU"/>
              </w:rPr>
            </w:pPr>
            <w:r>
              <w:rPr>
                <w:sz w:val="20"/>
                <w:szCs w:val="20"/>
              </w:rPr>
              <w:t>Diğer profesyonel meslek mensupları</w:t>
            </w:r>
          </w:p>
        </w:tc>
        <w:tc>
          <w:tcPr>
            <w:tcW w:w="735" w:type="dxa"/>
            <w:shd w:val="clear" w:color="auto" w:fill="FFFFFF"/>
          </w:tcPr>
          <w:p w:rsidR="00D37F7B" w:rsidRPr="0091609A" w:rsidRDefault="00D37F7B" w:rsidP="00D37F7B">
            <w:pPr>
              <w:pStyle w:val="TableBodyIndent2"/>
              <w:rPr>
                <w:sz w:val="20"/>
                <w:szCs w:val="20"/>
                <w:lang w:val="en-AU"/>
              </w:rPr>
            </w:pPr>
            <w:r w:rsidRPr="0091609A">
              <w:rPr>
                <w:sz w:val="20"/>
                <w:szCs w:val="20"/>
              </w:rPr>
              <w:t>24</w:t>
            </w:r>
          </w:p>
        </w:tc>
        <w:tc>
          <w:tcPr>
            <w:tcW w:w="4153" w:type="dxa"/>
            <w:shd w:val="clear" w:color="auto" w:fill="FFFFFF"/>
          </w:tcPr>
          <w:p w:rsidR="00D37F7B" w:rsidRPr="0091609A" w:rsidRDefault="00D37F7B" w:rsidP="00D37F7B">
            <w:pPr>
              <w:pStyle w:val="TableBodyIndent2"/>
              <w:rPr>
                <w:sz w:val="20"/>
                <w:szCs w:val="20"/>
                <w:lang w:val="en-AU"/>
              </w:rPr>
            </w:pPr>
            <w:r>
              <w:rPr>
                <w:sz w:val="20"/>
                <w:szCs w:val="20"/>
              </w:rPr>
              <w:t>İş ve yönetim ile ilgili 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p>
        </w:tc>
        <w:tc>
          <w:tcPr>
            <w:tcW w:w="3889" w:type="dxa"/>
            <w:shd w:val="clear" w:color="auto" w:fill="FFFFFF"/>
          </w:tcPr>
          <w:p w:rsidR="00D37F7B" w:rsidRPr="0091609A" w:rsidRDefault="00D37F7B" w:rsidP="00D37F7B">
            <w:pPr>
              <w:pStyle w:val="TableBodyIndent2"/>
              <w:rPr>
                <w:sz w:val="20"/>
                <w:szCs w:val="20"/>
                <w:lang w:val="en-AU"/>
              </w:rPr>
            </w:pPr>
          </w:p>
        </w:tc>
        <w:tc>
          <w:tcPr>
            <w:tcW w:w="735" w:type="dxa"/>
            <w:shd w:val="clear" w:color="auto" w:fill="FFFFFF"/>
          </w:tcPr>
          <w:p w:rsidR="00D37F7B" w:rsidRPr="0091609A" w:rsidRDefault="00D37F7B" w:rsidP="00D37F7B">
            <w:pPr>
              <w:pStyle w:val="TableBodyIndent2"/>
              <w:rPr>
                <w:sz w:val="20"/>
                <w:szCs w:val="20"/>
                <w:lang w:val="en-AU"/>
              </w:rPr>
            </w:pPr>
            <w:r w:rsidRPr="0091609A">
              <w:rPr>
                <w:sz w:val="20"/>
                <w:szCs w:val="20"/>
              </w:rPr>
              <w:t>25</w:t>
            </w:r>
          </w:p>
        </w:tc>
        <w:tc>
          <w:tcPr>
            <w:tcW w:w="4153" w:type="dxa"/>
            <w:shd w:val="clear" w:color="auto" w:fill="FFFFFF"/>
          </w:tcPr>
          <w:p w:rsidR="00D37F7B" w:rsidRPr="0091609A" w:rsidRDefault="00D37F7B" w:rsidP="008E7DE1">
            <w:pPr>
              <w:pStyle w:val="TableBodyIndent2"/>
              <w:ind w:left="283" w:hanging="56"/>
              <w:rPr>
                <w:sz w:val="20"/>
                <w:szCs w:val="20"/>
                <w:lang w:val="en-AU"/>
              </w:rPr>
            </w:pPr>
            <w:r>
              <w:rPr>
                <w:sz w:val="20"/>
                <w:szCs w:val="20"/>
              </w:rPr>
              <w:t>Bilgi ve iletişim teknolojisi ile ilgili 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p>
        </w:tc>
        <w:tc>
          <w:tcPr>
            <w:tcW w:w="3889" w:type="dxa"/>
            <w:shd w:val="clear" w:color="auto" w:fill="FFFFFF"/>
          </w:tcPr>
          <w:p w:rsidR="00D37F7B" w:rsidRPr="0091609A" w:rsidRDefault="00D37F7B" w:rsidP="00D37F7B">
            <w:pPr>
              <w:pStyle w:val="TableBodyIndent2"/>
              <w:rPr>
                <w:sz w:val="20"/>
                <w:szCs w:val="20"/>
                <w:lang w:val="en-AU"/>
              </w:rPr>
            </w:pPr>
          </w:p>
        </w:tc>
        <w:tc>
          <w:tcPr>
            <w:tcW w:w="735" w:type="dxa"/>
            <w:shd w:val="clear" w:color="auto" w:fill="FFFFFF"/>
          </w:tcPr>
          <w:p w:rsidR="00D37F7B" w:rsidRPr="0091609A" w:rsidRDefault="00D37F7B" w:rsidP="00D37F7B">
            <w:pPr>
              <w:pStyle w:val="TableBodyIndent2"/>
              <w:rPr>
                <w:sz w:val="20"/>
                <w:szCs w:val="20"/>
                <w:lang w:val="en-AU"/>
              </w:rPr>
            </w:pPr>
            <w:r w:rsidRPr="0091609A">
              <w:rPr>
                <w:sz w:val="20"/>
                <w:szCs w:val="20"/>
              </w:rPr>
              <w:t>26</w:t>
            </w:r>
          </w:p>
        </w:tc>
        <w:tc>
          <w:tcPr>
            <w:tcW w:w="4153" w:type="dxa"/>
            <w:shd w:val="clear" w:color="auto" w:fill="FFFFFF"/>
          </w:tcPr>
          <w:p w:rsidR="00D37F7B" w:rsidRPr="0091609A" w:rsidRDefault="00D37F7B" w:rsidP="008E7DE1">
            <w:pPr>
              <w:pStyle w:val="TableBodyIndent2"/>
              <w:ind w:left="283" w:hanging="56"/>
              <w:rPr>
                <w:sz w:val="20"/>
                <w:szCs w:val="20"/>
                <w:lang w:val="en-AU"/>
              </w:rPr>
            </w:pPr>
            <w:r>
              <w:rPr>
                <w:sz w:val="20"/>
                <w:szCs w:val="20"/>
              </w:rPr>
              <w:t>Hukuk, sosyal ve kültür ile ilgili profesyonel meslek mensupları</w:t>
            </w:r>
          </w:p>
        </w:tc>
      </w:tr>
    </w:tbl>
    <w:p w:rsidR="00D37F7B" w:rsidRDefault="00D37F7B" w:rsidP="00D37F7B">
      <w:pPr>
        <w:pStyle w:val="TableTitle"/>
        <w:rPr>
          <w:lang w:val="en-AU"/>
        </w:rPr>
      </w:pPr>
    </w:p>
    <w:p w:rsidR="00D37F7B" w:rsidRPr="0091609A" w:rsidRDefault="00D37F7B" w:rsidP="000A1A47">
      <w:pPr>
        <w:pStyle w:val="TableTitle"/>
        <w:ind w:left="709" w:hanging="709"/>
        <w:rPr>
          <w:lang w:val="en-AU"/>
        </w:rPr>
      </w:pPr>
      <w:r w:rsidRPr="00CB7007">
        <w:t>Tablo 5:</w:t>
      </w:r>
      <w:r w:rsidRPr="0091609A">
        <w:rPr>
          <w:b w:val="0"/>
          <w:bCs w:val="0"/>
        </w:rPr>
        <w:t xml:space="preserve"> </w:t>
      </w:r>
      <w:r>
        <w:rPr>
          <w:b w:val="0"/>
          <w:bCs w:val="0"/>
        </w:rPr>
        <w:t xml:space="preserve">Ana grup 3’teki (Teknisyenler, teknikerler ve yardımcı profesyonel meslek mensupları) </w:t>
      </w:r>
      <w:r w:rsidR="008E7DE1">
        <w:rPr>
          <w:b w:val="0"/>
          <w:bCs w:val="0"/>
        </w:rPr>
        <w:t>A</w:t>
      </w:r>
      <w:r>
        <w:rPr>
          <w:b w:val="0"/>
          <w:bCs w:val="0"/>
        </w:rPr>
        <w:t>lt-ana gruplar</w:t>
      </w:r>
      <w:r w:rsidRPr="0091609A">
        <w:rPr>
          <w:b w:val="0"/>
          <w:bCs w:val="0"/>
        </w:rPr>
        <w:t xml:space="preserve"> - ISCO-88 </w:t>
      </w:r>
      <w:r>
        <w:rPr>
          <w:b w:val="0"/>
          <w:bCs w:val="0"/>
        </w:rPr>
        <w:t xml:space="preserve">ve </w:t>
      </w:r>
      <w:r w:rsidRPr="0091609A">
        <w:rPr>
          <w:b w:val="0"/>
          <w:bCs w:val="0"/>
        </w:rPr>
        <w:t>ISCO-08</w:t>
      </w:r>
    </w:p>
    <w:tbl>
      <w:tblPr>
        <w:tblW w:w="9498" w:type="dxa"/>
        <w:tblCellSpacing w:w="0" w:type="dxa"/>
        <w:tblCellMar>
          <w:top w:w="15" w:type="dxa"/>
          <w:left w:w="15" w:type="dxa"/>
          <w:bottom w:w="15" w:type="dxa"/>
          <w:right w:w="15" w:type="dxa"/>
        </w:tblCellMar>
        <w:tblLook w:val="0000"/>
      </w:tblPr>
      <w:tblGrid>
        <w:gridCol w:w="763"/>
        <w:gridCol w:w="3915"/>
        <w:gridCol w:w="709"/>
        <w:gridCol w:w="4111"/>
      </w:tblGrid>
      <w:tr w:rsidR="00D37F7B" w:rsidRPr="0091609A">
        <w:trPr>
          <w:tblCellSpacing w:w="0" w:type="dxa"/>
        </w:trPr>
        <w:tc>
          <w:tcPr>
            <w:tcW w:w="763" w:type="dxa"/>
            <w:shd w:val="clear" w:color="auto" w:fill="F3F3F3"/>
            <w:vAlign w:val="center"/>
          </w:tcPr>
          <w:p w:rsidR="00D37F7B" w:rsidRPr="0091609A" w:rsidRDefault="00D37F7B" w:rsidP="00D37F7B">
            <w:pPr>
              <w:pStyle w:val="TableHeader"/>
              <w:jc w:val="center"/>
              <w:rPr>
                <w:lang w:val="en-AU"/>
              </w:rPr>
            </w:pPr>
            <w:r>
              <w:rPr>
                <w:b w:val="0"/>
                <w:bCs w:val="0"/>
              </w:rPr>
              <w:t>ISCO-</w:t>
            </w:r>
            <w:r w:rsidRPr="0091609A">
              <w:rPr>
                <w:b w:val="0"/>
                <w:bCs w:val="0"/>
              </w:rPr>
              <w:t xml:space="preserve">88 </w:t>
            </w:r>
            <w:r>
              <w:rPr>
                <w:b w:val="0"/>
                <w:bCs w:val="0"/>
              </w:rPr>
              <w:t>Kodu</w:t>
            </w:r>
          </w:p>
        </w:tc>
        <w:tc>
          <w:tcPr>
            <w:tcW w:w="3915" w:type="dxa"/>
            <w:shd w:val="clear" w:color="auto" w:fill="F3F3F3"/>
            <w:vAlign w:val="center"/>
          </w:tcPr>
          <w:p w:rsidR="00D37F7B" w:rsidRPr="0091609A" w:rsidRDefault="00D37F7B" w:rsidP="00D37F7B">
            <w:pPr>
              <w:pStyle w:val="TableHeader"/>
              <w:jc w:val="center"/>
              <w:rPr>
                <w:lang w:val="en-AU"/>
              </w:rPr>
            </w:pPr>
            <w:r w:rsidRPr="0091609A">
              <w:rPr>
                <w:b w:val="0"/>
                <w:bCs w:val="0"/>
              </w:rPr>
              <w:t xml:space="preserve">ISCO-88 </w:t>
            </w:r>
            <w:r>
              <w:rPr>
                <w:b w:val="0"/>
                <w:bCs w:val="0"/>
              </w:rPr>
              <w:t>Başlık</w:t>
            </w:r>
          </w:p>
        </w:tc>
        <w:tc>
          <w:tcPr>
            <w:tcW w:w="709" w:type="dxa"/>
            <w:shd w:val="clear" w:color="auto" w:fill="F3F3F3"/>
            <w:vAlign w:val="center"/>
          </w:tcPr>
          <w:p w:rsidR="00D37F7B" w:rsidRPr="0091609A" w:rsidRDefault="00D37F7B" w:rsidP="00D37F7B">
            <w:pPr>
              <w:pStyle w:val="TableHeader"/>
              <w:jc w:val="center"/>
              <w:rPr>
                <w:lang w:val="en-AU"/>
              </w:rPr>
            </w:pPr>
            <w:r>
              <w:rPr>
                <w:b w:val="0"/>
                <w:bCs w:val="0"/>
              </w:rPr>
              <w:t>ISCO-</w:t>
            </w:r>
            <w:r w:rsidRPr="0091609A">
              <w:rPr>
                <w:b w:val="0"/>
                <w:bCs w:val="0"/>
              </w:rPr>
              <w:t xml:space="preserve">08 </w:t>
            </w:r>
            <w:r>
              <w:rPr>
                <w:b w:val="0"/>
                <w:bCs w:val="0"/>
              </w:rPr>
              <w:t>Kod</w:t>
            </w:r>
          </w:p>
        </w:tc>
        <w:tc>
          <w:tcPr>
            <w:tcW w:w="4111" w:type="dxa"/>
            <w:shd w:val="clear" w:color="auto" w:fill="F3F3F3"/>
            <w:vAlign w:val="center"/>
          </w:tcPr>
          <w:p w:rsidR="00D37F7B" w:rsidRPr="0091609A" w:rsidRDefault="00D37F7B" w:rsidP="00D37F7B">
            <w:pPr>
              <w:pStyle w:val="TableHeader"/>
              <w:jc w:val="center"/>
              <w:rPr>
                <w:lang w:val="en-AU"/>
              </w:rPr>
            </w:pPr>
            <w:r w:rsidRPr="0091609A">
              <w:rPr>
                <w:b w:val="0"/>
                <w:bCs w:val="0"/>
              </w:rPr>
              <w:t>ISCO-08</w:t>
            </w:r>
            <w:r>
              <w:rPr>
                <w:b w:val="0"/>
                <w:bCs w:val="0"/>
              </w:rPr>
              <w:t xml:space="preserve"> Başlık</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31</w:t>
            </w:r>
          </w:p>
          <w:p w:rsidR="00D37F7B" w:rsidRPr="0091609A" w:rsidRDefault="00D37F7B" w:rsidP="00D37F7B">
            <w:pPr>
              <w:pStyle w:val="TableBodyIndent2"/>
              <w:rPr>
                <w:sz w:val="20"/>
                <w:szCs w:val="20"/>
                <w:lang w:val="en-AU"/>
              </w:rPr>
            </w:pPr>
          </w:p>
        </w:tc>
        <w:tc>
          <w:tcPr>
            <w:tcW w:w="3915" w:type="dxa"/>
            <w:shd w:val="clear" w:color="auto" w:fill="FFFFFF"/>
          </w:tcPr>
          <w:p w:rsidR="00D37F7B" w:rsidRPr="0091609A" w:rsidRDefault="00D37F7B" w:rsidP="008E7DE1">
            <w:pPr>
              <w:pStyle w:val="TableBodyIndent2"/>
              <w:ind w:left="230" w:hanging="3"/>
              <w:rPr>
                <w:sz w:val="20"/>
                <w:szCs w:val="20"/>
                <w:lang w:val="en-AU"/>
              </w:rPr>
            </w:pPr>
            <w:r>
              <w:rPr>
                <w:sz w:val="20"/>
                <w:szCs w:val="20"/>
              </w:rPr>
              <w:t>Fizik ve mühendislik bilimleri ile ilgili yardımcı profesyonel meslek mensupları</w:t>
            </w:r>
          </w:p>
        </w:tc>
        <w:tc>
          <w:tcPr>
            <w:tcW w:w="709" w:type="dxa"/>
          </w:tcPr>
          <w:p w:rsidR="00D37F7B" w:rsidRPr="0091609A" w:rsidRDefault="00D37F7B" w:rsidP="00D37F7B">
            <w:pPr>
              <w:pStyle w:val="TableBodyIndent2"/>
              <w:rPr>
                <w:sz w:val="20"/>
                <w:szCs w:val="20"/>
                <w:lang w:val="en-AU"/>
              </w:rPr>
            </w:pPr>
            <w:r w:rsidRPr="0091609A">
              <w:rPr>
                <w:sz w:val="20"/>
                <w:szCs w:val="20"/>
              </w:rPr>
              <w:t>31</w:t>
            </w:r>
          </w:p>
        </w:tc>
        <w:tc>
          <w:tcPr>
            <w:tcW w:w="4111" w:type="dxa"/>
          </w:tcPr>
          <w:p w:rsidR="00D37F7B" w:rsidRPr="0091609A" w:rsidRDefault="00D37F7B" w:rsidP="008E7DE1">
            <w:pPr>
              <w:pStyle w:val="TableBodyIndent2"/>
              <w:ind w:left="283" w:firstLine="0"/>
              <w:rPr>
                <w:sz w:val="20"/>
                <w:szCs w:val="20"/>
                <w:lang w:val="en-AU"/>
              </w:rPr>
            </w:pPr>
            <w:r>
              <w:rPr>
                <w:sz w:val="20"/>
                <w:szCs w:val="20"/>
              </w:rPr>
              <w:t>Bilim ve mühendislik ile ilgili yardımcı 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32</w:t>
            </w:r>
          </w:p>
        </w:tc>
        <w:tc>
          <w:tcPr>
            <w:tcW w:w="3915" w:type="dxa"/>
            <w:shd w:val="clear" w:color="auto" w:fill="FFFFFF"/>
          </w:tcPr>
          <w:p w:rsidR="00D37F7B" w:rsidRPr="0091609A" w:rsidRDefault="00D37F7B" w:rsidP="008E7DE1">
            <w:pPr>
              <w:pStyle w:val="TableBodyIndent2"/>
              <w:ind w:left="230" w:hanging="3"/>
              <w:rPr>
                <w:sz w:val="20"/>
                <w:szCs w:val="20"/>
                <w:lang w:val="en-AU"/>
              </w:rPr>
            </w:pPr>
            <w:r>
              <w:rPr>
                <w:sz w:val="20"/>
                <w:szCs w:val="20"/>
              </w:rPr>
              <w:t>Yaşam bilimleri ve sağlık ile ilgili yardımcı profesyonel meslek mensupları</w:t>
            </w:r>
          </w:p>
        </w:tc>
        <w:tc>
          <w:tcPr>
            <w:tcW w:w="709" w:type="dxa"/>
          </w:tcPr>
          <w:p w:rsidR="00D37F7B" w:rsidRPr="0091609A" w:rsidRDefault="00D37F7B" w:rsidP="00D37F7B">
            <w:pPr>
              <w:pStyle w:val="TableBodyIndent2"/>
              <w:rPr>
                <w:sz w:val="20"/>
                <w:szCs w:val="20"/>
                <w:lang w:val="en-AU"/>
              </w:rPr>
            </w:pPr>
            <w:r w:rsidRPr="0091609A">
              <w:rPr>
                <w:sz w:val="20"/>
                <w:szCs w:val="20"/>
              </w:rPr>
              <w:t>32</w:t>
            </w:r>
          </w:p>
        </w:tc>
        <w:tc>
          <w:tcPr>
            <w:tcW w:w="4111" w:type="dxa"/>
          </w:tcPr>
          <w:p w:rsidR="00D37F7B" w:rsidRPr="0091609A" w:rsidRDefault="00D37F7B" w:rsidP="00D37F7B">
            <w:pPr>
              <w:pStyle w:val="TableBodyIndent2"/>
              <w:rPr>
                <w:sz w:val="20"/>
                <w:szCs w:val="20"/>
                <w:lang w:val="en-AU"/>
              </w:rPr>
            </w:pPr>
            <w:r>
              <w:rPr>
                <w:sz w:val="20"/>
                <w:szCs w:val="20"/>
              </w:rPr>
              <w:t>Yardımcı sağlık profesyonelleri</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33</w:t>
            </w:r>
          </w:p>
        </w:tc>
        <w:tc>
          <w:tcPr>
            <w:tcW w:w="3915" w:type="dxa"/>
            <w:shd w:val="clear" w:color="auto" w:fill="FFFFFF"/>
          </w:tcPr>
          <w:p w:rsidR="00D37F7B" w:rsidRPr="0091609A" w:rsidRDefault="00D37F7B" w:rsidP="008E7DE1">
            <w:pPr>
              <w:pStyle w:val="TableBodyIndent2"/>
              <w:ind w:left="230" w:hanging="3"/>
              <w:rPr>
                <w:sz w:val="20"/>
                <w:szCs w:val="20"/>
                <w:lang w:val="en-AU"/>
              </w:rPr>
            </w:pPr>
            <w:r>
              <w:rPr>
                <w:sz w:val="20"/>
                <w:szCs w:val="20"/>
              </w:rPr>
              <w:t xml:space="preserve">Eğitim </w:t>
            </w:r>
            <w:r w:rsidR="008E5F05">
              <w:rPr>
                <w:sz w:val="20"/>
                <w:szCs w:val="20"/>
              </w:rPr>
              <w:t xml:space="preserve">bilimleri </w:t>
            </w:r>
            <w:r>
              <w:rPr>
                <w:sz w:val="20"/>
                <w:szCs w:val="20"/>
              </w:rPr>
              <w:t>ile ilgili yardımcı profesyonel meslek mensupları</w:t>
            </w:r>
          </w:p>
        </w:tc>
        <w:tc>
          <w:tcPr>
            <w:tcW w:w="709" w:type="dxa"/>
          </w:tcPr>
          <w:p w:rsidR="00D37F7B" w:rsidRPr="0091609A" w:rsidRDefault="00D37F7B" w:rsidP="00D37F7B">
            <w:pPr>
              <w:pStyle w:val="TableBodyIndent2"/>
              <w:rPr>
                <w:sz w:val="20"/>
                <w:szCs w:val="20"/>
                <w:lang w:val="en-AU"/>
              </w:rPr>
            </w:pPr>
            <w:r w:rsidRPr="0091609A">
              <w:rPr>
                <w:sz w:val="20"/>
                <w:szCs w:val="20"/>
              </w:rPr>
              <w:t>33</w:t>
            </w:r>
          </w:p>
        </w:tc>
        <w:tc>
          <w:tcPr>
            <w:tcW w:w="4111" w:type="dxa"/>
          </w:tcPr>
          <w:p w:rsidR="00D37F7B" w:rsidRPr="0091609A" w:rsidRDefault="00D37F7B" w:rsidP="008E7DE1">
            <w:pPr>
              <w:pStyle w:val="TableBodyIndent2"/>
              <w:ind w:left="283" w:hanging="56"/>
              <w:rPr>
                <w:sz w:val="20"/>
                <w:szCs w:val="20"/>
                <w:lang w:val="en-AU"/>
              </w:rPr>
            </w:pPr>
            <w:r>
              <w:rPr>
                <w:sz w:val="20"/>
                <w:szCs w:val="20"/>
              </w:rPr>
              <w:t>İş ve idare ile ilgili yardımcı 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r w:rsidRPr="0091609A">
              <w:rPr>
                <w:sz w:val="20"/>
                <w:szCs w:val="20"/>
              </w:rPr>
              <w:t>34</w:t>
            </w:r>
          </w:p>
        </w:tc>
        <w:tc>
          <w:tcPr>
            <w:tcW w:w="3915" w:type="dxa"/>
            <w:shd w:val="clear" w:color="auto" w:fill="FFFFFF"/>
          </w:tcPr>
          <w:p w:rsidR="00D37F7B" w:rsidRPr="0091609A" w:rsidRDefault="00D37F7B" w:rsidP="00D37F7B">
            <w:pPr>
              <w:pStyle w:val="TableBodyIndent2"/>
              <w:rPr>
                <w:sz w:val="20"/>
                <w:szCs w:val="20"/>
                <w:lang w:val="en-AU"/>
              </w:rPr>
            </w:pPr>
            <w:r>
              <w:rPr>
                <w:sz w:val="20"/>
                <w:szCs w:val="20"/>
              </w:rPr>
              <w:t>Diğer yardımcı profesyonel meslek mensupları</w:t>
            </w:r>
          </w:p>
        </w:tc>
        <w:tc>
          <w:tcPr>
            <w:tcW w:w="709" w:type="dxa"/>
          </w:tcPr>
          <w:p w:rsidR="00D37F7B" w:rsidRPr="0091609A" w:rsidRDefault="00D37F7B" w:rsidP="00D37F7B">
            <w:pPr>
              <w:pStyle w:val="TableBodyIndent2"/>
              <w:rPr>
                <w:sz w:val="20"/>
                <w:szCs w:val="20"/>
                <w:lang w:val="en-AU"/>
              </w:rPr>
            </w:pPr>
            <w:r w:rsidRPr="0091609A">
              <w:rPr>
                <w:sz w:val="20"/>
                <w:szCs w:val="20"/>
              </w:rPr>
              <w:t>34</w:t>
            </w:r>
          </w:p>
        </w:tc>
        <w:tc>
          <w:tcPr>
            <w:tcW w:w="4111" w:type="dxa"/>
          </w:tcPr>
          <w:p w:rsidR="00D37F7B" w:rsidRPr="0091609A" w:rsidRDefault="00D37F7B" w:rsidP="008E7DE1">
            <w:pPr>
              <w:pStyle w:val="TableBodyIndent2"/>
              <w:ind w:left="283" w:hanging="56"/>
              <w:rPr>
                <w:sz w:val="20"/>
                <w:szCs w:val="20"/>
                <w:lang w:val="en-AU"/>
              </w:rPr>
            </w:pPr>
            <w:r>
              <w:rPr>
                <w:sz w:val="20"/>
                <w:szCs w:val="20"/>
              </w:rPr>
              <w:t>Hukuk, sosyal, kültür ve benzeri alanlar ile ilgili yardımcı profesyonel meslek mensupları</w:t>
            </w:r>
          </w:p>
        </w:tc>
      </w:tr>
      <w:tr w:rsidR="00D37F7B" w:rsidRPr="0091609A">
        <w:trPr>
          <w:tblCellSpacing w:w="0" w:type="dxa"/>
        </w:trPr>
        <w:tc>
          <w:tcPr>
            <w:tcW w:w="763" w:type="dxa"/>
            <w:shd w:val="clear" w:color="auto" w:fill="FFFFFF"/>
          </w:tcPr>
          <w:p w:rsidR="00D37F7B" w:rsidRPr="0091609A" w:rsidRDefault="00D37F7B" w:rsidP="00D37F7B">
            <w:pPr>
              <w:pStyle w:val="TableBodyIndent2"/>
              <w:rPr>
                <w:sz w:val="20"/>
                <w:szCs w:val="20"/>
                <w:lang w:val="en-AU"/>
              </w:rPr>
            </w:pPr>
          </w:p>
        </w:tc>
        <w:tc>
          <w:tcPr>
            <w:tcW w:w="3915" w:type="dxa"/>
            <w:shd w:val="clear" w:color="auto" w:fill="FFFFFF"/>
          </w:tcPr>
          <w:p w:rsidR="00D37F7B" w:rsidRPr="0091609A" w:rsidRDefault="00D37F7B" w:rsidP="00D37F7B">
            <w:pPr>
              <w:pStyle w:val="TableBodyIndent2"/>
              <w:rPr>
                <w:sz w:val="20"/>
                <w:szCs w:val="20"/>
                <w:lang w:val="en-AU"/>
              </w:rPr>
            </w:pPr>
          </w:p>
        </w:tc>
        <w:tc>
          <w:tcPr>
            <w:tcW w:w="709" w:type="dxa"/>
          </w:tcPr>
          <w:p w:rsidR="00D37F7B" w:rsidRPr="0091609A" w:rsidRDefault="00D37F7B" w:rsidP="00D37F7B">
            <w:pPr>
              <w:pStyle w:val="TableBodyIndent2"/>
              <w:rPr>
                <w:sz w:val="20"/>
                <w:szCs w:val="20"/>
                <w:lang w:val="en-AU"/>
              </w:rPr>
            </w:pPr>
            <w:r w:rsidRPr="0091609A">
              <w:rPr>
                <w:sz w:val="20"/>
                <w:szCs w:val="20"/>
              </w:rPr>
              <w:t>35</w:t>
            </w:r>
          </w:p>
        </w:tc>
        <w:tc>
          <w:tcPr>
            <w:tcW w:w="4111" w:type="dxa"/>
          </w:tcPr>
          <w:p w:rsidR="00D37F7B" w:rsidRPr="0091609A" w:rsidRDefault="00D37F7B" w:rsidP="00D37F7B">
            <w:pPr>
              <w:pStyle w:val="TableBodyIndent2"/>
              <w:rPr>
                <w:sz w:val="20"/>
                <w:szCs w:val="20"/>
                <w:lang w:val="en-AU"/>
              </w:rPr>
            </w:pPr>
            <w:r>
              <w:rPr>
                <w:sz w:val="20"/>
                <w:szCs w:val="20"/>
              </w:rPr>
              <w:t>Bilgi ve iletişim teknisyenleri</w:t>
            </w:r>
          </w:p>
        </w:tc>
      </w:tr>
    </w:tbl>
    <w:p w:rsidR="00D37F7B" w:rsidRPr="0091609A" w:rsidRDefault="00D37F7B" w:rsidP="00D37F7B">
      <w:pPr>
        <w:pStyle w:val="TableText"/>
        <w:rPr>
          <w:lang w:val="en-AU"/>
        </w:rPr>
      </w:pPr>
    </w:p>
    <w:p w:rsidR="00D37F7B" w:rsidRPr="00CB7007" w:rsidRDefault="00D37F7B" w:rsidP="00D37F7B">
      <w:pPr>
        <w:pStyle w:val="Balk2"/>
        <w:rPr>
          <w:lang w:val="en-AU"/>
        </w:rPr>
      </w:pPr>
      <w:bookmarkStart w:id="47" w:name="_Toc298229697"/>
      <w:r w:rsidRPr="00CB7007">
        <w:lastRenderedPageBreak/>
        <w:t>3.4</w:t>
      </w:r>
      <w:r w:rsidRPr="00CB7007">
        <w:tab/>
        <w:t>Büro, satış ve hizmet meslekleri</w:t>
      </w:r>
      <w:bookmarkEnd w:id="47"/>
    </w:p>
    <w:p w:rsidR="00D37F7B" w:rsidRPr="00CB7007" w:rsidRDefault="00D37F7B" w:rsidP="00D37F7B">
      <w:pPr>
        <w:pStyle w:val="Balk3"/>
        <w:rPr>
          <w:lang w:val="en-AU"/>
        </w:rPr>
      </w:pPr>
      <w:bookmarkStart w:id="48" w:name="_Toc298229698"/>
      <w:r w:rsidRPr="00CB7007">
        <w:rPr>
          <w:i w:val="0"/>
          <w:iCs w:val="0"/>
        </w:rPr>
        <w:t>Büro elemanları</w:t>
      </w:r>
      <w:bookmarkEnd w:id="48"/>
    </w:p>
    <w:p w:rsidR="00D37F7B" w:rsidRDefault="00D37F7B" w:rsidP="00C2347B">
      <w:pPr>
        <w:pStyle w:val="NumberedChar"/>
        <w:numPr>
          <w:ilvl w:val="0"/>
          <w:numId w:val="43"/>
        </w:numPr>
        <w:tabs>
          <w:tab w:val="clear" w:pos="735"/>
        </w:tabs>
        <w:ind w:left="561" w:hanging="561"/>
      </w:pPr>
      <w:r>
        <w:t>Bilgi ve iletişim teknolojisin</w:t>
      </w:r>
      <w:r w:rsidR="00BF5047">
        <w:t>de</w:t>
      </w:r>
      <w:r>
        <w:t xml:space="preserve"> çalışma organizasyonu üzerindeki </w:t>
      </w:r>
      <w:r w:rsidR="00BF5047">
        <w:t xml:space="preserve">gelişimlerin </w:t>
      </w:r>
      <w:r>
        <w:t>etki</w:t>
      </w:r>
      <w:r w:rsidR="00BF5047">
        <w:t>sini</w:t>
      </w:r>
      <w:r>
        <w:t xml:space="preserve"> yansıtmak ve çok sayıda kadının istihdam edildiği meslekler için daha fazla ayrıntı sağlamak için, ISCO-88 Alt-ana grup 41 (Büro elemanları) bölünmüştür. Onun yerini, Ana grup 4’te (Büro hizmetlerinde çalışan elemanlar) aşağıdaki dört </w:t>
      </w:r>
      <w:r w:rsidR="008E7DE1">
        <w:t>A</w:t>
      </w:r>
      <w:r>
        <w:t xml:space="preserve">lt-ana grubu sağlamak </w:t>
      </w:r>
      <w:r w:rsidR="00BF5047">
        <w:t>amacıyla</w:t>
      </w:r>
      <w:r>
        <w:t xml:space="preserve"> üç yeni Alt-ana grup eklenmiştir:</w:t>
      </w:r>
    </w:p>
    <w:p w:rsidR="00D37F7B" w:rsidRPr="00434490" w:rsidRDefault="00D37F7B" w:rsidP="00434490">
      <w:pPr>
        <w:pStyle w:val="NonNumbered"/>
        <w:numPr>
          <w:ilvl w:val="0"/>
          <w:numId w:val="0"/>
        </w:numPr>
        <w:spacing w:before="0" w:after="0"/>
        <w:ind w:left="680" w:firstLine="313"/>
      </w:pPr>
      <w:r w:rsidRPr="0091609A">
        <w:t>41</w:t>
      </w:r>
      <w:r w:rsidR="00434490">
        <w:t xml:space="preserve"> </w:t>
      </w:r>
      <w:r w:rsidRPr="00434490">
        <w:t>Genel büro elemanları ile klavye kullanan büro elemanları</w:t>
      </w:r>
    </w:p>
    <w:p w:rsidR="00D37F7B" w:rsidRPr="00434490" w:rsidRDefault="00D37F7B" w:rsidP="00434490">
      <w:pPr>
        <w:pStyle w:val="NonNumbered"/>
        <w:numPr>
          <w:ilvl w:val="0"/>
          <w:numId w:val="0"/>
        </w:numPr>
        <w:spacing w:before="0" w:after="0"/>
        <w:ind w:left="680" w:firstLine="313"/>
      </w:pPr>
      <w:r w:rsidRPr="00434490">
        <w:t>42</w:t>
      </w:r>
      <w:r w:rsidR="00434490">
        <w:t xml:space="preserve"> </w:t>
      </w:r>
      <w:r w:rsidRPr="00434490">
        <w:t>Müşteri hizmetlerinde çalışan elemanlar</w:t>
      </w:r>
    </w:p>
    <w:p w:rsidR="00D37F7B" w:rsidRPr="00434490" w:rsidRDefault="00D37F7B" w:rsidP="00434490">
      <w:pPr>
        <w:pStyle w:val="NonNumbered"/>
        <w:numPr>
          <w:ilvl w:val="0"/>
          <w:numId w:val="0"/>
        </w:numPr>
        <w:spacing w:before="0" w:after="0"/>
        <w:ind w:left="680" w:firstLine="313"/>
      </w:pPr>
      <w:r w:rsidRPr="00434490">
        <w:t>43</w:t>
      </w:r>
      <w:r w:rsidR="00434490">
        <w:t xml:space="preserve"> </w:t>
      </w:r>
      <w:r w:rsidRPr="00434490">
        <w:t>Sayısal işlemler yapan ve malzeme kayıtları tutan büro elemanları</w:t>
      </w:r>
    </w:p>
    <w:p w:rsidR="00D37F7B" w:rsidRPr="00434490" w:rsidRDefault="00D37F7B" w:rsidP="00434490">
      <w:pPr>
        <w:pStyle w:val="NonNumbered"/>
        <w:numPr>
          <w:ilvl w:val="0"/>
          <w:numId w:val="0"/>
        </w:numPr>
        <w:spacing w:before="0" w:after="0"/>
        <w:ind w:left="680" w:firstLine="313"/>
        <w:rPr>
          <w:lang w:val="en-US"/>
        </w:rPr>
      </w:pPr>
      <w:r w:rsidRPr="00434490">
        <w:rPr>
          <w:lang w:val="en-US"/>
        </w:rPr>
        <w:t>44</w:t>
      </w:r>
      <w:r w:rsidR="00434490">
        <w:rPr>
          <w:lang w:val="en-US"/>
        </w:rPr>
        <w:t xml:space="preserve"> </w:t>
      </w:r>
      <w:r w:rsidRPr="00434490">
        <w:rPr>
          <w:lang w:val="en-US"/>
        </w:rPr>
        <w:t>Diğer büro hizmetlerinde çalışan elemanlar</w:t>
      </w:r>
    </w:p>
    <w:p w:rsidR="00D37F7B" w:rsidRDefault="00D37F7B" w:rsidP="00C2347B">
      <w:pPr>
        <w:pStyle w:val="NumberedChar"/>
        <w:numPr>
          <w:ilvl w:val="0"/>
          <w:numId w:val="43"/>
        </w:numPr>
        <w:tabs>
          <w:tab w:val="clear" w:pos="735"/>
        </w:tabs>
        <w:ind w:left="454" w:hanging="454"/>
        <w:rPr>
          <w:lang w:val="en-US"/>
        </w:rPr>
      </w:pPr>
      <w:r w:rsidRPr="00CD227F">
        <w:rPr>
          <w:lang w:val="en-US"/>
        </w:rPr>
        <w:t>Büro elemanlarını etkileyen diğer değişiklikler aşağıdakileri kapsamaktadır:</w:t>
      </w:r>
    </w:p>
    <w:p w:rsidR="00D37F7B" w:rsidRPr="007C4DC9" w:rsidRDefault="00D37F7B" w:rsidP="00D37F7B">
      <w:pPr>
        <w:pStyle w:val="NonNumbered"/>
        <w:numPr>
          <w:ilvl w:val="0"/>
          <w:numId w:val="27"/>
        </w:numPr>
      </w:pPr>
      <w:r>
        <w:t>B</w:t>
      </w:r>
      <w:r w:rsidRPr="007C4DC9">
        <w:t>irçok ulusal meslek sınıflamasında uygulama ile uyumlu olarak genel büro elemanları için yeni bir birim grup;</w:t>
      </w:r>
    </w:p>
    <w:p w:rsidR="00D37F7B" w:rsidRDefault="00D37F7B" w:rsidP="00D37F7B">
      <w:pPr>
        <w:pStyle w:val="NonNumbered"/>
        <w:numPr>
          <w:ilvl w:val="0"/>
          <w:numId w:val="27"/>
        </w:numPr>
      </w:pPr>
      <w:r>
        <w:t>öncelikle</w:t>
      </w:r>
      <w:r w:rsidRPr="007C4DC9">
        <w:t xml:space="preserve"> klavye kullananlar için ve genel sekreterler için olmak üzere ayrı bir grup sağlamak üzere ISCO-88 Grup 411’in (Sekreterler ve klavye kullanan elemanlar) bölünmesi;</w:t>
      </w:r>
    </w:p>
    <w:p w:rsidR="00D37F7B" w:rsidRDefault="00D37F7B" w:rsidP="00D37F7B">
      <w:pPr>
        <w:pStyle w:val="NonNumbered"/>
        <w:numPr>
          <w:ilvl w:val="0"/>
          <w:numId w:val="27"/>
        </w:numPr>
      </w:pPr>
      <w:r w:rsidRPr="007C4DC9">
        <w:t>klavye kullananlar için ISCO-88’in dört birim grubunun iki ISCO-08 birim grubunda birleştirilmesi: 4131, Daktilograflar ve kelime işlem operatörleri ve 4132, Veri giriş elemanları;</w:t>
      </w:r>
    </w:p>
    <w:p w:rsidR="00D37F7B" w:rsidRPr="007C4DC9" w:rsidRDefault="00D37F7B" w:rsidP="00D37F7B">
      <w:pPr>
        <w:pStyle w:val="NonNumbered"/>
        <w:numPr>
          <w:ilvl w:val="0"/>
          <w:numId w:val="27"/>
        </w:numPr>
      </w:pPr>
      <w:r w:rsidRPr="007C4DC9">
        <w:t>dosyalama ve kopyalama elemanlarından ayrı olarak Kütüphane elemanlarının tanımlanması; ve</w:t>
      </w:r>
    </w:p>
    <w:p w:rsidR="00D37F7B" w:rsidRDefault="00D37F7B" w:rsidP="00D37F7B">
      <w:pPr>
        <w:pStyle w:val="NonNumbered"/>
        <w:numPr>
          <w:ilvl w:val="0"/>
          <w:numId w:val="27"/>
        </w:numPr>
      </w:pPr>
      <w:r>
        <w:t>personel elemanları için yeni bir birim grup.</w:t>
      </w:r>
    </w:p>
    <w:p w:rsidR="00D37F7B" w:rsidRPr="004B0C01" w:rsidRDefault="00D37F7B" w:rsidP="00D37F7B">
      <w:pPr>
        <w:pStyle w:val="Balk3"/>
        <w:tabs>
          <w:tab w:val="left" w:pos="8228"/>
        </w:tabs>
        <w:ind w:right="844"/>
        <w:rPr>
          <w:b w:val="0"/>
          <w:bCs w:val="0"/>
          <w:i w:val="0"/>
          <w:iCs w:val="0"/>
        </w:rPr>
      </w:pPr>
      <w:bookmarkStart w:id="49" w:name="_Toc298229699"/>
      <w:r w:rsidRPr="00CB7007">
        <w:rPr>
          <w:i w:val="0"/>
          <w:iCs w:val="0"/>
        </w:rPr>
        <w:t>Müşterilere danışma ve hizmet sağlanmasında kapsanan meslekler</w:t>
      </w:r>
      <w:bookmarkEnd w:id="49"/>
    </w:p>
    <w:p w:rsidR="00D37F7B" w:rsidRPr="002D1F98" w:rsidRDefault="00D37F7B" w:rsidP="00C2347B">
      <w:pPr>
        <w:pStyle w:val="NumberedChar"/>
        <w:numPr>
          <w:ilvl w:val="0"/>
          <w:numId w:val="43"/>
        </w:numPr>
        <w:tabs>
          <w:tab w:val="clear" w:pos="735"/>
          <w:tab w:val="num" w:pos="561"/>
        </w:tabs>
        <w:ind w:left="561" w:hanging="561"/>
        <w:rPr>
          <w:b/>
          <w:bCs/>
        </w:rPr>
      </w:pPr>
      <w:r w:rsidRPr="004B0C01">
        <w:t>ISCO-88 Birim Grup 4211’in (Kasiyerler ve bilet satış elemanları) bu birim grupta gerçekleştirilen birçok çalışmanın satış asistanları tarafından ger</w:t>
      </w:r>
      <w:r w:rsidRPr="00CB7007">
        <w:t>çekleştirilen</w:t>
      </w:r>
      <w:r w:rsidR="00EC2098">
        <w:t xml:space="preserve"> i</w:t>
      </w:r>
      <w:r w:rsidRPr="00CB7007">
        <w:t xml:space="preserve">le </w:t>
      </w:r>
      <w:r w:rsidR="00EC2098">
        <w:t xml:space="preserve">olan </w:t>
      </w:r>
      <w:r w:rsidRPr="00CB7007">
        <w:t>ilişkisinden dolayı ISCO-08 Alt-ana grup 52’ye (Satış hizmetleri veren elemanlar) kaydırılması</w:t>
      </w:r>
      <w:r w:rsidR="00EC2098">
        <w:t xml:space="preserve"> </w:t>
      </w:r>
      <w:r w:rsidRPr="00CB7007">
        <w:t>dışında, ISCO-88 Alt-ana grup 42’nin (Müşteri hizmetlerinde çalışan elemanlar) k</w:t>
      </w:r>
      <w:r w:rsidRPr="00C11768">
        <w:t>apsamı</w:t>
      </w:r>
      <w:r>
        <w:t xml:space="preserve"> </w:t>
      </w:r>
      <w:r w:rsidRPr="00C11768">
        <w:t>önemli derecede değiştirilmemiştir</w:t>
      </w:r>
      <w:r>
        <w:t xml:space="preserve">. Özet istatistiklerde görünürlüğünü artırmak için, grup bir grup olarak temsil edilmiştir. </w:t>
      </w:r>
    </w:p>
    <w:p w:rsidR="002D1F98" w:rsidRDefault="002D1F98" w:rsidP="002D1F98">
      <w:pPr>
        <w:pStyle w:val="NumberedChar"/>
        <w:numPr>
          <w:ilvl w:val="0"/>
          <w:numId w:val="0"/>
        </w:numPr>
        <w:tabs>
          <w:tab w:val="num" w:pos="561"/>
        </w:tabs>
      </w:pPr>
    </w:p>
    <w:p w:rsidR="002D1F98" w:rsidRPr="00BE3580" w:rsidRDefault="002D1F98" w:rsidP="002D1F98">
      <w:pPr>
        <w:pStyle w:val="NumberedChar"/>
        <w:numPr>
          <w:ilvl w:val="0"/>
          <w:numId w:val="0"/>
        </w:numPr>
        <w:rPr>
          <w:b/>
          <w:bCs/>
        </w:rPr>
      </w:pPr>
    </w:p>
    <w:p w:rsidR="00D37F7B" w:rsidRDefault="00D37F7B" w:rsidP="00C2347B">
      <w:pPr>
        <w:pStyle w:val="NumberedChar"/>
        <w:numPr>
          <w:ilvl w:val="0"/>
          <w:numId w:val="43"/>
        </w:numPr>
        <w:tabs>
          <w:tab w:val="clear" w:pos="735"/>
        </w:tabs>
        <w:ind w:left="561" w:hanging="561"/>
      </w:pPr>
      <w:r>
        <w:lastRenderedPageBreak/>
        <w:t>Turizmle ilgili olanlar dahil, müşterilere danışmanlık ve hizmet sunulmasın</w:t>
      </w:r>
      <w:r w:rsidR="00021465">
        <w:t>ı içeren</w:t>
      </w:r>
      <w:r>
        <w:t xml:space="preserve"> meslekler için daha detaylı kategoriler sağlanmıştır. Sonuç olarak, Grup 422’deki (Müşteri danışma elemanları) birim grup sayısı 3’ten 8’e yükselmiştir.</w:t>
      </w:r>
    </w:p>
    <w:p w:rsidR="00D37F7B" w:rsidRPr="00D37F7B" w:rsidRDefault="00D37F7B" w:rsidP="00D37F7B">
      <w:pPr>
        <w:keepNext/>
        <w:tabs>
          <w:tab w:val="left" w:pos="720"/>
          <w:tab w:val="left" w:pos="822"/>
          <w:tab w:val="left" w:pos="1522"/>
          <w:tab w:val="left" w:pos="2190"/>
          <w:tab w:val="left" w:pos="2826"/>
        </w:tabs>
        <w:rPr>
          <w:rFonts w:ascii="Arial Narrow" w:hAnsi="Arial Narrow" w:cs="Arial Narrow"/>
          <w:b/>
          <w:bCs/>
          <w:color w:val="000000"/>
          <w:sz w:val="22"/>
          <w:szCs w:val="22"/>
        </w:rPr>
      </w:pPr>
      <w:r w:rsidRPr="0091609A">
        <w:rPr>
          <w:color w:val="000000"/>
          <w:sz w:val="20"/>
          <w:szCs w:val="20"/>
        </w:rPr>
        <w:t> </w:t>
      </w:r>
      <w:r w:rsidRPr="0091609A">
        <w:rPr>
          <w:color w:val="000000"/>
          <w:sz w:val="20"/>
          <w:szCs w:val="20"/>
        </w:rPr>
        <w:tab/>
      </w:r>
      <w:r w:rsidRPr="0091609A">
        <w:rPr>
          <w:b/>
          <w:bCs/>
          <w:color w:val="000000"/>
          <w:sz w:val="20"/>
          <w:szCs w:val="20"/>
        </w:rPr>
        <w:t> </w:t>
      </w:r>
      <w:r w:rsidRPr="00CB7007">
        <w:rPr>
          <w:b/>
          <w:bCs/>
          <w:color w:val="000000"/>
          <w:sz w:val="22"/>
          <w:szCs w:val="22"/>
        </w:rPr>
        <w:tab/>
      </w:r>
      <w:r w:rsidRPr="00CB7007">
        <w:rPr>
          <w:rFonts w:ascii="Arial Narrow" w:hAnsi="Arial Narrow" w:cs="Arial Narrow"/>
          <w:b/>
          <w:bCs/>
          <w:color w:val="000000"/>
          <w:sz w:val="22"/>
          <w:szCs w:val="22"/>
        </w:rPr>
        <w:t>422</w:t>
      </w:r>
      <w:r w:rsidRPr="00CB7007">
        <w:rPr>
          <w:rFonts w:ascii="Arial Narrow" w:hAnsi="Arial Narrow" w:cs="Arial Narrow"/>
          <w:b/>
          <w:bCs/>
          <w:color w:val="000000"/>
          <w:sz w:val="22"/>
          <w:szCs w:val="22"/>
        </w:rPr>
        <w:tab/>
        <w:t> </w:t>
      </w:r>
      <w:r w:rsidRPr="00CB7007">
        <w:rPr>
          <w:rFonts w:ascii="Arial Narrow" w:hAnsi="Arial Narrow" w:cs="Arial Narrow"/>
          <w:b/>
          <w:bCs/>
          <w:color w:val="000000"/>
          <w:sz w:val="22"/>
          <w:szCs w:val="22"/>
        </w:rPr>
        <w:tab/>
      </w:r>
      <w:r>
        <w:rPr>
          <w:rFonts w:ascii="Arial Narrow" w:hAnsi="Arial Narrow" w:cs="Arial Narrow"/>
          <w:b/>
          <w:bCs/>
          <w:color w:val="000000"/>
          <w:sz w:val="20"/>
          <w:szCs w:val="20"/>
        </w:rPr>
        <w:t>Müşteri danışma elemanları</w:t>
      </w:r>
    </w:p>
    <w:p w:rsidR="00D37F7B" w:rsidRPr="00D37F7B" w:rsidRDefault="00D37F7B" w:rsidP="00D37F7B">
      <w:pPr>
        <w:tabs>
          <w:tab w:val="left" w:pos="699"/>
          <w:tab w:val="left" w:pos="822"/>
          <w:tab w:val="left" w:pos="1440"/>
          <w:tab w:val="left" w:pos="2160"/>
          <w:tab w:val="left" w:pos="2826"/>
        </w:tabs>
        <w:rPr>
          <w:rFonts w:ascii="Arial Narrow" w:hAnsi="Arial Narrow" w:cs="Arial Narrow"/>
          <w:color w:val="000000"/>
          <w:sz w:val="20"/>
          <w:szCs w:val="20"/>
        </w:rPr>
      </w:pPr>
      <w:r w:rsidRPr="0091609A">
        <w:rPr>
          <w:rFonts w:ascii="Arial Narrow" w:hAnsi="Arial Narrow" w:cs="Arial Narrow"/>
          <w:color w:val="000000"/>
        </w:rPr>
        <w:t> </w:t>
      </w:r>
      <w:r w:rsidRPr="0091609A">
        <w:rPr>
          <w:rFonts w:ascii="Arial Narrow" w:hAnsi="Arial Narrow" w:cs="Arial Narrow"/>
          <w:color w:val="000000"/>
        </w:rPr>
        <w:tab/>
        <w:t> </w:t>
      </w:r>
      <w:r w:rsidRPr="0091609A">
        <w:rPr>
          <w:rFonts w:ascii="Arial Narrow" w:hAnsi="Arial Narrow" w:cs="Arial Narrow"/>
          <w:color w:val="000000"/>
        </w:rPr>
        <w:tab/>
      </w:r>
      <w:r w:rsidRPr="0091609A">
        <w:rPr>
          <w:rFonts w:ascii="Arial Narrow" w:hAnsi="Arial Narrow" w:cs="Arial Narrow"/>
          <w:color w:val="000000"/>
        </w:rPr>
        <w:tab/>
      </w:r>
      <w:r w:rsidRPr="0091609A">
        <w:rPr>
          <w:rFonts w:ascii="Arial Narrow" w:hAnsi="Arial Narrow" w:cs="Arial Narrow"/>
          <w:color w:val="000000"/>
          <w:sz w:val="20"/>
          <w:szCs w:val="20"/>
        </w:rPr>
        <w:t>4221</w:t>
      </w:r>
      <w:r w:rsidRPr="0091609A">
        <w:rPr>
          <w:rFonts w:ascii="Arial Narrow" w:hAnsi="Arial Narrow" w:cs="Arial Narrow"/>
          <w:color w:val="000000"/>
          <w:sz w:val="20"/>
          <w:szCs w:val="20"/>
        </w:rPr>
        <w:tab/>
      </w:r>
      <w:r w:rsidRPr="00DF2E36">
        <w:rPr>
          <w:rFonts w:ascii="Arial Narrow" w:hAnsi="Arial Narrow" w:cs="Arial Narrow"/>
          <w:color w:val="000000"/>
          <w:sz w:val="20"/>
          <w:szCs w:val="20"/>
        </w:rPr>
        <w:t xml:space="preserve"> Seyahat ile ilgili danışmanlar ve seyahat büro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color w:val="000000"/>
          <w:sz w:val="20"/>
          <w:szCs w:val="20"/>
        </w:rPr>
        <w:tab/>
        <w:t> </w:t>
      </w:r>
      <w:r w:rsidRPr="0091609A">
        <w:rPr>
          <w:rFonts w:ascii="Arial Narrow" w:hAnsi="Arial Narrow" w:cs="Arial Narrow"/>
          <w:color w:val="000000"/>
          <w:sz w:val="20"/>
          <w:szCs w:val="20"/>
        </w:rPr>
        <w:tab/>
      </w:r>
      <w:r w:rsidRPr="00BF2B9B">
        <w:rPr>
          <w:rFonts w:ascii="Arial Narrow" w:hAnsi="Arial Narrow" w:cs="Arial Narrow"/>
          <w:color w:val="000000"/>
          <w:sz w:val="20"/>
          <w:szCs w:val="20"/>
        </w:rPr>
        <w:t>4222</w:t>
      </w:r>
      <w:r w:rsidRPr="00BF2B9B">
        <w:rPr>
          <w:rFonts w:ascii="Arial Narrow" w:hAnsi="Arial Narrow" w:cs="Arial Narrow"/>
          <w:color w:val="000000"/>
          <w:sz w:val="20"/>
          <w:szCs w:val="20"/>
        </w:rPr>
        <w:tab/>
        <w:t>İletişim merkezi danışma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BF2B9B">
        <w:rPr>
          <w:rFonts w:ascii="Arial Narrow" w:hAnsi="Arial Narrow" w:cs="Arial Narrow"/>
          <w:color w:val="000000"/>
          <w:sz w:val="20"/>
          <w:szCs w:val="20"/>
        </w:rPr>
        <w:t> </w:t>
      </w:r>
      <w:r w:rsidRPr="00BF2B9B">
        <w:rPr>
          <w:rFonts w:ascii="Arial Narrow" w:hAnsi="Arial Narrow" w:cs="Arial Narrow"/>
          <w:color w:val="000000"/>
          <w:sz w:val="20"/>
          <w:szCs w:val="20"/>
        </w:rPr>
        <w:tab/>
        <w:t> </w:t>
      </w:r>
      <w:r w:rsidRPr="00BF2B9B">
        <w:rPr>
          <w:rFonts w:ascii="Arial Narrow" w:hAnsi="Arial Narrow" w:cs="Arial Narrow"/>
          <w:color w:val="000000"/>
          <w:sz w:val="20"/>
          <w:szCs w:val="20"/>
        </w:rPr>
        <w:tab/>
        <w:t>4223</w:t>
      </w:r>
      <w:r w:rsidRPr="00BF2B9B">
        <w:rPr>
          <w:rFonts w:ascii="Arial Narrow" w:hAnsi="Arial Narrow" w:cs="Arial Narrow"/>
          <w:color w:val="000000"/>
          <w:sz w:val="20"/>
          <w:szCs w:val="20"/>
        </w:rPr>
        <w:tab/>
        <w:t>Telefon santral operatörleri</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BF2B9B">
        <w:rPr>
          <w:rFonts w:ascii="Arial Narrow" w:hAnsi="Arial Narrow" w:cs="Arial Narrow"/>
          <w:color w:val="000000"/>
          <w:sz w:val="20"/>
          <w:szCs w:val="20"/>
        </w:rPr>
        <w:t> </w:t>
      </w:r>
      <w:r w:rsidRPr="00BF2B9B">
        <w:rPr>
          <w:rFonts w:ascii="Arial Narrow" w:hAnsi="Arial Narrow" w:cs="Arial Narrow"/>
          <w:color w:val="000000"/>
          <w:sz w:val="20"/>
          <w:szCs w:val="20"/>
        </w:rPr>
        <w:tab/>
        <w:t> </w:t>
      </w:r>
      <w:r w:rsidRPr="00BF2B9B">
        <w:rPr>
          <w:rFonts w:ascii="Arial Narrow" w:hAnsi="Arial Narrow" w:cs="Arial Narrow"/>
          <w:color w:val="000000"/>
          <w:sz w:val="20"/>
          <w:szCs w:val="20"/>
        </w:rPr>
        <w:tab/>
        <w:t>4224</w:t>
      </w:r>
      <w:r w:rsidRPr="00BF2B9B">
        <w:rPr>
          <w:rFonts w:ascii="Arial Narrow" w:hAnsi="Arial Narrow" w:cs="Arial Narrow"/>
          <w:color w:val="000000"/>
          <w:sz w:val="20"/>
          <w:szCs w:val="20"/>
        </w:rPr>
        <w:tab/>
        <w:t>Otel resepsiyonistleri</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BF2B9B">
        <w:rPr>
          <w:rFonts w:ascii="Arial Narrow" w:hAnsi="Arial Narrow" w:cs="Arial Narrow"/>
          <w:color w:val="000000"/>
          <w:sz w:val="20"/>
          <w:szCs w:val="20"/>
        </w:rPr>
        <w:t> </w:t>
      </w:r>
      <w:r w:rsidRPr="00BF2B9B">
        <w:rPr>
          <w:rFonts w:ascii="Arial Narrow" w:hAnsi="Arial Narrow" w:cs="Arial Narrow"/>
          <w:color w:val="000000"/>
          <w:sz w:val="20"/>
          <w:szCs w:val="20"/>
        </w:rPr>
        <w:tab/>
        <w:t> </w:t>
      </w:r>
      <w:r w:rsidRPr="00BF2B9B">
        <w:rPr>
          <w:rFonts w:ascii="Arial Narrow" w:hAnsi="Arial Narrow" w:cs="Arial Narrow"/>
          <w:color w:val="000000"/>
          <w:sz w:val="20"/>
          <w:szCs w:val="20"/>
        </w:rPr>
        <w:tab/>
        <w:t>4225</w:t>
      </w:r>
      <w:r w:rsidRPr="00BF2B9B">
        <w:rPr>
          <w:rFonts w:ascii="Arial Narrow" w:hAnsi="Arial Narrow" w:cs="Arial Narrow"/>
          <w:color w:val="000000"/>
          <w:sz w:val="20"/>
          <w:szCs w:val="20"/>
        </w:rPr>
        <w:tab/>
        <w:t>Danışma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BF2B9B">
        <w:rPr>
          <w:rFonts w:ascii="Arial Narrow" w:hAnsi="Arial Narrow" w:cs="Arial Narrow"/>
          <w:color w:val="000000"/>
          <w:sz w:val="20"/>
          <w:szCs w:val="20"/>
        </w:rPr>
        <w:t> </w:t>
      </w:r>
      <w:r w:rsidRPr="00BF2B9B">
        <w:rPr>
          <w:rFonts w:ascii="Arial Narrow" w:hAnsi="Arial Narrow" w:cs="Arial Narrow"/>
          <w:color w:val="000000"/>
          <w:sz w:val="20"/>
          <w:szCs w:val="20"/>
        </w:rPr>
        <w:tab/>
        <w:t> </w:t>
      </w:r>
      <w:r w:rsidRPr="00BF2B9B">
        <w:rPr>
          <w:rFonts w:ascii="Arial Narrow" w:hAnsi="Arial Narrow" w:cs="Arial Narrow"/>
          <w:color w:val="000000"/>
          <w:sz w:val="20"/>
          <w:szCs w:val="20"/>
        </w:rPr>
        <w:tab/>
        <w:t>4226</w:t>
      </w:r>
      <w:r w:rsidRPr="00BF2B9B">
        <w:rPr>
          <w:rFonts w:ascii="Arial Narrow" w:hAnsi="Arial Narrow" w:cs="Arial Narrow"/>
          <w:color w:val="000000"/>
          <w:sz w:val="20"/>
          <w:szCs w:val="20"/>
        </w:rPr>
        <w:tab/>
        <w:t>Resepsiyonistler (genel)</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BF2B9B">
        <w:rPr>
          <w:rFonts w:ascii="Arial Narrow" w:hAnsi="Arial Narrow" w:cs="Arial Narrow"/>
          <w:color w:val="000000"/>
          <w:sz w:val="20"/>
          <w:szCs w:val="20"/>
        </w:rPr>
        <w:t> </w:t>
      </w:r>
      <w:r w:rsidRPr="00BF2B9B">
        <w:rPr>
          <w:rFonts w:ascii="Arial Narrow" w:hAnsi="Arial Narrow" w:cs="Arial Narrow"/>
          <w:color w:val="000000"/>
          <w:sz w:val="20"/>
          <w:szCs w:val="20"/>
        </w:rPr>
        <w:tab/>
        <w:t> </w:t>
      </w:r>
      <w:r w:rsidRPr="00BF2B9B">
        <w:rPr>
          <w:rFonts w:ascii="Arial Narrow" w:hAnsi="Arial Narrow" w:cs="Arial Narrow"/>
          <w:color w:val="000000"/>
          <w:sz w:val="20"/>
          <w:szCs w:val="20"/>
        </w:rPr>
        <w:tab/>
        <w:t>4227</w:t>
      </w:r>
      <w:r w:rsidRPr="00BF2B9B">
        <w:rPr>
          <w:rFonts w:ascii="Arial Narrow" w:hAnsi="Arial Narrow" w:cs="Arial Narrow"/>
          <w:color w:val="000000"/>
          <w:sz w:val="20"/>
          <w:szCs w:val="20"/>
        </w:rPr>
        <w:tab/>
        <w:t>Araştırma ve piyasa araştırma anketörleri</w:t>
      </w:r>
    </w:p>
    <w:p w:rsidR="00D37F7B" w:rsidRPr="00D37F7B" w:rsidRDefault="00D37F7B" w:rsidP="00D37F7B">
      <w:pPr>
        <w:numPr>
          <w:ilvl w:val="0"/>
          <w:numId w:val="32"/>
        </w:numPr>
        <w:tabs>
          <w:tab w:val="left" w:pos="699"/>
          <w:tab w:val="left" w:pos="1440"/>
          <w:tab w:val="left" w:pos="2826"/>
        </w:tabs>
        <w:rPr>
          <w:rFonts w:ascii="Arial Narrow" w:hAnsi="Arial Narrow" w:cs="Arial Narrow"/>
          <w:color w:val="000000"/>
          <w:sz w:val="20"/>
          <w:szCs w:val="20"/>
        </w:rPr>
      </w:pPr>
      <w:r w:rsidRPr="00BF2B9B">
        <w:rPr>
          <w:rFonts w:ascii="Arial Narrow" w:hAnsi="Arial Narrow" w:cs="Arial Narrow"/>
          <w:color w:val="000000"/>
          <w:sz w:val="20"/>
          <w:szCs w:val="20"/>
        </w:rPr>
        <w:t>Başka yerde sınıflandırılmamış müşteri danışma elemanları</w:t>
      </w:r>
    </w:p>
    <w:p w:rsidR="00D37F7B" w:rsidRPr="00D37F7B" w:rsidRDefault="00D37F7B" w:rsidP="00C2347B">
      <w:pPr>
        <w:pStyle w:val="NumberedChar"/>
        <w:numPr>
          <w:ilvl w:val="0"/>
          <w:numId w:val="43"/>
        </w:numPr>
        <w:tabs>
          <w:tab w:val="clear" w:pos="735"/>
        </w:tabs>
        <w:ind w:left="561" w:hanging="561"/>
        <w:rPr>
          <w:lang w:val="tr-TR"/>
        </w:rPr>
      </w:pPr>
      <w:r w:rsidRPr="00D37F7B">
        <w:rPr>
          <w:lang w:val="tr-TR"/>
        </w:rPr>
        <w:t>ISCO-88 Birim grup 3414 (Seyahat danışmanları ve organizatörleri)</w:t>
      </w:r>
      <w:r w:rsidR="004869DE">
        <w:rPr>
          <w:lang w:val="tr-TR"/>
        </w:rPr>
        <w:t>,</w:t>
      </w:r>
      <w:r w:rsidRPr="00D37F7B">
        <w:rPr>
          <w:lang w:val="tr-TR"/>
        </w:rPr>
        <w:t xml:space="preserve"> Birim grup 4221’le (Seyahat acentaları ve ilgili yerlerde çalışan elemanlar) bu gruplar arasındaki ayrımın açık olmadığı temel alınarak birleştirilmiştir. Elde edilen ISCO-08 Birim grup</w:t>
      </w:r>
      <w:r w:rsidR="004869DE">
        <w:rPr>
          <w:lang w:val="tr-TR"/>
        </w:rPr>
        <w:t xml:space="preserve"> 4221 (</w:t>
      </w:r>
      <w:r w:rsidRPr="00D37F7B">
        <w:rPr>
          <w:color w:val="000000"/>
          <w:lang w:val="tr-TR"/>
        </w:rPr>
        <w:t>Seyahat ile ilgili danışmanlar ve seyahat büro elemanları</w:t>
      </w:r>
      <w:r w:rsidR="004869DE">
        <w:rPr>
          <w:color w:val="000000"/>
          <w:lang w:val="tr-TR"/>
        </w:rPr>
        <w:t>)</w:t>
      </w:r>
      <w:r w:rsidRPr="00D37F7B">
        <w:rPr>
          <w:color w:val="000000"/>
          <w:lang w:val="tr-TR"/>
        </w:rPr>
        <w:t>, seyahat ve konaklama rezervasyonlarını yapanları, seyahat biletlerini ayarlayanları ve/ya yerel eğlenceler ve konaklama ile ilgili danışmanlık ve önerilerde bulunanları kapsamaktadır. Paket ve grup turlarını planlayan, tasarlayan ve organize eden</w:t>
      </w:r>
      <w:r w:rsidR="00617320">
        <w:rPr>
          <w:color w:val="000000"/>
          <w:lang w:val="tr-TR"/>
        </w:rPr>
        <w:t xml:space="preserve"> ve</w:t>
      </w:r>
      <w:r w:rsidRPr="00D37F7B">
        <w:rPr>
          <w:color w:val="000000"/>
          <w:lang w:val="tr-TR"/>
        </w:rPr>
        <w:t xml:space="preserve"> toplu seyahat ve konaklama re</w:t>
      </w:r>
      <w:r w:rsidR="00617320">
        <w:rPr>
          <w:color w:val="000000"/>
          <w:lang w:val="tr-TR"/>
        </w:rPr>
        <w:t>z</w:t>
      </w:r>
      <w:r w:rsidRPr="00D37F7B">
        <w:rPr>
          <w:color w:val="000000"/>
          <w:lang w:val="tr-TR"/>
        </w:rPr>
        <w:t>ervasyonları yapan ‘Tur operatörleri’</w:t>
      </w:r>
      <w:r w:rsidR="00617320">
        <w:rPr>
          <w:color w:val="000000"/>
          <w:lang w:val="tr-TR"/>
        </w:rPr>
        <w:t>,</w:t>
      </w:r>
      <w:r w:rsidRPr="00D37F7B">
        <w:rPr>
          <w:color w:val="000000"/>
          <w:lang w:val="tr-TR"/>
        </w:rPr>
        <w:t xml:space="preserve"> açık bir şekilde Birim grup 3339’da (Başka yerde sınıflandırılmamış iş hizmetleri aracıları) bir meslek olarak listelenmiştir.</w:t>
      </w:r>
    </w:p>
    <w:p w:rsidR="00D37F7B" w:rsidRPr="00D37F7B" w:rsidRDefault="00D37F7B" w:rsidP="00C2347B">
      <w:pPr>
        <w:pStyle w:val="NumberedChar"/>
        <w:numPr>
          <w:ilvl w:val="0"/>
          <w:numId w:val="43"/>
        </w:numPr>
        <w:tabs>
          <w:tab w:val="clear" w:pos="735"/>
        </w:tabs>
        <w:ind w:left="561" w:hanging="561"/>
        <w:rPr>
          <w:lang w:val="tr-TR"/>
        </w:rPr>
      </w:pPr>
      <w:r w:rsidRPr="00D37F7B">
        <w:rPr>
          <w:lang w:val="tr-TR"/>
        </w:rPr>
        <w:t>Havaalanlarında ve diğer yolcu taşıma yerlerinde, yolcuları bilet kontrol (check-in) ve kalkış için kaydeden çalışanlar, biletleri düzenleme, ajandaları ayarlama vb. işlerde seyahat acentası çalışanları ile aynı becerileri gerektirdiği</w:t>
      </w:r>
      <w:r w:rsidR="008E2FD0">
        <w:rPr>
          <w:lang w:val="tr-TR"/>
        </w:rPr>
        <w:t>nden</w:t>
      </w:r>
      <w:r w:rsidRPr="00D37F7B">
        <w:rPr>
          <w:lang w:val="tr-TR"/>
        </w:rPr>
        <w:t xml:space="preserve"> ve bilet satan ve düzenleyen havayolları çalışanlarından uygulamada ayrılamaz olduklarından, Birim grup 4221’de kapsanmaktadırlar.</w:t>
      </w:r>
    </w:p>
    <w:p w:rsidR="00D37F7B" w:rsidRPr="00CB7007" w:rsidRDefault="00D37F7B" w:rsidP="00D37F7B">
      <w:pPr>
        <w:pStyle w:val="Balk3"/>
        <w:rPr>
          <w:lang w:val="en-AU"/>
        </w:rPr>
      </w:pPr>
      <w:bookmarkStart w:id="50" w:name="_Toc298229700"/>
      <w:r w:rsidRPr="00CB7007">
        <w:rPr>
          <w:i w:val="0"/>
          <w:iCs w:val="0"/>
        </w:rPr>
        <w:t>Satış çalışanları</w:t>
      </w:r>
      <w:bookmarkEnd w:id="50"/>
    </w:p>
    <w:p w:rsidR="00D37F7B" w:rsidRDefault="00D37F7B" w:rsidP="00C2347B">
      <w:pPr>
        <w:pStyle w:val="NumberedChar"/>
        <w:numPr>
          <w:ilvl w:val="0"/>
          <w:numId w:val="43"/>
        </w:numPr>
        <w:tabs>
          <w:tab w:val="clear" w:pos="735"/>
        </w:tabs>
        <w:ind w:left="561" w:hanging="561"/>
      </w:pPr>
      <w:r>
        <w:t>Alt-ana grup 52’deki (Satış hizmeti veren elemanlar) birim grup sayısı 3’ten 13’e çıkarılmıştır ve grup yapısı değiştirilmiştir. Bu artış, kısmi olarak Ana grup 9’dan (Nitelik gerektirmeyen meslekler) Seyyar gıda satıcıları ile Kapı kapı dolaşarak ve telefonla satış yapan elemanlar ile Ana grup 4’ten</w:t>
      </w:r>
      <w:r w:rsidR="006C232C">
        <w:t xml:space="preserve"> </w:t>
      </w:r>
      <w:r>
        <w:t>Kasiyerler ve bilet satış elemanları</w:t>
      </w:r>
      <w:r w:rsidR="006C232C">
        <w:t>nın</w:t>
      </w:r>
      <w:r>
        <w:t xml:space="preserve"> Alt-ana grup 52’ye kaydırılmasından oluşmaktadır. Ayrıca, aşağıdaki birim gruplarının ayrı olarak tanımlanması yoluyla ek detaylar sağlanmıştır:</w:t>
      </w:r>
    </w:p>
    <w:p w:rsidR="00D37F7B" w:rsidRPr="00D37F7B" w:rsidRDefault="00D37F7B" w:rsidP="00D37F7B">
      <w:pPr>
        <w:tabs>
          <w:tab w:val="left" w:pos="699"/>
          <w:tab w:val="left" w:pos="1440"/>
          <w:tab w:val="left" w:pos="2190"/>
          <w:tab w:val="left" w:pos="2826"/>
        </w:tabs>
        <w:spacing w:before="120"/>
        <w:rPr>
          <w:rFonts w:ascii="Arial Narrow" w:hAnsi="Arial Narrow" w:cs="Arial Narrow"/>
          <w:color w:val="000000"/>
          <w:sz w:val="20"/>
          <w:szCs w:val="20"/>
        </w:rPr>
      </w:pPr>
      <w:r w:rsidRPr="0091609A">
        <w:rPr>
          <w:color w:val="000000"/>
          <w:sz w:val="20"/>
          <w:szCs w:val="20"/>
        </w:rPr>
        <w:t> </w:t>
      </w:r>
      <w:r w:rsidRPr="0091609A">
        <w:rPr>
          <w:color w:val="000000"/>
          <w:sz w:val="20"/>
          <w:szCs w:val="20"/>
        </w:rPr>
        <w:tab/>
        <w:t> </w:t>
      </w:r>
      <w:r w:rsidRPr="0091609A">
        <w:rPr>
          <w:color w:val="000000"/>
          <w:sz w:val="20"/>
          <w:szCs w:val="20"/>
        </w:rPr>
        <w:tab/>
      </w:r>
      <w:r w:rsidRPr="0091609A">
        <w:rPr>
          <w:rFonts w:ascii="Arial Narrow" w:hAnsi="Arial Narrow" w:cs="Arial Narrow"/>
          <w:color w:val="000000"/>
          <w:sz w:val="20"/>
          <w:szCs w:val="20"/>
        </w:rPr>
        <w:t>5221</w:t>
      </w:r>
      <w:r w:rsidRPr="0091609A">
        <w:rPr>
          <w:rFonts w:ascii="Arial Narrow" w:hAnsi="Arial Narrow" w:cs="Arial Narrow"/>
          <w:color w:val="000000"/>
          <w:sz w:val="20"/>
          <w:szCs w:val="20"/>
        </w:rPr>
        <w:tab/>
      </w:r>
      <w:r>
        <w:rPr>
          <w:rFonts w:ascii="Arial Narrow" w:hAnsi="Arial Narrow" w:cs="Arial Narrow"/>
          <w:color w:val="000000"/>
          <w:sz w:val="20"/>
          <w:szCs w:val="20"/>
        </w:rPr>
        <w:t>Perakende ticaret ile ilgili küçük işyeri sahipleri</w:t>
      </w:r>
      <w:r>
        <w:rPr>
          <w:rFonts w:ascii="Arial Narrow" w:hAnsi="Arial Narrow" w:cs="Arial Narrow"/>
          <w:color w:val="000000"/>
          <w:sz w:val="20"/>
          <w:szCs w:val="20"/>
        </w:rPr>
        <w:br/>
      </w:r>
      <w:r>
        <w:rPr>
          <w:rFonts w:ascii="Arial Narrow" w:hAnsi="Arial Narrow" w:cs="Arial Narrow"/>
          <w:color w:val="000000"/>
          <w:sz w:val="20"/>
          <w:szCs w:val="20"/>
        </w:rPr>
        <w:tab/>
      </w:r>
      <w:r>
        <w:rPr>
          <w:rFonts w:ascii="Arial Narrow" w:hAnsi="Arial Narrow" w:cs="Arial Narrow"/>
          <w:color w:val="000000"/>
          <w:sz w:val="20"/>
          <w:szCs w:val="20"/>
        </w:rPr>
        <w:tab/>
        <w:t>5222</w:t>
      </w:r>
      <w:r w:rsidRPr="0091609A">
        <w:rPr>
          <w:rFonts w:ascii="Arial Narrow" w:hAnsi="Arial Narrow" w:cs="Arial Narrow"/>
          <w:color w:val="000000"/>
          <w:sz w:val="20"/>
          <w:szCs w:val="20"/>
        </w:rPr>
        <w:tab/>
      </w:r>
      <w:r>
        <w:rPr>
          <w:rFonts w:ascii="Arial Narrow" w:hAnsi="Arial Narrow" w:cs="Arial Narrow"/>
          <w:color w:val="000000"/>
          <w:sz w:val="20"/>
          <w:szCs w:val="20"/>
        </w:rPr>
        <w:t>Mağaza vb. bölüm sorumluluları (şefleri)</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Pr>
          <w:rFonts w:ascii="Arial Narrow" w:hAnsi="Arial Narrow" w:cs="Arial Narrow"/>
          <w:color w:val="000000"/>
          <w:sz w:val="20"/>
          <w:szCs w:val="20"/>
        </w:rPr>
        <w:tab/>
      </w:r>
      <w:r>
        <w:rPr>
          <w:rFonts w:ascii="Arial Narrow" w:hAnsi="Arial Narrow" w:cs="Arial Narrow"/>
          <w:color w:val="000000"/>
          <w:sz w:val="20"/>
          <w:szCs w:val="20"/>
        </w:rPr>
        <w:tab/>
        <w:t>5223</w:t>
      </w:r>
      <w:r w:rsidRPr="0091609A">
        <w:rPr>
          <w:rFonts w:ascii="Arial Narrow" w:hAnsi="Arial Narrow" w:cs="Arial Narrow"/>
          <w:color w:val="000000"/>
          <w:sz w:val="20"/>
          <w:szCs w:val="20"/>
        </w:rPr>
        <w:tab/>
      </w:r>
      <w:r>
        <w:rPr>
          <w:rFonts w:ascii="Arial Narrow" w:hAnsi="Arial Narrow" w:cs="Arial Narrow"/>
          <w:color w:val="000000"/>
          <w:sz w:val="20"/>
          <w:szCs w:val="20"/>
        </w:rPr>
        <w:t>Mağaza, dükkan vb. yerlerde çalışan satış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color w:val="000000"/>
          <w:sz w:val="20"/>
          <w:szCs w:val="20"/>
        </w:rPr>
        <w:tab/>
        <w:t> </w:t>
      </w:r>
      <w:r w:rsidRPr="0091609A">
        <w:rPr>
          <w:rFonts w:ascii="Arial Narrow" w:hAnsi="Arial Narrow" w:cs="Arial Narrow"/>
          <w:color w:val="000000"/>
          <w:sz w:val="20"/>
          <w:szCs w:val="20"/>
        </w:rPr>
        <w:tab/>
        <w:t>5242</w:t>
      </w:r>
      <w:r w:rsidRPr="0091609A">
        <w:rPr>
          <w:rFonts w:ascii="Arial Narrow" w:hAnsi="Arial Narrow" w:cs="Arial Narrow"/>
          <w:color w:val="000000"/>
          <w:sz w:val="20"/>
          <w:szCs w:val="20"/>
        </w:rPr>
        <w:tab/>
      </w:r>
      <w:r>
        <w:rPr>
          <w:rFonts w:ascii="Arial Narrow" w:hAnsi="Arial Narrow" w:cs="Arial Narrow"/>
          <w:color w:val="000000"/>
          <w:sz w:val="20"/>
          <w:szCs w:val="20"/>
        </w:rPr>
        <w:t>Satış tanıtım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91609A">
        <w:rPr>
          <w:rFonts w:ascii="Arial Narrow" w:hAnsi="Arial Narrow" w:cs="Arial Narrow"/>
          <w:color w:val="000000"/>
          <w:sz w:val="20"/>
          <w:szCs w:val="20"/>
        </w:rPr>
        <w:t> </w:t>
      </w:r>
      <w:r w:rsidRPr="0091609A">
        <w:rPr>
          <w:rFonts w:ascii="Arial Narrow" w:hAnsi="Arial Narrow" w:cs="Arial Narrow"/>
          <w:color w:val="000000"/>
          <w:sz w:val="20"/>
          <w:szCs w:val="20"/>
        </w:rPr>
        <w:tab/>
        <w:t> </w:t>
      </w:r>
      <w:r w:rsidRPr="0091609A">
        <w:rPr>
          <w:rFonts w:ascii="Arial Narrow" w:hAnsi="Arial Narrow" w:cs="Arial Narrow"/>
          <w:color w:val="000000"/>
          <w:sz w:val="20"/>
          <w:szCs w:val="20"/>
        </w:rPr>
        <w:tab/>
        <w:t>5243</w:t>
      </w:r>
      <w:r w:rsidRPr="0091609A">
        <w:rPr>
          <w:rFonts w:ascii="Arial Narrow" w:hAnsi="Arial Narrow" w:cs="Arial Narrow"/>
          <w:color w:val="000000"/>
          <w:sz w:val="20"/>
          <w:szCs w:val="20"/>
        </w:rPr>
        <w:tab/>
      </w:r>
      <w:r>
        <w:rPr>
          <w:rFonts w:ascii="Arial Narrow" w:hAnsi="Arial Narrow" w:cs="Arial Narrow"/>
          <w:color w:val="000000"/>
          <w:sz w:val="20"/>
          <w:szCs w:val="20"/>
        </w:rPr>
        <w:t>Kapı kapı dolaşarak satış yapan satış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91609A">
        <w:rPr>
          <w:color w:val="000000"/>
          <w:sz w:val="20"/>
          <w:szCs w:val="20"/>
        </w:rPr>
        <w:t> </w:t>
      </w:r>
      <w:r w:rsidRPr="0091609A">
        <w:rPr>
          <w:color w:val="000000"/>
          <w:sz w:val="20"/>
          <w:szCs w:val="20"/>
        </w:rPr>
        <w:tab/>
        <w:t> </w:t>
      </w:r>
      <w:r w:rsidRPr="0091609A">
        <w:rPr>
          <w:color w:val="000000"/>
          <w:sz w:val="20"/>
          <w:szCs w:val="20"/>
        </w:rPr>
        <w:tab/>
      </w:r>
      <w:r w:rsidRPr="00D37F7B">
        <w:rPr>
          <w:rFonts w:ascii="Arial Narrow" w:hAnsi="Arial Narrow" w:cs="Arial Narrow"/>
          <w:color w:val="000000"/>
          <w:sz w:val="20"/>
          <w:szCs w:val="20"/>
        </w:rPr>
        <w:t>5244</w:t>
      </w:r>
      <w:r w:rsidRPr="00D37F7B">
        <w:rPr>
          <w:rFonts w:ascii="Arial Narrow" w:hAnsi="Arial Narrow" w:cs="Arial Narrow"/>
          <w:color w:val="000000"/>
          <w:sz w:val="20"/>
          <w:szCs w:val="20"/>
        </w:rPr>
        <w:tab/>
        <w:t>İletişim merkezi satış elemanları</w:t>
      </w:r>
      <w:r w:rsidRPr="002A04AA">
        <w:rPr>
          <w:rStyle w:val="DipnotBavurusu"/>
          <w:rFonts w:ascii="Arial Narrow" w:hAnsi="Arial Narrow" w:cs="Arial Narrow"/>
          <w:sz w:val="20"/>
          <w:szCs w:val="20"/>
        </w:rPr>
        <w:t>16</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t>5245</w:t>
      </w:r>
      <w:r w:rsidRPr="00D37F7B">
        <w:rPr>
          <w:rFonts w:ascii="Arial Narrow" w:hAnsi="Arial Narrow" w:cs="Arial Narrow"/>
          <w:color w:val="000000"/>
          <w:sz w:val="20"/>
          <w:szCs w:val="20"/>
        </w:rPr>
        <w:tab/>
        <w:t>Servis istasyonu hizmet elemanları</w:t>
      </w: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r w:rsidRPr="00D37F7B">
        <w:rPr>
          <w:rFonts w:ascii="Arial Narrow" w:hAnsi="Arial Narrow" w:cs="Arial Narrow"/>
          <w:color w:val="000000"/>
          <w:sz w:val="20"/>
          <w:szCs w:val="20"/>
        </w:rPr>
        <w:t> </w:t>
      </w:r>
      <w:r w:rsidRPr="00D37F7B">
        <w:rPr>
          <w:rFonts w:ascii="Arial Narrow" w:hAnsi="Arial Narrow" w:cs="Arial Narrow"/>
          <w:color w:val="000000"/>
          <w:sz w:val="20"/>
          <w:szCs w:val="20"/>
        </w:rPr>
        <w:tab/>
        <w:t> </w:t>
      </w:r>
      <w:r w:rsidRPr="00D37F7B">
        <w:rPr>
          <w:rFonts w:ascii="Arial Narrow" w:hAnsi="Arial Narrow" w:cs="Arial Narrow"/>
          <w:color w:val="000000"/>
          <w:sz w:val="20"/>
          <w:szCs w:val="20"/>
        </w:rPr>
        <w:tab/>
      </w:r>
      <w:r>
        <w:rPr>
          <w:rFonts w:ascii="Arial Narrow" w:hAnsi="Arial Narrow" w:cs="Arial Narrow"/>
          <w:color w:val="000000"/>
          <w:sz w:val="20"/>
          <w:szCs w:val="20"/>
        </w:rPr>
        <w:t>5246</w:t>
      </w:r>
      <w:r>
        <w:rPr>
          <w:rFonts w:ascii="Arial Narrow" w:hAnsi="Arial Narrow" w:cs="Arial Narrow"/>
          <w:color w:val="000000"/>
          <w:sz w:val="20"/>
          <w:szCs w:val="20"/>
        </w:rPr>
        <w:tab/>
        <w:t>Yiyecek servis tezgahı çalışanları</w:t>
      </w:r>
    </w:p>
    <w:p w:rsidR="00D37F7B" w:rsidRDefault="00D37F7B" w:rsidP="00D13707">
      <w:pPr>
        <w:numPr>
          <w:ilvl w:val="0"/>
          <w:numId w:val="45"/>
        </w:numPr>
        <w:tabs>
          <w:tab w:val="left" w:pos="699"/>
          <w:tab w:val="left" w:pos="1440"/>
          <w:tab w:val="left" w:pos="2826"/>
        </w:tabs>
        <w:rPr>
          <w:rFonts w:ascii="Arial Narrow" w:hAnsi="Arial Narrow" w:cs="Arial Narrow"/>
          <w:color w:val="000000"/>
          <w:sz w:val="20"/>
          <w:szCs w:val="20"/>
        </w:rPr>
      </w:pPr>
      <w:r>
        <w:rPr>
          <w:rFonts w:ascii="Arial Narrow" w:hAnsi="Arial Narrow" w:cs="Arial Narrow"/>
          <w:color w:val="000000"/>
          <w:sz w:val="20"/>
          <w:szCs w:val="20"/>
        </w:rPr>
        <w:t>Başka yerde sınıflandırılmamış satış elemanları</w:t>
      </w:r>
    </w:p>
    <w:p w:rsidR="002D1F98"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2D1F98"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2D1F98"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2D1F98"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2D1F98"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2D1F98" w:rsidRPr="002A04AA" w:rsidRDefault="002D1F98" w:rsidP="002D1F98">
      <w:pPr>
        <w:pStyle w:val="NumberedChar"/>
        <w:numPr>
          <w:ilvl w:val="0"/>
          <w:numId w:val="0"/>
        </w:numPr>
        <w:ind w:left="668"/>
        <w:rPr>
          <w:rStyle w:val="DipnotBavurusu"/>
          <w:sz w:val="20"/>
          <w:szCs w:val="20"/>
        </w:rPr>
      </w:pPr>
      <w:r w:rsidRPr="002A04AA">
        <w:rPr>
          <w:rStyle w:val="DipnotBavurusu"/>
          <w:rFonts w:ascii="Arial Narrow" w:hAnsi="Arial Narrow" w:cs="Arial Narrow"/>
          <w:sz w:val="20"/>
          <w:szCs w:val="20"/>
        </w:rPr>
        <w:t>16</w:t>
      </w:r>
      <w:r w:rsidRPr="002A04AA">
        <w:t xml:space="preserve"> </w:t>
      </w:r>
      <w:r w:rsidRPr="002A04AA">
        <w:rPr>
          <w:sz w:val="20"/>
          <w:szCs w:val="20"/>
        </w:rPr>
        <w:t>İnternet satış elemanlarını kapsamaktadır.</w:t>
      </w:r>
    </w:p>
    <w:p w:rsidR="002D1F98"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2D1F98" w:rsidRPr="00D37F7B" w:rsidRDefault="002D1F98" w:rsidP="002D1F98">
      <w:pPr>
        <w:tabs>
          <w:tab w:val="left" w:pos="699"/>
          <w:tab w:val="left" w:pos="1440"/>
          <w:tab w:val="left" w:pos="2190"/>
          <w:tab w:val="left" w:pos="2826"/>
        </w:tabs>
        <w:ind w:left="1440"/>
        <w:rPr>
          <w:rFonts w:ascii="Arial Narrow" w:hAnsi="Arial Narrow" w:cs="Arial Narrow"/>
          <w:color w:val="000000"/>
          <w:sz w:val="20"/>
          <w:szCs w:val="20"/>
        </w:rPr>
      </w:pPr>
    </w:p>
    <w:p w:rsidR="00D37F7B" w:rsidRPr="006A3C84" w:rsidRDefault="00D37F7B" w:rsidP="00D37F7B">
      <w:pPr>
        <w:pStyle w:val="NumberedChar"/>
        <w:numPr>
          <w:ilvl w:val="0"/>
          <w:numId w:val="0"/>
        </w:numPr>
        <w:rPr>
          <w:rFonts w:ascii="Arial" w:hAnsi="Arial" w:cs="Arial"/>
          <w:b/>
          <w:bCs/>
          <w:sz w:val="24"/>
          <w:szCs w:val="24"/>
          <w:lang w:val="de-DE"/>
        </w:rPr>
      </w:pPr>
      <w:r w:rsidRPr="006A3C84">
        <w:rPr>
          <w:rFonts w:ascii="Arial" w:hAnsi="Arial" w:cs="Arial"/>
          <w:b/>
          <w:bCs/>
          <w:sz w:val="24"/>
          <w:szCs w:val="24"/>
          <w:lang w:val="de-DE"/>
        </w:rPr>
        <w:t>Kişisel hizmetler ve koruma hizmetleri veren elemanlar</w:t>
      </w:r>
    </w:p>
    <w:p w:rsidR="00D37F7B" w:rsidRPr="00D37F7B" w:rsidRDefault="00D37F7B" w:rsidP="00CD100B">
      <w:pPr>
        <w:pStyle w:val="NumberedChar"/>
        <w:numPr>
          <w:ilvl w:val="0"/>
          <w:numId w:val="43"/>
        </w:numPr>
        <w:tabs>
          <w:tab w:val="clear" w:pos="735"/>
          <w:tab w:val="num" w:pos="567"/>
          <w:tab w:val="left" w:pos="935"/>
        </w:tabs>
        <w:ind w:left="567" w:hanging="567"/>
        <w:rPr>
          <w:lang w:val="de-DE"/>
        </w:rPr>
      </w:pPr>
      <w:r w:rsidRPr="00D37F7B">
        <w:rPr>
          <w:lang w:val="de-DE"/>
        </w:rPr>
        <w:t xml:space="preserve">Yukarıda sağlık hizmetleri mesleklerinde tartışılan kişisel bakım çalışanları için ayrı bir </w:t>
      </w:r>
      <w:r w:rsidR="008E7DE1">
        <w:rPr>
          <w:lang w:val="de-DE"/>
        </w:rPr>
        <w:t>A</w:t>
      </w:r>
      <w:r w:rsidRPr="00D37F7B">
        <w:rPr>
          <w:lang w:val="de-DE"/>
        </w:rPr>
        <w:t xml:space="preserve">lt-ana grubun oluşturulmasına ek olarak, ISCO-88 Alt-ana grup 51 (Kişisel hizmetler ve koruma hizmetleri veren elemanlar), Kişisel hizmetler veren elemanlar ve Koruma hizmetleri veren elemanlar için ayrı </w:t>
      </w:r>
      <w:r w:rsidR="008E7DE1">
        <w:rPr>
          <w:lang w:val="de-DE"/>
        </w:rPr>
        <w:t>A</w:t>
      </w:r>
      <w:r w:rsidRPr="00D37F7B">
        <w:rPr>
          <w:lang w:val="de-DE"/>
        </w:rPr>
        <w:t xml:space="preserve">lt-ana grup oluşturulmasına imkan verecek şekilde  bölünmüştür. İlave ayrıntılar, grup ve birim grup düzeylerinde de yapılmıştır. Bu değişiklikler, ISCO-88 ve ISCO-08’in Ana grup 5’inde </w:t>
      </w:r>
      <w:r w:rsidR="005E4F43">
        <w:rPr>
          <w:lang w:val="de-DE"/>
        </w:rPr>
        <w:t>A</w:t>
      </w:r>
      <w:r w:rsidRPr="00D37F7B">
        <w:rPr>
          <w:lang w:val="de-DE"/>
        </w:rPr>
        <w:t>lt</w:t>
      </w:r>
      <w:r w:rsidR="005E4F43">
        <w:rPr>
          <w:lang w:val="de-DE"/>
        </w:rPr>
        <w:t>-</w:t>
      </w:r>
      <w:r w:rsidRPr="00D37F7B">
        <w:rPr>
          <w:lang w:val="de-DE"/>
        </w:rPr>
        <w:t xml:space="preserve">ana grup ve </w:t>
      </w:r>
      <w:r w:rsidR="005E4F43">
        <w:rPr>
          <w:lang w:val="de-DE"/>
        </w:rPr>
        <w:t>G</w:t>
      </w:r>
      <w:r w:rsidRPr="00D37F7B">
        <w:rPr>
          <w:lang w:val="de-DE"/>
        </w:rPr>
        <w:t>rup yapılarını karşılaştıracak şekilde Tablo 6’da gösterilmiştir.</w:t>
      </w:r>
    </w:p>
    <w:p w:rsidR="00D37F7B" w:rsidRPr="00F21512" w:rsidRDefault="00D37F7B" w:rsidP="00D37F7B">
      <w:pPr>
        <w:pStyle w:val="TableTitle"/>
        <w:spacing w:before="0" w:after="0"/>
        <w:rPr>
          <w:lang w:val="de-DE"/>
        </w:rPr>
      </w:pPr>
    </w:p>
    <w:p w:rsidR="00D37F7B" w:rsidRPr="00CB7007" w:rsidRDefault="00D37F7B" w:rsidP="00D37F7B">
      <w:pPr>
        <w:pStyle w:val="TableTitle"/>
        <w:spacing w:before="0" w:after="0"/>
        <w:rPr>
          <w:lang w:val="es-ES"/>
        </w:rPr>
      </w:pPr>
      <w:r w:rsidRPr="00CB7007">
        <w:rPr>
          <w:lang w:val="es-ES"/>
        </w:rPr>
        <w:t>Tablo 6:</w:t>
      </w:r>
      <w:r w:rsidRPr="00CB7007">
        <w:rPr>
          <w:b w:val="0"/>
          <w:bCs w:val="0"/>
          <w:lang w:val="es-ES"/>
        </w:rPr>
        <w:t xml:space="preserve"> ISCO-88 ve ISCO-08’de  Ana grup 5’te </w:t>
      </w:r>
      <w:r w:rsidR="005E4F43">
        <w:rPr>
          <w:b w:val="0"/>
          <w:bCs w:val="0"/>
          <w:lang w:val="es-ES"/>
        </w:rPr>
        <w:t>A</w:t>
      </w:r>
      <w:r w:rsidRPr="00CB7007">
        <w:rPr>
          <w:b w:val="0"/>
          <w:bCs w:val="0"/>
          <w:lang w:val="es-ES"/>
        </w:rPr>
        <w:t xml:space="preserve">lt-ana grup ve </w:t>
      </w:r>
      <w:r w:rsidR="005E4F43">
        <w:rPr>
          <w:b w:val="0"/>
          <w:bCs w:val="0"/>
          <w:lang w:val="es-ES"/>
        </w:rPr>
        <w:t>G</w:t>
      </w:r>
      <w:r w:rsidRPr="00CB7007">
        <w:rPr>
          <w:b w:val="0"/>
          <w:bCs w:val="0"/>
          <w:lang w:val="es-ES"/>
        </w:rPr>
        <w:t xml:space="preserve">ruplar </w:t>
      </w:r>
    </w:p>
    <w:tbl>
      <w:tblPr>
        <w:tblW w:w="9091" w:type="dxa"/>
        <w:tblCellSpacing w:w="0" w:type="dxa"/>
        <w:tblInd w:w="-83" w:type="dxa"/>
        <w:tblCellMar>
          <w:top w:w="15" w:type="dxa"/>
          <w:left w:w="15" w:type="dxa"/>
          <w:bottom w:w="15" w:type="dxa"/>
          <w:right w:w="15" w:type="dxa"/>
        </w:tblCellMar>
        <w:tblLook w:val="0000"/>
      </w:tblPr>
      <w:tblGrid>
        <w:gridCol w:w="565"/>
        <w:gridCol w:w="3646"/>
        <w:gridCol w:w="592"/>
        <w:gridCol w:w="4288"/>
      </w:tblGrid>
      <w:tr w:rsidR="00D37F7B" w:rsidRPr="00CB7007">
        <w:trPr>
          <w:tblCellSpacing w:w="0" w:type="dxa"/>
        </w:trPr>
        <w:tc>
          <w:tcPr>
            <w:tcW w:w="565" w:type="dxa"/>
            <w:tcBorders>
              <w:top w:val="single" w:sz="4" w:space="0" w:color="auto"/>
              <w:left w:val="single" w:sz="4" w:space="0" w:color="auto"/>
            </w:tcBorders>
            <w:shd w:val="clear" w:color="auto" w:fill="F3F3F3"/>
            <w:vAlign w:val="center"/>
          </w:tcPr>
          <w:p w:rsidR="00D37F7B" w:rsidRPr="00CB7007" w:rsidRDefault="00D37F7B" w:rsidP="00D37F7B">
            <w:pPr>
              <w:pStyle w:val="TableHeader"/>
              <w:jc w:val="center"/>
              <w:rPr>
                <w:lang w:val="en-AU"/>
              </w:rPr>
            </w:pPr>
            <w:r w:rsidRPr="00CB7007">
              <w:rPr>
                <w:b w:val="0"/>
                <w:bCs w:val="0"/>
              </w:rPr>
              <w:t>ISCO-88 Kodu</w:t>
            </w:r>
          </w:p>
        </w:tc>
        <w:tc>
          <w:tcPr>
            <w:tcW w:w="3646" w:type="dxa"/>
            <w:tcBorders>
              <w:top w:val="single" w:sz="4" w:space="0" w:color="auto"/>
            </w:tcBorders>
            <w:shd w:val="clear" w:color="auto" w:fill="F3F3F3"/>
            <w:vAlign w:val="center"/>
          </w:tcPr>
          <w:p w:rsidR="00D37F7B" w:rsidRPr="00CB7007" w:rsidRDefault="00D37F7B" w:rsidP="00D37F7B">
            <w:pPr>
              <w:pStyle w:val="TableHeader"/>
              <w:jc w:val="center"/>
              <w:rPr>
                <w:lang w:val="en-AU"/>
              </w:rPr>
            </w:pPr>
            <w:r w:rsidRPr="00CB7007">
              <w:rPr>
                <w:b w:val="0"/>
                <w:bCs w:val="0"/>
              </w:rPr>
              <w:t>ISCO-88 Başlık</w:t>
            </w:r>
          </w:p>
        </w:tc>
        <w:tc>
          <w:tcPr>
            <w:tcW w:w="592" w:type="dxa"/>
            <w:tcBorders>
              <w:top w:val="single" w:sz="4" w:space="0" w:color="auto"/>
            </w:tcBorders>
            <w:shd w:val="clear" w:color="auto" w:fill="F3F3F3"/>
            <w:vAlign w:val="center"/>
          </w:tcPr>
          <w:p w:rsidR="00D37F7B" w:rsidRPr="00CB7007" w:rsidRDefault="00D37F7B" w:rsidP="00D37F7B">
            <w:pPr>
              <w:pStyle w:val="TableHeader"/>
              <w:jc w:val="center"/>
              <w:rPr>
                <w:lang w:val="en-AU"/>
              </w:rPr>
            </w:pPr>
            <w:r w:rsidRPr="00CB7007">
              <w:rPr>
                <w:b w:val="0"/>
                <w:bCs w:val="0"/>
              </w:rPr>
              <w:t>ISCO-08 Kodu</w:t>
            </w:r>
          </w:p>
        </w:tc>
        <w:tc>
          <w:tcPr>
            <w:tcW w:w="4288" w:type="dxa"/>
            <w:tcBorders>
              <w:top w:val="single" w:sz="4" w:space="0" w:color="auto"/>
              <w:right w:val="single" w:sz="4" w:space="0" w:color="auto"/>
            </w:tcBorders>
            <w:shd w:val="clear" w:color="auto" w:fill="F3F3F3"/>
            <w:vAlign w:val="center"/>
          </w:tcPr>
          <w:p w:rsidR="00D37F7B" w:rsidRPr="00CB7007" w:rsidRDefault="00D37F7B" w:rsidP="00D37F7B">
            <w:pPr>
              <w:pStyle w:val="TableHeader"/>
              <w:jc w:val="center"/>
              <w:rPr>
                <w:lang w:val="en-AU"/>
              </w:rPr>
            </w:pPr>
            <w:r w:rsidRPr="00CB7007">
              <w:rPr>
                <w:b w:val="0"/>
                <w:bCs w:val="0"/>
              </w:rPr>
              <w:t>ISCO-08 Başlık</w:t>
            </w:r>
          </w:p>
        </w:tc>
      </w:tr>
      <w:tr w:rsidR="00D37F7B" w:rsidRPr="00CB7007">
        <w:trPr>
          <w:tblCellSpacing w:w="0" w:type="dxa"/>
        </w:trPr>
        <w:tc>
          <w:tcPr>
            <w:tcW w:w="565" w:type="dxa"/>
            <w:tcBorders>
              <w:left w:val="single" w:sz="4" w:space="0" w:color="auto"/>
            </w:tcBorders>
            <w:shd w:val="clear" w:color="auto" w:fill="FFFFFF"/>
          </w:tcPr>
          <w:p w:rsidR="00D37F7B" w:rsidRPr="00CB7007" w:rsidRDefault="00D37F7B" w:rsidP="00D37F7B">
            <w:pPr>
              <w:pStyle w:val="TableBodyIndent2"/>
              <w:jc w:val="center"/>
              <w:rPr>
                <w:b/>
                <w:bCs/>
                <w:sz w:val="24"/>
                <w:szCs w:val="24"/>
                <w:lang w:val="en-AU"/>
              </w:rPr>
            </w:pPr>
            <w:r w:rsidRPr="00CB7007">
              <w:rPr>
                <w:b/>
                <w:bCs/>
                <w:sz w:val="24"/>
                <w:szCs w:val="24"/>
              </w:rPr>
              <w:t>5</w:t>
            </w:r>
          </w:p>
          <w:p w:rsidR="00D37F7B" w:rsidRPr="00CB7007" w:rsidRDefault="00D37F7B" w:rsidP="00D37F7B">
            <w:pPr>
              <w:pStyle w:val="TableBodyIndent2"/>
              <w:jc w:val="center"/>
              <w:rPr>
                <w:b/>
                <w:bCs/>
                <w:sz w:val="24"/>
                <w:szCs w:val="24"/>
                <w:lang w:val="en-AU"/>
              </w:rPr>
            </w:pPr>
          </w:p>
        </w:tc>
        <w:tc>
          <w:tcPr>
            <w:tcW w:w="3646" w:type="dxa"/>
            <w:shd w:val="clear" w:color="auto" w:fill="FFFFFF"/>
          </w:tcPr>
          <w:p w:rsidR="00D37F7B" w:rsidRPr="00CB7007" w:rsidRDefault="00D37F7B" w:rsidP="00D37F7B">
            <w:pPr>
              <w:pStyle w:val="TableBodyIndent2"/>
              <w:rPr>
                <w:b/>
                <w:bCs/>
                <w:sz w:val="24"/>
                <w:szCs w:val="24"/>
                <w:lang w:val="en-AU"/>
              </w:rPr>
            </w:pPr>
            <w:r w:rsidRPr="00CB7007">
              <w:rPr>
                <w:b/>
                <w:bCs/>
                <w:sz w:val="24"/>
                <w:szCs w:val="24"/>
                <w:lang w:eastAsia="en-AU"/>
              </w:rPr>
              <w:t>Hizmet ve satış elemanları</w:t>
            </w:r>
          </w:p>
        </w:tc>
        <w:tc>
          <w:tcPr>
            <w:tcW w:w="592" w:type="dxa"/>
          </w:tcPr>
          <w:p w:rsidR="00D37F7B" w:rsidRPr="00CB7007" w:rsidRDefault="00D37F7B" w:rsidP="00D37F7B">
            <w:pPr>
              <w:pStyle w:val="TableBodyIndent2"/>
              <w:jc w:val="center"/>
              <w:rPr>
                <w:b/>
                <w:bCs/>
                <w:sz w:val="24"/>
                <w:szCs w:val="24"/>
                <w:lang w:val="en-AU"/>
              </w:rPr>
            </w:pPr>
            <w:r w:rsidRPr="00CB7007">
              <w:rPr>
                <w:b/>
                <w:bCs/>
                <w:sz w:val="24"/>
                <w:szCs w:val="24"/>
              </w:rPr>
              <w:t>5</w:t>
            </w:r>
          </w:p>
        </w:tc>
        <w:tc>
          <w:tcPr>
            <w:tcW w:w="4288" w:type="dxa"/>
            <w:tcBorders>
              <w:right w:val="single" w:sz="4" w:space="0" w:color="auto"/>
            </w:tcBorders>
          </w:tcPr>
          <w:p w:rsidR="00D37F7B" w:rsidRPr="00CB7007" w:rsidRDefault="00D37F7B" w:rsidP="00D37F7B">
            <w:pPr>
              <w:pStyle w:val="TableBodyIndent2"/>
              <w:rPr>
                <w:b/>
                <w:bCs/>
                <w:sz w:val="24"/>
                <w:szCs w:val="24"/>
                <w:lang w:val="en-AU"/>
              </w:rPr>
            </w:pPr>
            <w:r w:rsidRPr="00CB7007">
              <w:rPr>
                <w:b/>
                <w:bCs/>
                <w:sz w:val="24"/>
                <w:szCs w:val="24"/>
                <w:lang w:eastAsia="en-AU"/>
              </w:rPr>
              <w:t>Hizmet ve satış elemanları</w:t>
            </w:r>
          </w:p>
        </w:tc>
      </w:tr>
      <w:tr w:rsidR="00D37F7B" w:rsidRPr="00CB7007">
        <w:trPr>
          <w:tblCellSpacing w:w="0" w:type="dxa"/>
        </w:trPr>
        <w:tc>
          <w:tcPr>
            <w:tcW w:w="565" w:type="dxa"/>
            <w:tcBorders>
              <w:left w:val="single" w:sz="4" w:space="0" w:color="auto"/>
            </w:tcBorders>
            <w:shd w:val="clear" w:color="auto" w:fill="FFFFFF"/>
          </w:tcPr>
          <w:p w:rsidR="00D37F7B" w:rsidRPr="00CB7007" w:rsidRDefault="00D37F7B" w:rsidP="00D37F7B">
            <w:pPr>
              <w:pStyle w:val="TableBodyIndent2"/>
              <w:jc w:val="center"/>
              <w:rPr>
                <w:b/>
                <w:bCs/>
                <w:sz w:val="20"/>
                <w:szCs w:val="20"/>
                <w:lang w:val="en-AU"/>
              </w:rPr>
            </w:pPr>
            <w:r w:rsidRPr="00CB7007">
              <w:rPr>
                <w:b/>
                <w:bCs/>
                <w:sz w:val="20"/>
                <w:szCs w:val="20"/>
                <w:lang w:eastAsia="en-AU"/>
              </w:rPr>
              <w:t>51</w:t>
            </w:r>
          </w:p>
        </w:tc>
        <w:tc>
          <w:tcPr>
            <w:tcW w:w="3646" w:type="dxa"/>
            <w:shd w:val="clear" w:color="auto" w:fill="FFFFFF"/>
          </w:tcPr>
          <w:p w:rsidR="00D37F7B" w:rsidRPr="00CB7007" w:rsidRDefault="00D37F7B" w:rsidP="00D37F7B">
            <w:pPr>
              <w:pStyle w:val="TableBodyIndent2"/>
              <w:ind w:left="276" w:firstLine="0"/>
              <w:rPr>
                <w:b/>
                <w:bCs/>
                <w:sz w:val="20"/>
                <w:szCs w:val="20"/>
                <w:lang w:val="de-DE"/>
              </w:rPr>
            </w:pPr>
            <w:r w:rsidRPr="00CB7007">
              <w:rPr>
                <w:b/>
                <w:bCs/>
                <w:sz w:val="20"/>
                <w:szCs w:val="20"/>
                <w:lang w:val="de-DE" w:eastAsia="en-AU"/>
              </w:rPr>
              <w:t>Kişisel hizmetler ve koruma hizmetleri veren elemanlar</w:t>
            </w:r>
          </w:p>
        </w:tc>
        <w:tc>
          <w:tcPr>
            <w:tcW w:w="592" w:type="dxa"/>
          </w:tcPr>
          <w:p w:rsidR="00D37F7B" w:rsidRPr="00CB7007" w:rsidRDefault="00D37F7B" w:rsidP="00D37F7B">
            <w:pPr>
              <w:pStyle w:val="TableBodyIndent2"/>
              <w:jc w:val="center"/>
              <w:rPr>
                <w:b/>
                <w:bCs/>
                <w:sz w:val="20"/>
                <w:szCs w:val="20"/>
                <w:lang w:val="en-AU"/>
              </w:rPr>
            </w:pPr>
            <w:r w:rsidRPr="00CB7007">
              <w:rPr>
                <w:b/>
                <w:bCs/>
                <w:sz w:val="20"/>
                <w:szCs w:val="20"/>
              </w:rPr>
              <w:t>51</w:t>
            </w:r>
          </w:p>
        </w:tc>
        <w:tc>
          <w:tcPr>
            <w:tcW w:w="4288" w:type="dxa"/>
            <w:tcBorders>
              <w:right w:val="single" w:sz="4" w:space="0" w:color="auto"/>
            </w:tcBorders>
          </w:tcPr>
          <w:p w:rsidR="00D37F7B" w:rsidRPr="00CB7007" w:rsidRDefault="00D37F7B" w:rsidP="00D37F7B">
            <w:pPr>
              <w:pStyle w:val="TableBodyIndent2"/>
              <w:rPr>
                <w:sz w:val="20"/>
                <w:szCs w:val="20"/>
                <w:lang w:val="en-AU"/>
              </w:rPr>
            </w:pPr>
            <w:r w:rsidRPr="00CB7007">
              <w:rPr>
                <w:b/>
                <w:bCs/>
                <w:sz w:val="20"/>
                <w:szCs w:val="20"/>
              </w:rPr>
              <w:t xml:space="preserve">Kişisel hizmetler veren elemanlar </w:t>
            </w:r>
          </w:p>
        </w:tc>
      </w:tr>
      <w:tr w:rsidR="00D37F7B" w:rsidRPr="00CB7007">
        <w:trPr>
          <w:tblCellSpacing w:w="0" w:type="dxa"/>
        </w:trPr>
        <w:tc>
          <w:tcPr>
            <w:tcW w:w="565" w:type="dxa"/>
            <w:tcBorders>
              <w:left w:val="single" w:sz="4" w:space="0" w:color="auto"/>
            </w:tcBorders>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511</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Seyahatlerde hizmet veren elemanlar ve ilgili çalışanlar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511</w:t>
            </w:r>
          </w:p>
        </w:tc>
        <w:tc>
          <w:tcPr>
            <w:tcW w:w="4288" w:type="dxa"/>
            <w:tcBorders>
              <w:right w:val="single" w:sz="4" w:space="0" w:color="auto"/>
            </w:tcBorders>
          </w:tcPr>
          <w:p w:rsidR="00D37F7B" w:rsidRPr="00CB7007" w:rsidRDefault="00D37F7B" w:rsidP="00D37F7B">
            <w:pPr>
              <w:pStyle w:val="TableBodyIndent2"/>
              <w:ind w:left="339" w:firstLine="0"/>
              <w:rPr>
                <w:sz w:val="20"/>
                <w:szCs w:val="20"/>
                <w:lang w:val="en-AU"/>
              </w:rPr>
            </w:pPr>
            <w:r w:rsidRPr="00CB7007">
              <w:rPr>
                <w:sz w:val="20"/>
                <w:szCs w:val="20"/>
              </w:rPr>
              <w:t xml:space="preserve">Seyahatlerde hizmet veren elemanlar, kondüktörler ve otobüs muavinleri ile rehberler </w:t>
            </w:r>
          </w:p>
        </w:tc>
      </w:tr>
      <w:tr w:rsidR="00D37F7B" w:rsidRPr="00CB7007">
        <w:trPr>
          <w:tblCellSpacing w:w="0" w:type="dxa"/>
        </w:trPr>
        <w:tc>
          <w:tcPr>
            <w:tcW w:w="565" w:type="dxa"/>
            <w:tcBorders>
              <w:left w:val="single" w:sz="4" w:space="0" w:color="auto"/>
            </w:tcBorders>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512</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Ev bakıcıları ve otel, lokanta vb. yerlerde hizmet veren elemanlar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512</w:t>
            </w:r>
          </w:p>
        </w:tc>
        <w:tc>
          <w:tcPr>
            <w:tcW w:w="4288" w:type="dxa"/>
            <w:tcBorders>
              <w:right w:val="single" w:sz="4" w:space="0" w:color="auto"/>
            </w:tcBorders>
          </w:tcPr>
          <w:p w:rsidR="00D37F7B" w:rsidRPr="00CB7007" w:rsidRDefault="00D37F7B" w:rsidP="00D37F7B">
            <w:pPr>
              <w:pStyle w:val="TableBodyIndent2"/>
              <w:ind w:left="339" w:firstLine="0"/>
              <w:rPr>
                <w:sz w:val="20"/>
                <w:szCs w:val="20"/>
                <w:lang w:val="en-AU"/>
              </w:rPr>
            </w:pPr>
            <w:r w:rsidRPr="00CB7007">
              <w:rPr>
                <w:sz w:val="20"/>
                <w:szCs w:val="20"/>
              </w:rPr>
              <w:t>Aşçılar</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513</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Kişisel bakım ve ilgili hizmetleri veren elemanlar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513</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Garsonlar ve barmenler</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514</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Diğer kişisel hizmetlerde çalışanlar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514</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 xml:space="preserve">Kuaförler, güzellik uzmanları ve ilgili çalışanlar </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515</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Astrologlar, falcılar vb. çalışanlar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515</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Bina sorumluları ile temizlik ve bakım işleri sorumluları</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516</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Koruma hizmetlerinde çalışanlar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516</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Diğer kişisel hizmetlerde çalışanlar</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b/>
                <w:bCs/>
                <w:sz w:val="20"/>
                <w:szCs w:val="20"/>
                <w:lang w:val="en-AU"/>
              </w:rPr>
            </w:pPr>
            <w:r w:rsidRPr="00CB7007">
              <w:rPr>
                <w:b/>
                <w:bCs/>
                <w:sz w:val="20"/>
                <w:szCs w:val="20"/>
                <w:lang w:eastAsia="en-AU"/>
              </w:rPr>
              <w:t>52</w:t>
            </w:r>
          </w:p>
        </w:tc>
        <w:tc>
          <w:tcPr>
            <w:tcW w:w="3646" w:type="dxa"/>
            <w:shd w:val="clear" w:color="auto" w:fill="FFFFFF"/>
          </w:tcPr>
          <w:p w:rsidR="00D37F7B" w:rsidRPr="00CB7007" w:rsidRDefault="00D37F7B" w:rsidP="00D37F7B">
            <w:pPr>
              <w:pStyle w:val="TableBodyIndent2"/>
              <w:ind w:left="276" w:firstLine="0"/>
              <w:rPr>
                <w:b/>
                <w:bCs/>
                <w:sz w:val="20"/>
                <w:szCs w:val="20"/>
                <w:lang w:val="en-AU"/>
              </w:rPr>
            </w:pPr>
            <w:r w:rsidRPr="00CB7007">
              <w:rPr>
                <w:b/>
                <w:bCs/>
                <w:sz w:val="20"/>
                <w:szCs w:val="20"/>
                <w:lang w:eastAsia="en-AU"/>
              </w:rPr>
              <w:t>Modeller, satış elemanları ve tanıtım elemanları</w:t>
            </w:r>
          </w:p>
        </w:tc>
        <w:tc>
          <w:tcPr>
            <w:tcW w:w="592" w:type="dxa"/>
          </w:tcPr>
          <w:p w:rsidR="00D37F7B" w:rsidRPr="00CB7007" w:rsidRDefault="00D37F7B" w:rsidP="00D37F7B">
            <w:pPr>
              <w:pStyle w:val="TableBodyIndent2"/>
              <w:jc w:val="center"/>
              <w:rPr>
                <w:sz w:val="20"/>
                <w:szCs w:val="20"/>
                <w:lang w:val="en-AU"/>
              </w:rPr>
            </w:pPr>
            <w:r w:rsidRPr="00CB7007">
              <w:rPr>
                <w:b/>
                <w:bCs/>
                <w:sz w:val="20"/>
                <w:szCs w:val="20"/>
              </w:rPr>
              <w:t>52</w:t>
            </w:r>
          </w:p>
        </w:tc>
        <w:tc>
          <w:tcPr>
            <w:tcW w:w="4288" w:type="dxa"/>
          </w:tcPr>
          <w:p w:rsidR="00D37F7B" w:rsidRPr="00CB7007" w:rsidRDefault="00D37F7B" w:rsidP="00D37F7B">
            <w:pPr>
              <w:pStyle w:val="TableBodyIndent2"/>
              <w:ind w:left="339" w:firstLine="0"/>
              <w:rPr>
                <w:b/>
                <w:bCs/>
                <w:sz w:val="20"/>
                <w:szCs w:val="20"/>
                <w:lang w:val="en-AU"/>
              </w:rPr>
            </w:pPr>
            <w:r w:rsidRPr="00CB7007">
              <w:rPr>
                <w:b/>
                <w:bCs/>
                <w:sz w:val="20"/>
                <w:szCs w:val="20"/>
              </w:rPr>
              <w:t xml:space="preserve">Satış hizmetleri veren elemanlar </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521</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Mankenler ve modeller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521</w:t>
            </w:r>
          </w:p>
        </w:tc>
        <w:tc>
          <w:tcPr>
            <w:tcW w:w="4288" w:type="dxa"/>
          </w:tcPr>
          <w:p w:rsidR="00D37F7B" w:rsidRPr="00CB7007" w:rsidRDefault="00D37F7B" w:rsidP="00D37F7B">
            <w:pPr>
              <w:pStyle w:val="TableBodyIndent2"/>
              <w:ind w:left="339" w:firstLine="0"/>
              <w:rPr>
                <w:sz w:val="20"/>
                <w:szCs w:val="20"/>
                <w:lang w:val="es-ES"/>
              </w:rPr>
            </w:pPr>
            <w:r w:rsidRPr="00CB7007">
              <w:rPr>
                <w:sz w:val="20"/>
                <w:szCs w:val="20"/>
                <w:lang w:val="es-ES"/>
              </w:rPr>
              <w:t>Sokak, tezgah ve pazar satış elemanları</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522</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Satış elemanları ve tanıtım elemanları</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522</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 xml:space="preserve">Mağaza, dükkan vb. satış elemanları </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r w:rsidRPr="00CB7007">
              <w:rPr>
                <w:sz w:val="20"/>
                <w:szCs w:val="20"/>
                <w:lang w:eastAsia="en-AU"/>
              </w:rPr>
              <w:t>523</w:t>
            </w:r>
          </w:p>
        </w:tc>
        <w:tc>
          <w:tcPr>
            <w:tcW w:w="3646" w:type="dxa"/>
            <w:shd w:val="clear" w:color="auto" w:fill="FFFFFF"/>
          </w:tcPr>
          <w:p w:rsidR="00D37F7B" w:rsidRPr="00CB7007" w:rsidRDefault="00D37F7B" w:rsidP="00D37F7B">
            <w:pPr>
              <w:pStyle w:val="TableBodyIndent2"/>
              <w:ind w:left="276" w:firstLine="0"/>
              <w:rPr>
                <w:sz w:val="20"/>
                <w:szCs w:val="20"/>
                <w:lang w:val="en-AU"/>
              </w:rPr>
            </w:pPr>
            <w:r w:rsidRPr="00CB7007">
              <w:rPr>
                <w:sz w:val="20"/>
                <w:szCs w:val="20"/>
                <w:lang w:eastAsia="en-AU"/>
              </w:rPr>
              <w:t>Büfe, baraka vb. yerlerdeki satıcılar ve pazarcılar</w:t>
            </w:r>
          </w:p>
        </w:tc>
        <w:tc>
          <w:tcPr>
            <w:tcW w:w="592" w:type="dxa"/>
          </w:tcPr>
          <w:p w:rsidR="00D37F7B" w:rsidRPr="00CB7007" w:rsidRDefault="00D37F7B" w:rsidP="00D37F7B">
            <w:pPr>
              <w:pStyle w:val="TableBodyIndent2"/>
              <w:jc w:val="center"/>
              <w:rPr>
                <w:sz w:val="20"/>
                <w:szCs w:val="20"/>
                <w:lang w:val="en-AU"/>
              </w:rPr>
            </w:pPr>
            <w:r w:rsidRPr="00CB7007">
              <w:rPr>
                <w:sz w:val="20"/>
                <w:szCs w:val="20"/>
              </w:rPr>
              <w:t>523</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Kasiyerler ve bilet satıcıları</w:t>
            </w:r>
          </w:p>
        </w:tc>
      </w:tr>
      <w:tr w:rsidR="00D37F7B" w:rsidRPr="00CB7007">
        <w:trPr>
          <w:tblCellSpacing w:w="0" w:type="dxa"/>
        </w:trPr>
        <w:tc>
          <w:tcPr>
            <w:tcW w:w="565" w:type="dxa"/>
            <w:shd w:val="clear" w:color="auto" w:fill="FFFFFF"/>
          </w:tcPr>
          <w:p w:rsidR="00D37F7B" w:rsidRPr="00CB7007" w:rsidRDefault="00D37F7B" w:rsidP="00D37F7B">
            <w:pPr>
              <w:pStyle w:val="TableBodyIndent2"/>
              <w:jc w:val="center"/>
              <w:rPr>
                <w:sz w:val="20"/>
                <w:szCs w:val="20"/>
                <w:lang w:val="en-AU"/>
              </w:rPr>
            </w:pPr>
          </w:p>
        </w:tc>
        <w:tc>
          <w:tcPr>
            <w:tcW w:w="3646" w:type="dxa"/>
            <w:shd w:val="clear" w:color="auto" w:fill="FFFFFF"/>
          </w:tcPr>
          <w:p w:rsidR="00D37F7B" w:rsidRPr="00CB7007" w:rsidRDefault="00D37F7B" w:rsidP="00D37F7B">
            <w:pPr>
              <w:pStyle w:val="TableBodyIndent2"/>
              <w:rPr>
                <w:sz w:val="20"/>
                <w:szCs w:val="20"/>
                <w:lang w:val="en-AU"/>
              </w:rPr>
            </w:pPr>
          </w:p>
        </w:tc>
        <w:tc>
          <w:tcPr>
            <w:tcW w:w="592" w:type="dxa"/>
          </w:tcPr>
          <w:p w:rsidR="00D37F7B" w:rsidRPr="00CB7007" w:rsidRDefault="00D37F7B" w:rsidP="00D37F7B">
            <w:pPr>
              <w:pStyle w:val="TableBodyIndent2"/>
              <w:jc w:val="center"/>
              <w:rPr>
                <w:sz w:val="20"/>
                <w:szCs w:val="20"/>
                <w:lang w:val="en-AU"/>
              </w:rPr>
            </w:pPr>
            <w:r w:rsidRPr="00CB7007">
              <w:rPr>
                <w:sz w:val="20"/>
                <w:szCs w:val="20"/>
              </w:rPr>
              <w:t>524</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Diğer satış elemanları</w:t>
            </w:r>
          </w:p>
        </w:tc>
      </w:tr>
      <w:tr w:rsidR="00D37F7B" w:rsidRPr="00CB7007">
        <w:trPr>
          <w:tblCellSpacing w:w="0" w:type="dxa"/>
        </w:trPr>
        <w:tc>
          <w:tcPr>
            <w:tcW w:w="565" w:type="dxa"/>
            <w:shd w:val="clear" w:color="auto" w:fill="FFFFFF"/>
          </w:tcPr>
          <w:p w:rsidR="00D37F7B" w:rsidRPr="00CB7007" w:rsidRDefault="00D37F7B" w:rsidP="00D37F7B">
            <w:pPr>
              <w:pStyle w:val="TableBodyIndent2"/>
              <w:rPr>
                <w:sz w:val="20"/>
                <w:szCs w:val="20"/>
                <w:lang w:val="en-AU"/>
              </w:rPr>
            </w:pPr>
          </w:p>
        </w:tc>
        <w:tc>
          <w:tcPr>
            <w:tcW w:w="3646" w:type="dxa"/>
            <w:shd w:val="clear" w:color="auto" w:fill="FFFFFF"/>
          </w:tcPr>
          <w:p w:rsidR="00D37F7B" w:rsidRPr="00CB7007" w:rsidRDefault="00D37F7B" w:rsidP="00D37F7B">
            <w:pPr>
              <w:pStyle w:val="TableBodyIndent2"/>
              <w:rPr>
                <w:sz w:val="20"/>
                <w:szCs w:val="20"/>
                <w:lang w:val="en-AU"/>
              </w:rPr>
            </w:pPr>
          </w:p>
        </w:tc>
        <w:tc>
          <w:tcPr>
            <w:tcW w:w="592" w:type="dxa"/>
          </w:tcPr>
          <w:p w:rsidR="00D37F7B" w:rsidRPr="00CB7007" w:rsidRDefault="00D37F7B" w:rsidP="00D37F7B">
            <w:pPr>
              <w:pStyle w:val="TableBodyIndent2"/>
              <w:jc w:val="center"/>
              <w:rPr>
                <w:b/>
                <w:bCs/>
                <w:sz w:val="20"/>
                <w:szCs w:val="20"/>
                <w:lang w:val="en-AU"/>
              </w:rPr>
            </w:pPr>
            <w:r w:rsidRPr="00CB7007">
              <w:rPr>
                <w:b/>
                <w:bCs/>
                <w:sz w:val="20"/>
                <w:szCs w:val="20"/>
              </w:rPr>
              <w:t>53</w:t>
            </w:r>
          </w:p>
        </w:tc>
        <w:tc>
          <w:tcPr>
            <w:tcW w:w="4288" w:type="dxa"/>
          </w:tcPr>
          <w:p w:rsidR="00D37F7B" w:rsidRPr="00CB7007" w:rsidRDefault="00D37F7B" w:rsidP="00D37F7B">
            <w:pPr>
              <w:pStyle w:val="TableBodyIndent2"/>
              <w:ind w:left="339" w:firstLine="0"/>
              <w:rPr>
                <w:b/>
                <w:bCs/>
                <w:sz w:val="20"/>
                <w:szCs w:val="20"/>
                <w:lang w:val="de-DE"/>
              </w:rPr>
            </w:pPr>
            <w:r w:rsidRPr="00CB7007">
              <w:rPr>
                <w:b/>
                <w:bCs/>
                <w:sz w:val="20"/>
                <w:szCs w:val="20"/>
                <w:lang w:val="de-DE"/>
              </w:rPr>
              <w:t>Kişisel bakım hizmetleri veren elemanlar</w:t>
            </w:r>
          </w:p>
        </w:tc>
      </w:tr>
      <w:tr w:rsidR="00D37F7B" w:rsidRPr="00CB7007">
        <w:trPr>
          <w:tblCellSpacing w:w="0" w:type="dxa"/>
        </w:trPr>
        <w:tc>
          <w:tcPr>
            <w:tcW w:w="565" w:type="dxa"/>
            <w:shd w:val="clear" w:color="auto" w:fill="FFFFFF"/>
          </w:tcPr>
          <w:p w:rsidR="00D37F7B" w:rsidRPr="00CB7007" w:rsidRDefault="00D37F7B" w:rsidP="00D37F7B">
            <w:pPr>
              <w:pStyle w:val="TableBodyIndent2"/>
              <w:rPr>
                <w:sz w:val="20"/>
                <w:szCs w:val="20"/>
                <w:lang w:val="de-DE"/>
              </w:rPr>
            </w:pPr>
          </w:p>
        </w:tc>
        <w:tc>
          <w:tcPr>
            <w:tcW w:w="3646" w:type="dxa"/>
            <w:shd w:val="clear" w:color="auto" w:fill="FFFFFF"/>
          </w:tcPr>
          <w:p w:rsidR="00D37F7B" w:rsidRPr="00CB7007" w:rsidRDefault="00D37F7B" w:rsidP="00D37F7B">
            <w:pPr>
              <w:pStyle w:val="TableBodyIndent2"/>
              <w:rPr>
                <w:sz w:val="20"/>
                <w:szCs w:val="20"/>
                <w:lang w:val="de-DE"/>
              </w:rPr>
            </w:pPr>
          </w:p>
        </w:tc>
        <w:tc>
          <w:tcPr>
            <w:tcW w:w="592" w:type="dxa"/>
          </w:tcPr>
          <w:p w:rsidR="00D37F7B" w:rsidRPr="00CB7007" w:rsidRDefault="00D37F7B" w:rsidP="00D37F7B">
            <w:pPr>
              <w:pStyle w:val="TableBodyIndent2"/>
              <w:jc w:val="center"/>
              <w:rPr>
                <w:sz w:val="20"/>
                <w:szCs w:val="20"/>
                <w:lang w:val="en-AU"/>
              </w:rPr>
            </w:pPr>
            <w:r w:rsidRPr="00CB7007">
              <w:rPr>
                <w:sz w:val="20"/>
                <w:szCs w:val="20"/>
              </w:rPr>
              <w:t>531</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Çocuk bakım hizmeti veren elemanlar ve öğretmen yardımcıları</w:t>
            </w:r>
          </w:p>
        </w:tc>
      </w:tr>
      <w:tr w:rsidR="00D37F7B" w:rsidRPr="00F05990">
        <w:trPr>
          <w:tblCellSpacing w:w="0" w:type="dxa"/>
        </w:trPr>
        <w:tc>
          <w:tcPr>
            <w:tcW w:w="565" w:type="dxa"/>
            <w:tcBorders>
              <w:left w:val="single" w:sz="4" w:space="0" w:color="auto"/>
            </w:tcBorders>
            <w:shd w:val="clear" w:color="auto" w:fill="FFFFFF"/>
          </w:tcPr>
          <w:p w:rsidR="00D37F7B" w:rsidRPr="00F05990" w:rsidRDefault="00D37F7B" w:rsidP="00D37F7B">
            <w:pPr>
              <w:pStyle w:val="TableBodyIndent2"/>
              <w:rPr>
                <w:color w:val="0000FF"/>
                <w:sz w:val="20"/>
                <w:szCs w:val="20"/>
                <w:lang w:val="en-AU"/>
              </w:rPr>
            </w:pPr>
          </w:p>
        </w:tc>
        <w:tc>
          <w:tcPr>
            <w:tcW w:w="3646" w:type="dxa"/>
            <w:shd w:val="clear" w:color="auto" w:fill="FFFFFF"/>
          </w:tcPr>
          <w:p w:rsidR="00D37F7B" w:rsidRPr="00F05990" w:rsidRDefault="00D37F7B" w:rsidP="00D37F7B">
            <w:pPr>
              <w:pStyle w:val="TableBodyIndent2"/>
              <w:rPr>
                <w:color w:val="0000FF"/>
                <w:sz w:val="20"/>
                <w:szCs w:val="20"/>
                <w:lang w:val="en-AU"/>
              </w:rPr>
            </w:pPr>
          </w:p>
        </w:tc>
        <w:tc>
          <w:tcPr>
            <w:tcW w:w="592" w:type="dxa"/>
          </w:tcPr>
          <w:p w:rsidR="00D37F7B" w:rsidRPr="00CB7007" w:rsidRDefault="00D37F7B" w:rsidP="00D37F7B">
            <w:pPr>
              <w:pStyle w:val="TableBodyIndent2"/>
              <w:jc w:val="center"/>
              <w:rPr>
                <w:sz w:val="20"/>
                <w:szCs w:val="20"/>
                <w:lang w:val="en-AU"/>
              </w:rPr>
            </w:pPr>
            <w:r w:rsidRPr="00CB7007">
              <w:rPr>
                <w:sz w:val="20"/>
                <w:szCs w:val="20"/>
              </w:rPr>
              <w:t>532</w:t>
            </w:r>
          </w:p>
        </w:tc>
        <w:tc>
          <w:tcPr>
            <w:tcW w:w="4288" w:type="dxa"/>
            <w:tcBorders>
              <w:right w:val="single" w:sz="4" w:space="0" w:color="auto"/>
            </w:tcBorders>
          </w:tcPr>
          <w:p w:rsidR="00D37F7B" w:rsidRPr="00CB7007" w:rsidRDefault="00D37F7B" w:rsidP="00D37F7B">
            <w:pPr>
              <w:pStyle w:val="TableBodyIndent2"/>
              <w:ind w:left="339" w:firstLine="0"/>
              <w:rPr>
                <w:sz w:val="20"/>
                <w:szCs w:val="20"/>
                <w:lang w:val="en-AU"/>
              </w:rPr>
            </w:pPr>
            <w:r w:rsidRPr="00CB7007">
              <w:rPr>
                <w:sz w:val="20"/>
                <w:szCs w:val="20"/>
              </w:rPr>
              <w:t>Sağlık hizmetlerinde kişisel bakım çalışanları</w:t>
            </w:r>
          </w:p>
        </w:tc>
      </w:tr>
      <w:tr w:rsidR="00D37F7B" w:rsidRPr="00F05990">
        <w:trPr>
          <w:tblCellSpacing w:w="0" w:type="dxa"/>
        </w:trPr>
        <w:tc>
          <w:tcPr>
            <w:tcW w:w="565" w:type="dxa"/>
            <w:shd w:val="clear" w:color="auto" w:fill="FFFFFF"/>
          </w:tcPr>
          <w:p w:rsidR="00D37F7B" w:rsidRPr="00F05990" w:rsidRDefault="00D37F7B" w:rsidP="00D37F7B">
            <w:pPr>
              <w:pStyle w:val="TableBodyIndent2"/>
              <w:rPr>
                <w:color w:val="0000FF"/>
                <w:sz w:val="20"/>
                <w:szCs w:val="20"/>
                <w:lang w:val="en-AU"/>
              </w:rPr>
            </w:pPr>
          </w:p>
        </w:tc>
        <w:tc>
          <w:tcPr>
            <w:tcW w:w="3646" w:type="dxa"/>
            <w:shd w:val="clear" w:color="auto" w:fill="FFFFFF"/>
          </w:tcPr>
          <w:p w:rsidR="00D37F7B" w:rsidRPr="00F05990" w:rsidRDefault="00D37F7B" w:rsidP="00D37F7B">
            <w:pPr>
              <w:pStyle w:val="TableBodyIndent2"/>
              <w:rPr>
                <w:color w:val="0000FF"/>
                <w:sz w:val="20"/>
                <w:szCs w:val="20"/>
                <w:lang w:val="en-AU"/>
              </w:rPr>
            </w:pPr>
          </w:p>
        </w:tc>
        <w:tc>
          <w:tcPr>
            <w:tcW w:w="592" w:type="dxa"/>
          </w:tcPr>
          <w:p w:rsidR="00D37F7B" w:rsidRPr="00CB7007" w:rsidRDefault="00D37F7B" w:rsidP="00D37F7B">
            <w:pPr>
              <w:pStyle w:val="TableBodyIndent2"/>
              <w:jc w:val="center"/>
              <w:rPr>
                <w:b/>
                <w:bCs/>
                <w:sz w:val="20"/>
                <w:szCs w:val="20"/>
                <w:lang w:val="en-AU"/>
              </w:rPr>
            </w:pPr>
            <w:r w:rsidRPr="00CB7007">
              <w:rPr>
                <w:b/>
                <w:bCs/>
                <w:sz w:val="20"/>
                <w:szCs w:val="20"/>
              </w:rPr>
              <w:t>54</w:t>
            </w:r>
          </w:p>
        </w:tc>
        <w:tc>
          <w:tcPr>
            <w:tcW w:w="4288" w:type="dxa"/>
          </w:tcPr>
          <w:p w:rsidR="00D37F7B" w:rsidRPr="00CB7007" w:rsidRDefault="00D37F7B" w:rsidP="00D37F7B">
            <w:pPr>
              <w:pStyle w:val="TableBodyIndent2"/>
              <w:ind w:left="339" w:firstLine="0"/>
              <w:rPr>
                <w:b/>
                <w:bCs/>
                <w:sz w:val="20"/>
                <w:szCs w:val="20"/>
                <w:lang w:val="en-AU"/>
              </w:rPr>
            </w:pPr>
            <w:r w:rsidRPr="00CB7007">
              <w:rPr>
                <w:b/>
                <w:bCs/>
                <w:sz w:val="20"/>
                <w:szCs w:val="20"/>
              </w:rPr>
              <w:t xml:space="preserve">Koruma hizmetleri veren elemanlar </w:t>
            </w:r>
          </w:p>
        </w:tc>
      </w:tr>
      <w:tr w:rsidR="00D37F7B" w:rsidRPr="00F05990">
        <w:trPr>
          <w:tblCellSpacing w:w="0" w:type="dxa"/>
        </w:trPr>
        <w:tc>
          <w:tcPr>
            <w:tcW w:w="565" w:type="dxa"/>
            <w:shd w:val="clear" w:color="auto" w:fill="FFFFFF"/>
          </w:tcPr>
          <w:p w:rsidR="00D37F7B" w:rsidRPr="00F05990" w:rsidRDefault="00D37F7B" w:rsidP="00D37F7B">
            <w:pPr>
              <w:pStyle w:val="TableBodyIndent2"/>
              <w:rPr>
                <w:color w:val="0000FF"/>
                <w:sz w:val="20"/>
                <w:szCs w:val="20"/>
                <w:lang w:val="en-AU"/>
              </w:rPr>
            </w:pPr>
          </w:p>
        </w:tc>
        <w:tc>
          <w:tcPr>
            <w:tcW w:w="3646" w:type="dxa"/>
            <w:shd w:val="clear" w:color="auto" w:fill="FFFFFF"/>
          </w:tcPr>
          <w:p w:rsidR="00D37F7B" w:rsidRPr="00F05990" w:rsidRDefault="00D37F7B" w:rsidP="00D37F7B">
            <w:pPr>
              <w:pStyle w:val="TableBodyIndent2"/>
              <w:rPr>
                <w:color w:val="0000FF"/>
                <w:sz w:val="20"/>
                <w:szCs w:val="20"/>
                <w:lang w:val="en-AU"/>
              </w:rPr>
            </w:pPr>
          </w:p>
        </w:tc>
        <w:tc>
          <w:tcPr>
            <w:tcW w:w="592" w:type="dxa"/>
          </w:tcPr>
          <w:p w:rsidR="00D37F7B" w:rsidRPr="00CB7007" w:rsidRDefault="00D37F7B" w:rsidP="00D37F7B">
            <w:pPr>
              <w:pStyle w:val="TableBodyIndent2"/>
              <w:jc w:val="center"/>
              <w:rPr>
                <w:sz w:val="20"/>
                <w:szCs w:val="20"/>
                <w:lang w:val="en-AU"/>
              </w:rPr>
            </w:pPr>
            <w:r w:rsidRPr="00CB7007">
              <w:rPr>
                <w:sz w:val="20"/>
                <w:szCs w:val="20"/>
              </w:rPr>
              <w:t>541</w:t>
            </w:r>
          </w:p>
        </w:tc>
        <w:tc>
          <w:tcPr>
            <w:tcW w:w="4288" w:type="dxa"/>
          </w:tcPr>
          <w:p w:rsidR="00D37F7B" w:rsidRPr="00CB7007" w:rsidRDefault="00D37F7B" w:rsidP="00D37F7B">
            <w:pPr>
              <w:pStyle w:val="TableBodyIndent2"/>
              <w:ind w:left="339" w:firstLine="0"/>
              <w:rPr>
                <w:sz w:val="20"/>
                <w:szCs w:val="20"/>
                <w:lang w:val="en-AU"/>
              </w:rPr>
            </w:pPr>
            <w:r w:rsidRPr="00CB7007">
              <w:rPr>
                <w:sz w:val="20"/>
                <w:szCs w:val="20"/>
              </w:rPr>
              <w:t>Koruma hizmetleri veren elemanlar</w:t>
            </w:r>
            <w:r w:rsidRPr="00CB7007">
              <w:rPr>
                <w:sz w:val="20"/>
                <w:szCs w:val="20"/>
              </w:rPr>
              <w:tab/>
            </w:r>
          </w:p>
        </w:tc>
      </w:tr>
    </w:tbl>
    <w:p w:rsidR="00D37F7B" w:rsidRPr="00D37F7B" w:rsidRDefault="00D37F7B" w:rsidP="00D37F7B">
      <w:pPr>
        <w:pStyle w:val="NonNumbered"/>
        <w:numPr>
          <w:ilvl w:val="0"/>
          <w:numId w:val="0"/>
        </w:numPr>
        <w:ind w:left="360"/>
        <w:rPr>
          <w:lang w:val="tr-TR"/>
        </w:rPr>
      </w:pPr>
      <w:r w:rsidRPr="00D37F7B" w:rsidDel="00CB7007">
        <w:rPr>
          <w:rFonts w:ascii="Arial Narrow" w:hAnsi="Arial Narrow" w:cs="Arial Narrow"/>
          <w:sz w:val="20"/>
          <w:szCs w:val="20"/>
          <w:lang w:val="tr-TR"/>
        </w:rPr>
        <w:lastRenderedPageBreak/>
        <w:t xml:space="preserve"> </w:t>
      </w:r>
      <w:r w:rsidRPr="00D37F7B">
        <w:rPr>
          <w:lang w:val="tr-TR"/>
        </w:rPr>
        <w:t>(a) Ticari amaçlı seks hizmetleri sağlayan çalışanlar hakkında bilgi ihtiyacı ülkeden ülkeye değişmektedir. Birkaç ülkede, yasalara uygun şekilde çalışabilen ve devletin resmi mercileri tarafından denetime tabi tutulabilen bu gruplar hakkında bir veri talebi vardır.  Birçok ülkede ise, seks hizmetleri için para almak veya para ödemek yasal olmadığından bu gibi hizmetleri sağlayanlara ilişkin bilgiye talep olmayabilir. ISCO-88’te bu gibi çalışanlar açıkça söylenmeden Birim grup 5149’da (Başka yerde sınıflandırılmamış diğer kişisel hizmetlerde çalışanlar) kapsanmıştır. ISCO-08’de, Birim Grup 5169`un (Başka yerde sınıflandırılmamış kişisel hizmetlerde çalışanlar) tanımına, “Müşterilere ticari olarak seks hizmetleri sağlayanlara ilişkin istatistikleri derlemek isteyen ülkelerin, bu kişileri Birim Grup 5169`da (Başka yerde sınıflandırılmamış kişisel hizmetlerde çalışanlar) sınıflaması gerekir.” şeklinde bir not eklenmiştir. Birim grup düzeyinde bu çalışanlar için ayrı tanımlama gerektiğinde, ISCO-08 kod yapısını uyg</w:t>
      </w:r>
      <w:r w:rsidR="005E4F43">
        <w:rPr>
          <w:lang w:val="tr-TR"/>
        </w:rPr>
        <w:t>u</w:t>
      </w:r>
      <w:r w:rsidRPr="00D37F7B">
        <w:rPr>
          <w:lang w:val="tr-TR"/>
        </w:rPr>
        <w:t>n olarak ISCO-08’in ulusal adaptasyonlarında bu amaç için 5168 birim grup kodu önerilmektedir.</w:t>
      </w:r>
    </w:p>
    <w:p w:rsidR="00D37F7B" w:rsidRPr="00D37F7B" w:rsidRDefault="00D37F7B" w:rsidP="00D37F7B">
      <w:pPr>
        <w:pStyle w:val="NumberedChar"/>
        <w:numPr>
          <w:ilvl w:val="0"/>
          <w:numId w:val="0"/>
        </w:numPr>
        <w:rPr>
          <w:rFonts w:ascii="Arial" w:hAnsi="Arial" w:cs="Arial"/>
          <w:b/>
          <w:bCs/>
          <w:sz w:val="24"/>
          <w:szCs w:val="24"/>
          <w:lang w:val="tr-TR"/>
        </w:rPr>
      </w:pPr>
      <w:r w:rsidRPr="00D37F7B">
        <w:rPr>
          <w:rFonts w:ascii="Arial" w:hAnsi="Arial" w:cs="Arial"/>
          <w:b/>
          <w:bCs/>
          <w:sz w:val="24"/>
          <w:szCs w:val="24"/>
          <w:lang w:val="tr-TR"/>
        </w:rPr>
        <w:t>Şefler, aşçılar ve yiyecek hazırlama yardımcıları</w:t>
      </w:r>
    </w:p>
    <w:p w:rsidR="00D37F7B" w:rsidRPr="00CB7007" w:rsidRDefault="00D37F7B" w:rsidP="004242ED">
      <w:pPr>
        <w:pStyle w:val="NumberedChar"/>
        <w:numPr>
          <w:ilvl w:val="0"/>
          <w:numId w:val="0"/>
        </w:numPr>
        <w:ind w:left="454" w:hanging="454"/>
      </w:pPr>
      <w:bookmarkStart w:id="51" w:name="_Toc285542936"/>
      <w:r w:rsidRPr="00D37F7B">
        <w:rPr>
          <w:lang w:val="tr-TR"/>
        </w:rPr>
        <w:t xml:space="preserve">151. ISCO-88 Birim grup 5122’de (Aşçılar), Şefler, Aşçılar, Yapılması az zaman alan yemekleri hazırlayan aşçılar ve Fast food hazırlayıcıları dahil yiyeceklerin hazırlanmasında görev alan çok çeşitli meslekler kapsanmıştır. Mutfak yardımcıları, ISCO-88 Birim grupları 9131 (Evlerde çalışan yardımcılar, temizlikçiler vb. elemanlar) ve 9132’de (Büro, otel ve diğer işyerlerinde çalışan temizlikçiler vb. elemanlar) sınıflandırılmıştır. ISCO-08, bu meslekler için aşağıda belirtildiği gibi 2 grup ve birim grup düzeyinde ek ayrıntı sağlamaktadır. Şefler, yüksek beceri düzeyi yansıtan Ana grup 3’te (Teknisyenler, teknikerler ve yardımcı profesyonel meslek mensupları) ayrı bir birim grup olarak tanımlanmıştır. </w:t>
      </w:r>
      <w:r w:rsidRPr="00CB7007">
        <w:t>Tanımlayıcı notlar, ilgili gruplar arasındaki sınırlara ilişkin kılavuz sağlamaktadır.</w:t>
      </w:r>
    </w:p>
    <w:p w:rsidR="00D37F7B" w:rsidRPr="00CB7007" w:rsidRDefault="00D37F7B" w:rsidP="00D37F7B">
      <w:pPr>
        <w:keepNext/>
        <w:keepLines/>
        <w:tabs>
          <w:tab w:val="left" w:pos="180"/>
          <w:tab w:val="left" w:pos="699"/>
          <w:tab w:val="left" w:pos="822"/>
          <w:tab w:val="left" w:pos="900"/>
          <w:tab w:val="left" w:pos="1080"/>
          <w:tab w:val="left" w:pos="1522"/>
          <w:tab w:val="left" w:pos="2190"/>
          <w:tab w:val="left" w:pos="2340"/>
          <w:tab w:val="left" w:pos="2826"/>
        </w:tabs>
        <w:ind w:left="720"/>
        <w:rPr>
          <w:rFonts w:ascii="Arial Narrow" w:hAnsi="Arial Narrow" w:cs="Arial Narrow"/>
          <w:b/>
          <w:bCs/>
          <w:sz w:val="20"/>
          <w:szCs w:val="20"/>
          <w:lang w:val="en-AU"/>
        </w:rPr>
      </w:pPr>
      <w:r w:rsidRPr="00CB7007">
        <w:rPr>
          <w:rFonts w:ascii="Arial Narrow" w:hAnsi="Arial Narrow" w:cs="Arial Narrow"/>
          <w:b/>
          <w:bCs/>
          <w:sz w:val="20"/>
          <w:szCs w:val="20"/>
        </w:rPr>
        <w:t>343</w:t>
      </w:r>
      <w:r w:rsidRPr="00CB7007">
        <w:rPr>
          <w:rFonts w:ascii="Arial Narrow" w:hAnsi="Arial Narrow" w:cs="Arial Narrow"/>
          <w:b/>
          <w:bCs/>
          <w:sz w:val="20"/>
          <w:szCs w:val="20"/>
        </w:rPr>
        <w:tab/>
        <w:t> </w:t>
      </w:r>
      <w:r w:rsidRPr="00CB7007">
        <w:rPr>
          <w:rFonts w:ascii="Arial Narrow" w:hAnsi="Arial Narrow" w:cs="Arial Narrow"/>
          <w:b/>
          <w:bCs/>
          <w:sz w:val="20"/>
          <w:szCs w:val="20"/>
        </w:rPr>
        <w:tab/>
      </w:r>
      <w:r w:rsidRPr="00CB7007">
        <w:rPr>
          <w:rFonts w:ascii="Arial Narrow" w:hAnsi="Arial Narrow" w:cs="Arial Narrow"/>
          <w:b/>
          <w:bCs/>
          <w:sz w:val="20"/>
          <w:szCs w:val="20"/>
        </w:rPr>
        <w:tab/>
        <w:t xml:space="preserve">Sanat, kültür ve mutfak ile ilgili yardımcı profesyonel meslek mensupları </w:t>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sz w:val="20"/>
          <w:szCs w:val="20"/>
        </w:rPr>
      </w:pPr>
      <w:r w:rsidRPr="00CB7007">
        <w:rPr>
          <w:rFonts w:ascii="Arial Narrow" w:hAnsi="Arial Narrow" w:cs="Arial Narrow"/>
          <w:sz w:val="20"/>
          <w:szCs w:val="20"/>
        </w:rPr>
        <w:tab/>
        <w:t>...</w:t>
      </w:r>
      <w:r w:rsidRPr="00CB7007">
        <w:rPr>
          <w:rFonts w:ascii="Arial Narrow" w:hAnsi="Arial Narrow" w:cs="Arial Narrow"/>
          <w:sz w:val="20"/>
          <w:szCs w:val="20"/>
        </w:rPr>
        <w:tab/>
        <w:t>...</w:t>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sz w:val="20"/>
          <w:szCs w:val="20"/>
        </w:rPr>
      </w:pPr>
      <w:r w:rsidRPr="00CB7007">
        <w:rPr>
          <w:rFonts w:ascii="Arial Narrow" w:hAnsi="Arial Narrow" w:cs="Arial Narrow"/>
          <w:sz w:val="20"/>
          <w:szCs w:val="20"/>
        </w:rPr>
        <w:t> </w:t>
      </w:r>
      <w:r w:rsidRPr="00CB7007">
        <w:rPr>
          <w:rFonts w:ascii="Arial Narrow" w:hAnsi="Arial Narrow" w:cs="Arial Narrow"/>
          <w:sz w:val="20"/>
          <w:szCs w:val="20"/>
        </w:rPr>
        <w:tab/>
        <w:t>3434</w:t>
      </w:r>
      <w:r w:rsidRPr="00CB7007">
        <w:rPr>
          <w:rFonts w:ascii="Arial Narrow" w:hAnsi="Arial Narrow" w:cs="Arial Narrow"/>
          <w:sz w:val="20"/>
          <w:szCs w:val="20"/>
        </w:rPr>
        <w:tab/>
        <w:t>Şefler</w:t>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sz w:val="20"/>
          <w:szCs w:val="20"/>
        </w:rPr>
      </w:pPr>
    </w:p>
    <w:p w:rsidR="00D37F7B" w:rsidRPr="00D37F7B" w:rsidRDefault="00D37F7B" w:rsidP="00D37F7B">
      <w:pPr>
        <w:keepNext/>
        <w:keepLines/>
        <w:tabs>
          <w:tab w:val="left" w:pos="180"/>
          <w:tab w:val="left" w:pos="699"/>
          <w:tab w:val="left" w:pos="822"/>
          <w:tab w:val="left" w:pos="900"/>
          <w:tab w:val="left" w:pos="1080"/>
          <w:tab w:val="left" w:pos="1522"/>
          <w:tab w:val="left" w:pos="2190"/>
          <w:tab w:val="left" w:pos="2340"/>
          <w:tab w:val="left" w:pos="2826"/>
        </w:tabs>
        <w:ind w:left="720"/>
        <w:rPr>
          <w:rFonts w:ascii="Arial Narrow" w:hAnsi="Arial Narrow" w:cs="Arial Narrow"/>
          <w:b/>
          <w:bCs/>
          <w:sz w:val="20"/>
          <w:szCs w:val="20"/>
        </w:rPr>
      </w:pPr>
      <w:r w:rsidRPr="00CB7007">
        <w:rPr>
          <w:rFonts w:ascii="Arial Narrow" w:hAnsi="Arial Narrow" w:cs="Arial Narrow"/>
          <w:b/>
          <w:bCs/>
          <w:sz w:val="20"/>
          <w:szCs w:val="20"/>
        </w:rPr>
        <w:t>512</w:t>
      </w:r>
      <w:r w:rsidRPr="00CB7007">
        <w:rPr>
          <w:rFonts w:ascii="Arial Narrow" w:hAnsi="Arial Narrow" w:cs="Arial Narrow"/>
          <w:b/>
          <w:bCs/>
          <w:sz w:val="20"/>
          <w:szCs w:val="20"/>
        </w:rPr>
        <w:tab/>
        <w:t> </w:t>
      </w:r>
      <w:r w:rsidRPr="00CB7007">
        <w:rPr>
          <w:rFonts w:ascii="Arial Narrow" w:hAnsi="Arial Narrow" w:cs="Arial Narrow"/>
          <w:b/>
          <w:bCs/>
          <w:sz w:val="20"/>
          <w:szCs w:val="20"/>
        </w:rPr>
        <w:tab/>
      </w:r>
      <w:r w:rsidRPr="00CB7007">
        <w:rPr>
          <w:rFonts w:ascii="Arial Narrow" w:hAnsi="Arial Narrow" w:cs="Arial Narrow"/>
          <w:b/>
          <w:bCs/>
          <w:sz w:val="20"/>
          <w:szCs w:val="20"/>
        </w:rPr>
        <w:tab/>
        <w:t xml:space="preserve">Aşçılar </w:t>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sz w:val="20"/>
          <w:szCs w:val="20"/>
        </w:rPr>
      </w:pPr>
      <w:r w:rsidRPr="00CB7007">
        <w:rPr>
          <w:rFonts w:ascii="Arial Narrow" w:hAnsi="Arial Narrow" w:cs="Arial Narrow"/>
          <w:sz w:val="20"/>
          <w:szCs w:val="20"/>
        </w:rPr>
        <w:t> </w:t>
      </w:r>
      <w:r w:rsidRPr="00CB7007">
        <w:rPr>
          <w:rFonts w:ascii="Arial Narrow" w:hAnsi="Arial Narrow" w:cs="Arial Narrow"/>
          <w:sz w:val="20"/>
          <w:szCs w:val="20"/>
        </w:rPr>
        <w:tab/>
        <w:t>5120</w:t>
      </w:r>
      <w:r w:rsidRPr="00CB7007">
        <w:rPr>
          <w:rFonts w:ascii="Arial Narrow" w:hAnsi="Arial Narrow" w:cs="Arial Narrow"/>
          <w:sz w:val="20"/>
          <w:szCs w:val="20"/>
        </w:rPr>
        <w:tab/>
        <w:t>Aşçılar</w:t>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sz w:val="20"/>
          <w:szCs w:val="20"/>
        </w:rPr>
      </w:pPr>
      <w:r w:rsidRPr="00CB7007">
        <w:rPr>
          <w:rFonts w:ascii="Arial Narrow" w:hAnsi="Arial Narrow" w:cs="Arial Narrow"/>
          <w:sz w:val="20"/>
          <w:szCs w:val="20"/>
        </w:rPr>
        <w:t> </w:t>
      </w:r>
      <w:r w:rsidRPr="00CB7007">
        <w:rPr>
          <w:rFonts w:ascii="Arial Narrow" w:hAnsi="Arial Narrow" w:cs="Arial Narrow"/>
          <w:sz w:val="20"/>
          <w:szCs w:val="20"/>
        </w:rPr>
        <w:tab/>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b/>
          <w:bCs/>
          <w:sz w:val="20"/>
          <w:szCs w:val="20"/>
        </w:rPr>
      </w:pPr>
      <w:r w:rsidRPr="00CB7007">
        <w:rPr>
          <w:rFonts w:ascii="Arial Narrow" w:hAnsi="Arial Narrow" w:cs="Arial Narrow"/>
          <w:b/>
          <w:bCs/>
          <w:sz w:val="20"/>
          <w:szCs w:val="20"/>
        </w:rPr>
        <w:t>941</w:t>
      </w:r>
      <w:r w:rsidRPr="00CB7007">
        <w:rPr>
          <w:rFonts w:ascii="Arial Narrow" w:hAnsi="Arial Narrow" w:cs="Arial Narrow"/>
          <w:b/>
          <w:bCs/>
          <w:sz w:val="20"/>
          <w:szCs w:val="20"/>
        </w:rPr>
        <w:tab/>
        <w:t> </w:t>
      </w:r>
      <w:r w:rsidRPr="00CB7007">
        <w:rPr>
          <w:rFonts w:ascii="Arial Narrow" w:hAnsi="Arial Narrow" w:cs="Arial Narrow"/>
          <w:b/>
          <w:bCs/>
          <w:sz w:val="20"/>
          <w:szCs w:val="20"/>
        </w:rPr>
        <w:tab/>
        <w:t>Yiyecek hazırlama yardımcıları </w:t>
      </w:r>
    </w:p>
    <w:p w:rsidR="00D37F7B" w:rsidRPr="00D37F7B" w:rsidRDefault="00D37F7B" w:rsidP="00D37F7B">
      <w:pPr>
        <w:keepNext/>
        <w:keepLines/>
        <w:tabs>
          <w:tab w:val="left" w:pos="699"/>
          <w:tab w:val="left" w:pos="1440"/>
          <w:tab w:val="left" w:pos="2190"/>
          <w:tab w:val="left" w:pos="2826"/>
        </w:tabs>
        <w:ind w:left="720"/>
        <w:rPr>
          <w:rFonts w:ascii="Arial Narrow" w:hAnsi="Arial Narrow" w:cs="Arial Narrow"/>
          <w:sz w:val="20"/>
          <w:szCs w:val="20"/>
        </w:rPr>
      </w:pPr>
      <w:r w:rsidRPr="00CB7007">
        <w:rPr>
          <w:rFonts w:ascii="Arial Narrow" w:hAnsi="Arial Narrow" w:cs="Arial Narrow"/>
          <w:sz w:val="20"/>
          <w:szCs w:val="20"/>
        </w:rPr>
        <w:t> </w:t>
      </w:r>
      <w:r w:rsidRPr="00CB7007">
        <w:rPr>
          <w:rFonts w:ascii="Arial Narrow" w:hAnsi="Arial Narrow" w:cs="Arial Narrow"/>
          <w:sz w:val="20"/>
          <w:szCs w:val="20"/>
        </w:rPr>
        <w:tab/>
        <w:t>9411</w:t>
      </w:r>
      <w:r w:rsidRPr="00CB7007">
        <w:rPr>
          <w:rFonts w:ascii="Arial Narrow" w:hAnsi="Arial Narrow" w:cs="Arial Narrow"/>
          <w:sz w:val="20"/>
          <w:szCs w:val="20"/>
        </w:rPr>
        <w:tab/>
        <w:t>Fast-food hazırlayıcıları</w:t>
      </w:r>
    </w:p>
    <w:p w:rsidR="00D37F7B" w:rsidRPr="00D37F7B" w:rsidRDefault="00D37F7B" w:rsidP="00D37F7B">
      <w:pPr>
        <w:keepLines/>
        <w:tabs>
          <w:tab w:val="left" w:pos="699"/>
          <w:tab w:val="left" w:pos="1440"/>
          <w:tab w:val="left" w:pos="2190"/>
          <w:tab w:val="left" w:pos="2826"/>
        </w:tabs>
        <w:ind w:left="720"/>
        <w:rPr>
          <w:rFonts w:ascii="Arial Narrow" w:hAnsi="Arial Narrow" w:cs="Arial Narrow"/>
          <w:sz w:val="20"/>
          <w:szCs w:val="20"/>
        </w:rPr>
      </w:pPr>
      <w:r w:rsidRPr="00CB7007">
        <w:rPr>
          <w:rFonts w:ascii="Arial Narrow" w:hAnsi="Arial Narrow" w:cs="Arial Narrow"/>
          <w:sz w:val="20"/>
          <w:szCs w:val="20"/>
        </w:rPr>
        <w:t> </w:t>
      </w:r>
      <w:r w:rsidRPr="00CB7007">
        <w:rPr>
          <w:rFonts w:ascii="Arial Narrow" w:hAnsi="Arial Narrow" w:cs="Arial Narrow"/>
          <w:sz w:val="20"/>
          <w:szCs w:val="20"/>
        </w:rPr>
        <w:tab/>
        <w:t>9412</w:t>
      </w:r>
      <w:r w:rsidRPr="00CB7007">
        <w:rPr>
          <w:rFonts w:ascii="Arial Narrow" w:hAnsi="Arial Narrow" w:cs="Arial Narrow"/>
          <w:sz w:val="20"/>
          <w:szCs w:val="20"/>
        </w:rPr>
        <w:tab/>
        <w:t>Mutfak yardımcıları</w:t>
      </w:r>
    </w:p>
    <w:bookmarkEnd w:id="51"/>
    <w:p w:rsidR="00D37F7B" w:rsidRPr="00D37F7B" w:rsidRDefault="00D37F7B" w:rsidP="00D37F7B">
      <w:pPr>
        <w:pStyle w:val="NumberedChar"/>
        <w:numPr>
          <w:ilvl w:val="0"/>
          <w:numId w:val="0"/>
        </w:numPr>
        <w:rPr>
          <w:rFonts w:ascii="Arial" w:hAnsi="Arial" w:cs="Arial"/>
          <w:b/>
          <w:bCs/>
          <w:sz w:val="24"/>
          <w:szCs w:val="24"/>
          <w:lang w:val="tr-TR"/>
        </w:rPr>
      </w:pPr>
      <w:r w:rsidRPr="00D37F7B">
        <w:rPr>
          <w:rFonts w:ascii="Arial" w:hAnsi="Arial" w:cs="Arial"/>
          <w:b/>
          <w:bCs/>
          <w:sz w:val="24"/>
          <w:szCs w:val="24"/>
          <w:lang w:val="tr-TR"/>
        </w:rPr>
        <w:t>3.5.</w:t>
      </w:r>
      <w:r w:rsidRPr="00D37F7B">
        <w:rPr>
          <w:rFonts w:ascii="Arial" w:hAnsi="Arial" w:cs="Arial"/>
          <w:b/>
          <w:bCs/>
          <w:sz w:val="24"/>
          <w:szCs w:val="24"/>
          <w:lang w:val="tr-TR"/>
        </w:rPr>
        <w:tab/>
        <w:t>Tarım, ormancılık ve su ürünleri ile ilgili meslekler</w:t>
      </w:r>
    </w:p>
    <w:p w:rsidR="00D37F7B" w:rsidRPr="00CB7007" w:rsidRDefault="00D37F7B" w:rsidP="00D37F7B">
      <w:pPr>
        <w:pStyle w:val="ListeMaddemi4"/>
        <w:numPr>
          <w:ilvl w:val="0"/>
          <w:numId w:val="0"/>
        </w:numPr>
        <w:ind w:left="561" w:hanging="561"/>
        <w:rPr>
          <w:sz w:val="22"/>
          <w:szCs w:val="22"/>
          <w:lang w:val="en-AU"/>
        </w:rPr>
      </w:pPr>
      <w:r w:rsidRPr="00D37F7B">
        <w:rPr>
          <w:sz w:val="22"/>
          <w:szCs w:val="22"/>
          <w:lang w:val="tr-TR"/>
        </w:rPr>
        <w:t xml:space="preserve">152.   ISCO-08’de tarım, orman ve su ürünleri ile ilgili mesleklerde birtakım değişiklikler yapılmıştır. </w:t>
      </w:r>
      <w:r w:rsidRPr="00CB7007">
        <w:rPr>
          <w:sz w:val="22"/>
          <w:szCs w:val="22"/>
          <w:lang w:val="en-AU"/>
        </w:rPr>
        <w:t>Temel değişikler aşağıdaki gibi özetlenebilir:</w:t>
      </w:r>
    </w:p>
    <w:p w:rsidR="00D37F7B" w:rsidRPr="00CB7007" w:rsidRDefault="00D37F7B" w:rsidP="00D37F7B">
      <w:pPr>
        <w:pStyle w:val="ListeMaddemi4"/>
        <w:numPr>
          <w:ilvl w:val="0"/>
          <w:numId w:val="0"/>
        </w:numPr>
        <w:rPr>
          <w:sz w:val="22"/>
          <w:szCs w:val="22"/>
          <w:lang w:val="en-AU"/>
        </w:rPr>
      </w:pPr>
    </w:p>
    <w:p w:rsidR="00D37F7B" w:rsidRPr="00CB7007" w:rsidRDefault="00D37F7B" w:rsidP="00D37F7B">
      <w:pPr>
        <w:pStyle w:val="ListeMaddemi4"/>
        <w:numPr>
          <w:ilvl w:val="0"/>
          <w:numId w:val="35"/>
        </w:numPr>
        <w:rPr>
          <w:sz w:val="22"/>
          <w:szCs w:val="22"/>
          <w:lang w:val="en-AU"/>
        </w:rPr>
      </w:pPr>
      <w:r w:rsidRPr="00CB7007">
        <w:rPr>
          <w:sz w:val="22"/>
          <w:szCs w:val="22"/>
          <w:lang w:val="en-AU"/>
        </w:rPr>
        <w:t xml:space="preserve">Pazara yönelik tarım çalışanları, orman ve su ürünleri çalışanlarından  ayrı bir </w:t>
      </w:r>
      <w:r w:rsidR="005E4F43">
        <w:rPr>
          <w:sz w:val="22"/>
          <w:szCs w:val="22"/>
          <w:lang w:val="en-AU"/>
        </w:rPr>
        <w:t>A</w:t>
      </w:r>
      <w:r w:rsidRPr="00CB7007">
        <w:rPr>
          <w:sz w:val="22"/>
          <w:szCs w:val="22"/>
          <w:lang w:val="en-AU"/>
        </w:rPr>
        <w:t>lt-ana grupta tanımlandı.</w:t>
      </w:r>
    </w:p>
    <w:p w:rsidR="00D37F7B" w:rsidRPr="00CB7007" w:rsidRDefault="00D37F7B" w:rsidP="00D37F7B">
      <w:pPr>
        <w:pStyle w:val="ListeMaddemi4"/>
        <w:numPr>
          <w:ilvl w:val="0"/>
          <w:numId w:val="35"/>
        </w:numPr>
        <w:rPr>
          <w:sz w:val="22"/>
          <w:szCs w:val="22"/>
          <w:lang w:val="en-AU"/>
        </w:rPr>
      </w:pPr>
      <w:r w:rsidRPr="00CB7007">
        <w:rPr>
          <w:sz w:val="22"/>
          <w:szCs w:val="22"/>
          <w:lang w:val="en-AU"/>
        </w:rPr>
        <w:t xml:space="preserve"> ISCO-88’de bazı çiftçiler Ana grup 1</w:t>
      </w:r>
      <w:r w:rsidR="005E4F43">
        <w:rPr>
          <w:sz w:val="22"/>
          <w:szCs w:val="22"/>
          <w:lang w:val="en-AU"/>
        </w:rPr>
        <w:t>’de</w:t>
      </w:r>
      <w:r w:rsidRPr="00CB7007">
        <w:rPr>
          <w:sz w:val="22"/>
          <w:szCs w:val="22"/>
          <w:lang w:val="en-AU"/>
        </w:rPr>
        <w:t xml:space="preserve"> sınıflandırılmasına rağmen, fiilen tüm ‘çiftçiler’, Ana grup 6’da sınıflandırıldı.</w:t>
      </w:r>
    </w:p>
    <w:p w:rsidR="00D37F7B" w:rsidRPr="00CB7007" w:rsidRDefault="00D37F7B" w:rsidP="00D37F7B">
      <w:pPr>
        <w:pStyle w:val="ListeMaddemi4"/>
        <w:numPr>
          <w:ilvl w:val="0"/>
          <w:numId w:val="35"/>
        </w:numPr>
        <w:rPr>
          <w:sz w:val="22"/>
          <w:szCs w:val="22"/>
          <w:lang w:val="en-AU"/>
        </w:rPr>
      </w:pPr>
      <w:r w:rsidRPr="00CB7007">
        <w:rPr>
          <w:sz w:val="22"/>
          <w:szCs w:val="22"/>
          <w:lang w:val="en-AU"/>
        </w:rPr>
        <w:t>Kendi geçimine yönelik çalışanlar için daha ayrıntılı kategoriler oluşturuldu.</w:t>
      </w:r>
    </w:p>
    <w:p w:rsidR="00D37F7B" w:rsidRPr="00CB7007" w:rsidRDefault="00D37F7B" w:rsidP="00D37F7B">
      <w:pPr>
        <w:pStyle w:val="ListeMaddemi4"/>
        <w:numPr>
          <w:ilvl w:val="0"/>
          <w:numId w:val="35"/>
        </w:numPr>
        <w:rPr>
          <w:lang w:val="en-AU"/>
        </w:rPr>
      </w:pPr>
      <w:r w:rsidRPr="00CB7007">
        <w:rPr>
          <w:sz w:val="22"/>
          <w:szCs w:val="22"/>
        </w:rPr>
        <w:t xml:space="preserve">Tarım, ormancılık ve balıkçılık sektörlerinde nitelik gerektirmeyen işlerde çalışanlar için </w:t>
      </w:r>
      <w:r w:rsidRPr="00CB7007">
        <w:rPr>
          <w:sz w:val="22"/>
          <w:szCs w:val="22"/>
          <w:lang w:val="en-AU"/>
        </w:rPr>
        <w:t>daha ayrıntılı kategoriler oluşturuldu.</w:t>
      </w:r>
    </w:p>
    <w:p w:rsidR="00D37F7B" w:rsidRPr="00CB7007" w:rsidRDefault="00D37F7B" w:rsidP="00D37F7B">
      <w:pPr>
        <w:pStyle w:val="NumberedChar"/>
        <w:numPr>
          <w:ilvl w:val="0"/>
          <w:numId w:val="0"/>
        </w:numPr>
        <w:ind w:left="561" w:hanging="561"/>
      </w:pPr>
      <w:r w:rsidRPr="00CB7007">
        <w:t xml:space="preserve">153. </w:t>
      </w:r>
      <w:r>
        <w:t xml:space="preserve"> </w:t>
      </w:r>
      <w:r w:rsidRPr="00CB7007">
        <w:t xml:space="preserve">ISCO-08 Ana grup 6’da  (Nitelikli tarım, ormancılık ve su ürünleri çalışanları), ISCO-88’de yer alan iki </w:t>
      </w:r>
      <w:r w:rsidR="005E4F43">
        <w:t>A</w:t>
      </w:r>
      <w:r w:rsidRPr="00CB7007">
        <w:t>lt</w:t>
      </w:r>
      <w:r w:rsidR="005E4F43">
        <w:t>-</w:t>
      </w:r>
      <w:r w:rsidRPr="00CB7007">
        <w:t xml:space="preserve">ana grup yerine üç </w:t>
      </w:r>
      <w:r w:rsidR="005E4F43">
        <w:t>A</w:t>
      </w:r>
      <w:r w:rsidRPr="00CB7007">
        <w:t>lt-ana grup vardır. ISCO-88 Alt-ana grup 61 (Pazara yönelik nitelikli tarım, hayvancılık, avcılık, ormancılık ve su ürünleri çalışanları), pazara yönelik ormancılık ve su ürünleri çalışanlarından ayrı olarak, nitelikli tarım çalışanlarının sınıflamanın ikinci düzeyinde tanımlanacak şekilde ayrılması sağlandı.</w:t>
      </w:r>
    </w:p>
    <w:p w:rsidR="00D37F7B" w:rsidRPr="00CB7007" w:rsidRDefault="00D37F7B" w:rsidP="00D37F7B">
      <w:pPr>
        <w:pStyle w:val="NumberedChar"/>
        <w:numPr>
          <w:ilvl w:val="0"/>
          <w:numId w:val="0"/>
        </w:numPr>
        <w:ind w:left="561" w:hanging="561"/>
      </w:pPr>
      <w:r w:rsidRPr="00CB7007">
        <w:lastRenderedPageBreak/>
        <w:t xml:space="preserve">154. </w:t>
      </w:r>
      <w:r>
        <w:t xml:space="preserve"> </w:t>
      </w:r>
      <w:r w:rsidRPr="00CB7007">
        <w:t>ISCO-88 Birim grup 1311</w:t>
      </w:r>
      <w:r>
        <w:t>’de</w:t>
      </w:r>
      <w:r w:rsidRPr="00CB7007">
        <w:t xml:space="preserve"> (Tarım, avcılık, ormancılık ve su ürünleri sektörlerindeki küçük işletme sahipleri ve müdürleri)</w:t>
      </w:r>
      <w:r>
        <w:t xml:space="preserve"> sınıflandırılan mesleklerin çoğu</w:t>
      </w:r>
      <w:r w:rsidRPr="00CB7007">
        <w:t>, ISCO-08 Alt-</w:t>
      </w:r>
      <w:r>
        <w:t>a</w:t>
      </w:r>
      <w:r w:rsidRPr="00CB7007">
        <w:t xml:space="preserve">na grup 61’in (Pazara yönelik nitelikli tarım çalışanları) </w:t>
      </w:r>
      <w:r w:rsidR="009D6847">
        <w:t>ve</w:t>
      </w:r>
      <w:r w:rsidRPr="00CB7007">
        <w:t>ya Alt-ana grup 62’inin (Pazara yönelik ormancılık, su ürünleri ve avcılık çalışanları) ilgili kategorilerinde kapsanmaktadır. Bunun nedeni, bazı ülkelerde bu gruplar arasında ayrım yapmak mümkün değildir. Yukarıda yöneticilikle ilgili mesleklere ilişkin tartışmalarda belirtildiği gibi bu durum verinin uluslararası raporlamalarında önemli tutarsızlıklar oluşturmaktadır.</w:t>
      </w:r>
    </w:p>
    <w:p w:rsidR="00D37F7B" w:rsidRPr="00CB7007" w:rsidRDefault="00D37F7B" w:rsidP="00D37F7B">
      <w:pPr>
        <w:pStyle w:val="NumberedChar"/>
        <w:numPr>
          <w:ilvl w:val="0"/>
          <w:numId w:val="0"/>
        </w:numPr>
        <w:ind w:left="561" w:hanging="561"/>
      </w:pPr>
      <w:r w:rsidRPr="00CB7007">
        <w:t xml:space="preserve">155. </w:t>
      </w:r>
      <w:r>
        <w:t xml:space="preserve"> </w:t>
      </w:r>
      <w:r w:rsidRPr="00CB7007">
        <w:t xml:space="preserve">Kendi geçimine yönelik çalışanlar bakımından, ISCO-08’in geliştirilmesi sırasında ISCO-88 Alt-ana grup 62’nin (Kendi geçimine yönelik tarım ve su ürünleri çalışanları) korunup korunmaması konusunda yoğun tartışma yaşandı. </w:t>
      </w:r>
      <w:r w:rsidR="00DC7215">
        <w:t xml:space="preserve">Diğer </w:t>
      </w:r>
      <w:r w:rsidRPr="00CB7007">
        <w:t>taraftan, kendi geçimine yönelik çiftçiliklerin bir çoğunda fazla üretilenin satışı yapıldığından,  istatistiklerin toplanmasında hem kavram hem de uygulama açısından kendi geçimine yönelik faaliyet ile pazara yönelik faaliyet arasında bir sınır çizme</w:t>
      </w:r>
      <w:r>
        <w:t>nin</w:t>
      </w:r>
      <w:r w:rsidRPr="00CB7007">
        <w:t xml:space="preserve"> zor olabileceği düşünce</w:t>
      </w:r>
      <w:r>
        <w:t>si</w:t>
      </w:r>
      <w:r w:rsidRPr="00CB7007">
        <w:t xml:space="preserve"> vardı. Kendi geçimine yönelik çalışanlara ilişkin verinin doğru toplanmasında sayımlarda ve araştırmalarda ek sorulara ihtiyaç duyulabileceği hissedildi. Birçok ülkede kendi geçimine yönelik faaliyetteki istihdam çok </w:t>
      </w:r>
      <w:r>
        <w:t>azdır</w:t>
      </w:r>
      <w:r w:rsidRPr="00CB7007">
        <w:t xml:space="preserve"> </w:t>
      </w:r>
      <w:r w:rsidR="009D6847">
        <w:t>ve</w:t>
      </w:r>
      <w:r w:rsidRPr="00CB7007">
        <w:t>ya mevcut değildir.</w:t>
      </w:r>
    </w:p>
    <w:p w:rsidR="00D37F7B" w:rsidRPr="00CB7007" w:rsidRDefault="00D37F7B" w:rsidP="00D37F7B">
      <w:pPr>
        <w:pStyle w:val="NumberedChar"/>
        <w:numPr>
          <w:ilvl w:val="0"/>
          <w:numId w:val="0"/>
        </w:numPr>
        <w:ind w:left="561" w:hanging="561"/>
      </w:pPr>
      <w:r w:rsidRPr="00CB7007">
        <w:t xml:space="preserve">156. </w:t>
      </w:r>
      <w:r>
        <w:t xml:space="preserve"> </w:t>
      </w:r>
      <w:r w:rsidRPr="00CB7007">
        <w:t xml:space="preserve">Diğer taraftan, birçok ülkede kendi geçimine yönelik çiftlik istihdamı, toplam istihdamın büyük bir bölümünü oluşturmakta ve niteliksel olarak diğer tür istihdamdan oldukça farklı olduğu görülmektedir. Bazı uzmanlar kendi geçimine yönelik faaliyetin Uluslararası İşteki Durum Sınıflaması gibi diğer uluslararası istatistiksel standartlarda tanımlanmasının daha iyi olacağını düşünürlerken, bu grubun ISCO’dan kaldırılması bu tür istihdamın herhangi bir </w:t>
      </w:r>
      <w:r>
        <w:t>mevcut</w:t>
      </w:r>
      <w:r w:rsidRPr="00CB7007">
        <w:t xml:space="preserve"> uluslararası istatistiksel standartta artık tanımlanmayacağı anlamındadır.  </w:t>
      </w:r>
    </w:p>
    <w:p w:rsidR="00D37F7B" w:rsidRPr="00CB7007" w:rsidRDefault="00D37F7B" w:rsidP="00D37F7B">
      <w:pPr>
        <w:pStyle w:val="NumberedChar"/>
        <w:numPr>
          <w:ilvl w:val="0"/>
          <w:numId w:val="0"/>
        </w:numPr>
        <w:ind w:left="561" w:hanging="561"/>
      </w:pPr>
      <w:r w:rsidRPr="00CB7007">
        <w:t xml:space="preserve">157. </w:t>
      </w:r>
      <w:r>
        <w:t xml:space="preserve"> </w:t>
      </w:r>
      <w:r w:rsidRPr="00CB7007">
        <w:t xml:space="preserve">Yukarıdaki nedenle grup, Alt-ana grup 63 (Kendi geçimine yönelik çiftçiler, balıkçılar, avcılar ve toplayıcılar) olarak muhafaza edilmiştir. ISCO-88’de yer alan grup ve birim gruplar, ISCO-08’de yalnızca bitkisel üretim </w:t>
      </w:r>
      <w:r>
        <w:t>yapan</w:t>
      </w:r>
      <w:r w:rsidRPr="00CB7007">
        <w:t>, yalnızca hayvancılık yapan, karma bitkisel ürün ve hayvan yetiştiren ve kendi geçimine yönelik balıkçılar, avcılar ve toplayıcılar olarak ayrı grup ve birim gruplarla değiştirilmiştir.</w:t>
      </w:r>
    </w:p>
    <w:p w:rsidR="00D37F7B" w:rsidRPr="00CB7007" w:rsidRDefault="00D37F7B" w:rsidP="00D37F7B">
      <w:pPr>
        <w:pStyle w:val="NumberedChar"/>
        <w:numPr>
          <w:ilvl w:val="0"/>
          <w:numId w:val="0"/>
        </w:numPr>
        <w:ind w:left="720"/>
        <w:rPr>
          <w:rFonts w:ascii="Arial Narrow" w:hAnsi="Arial Narrow" w:cs="Arial Narrow"/>
          <w:b/>
          <w:bCs/>
          <w:sz w:val="24"/>
          <w:szCs w:val="24"/>
        </w:rPr>
      </w:pPr>
      <w:r w:rsidRPr="00CB7007">
        <w:rPr>
          <w:rFonts w:ascii="Arial Narrow" w:hAnsi="Arial Narrow" w:cs="Arial Narrow"/>
          <w:b/>
          <w:bCs/>
          <w:sz w:val="24"/>
          <w:szCs w:val="24"/>
        </w:rPr>
        <w:t xml:space="preserve">63 </w:t>
      </w:r>
      <w:r w:rsidRPr="00CB7007">
        <w:rPr>
          <w:rFonts w:ascii="Arial Narrow" w:hAnsi="Arial Narrow" w:cs="Arial Narrow"/>
          <w:b/>
          <w:bCs/>
          <w:sz w:val="24"/>
          <w:szCs w:val="24"/>
        </w:rPr>
        <w:tab/>
      </w:r>
      <w:r w:rsidRPr="00CB7007">
        <w:rPr>
          <w:b/>
          <w:bCs/>
        </w:rPr>
        <w:t>Kendi geçimine yönelik çiftçiler, balıkçılar, avcılar ve toplayıcılar</w:t>
      </w:r>
      <w:r w:rsidRPr="00CB7007">
        <w:rPr>
          <w:rFonts w:ascii="Arial Narrow" w:hAnsi="Arial Narrow" w:cs="Arial Narrow"/>
          <w:b/>
          <w:bCs/>
          <w:sz w:val="24"/>
          <w:szCs w:val="24"/>
        </w:rPr>
        <w:t xml:space="preserve"> </w:t>
      </w:r>
    </w:p>
    <w:p w:rsidR="00D37F7B" w:rsidRPr="00CB7007" w:rsidRDefault="00D37F7B" w:rsidP="00D37F7B">
      <w:pPr>
        <w:pStyle w:val="NumberedChar"/>
        <w:numPr>
          <w:ilvl w:val="0"/>
          <w:numId w:val="0"/>
        </w:numPr>
        <w:spacing w:before="0" w:after="0"/>
        <w:ind w:left="1440"/>
        <w:rPr>
          <w:rFonts w:ascii="Arial Narrow" w:hAnsi="Arial Narrow" w:cs="Arial Narrow"/>
          <w:b/>
          <w:bCs/>
          <w:sz w:val="20"/>
          <w:szCs w:val="20"/>
        </w:rPr>
      </w:pPr>
      <w:r w:rsidRPr="00CB7007">
        <w:rPr>
          <w:rFonts w:ascii="Arial Narrow" w:hAnsi="Arial Narrow" w:cs="Arial Narrow"/>
          <w:b/>
          <w:bCs/>
          <w:sz w:val="20"/>
          <w:szCs w:val="20"/>
        </w:rPr>
        <w:t>631</w:t>
      </w:r>
      <w:r w:rsidRPr="00CB7007">
        <w:rPr>
          <w:rFonts w:ascii="Arial Narrow" w:hAnsi="Arial Narrow" w:cs="Arial Narrow"/>
          <w:b/>
          <w:bCs/>
          <w:sz w:val="20"/>
          <w:szCs w:val="20"/>
        </w:rPr>
        <w:tab/>
      </w:r>
      <w:r w:rsidRPr="00CB7007">
        <w:rPr>
          <w:rFonts w:ascii="Arial Narrow" w:hAnsi="Arial Narrow" w:cs="Arial Narrow"/>
          <w:b/>
          <w:bCs/>
          <w:sz w:val="20"/>
          <w:szCs w:val="20"/>
        </w:rPr>
        <w:tab/>
        <w:t>Kendi geçimine yönelik bitkisel ürün yetiştiricileri</w:t>
      </w:r>
    </w:p>
    <w:p w:rsidR="00D37F7B" w:rsidRPr="00CB7007" w:rsidRDefault="00D37F7B" w:rsidP="00D37F7B">
      <w:pPr>
        <w:pStyle w:val="NumberedChar"/>
        <w:numPr>
          <w:ilvl w:val="0"/>
          <w:numId w:val="0"/>
        </w:numPr>
        <w:spacing w:before="0" w:after="0"/>
        <w:ind w:left="2160"/>
        <w:rPr>
          <w:rFonts w:ascii="Arial Narrow" w:hAnsi="Arial Narrow" w:cs="Arial Narrow"/>
          <w:sz w:val="20"/>
          <w:szCs w:val="20"/>
        </w:rPr>
      </w:pPr>
      <w:r w:rsidRPr="00CB7007">
        <w:rPr>
          <w:rFonts w:ascii="Arial Narrow" w:hAnsi="Arial Narrow" w:cs="Arial Narrow"/>
          <w:sz w:val="20"/>
          <w:szCs w:val="20"/>
        </w:rPr>
        <w:t>6310</w:t>
      </w:r>
      <w:r w:rsidRPr="00CB7007">
        <w:rPr>
          <w:rFonts w:ascii="Arial Narrow" w:hAnsi="Arial Narrow" w:cs="Arial Narrow"/>
          <w:sz w:val="20"/>
          <w:szCs w:val="20"/>
        </w:rPr>
        <w:tab/>
        <w:t>Kendi geçimine yönelik bitkisel ürün yetiştiricileri</w:t>
      </w:r>
    </w:p>
    <w:p w:rsidR="00D37F7B" w:rsidRPr="00CB7007" w:rsidRDefault="00D37F7B" w:rsidP="00D37F7B">
      <w:pPr>
        <w:pStyle w:val="NumberedChar"/>
        <w:numPr>
          <w:ilvl w:val="0"/>
          <w:numId w:val="0"/>
        </w:numPr>
        <w:spacing w:before="0" w:after="0"/>
        <w:ind w:left="1440"/>
        <w:rPr>
          <w:rFonts w:ascii="Arial Narrow" w:hAnsi="Arial Narrow" w:cs="Arial Narrow"/>
          <w:b/>
          <w:bCs/>
          <w:sz w:val="20"/>
          <w:szCs w:val="20"/>
        </w:rPr>
      </w:pPr>
      <w:r w:rsidRPr="00CB7007">
        <w:rPr>
          <w:rFonts w:ascii="Arial Narrow" w:hAnsi="Arial Narrow" w:cs="Arial Narrow"/>
          <w:b/>
          <w:bCs/>
          <w:sz w:val="20"/>
          <w:szCs w:val="20"/>
        </w:rPr>
        <w:t>632</w:t>
      </w:r>
      <w:r w:rsidRPr="00CB7007">
        <w:rPr>
          <w:rFonts w:ascii="Arial Narrow" w:hAnsi="Arial Narrow" w:cs="Arial Narrow"/>
          <w:b/>
          <w:bCs/>
          <w:sz w:val="20"/>
          <w:szCs w:val="20"/>
        </w:rPr>
        <w:tab/>
      </w:r>
      <w:r w:rsidRPr="00CB7007">
        <w:rPr>
          <w:rFonts w:ascii="Arial Narrow" w:hAnsi="Arial Narrow" w:cs="Arial Narrow"/>
          <w:b/>
          <w:bCs/>
          <w:sz w:val="20"/>
          <w:szCs w:val="20"/>
        </w:rPr>
        <w:tab/>
        <w:t>Kendi geçimine yönelik çiftlik hayvanları yetiştiricileri</w:t>
      </w:r>
    </w:p>
    <w:p w:rsidR="00D37F7B" w:rsidRPr="00CB7007" w:rsidRDefault="00D37F7B" w:rsidP="00D37F7B">
      <w:pPr>
        <w:pStyle w:val="NumberedChar"/>
        <w:numPr>
          <w:ilvl w:val="0"/>
          <w:numId w:val="0"/>
        </w:numPr>
        <w:spacing w:before="0" w:after="0"/>
        <w:ind w:left="2160"/>
        <w:rPr>
          <w:rFonts w:ascii="Arial Narrow" w:hAnsi="Arial Narrow" w:cs="Arial Narrow"/>
          <w:sz w:val="20"/>
          <w:szCs w:val="20"/>
        </w:rPr>
      </w:pPr>
      <w:r w:rsidRPr="00CB7007">
        <w:rPr>
          <w:rFonts w:ascii="Arial Narrow" w:hAnsi="Arial Narrow" w:cs="Arial Narrow"/>
          <w:sz w:val="20"/>
          <w:szCs w:val="20"/>
        </w:rPr>
        <w:t>6320</w:t>
      </w:r>
      <w:r w:rsidRPr="00CB7007">
        <w:rPr>
          <w:rFonts w:ascii="Arial Narrow" w:hAnsi="Arial Narrow" w:cs="Arial Narrow"/>
          <w:sz w:val="20"/>
          <w:szCs w:val="20"/>
        </w:rPr>
        <w:tab/>
        <w:t>Kendi geçimine yönelik çiftlik hayvanları yetiştiricileri</w:t>
      </w:r>
    </w:p>
    <w:p w:rsidR="00D37F7B" w:rsidRPr="00CB7007" w:rsidRDefault="00D37F7B" w:rsidP="00D37F7B">
      <w:pPr>
        <w:pStyle w:val="NumberedChar"/>
        <w:numPr>
          <w:ilvl w:val="0"/>
          <w:numId w:val="0"/>
        </w:numPr>
        <w:spacing w:before="0" w:after="0"/>
        <w:ind w:left="1440"/>
        <w:rPr>
          <w:rFonts w:ascii="Arial Narrow" w:hAnsi="Arial Narrow" w:cs="Arial Narrow"/>
          <w:b/>
          <w:bCs/>
          <w:sz w:val="20"/>
          <w:szCs w:val="20"/>
        </w:rPr>
      </w:pPr>
      <w:r w:rsidRPr="00CB7007">
        <w:rPr>
          <w:rFonts w:ascii="Arial Narrow" w:hAnsi="Arial Narrow" w:cs="Arial Narrow"/>
          <w:b/>
          <w:bCs/>
          <w:sz w:val="20"/>
          <w:szCs w:val="20"/>
        </w:rPr>
        <w:t>633</w:t>
      </w:r>
      <w:r w:rsidRPr="00CB7007">
        <w:rPr>
          <w:rFonts w:ascii="Arial Narrow" w:hAnsi="Arial Narrow" w:cs="Arial Narrow"/>
          <w:b/>
          <w:bCs/>
          <w:sz w:val="20"/>
          <w:szCs w:val="20"/>
        </w:rPr>
        <w:tab/>
      </w:r>
      <w:r w:rsidRPr="00CB7007">
        <w:rPr>
          <w:rFonts w:ascii="Arial Narrow" w:hAnsi="Arial Narrow" w:cs="Arial Narrow"/>
          <w:b/>
          <w:bCs/>
          <w:sz w:val="20"/>
          <w:szCs w:val="20"/>
        </w:rPr>
        <w:tab/>
        <w:t>Kendi geçimine yönelik karma bitkisel ürün ve hayvan yetiştiricileri</w:t>
      </w:r>
    </w:p>
    <w:p w:rsidR="00D37F7B" w:rsidRPr="00CB7007" w:rsidRDefault="00D37F7B" w:rsidP="00D37F7B">
      <w:pPr>
        <w:pStyle w:val="NumberedChar"/>
        <w:numPr>
          <w:ilvl w:val="0"/>
          <w:numId w:val="0"/>
        </w:numPr>
        <w:spacing w:before="0" w:after="0"/>
        <w:ind w:left="2160"/>
        <w:rPr>
          <w:rFonts w:ascii="Arial Narrow" w:hAnsi="Arial Narrow" w:cs="Arial Narrow"/>
          <w:sz w:val="20"/>
          <w:szCs w:val="20"/>
        </w:rPr>
      </w:pPr>
      <w:r w:rsidRPr="00CB7007">
        <w:rPr>
          <w:rFonts w:ascii="Arial Narrow" w:hAnsi="Arial Narrow" w:cs="Arial Narrow"/>
          <w:sz w:val="20"/>
          <w:szCs w:val="20"/>
        </w:rPr>
        <w:t>6330</w:t>
      </w:r>
      <w:r w:rsidRPr="00CB7007">
        <w:rPr>
          <w:rFonts w:ascii="Arial Narrow" w:hAnsi="Arial Narrow" w:cs="Arial Narrow"/>
          <w:sz w:val="20"/>
          <w:szCs w:val="20"/>
        </w:rPr>
        <w:tab/>
        <w:t>Kendi geçimine yönelik karma bitkisel ürün ve hayvan yetiştiricileri</w:t>
      </w:r>
    </w:p>
    <w:p w:rsidR="00D37F7B" w:rsidRPr="00CB7007" w:rsidRDefault="00D37F7B" w:rsidP="00D37F7B">
      <w:pPr>
        <w:pStyle w:val="NumberedChar"/>
        <w:numPr>
          <w:ilvl w:val="0"/>
          <w:numId w:val="0"/>
        </w:numPr>
        <w:spacing w:before="0" w:after="0"/>
        <w:ind w:left="1440"/>
        <w:rPr>
          <w:rFonts w:ascii="Arial Narrow" w:hAnsi="Arial Narrow" w:cs="Arial Narrow"/>
          <w:b/>
          <w:bCs/>
          <w:sz w:val="20"/>
          <w:szCs w:val="20"/>
        </w:rPr>
      </w:pPr>
      <w:r w:rsidRPr="00CB7007">
        <w:rPr>
          <w:rFonts w:ascii="Arial Narrow" w:hAnsi="Arial Narrow" w:cs="Arial Narrow"/>
          <w:b/>
          <w:bCs/>
          <w:sz w:val="20"/>
          <w:szCs w:val="20"/>
        </w:rPr>
        <w:t>634</w:t>
      </w:r>
      <w:r w:rsidRPr="00CB7007">
        <w:rPr>
          <w:rFonts w:ascii="Arial Narrow" w:hAnsi="Arial Narrow" w:cs="Arial Narrow"/>
          <w:b/>
          <w:bCs/>
          <w:sz w:val="20"/>
          <w:szCs w:val="20"/>
        </w:rPr>
        <w:tab/>
      </w:r>
      <w:r w:rsidRPr="00CB7007">
        <w:rPr>
          <w:rFonts w:ascii="Arial Narrow" w:hAnsi="Arial Narrow" w:cs="Arial Narrow"/>
          <w:b/>
          <w:bCs/>
          <w:sz w:val="20"/>
          <w:szCs w:val="20"/>
        </w:rPr>
        <w:tab/>
        <w:t>Kendi geçimine yönelik balıkçılar, avcılar, tuzakçılar ve toplayıcılar</w:t>
      </w:r>
    </w:p>
    <w:p w:rsidR="00D37F7B" w:rsidRPr="00CB7007" w:rsidRDefault="00D37F7B" w:rsidP="00D37F7B">
      <w:pPr>
        <w:pStyle w:val="NumberedChar"/>
        <w:numPr>
          <w:ilvl w:val="0"/>
          <w:numId w:val="0"/>
        </w:numPr>
        <w:spacing w:before="0" w:after="0"/>
        <w:ind w:left="2160"/>
        <w:rPr>
          <w:rFonts w:ascii="Arial Narrow" w:hAnsi="Arial Narrow" w:cs="Arial Narrow"/>
          <w:sz w:val="20"/>
          <w:szCs w:val="20"/>
        </w:rPr>
      </w:pPr>
      <w:r w:rsidRPr="00CB7007">
        <w:rPr>
          <w:rFonts w:ascii="Arial Narrow" w:hAnsi="Arial Narrow" w:cs="Arial Narrow"/>
          <w:sz w:val="20"/>
          <w:szCs w:val="20"/>
        </w:rPr>
        <w:t>6340</w:t>
      </w:r>
      <w:r w:rsidRPr="00CB7007">
        <w:rPr>
          <w:rFonts w:ascii="Arial Narrow" w:hAnsi="Arial Narrow" w:cs="Arial Narrow"/>
          <w:sz w:val="20"/>
          <w:szCs w:val="20"/>
        </w:rPr>
        <w:tab/>
        <w:t>Kendi geçimine yönelik balıkçılar, avcılar, tuzakçılar ve toplayıcılar</w:t>
      </w:r>
    </w:p>
    <w:p w:rsidR="00D37F7B" w:rsidRPr="002A1A1B" w:rsidRDefault="00D37F7B" w:rsidP="00D37F7B">
      <w:pPr>
        <w:pStyle w:val="NumberedChar"/>
        <w:numPr>
          <w:ilvl w:val="0"/>
          <w:numId w:val="0"/>
        </w:numPr>
        <w:spacing w:before="0" w:after="0"/>
        <w:ind w:left="2160"/>
        <w:rPr>
          <w:rFonts w:ascii="Arial Narrow" w:hAnsi="Arial Narrow" w:cs="Arial Narrow"/>
          <w:sz w:val="20"/>
          <w:szCs w:val="20"/>
        </w:rPr>
      </w:pPr>
    </w:p>
    <w:p w:rsidR="00D37F7B" w:rsidRPr="00CB7007" w:rsidRDefault="00D37F7B" w:rsidP="00D37F7B">
      <w:pPr>
        <w:pStyle w:val="NonNumbered"/>
        <w:numPr>
          <w:ilvl w:val="0"/>
          <w:numId w:val="0"/>
        </w:numPr>
        <w:ind w:left="561" w:hanging="561"/>
      </w:pPr>
      <w:r w:rsidRPr="00CB7007">
        <w:t xml:space="preserve">158. </w:t>
      </w:r>
      <w:r>
        <w:t xml:space="preserve"> </w:t>
      </w:r>
      <w:r w:rsidRPr="00CB7007">
        <w:t xml:space="preserve">Bu grup ve Alt-ana gruplar 61, 62 ve 92 (Tarım, ormancılık ve balıkçılık sektörlerinde nitelik gerektirmeyen işlerde çalışanlar) için tanımlama materyalini daha açık hale getirmek amacıyla şu şekilde geliştirilmiştir: </w:t>
      </w:r>
    </w:p>
    <w:p w:rsidR="00D37F7B" w:rsidRDefault="00D37F7B" w:rsidP="00C2347B">
      <w:pPr>
        <w:pStyle w:val="NonNumbered"/>
        <w:numPr>
          <w:ilvl w:val="4"/>
          <w:numId w:val="25"/>
        </w:numPr>
        <w:ind w:left="748" w:hanging="374"/>
      </w:pPr>
      <w:r w:rsidRPr="00CB7007">
        <w:t>eğer üretimin temel amacı çalışanların kendi hanehalkının tüketimi için mal (başlıca gıda) sağlamak ise, tarım, ormancılık ve su ürünleri faaliyetlerini yapan çalışanlar Alt-ana grup 63’te sınıflandırılmalıdır.</w:t>
      </w:r>
    </w:p>
    <w:p w:rsidR="00581174" w:rsidRPr="00CB7007" w:rsidRDefault="00581174" w:rsidP="00581174">
      <w:pPr>
        <w:pStyle w:val="NonNumbered"/>
        <w:numPr>
          <w:ilvl w:val="0"/>
          <w:numId w:val="0"/>
        </w:numPr>
        <w:ind w:left="374"/>
      </w:pPr>
    </w:p>
    <w:p w:rsidR="00D37F7B" w:rsidRPr="00CB7007" w:rsidRDefault="00D37F7B" w:rsidP="00C2347B">
      <w:pPr>
        <w:pStyle w:val="NonNumbered"/>
        <w:numPr>
          <w:ilvl w:val="4"/>
          <w:numId w:val="25"/>
        </w:numPr>
        <w:ind w:left="748" w:hanging="374"/>
      </w:pPr>
      <w:r w:rsidRPr="00CB7007">
        <w:lastRenderedPageBreak/>
        <w:t>küçük karar veya deneyim gerektiren yalnızca basit görevleri yapan çalışanlar yine Alt-ana grup 92’de sınıflandırılmalıdır.</w:t>
      </w:r>
    </w:p>
    <w:p w:rsidR="00D37F7B" w:rsidRPr="00CB7007" w:rsidRDefault="00D37F7B" w:rsidP="00C2347B">
      <w:pPr>
        <w:pStyle w:val="NonNumbered"/>
        <w:numPr>
          <w:ilvl w:val="4"/>
          <w:numId w:val="25"/>
        </w:numPr>
        <w:ind w:left="748" w:hanging="374"/>
      </w:pPr>
      <w:r w:rsidRPr="00CB7007">
        <w:t xml:space="preserve">kendi geçimine yönelik avcılar, tuzakçılar ve toplayıcılar, Alt-ana grup </w:t>
      </w:r>
      <w:r>
        <w:t>63</w:t>
      </w:r>
      <w:r w:rsidRPr="00CB7007">
        <w:t>’de sınıflandırılmalıdır.</w:t>
      </w:r>
    </w:p>
    <w:p w:rsidR="00D37F7B" w:rsidRPr="00CB7007" w:rsidRDefault="00D37F7B" w:rsidP="00D37F7B">
      <w:pPr>
        <w:pStyle w:val="NumberedChar"/>
        <w:numPr>
          <w:ilvl w:val="0"/>
          <w:numId w:val="0"/>
        </w:numPr>
        <w:ind w:left="561" w:hanging="561"/>
      </w:pPr>
      <w:r w:rsidRPr="00CB7007">
        <w:t xml:space="preserve">159. </w:t>
      </w:r>
      <w:r>
        <w:t xml:space="preserve"> </w:t>
      </w:r>
      <w:r w:rsidRPr="00CB7007">
        <w:t>Kendi geçimine yönelik faaliyetlerin neredeyse var olmadığı ülkeler ve bölgeler için Alt-ana grup 63, uluslararası karşılaştırılabilirliği kaybetmeksizin ISCO-08’in ulusal ve bölgesel uyarlamalarına dahil edilmeyebilir.</w:t>
      </w:r>
    </w:p>
    <w:p w:rsidR="00D37F7B" w:rsidRPr="00CB7007" w:rsidRDefault="00D37F7B" w:rsidP="00A900B6">
      <w:pPr>
        <w:ind w:left="561" w:hanging="561"/>
        <w:jc w:val="both"/>
        <w:rPr>
          <w:sz w:val="22"/>
          <w:szCs w:val="22"/>
        </w:rPr>
      </w:pPr>
      <w:r w:rsidRPr="00CB7007">
        <w:rPr>
          <w:sz w:val="22"/>
          <w:szCs w:val="22"/>
        </w:rPr>
        <w:t>160.</w:t>
      </w:r>
      <w:r w:rsidRPr="00CB7007">
        <w:t xml:space="preserve"> </w:t>
      </w:r>
      <w:r>
        <w:t xml:space="preserve"> </w:t>
      </w:r>
      <w:r w:rsidR="00DC7215">
        <w:t xml:space="preserve"> </w:t>
      </w:r>
      <w:r w:rsidRPr="00CB7007">
        <w:rPr>
          <w:sz w:val="22"/>
          <w:szCs w:val="22"/>
        </w:rPr>
        <w:t>Daha ayrıntılı</w:t>
      </w:r>
      <w:r w:rsidRPr="00CB7007">
        <w:t xml:space="preserve"> kategoriler grup 921’de de </w:t>
      </w:r>
      <w:r w:rsidRPr="00CB7007">
        <w:rPr>
          <w:sz w:val="22"/>
          <w:szCs w:val="22"/>
        </w:rPr>
        <w:t xml:space="preserve">(Tarım, ormancılık ve balıkçılık sektörlerinde nitelik gerektirmeyen işlerde çalışanlar) oluşturulmuştur. Bu kategoriler, Alt-ana grup 61 (Pazara yönelik nitelikli tarım çalışanları ) ve Alt-ana grup 62’de (Pazara yönelik nitelikli ormancılık, su ürünleri ve avcılık çalışanları ) kullanılan grup yapısını yansıtmaktadır. Nitelikli veya niteliksiz olarak sırasıyla Ana grup 6 ve 9’da kodlanan çiftlik işleri için uygulamada herhangi bir  ulusal varyasyonu göz önüne almaksızın, bitkisel üretim çiftlikleri, hayvancılık çiftlikleri ve karma bitkisel ürün ve hayvan çiftliklerinde çalışanlar bu yolla ayrı ayrı </w:t>
      </w:r>
      <w:r>
        <w:rPr>
          <w:sz w:val="22"/>
          <w:szCs w:val="22"/>
        </w:rPr>
        <w:t>tanımlana</w:t>
      </w:r>
      <w:r w:rsidRPr="00CB7007">
        <w:rPr>
          <w:sz w:val="22"/>
          <w:szCs w:val="22"/>
        </w:rPr>
        <w:t xml:space="preserve">bilmektedir. Ayrı bir birim grup bahçe ve bahçe bitkileri işlerinde nitelik gerektirmeyen işlerde çalışanlar için de sağlanmıştır. Nitelikli avcılar ve tuzakçılardan kolaylıkla ayrılamayabileceğine dayalı olarak avcılık ve tuzakçılık çalışanları, </w:t>
      </w:r>
      <w:r>
        <w:rPr>
          <w:sz w:val="22"/>
          <w:szCs w:val="22"/>
        </w:rPr>
        <w:t xml:space="preserve">bundan böyle </w:t>
      </w:r>
      <w:r w:rsidRPr="00CB7007">
        <w:rPr>
          <w:sz w:val="22"/>
          <w:szCs w:val="22"/>
        </w:rPr>
        <w:t>ormancılık çalışanları ile aynı birim grupta kapsanmamaktadır.</w:t>
      </w:r>
    </w:p>
    <w:p w:rsidR="00D37F7B" w:rsidRDefault="00D37F7B" w:rsidP="00D37F7B">
      <w:pPr>
        <w:tabs>
          <w:tab w:val="left" w:pos="699"/>
          <w:tab w:val="left" w:pos="1522"/>
          <w:tab w:val="left" w:pos="2190"/>
          <w:tab w:val="left" w:pos="2826"/>
        </w:tabs>
        <w:ind w:left="699"/>
        <w:rPr>
          <w:rFonts w:ascii="Arial Narrow" w:hAnsi="Arial Narrow" w:cs="Arial Narrow"/>
          <w:color w:val="000000"/>
          <w:sz w:val="20"/>
          <w:szCs w:val="20"/>
        </w:rPr>
      </w:pPr>
    </w:p>
    <w:p w:rsidR="00D37F7B" w:rsidRPr="00D37F7B" w:rsidRDefault="00D37F7B" w:rsidP="00D37F7B">
      <w:pPr>
        <w:tabs>
          <w:tab w:val="left" w:pos="699"/>
          <w:tab w:val="left" w:pos="1440"/>
          <w:tab w:val="left" w:pos="2190"/>
          <w:tab w:val="left" w:pos="2826"/>
        </w:tabs>
        <w:rPr>
          <w:rFonts w:ascii="Arial Narrow" w:hAnsi="Arial Narrow" w:cs="Arial Narrow"/>
          <w:color w:val="000000"/>
          <w:sz w:val="20"/>
          <w:szCs w:val="20"/>
        </w:rPr>
      </w:pPr>
    </w:p>
    <w:p w:rsidR="00D37F7B" w:rsidRPr="00D37F7B" w:rsidRDefault="00D37F7B" w:rsidP="00D37F7B">
      <w:pPr>
        <w:tabs>
          <w:tab w:val="left" w:pos="699"/>
          <w:tab w:val="left" w:pos="1522"/>
          <w:tab w:val="left" w:pos="2190"/>
          <w:tab w:val="left" w:pos="2826"/>
        </w:tabs>
        <w:ind w:left="699"/>
        <w:rPr>
          <w:rFonts w:ascii="Arial Narrow" w:hAnsi="Arial Narrow" w:cs="Arial Narrow"/>
          <w:b/>
          <w:bCs/>
        </w:rPr>
      </w:pPr>
      <w:r w:rsidRPr="00CB7007">
        <w:rPr>
          <w:rFonts w:ascii="Arial Narrow" w:hAnsi="Arial Narrow" w:cs="Arial Narrow"/>
          <w:sz w:val="20"/>
          <w:szCs w:val="20"/>
        </w:rPr>
        <w:t> </w:t>
      </w:r>
      <w:r w:rsidRPr="00CB7007">
        <w:rPr>
          <w:rFonts w:ascii="Arial Narrow" w:hAnsi="Arial Narrow" w:cs="Arial Narrow"/>
          <w:b/>
          <w:bCs/>
        </w:rPr>
        <w:t>92      Tarım, ormancılık ve balıkçılık sektörlerinde nitelik gerektirmeyen işlerde çalışanlar</w:t>
      </w:r>
    </w:p>
    <w:p w:rsidR="00D37F7B" w:rsidRPr="00D37F7B" w:rsidRDefault="00D37F7B" w:rsidP="00D37F7B">
      <w:pPr>
        <w:tabs>
          <w:tab w:val="left" w:pos="699"/>
          <w:tab w:val="left" w:pos="1522"/>
          <w:tab w:val="left" w:pos="2190"/>
          <w:tab w:val="left" w:pos="2826"/>
        </w:tabs>
        <w:ind w:left="699"/>
        <w:rPr>
          <w:rFonts w:ascii="Arial Narrow" w:hAnsi="Arial Narrow" w:cs="Arial Narrow"/>
          <w:b/>
          <w:bCs/>
          <w:sz w:val="20"/>
          <w:szCs w:val="20"/>
        </w:rPr>
      </w:pPr>
    </w:p>
    <w:p w:rsidR="00D37F7B" w:rsidRPr="00D37F7B" w:rsidRDefault="00D37F7B" w:rsidP="00D37F7B">
      <w:pPr>
        <w:tabs>
          <w:tab w:val="left" w:pos="720"/>
          <w:tab w:val="left" w:pos="1522"/>
          <w:tab w:val="left" w:pos="2138"/>
          <w:tab w:val="left" w:pos="2854"/>
        </w:tabs>
        <w:ind w:left="699"/>
        <w:rPr>
          <w:rFonts w:ascii="Arial Narrow" w:hAnsi="Arial Narrow" w:cs="Arial Narrow"/>
          <w:b/>
          <w:bCs/>
          <w:sz w:val="20"/>
          <w:szCs w:val="20"/>
        </w:rPr>
      </w:pPr>
      <w:r w:rsidRPr="00CB7007">
        <w:rPr>
          <w:rFonts w:ascii="Arial Narrow" w:hAnsi="Arial Narrow" w:cs="Arial Narrow"/>
          <w:b/>
          <w:bCs/>
          <w:sz w:val="20"/>
          <w:szCs w:val="20"/>
        </w:rPr>
        <w:t> </w:t>
      </w:r>
      <w:r w:rsidRPr="00CB7007">
        <w:rPr>
          <w:rFonts w:ascii="Arial Narrow" w:hAnsi="Arial Narrow" w:cs="Arial Narrow"/>
          <w:b/>
          <w:bCs/>
          <w:sz w:val="20"/>
          <w:szCs w:val="20"/>
        </w:rPr>
        <w:tab/>
        <w:t> 921</w:t>
      </w:r>
      <w:r w:rsidRPr="00CB7007">
        <w:rPr>
          <w:rFonts w:ascii="Arial Narrow" w:hAnsi="Arial Narrow" w:cs="Arial Narrow"/>
          <w:b/>
          <w:bCs/>
          <w:sz w:val="20"/>
          <w:szCs w:val="20"/>
        </w:rPr>
        <w:tab/>
        <w:t xml:space="preserve"> Tarım, ormancılık ve balıkçılık sektörlerinde nitelik gerektirmeyen işlerde çalışanlar</w:t>
      </w:r>
    </w:p>
    <w:p w:rsidR="00D37F7B" w:rsidRPr="00CB7007" w:rsidRDefault="00D37F7B" w:rsidP="00D37F7B">
      <w:pPr>
        <w:tabs>
          <w:tab w:val="left" w:pos="699"/>
          <w:tab w:val="left" w:pos="1440"/>
          <w:tab w:val="left" w:pos="2190"/>
          <w:tab w:val="left" w:pos="2826"/>
        </w:tabs>
        <w:ind w:left="699"/>
        <w:rPr>
          <w:rFonts w:ascii="Arial Narrow" w:hAnsi="Arial Narrow" w:cs="Arial Narrow"/>
          <w:sz w:val="20"/>
          <w:szCs w:val="20"/>
        </w:rPr>
      </w:pPr>
    </w:p>
    <w:p w:rsidR="00D37F7B" w:rsidRPr="00D37F7B" w:rsidRDefault="00D37F7B" w:rsidP="00D37F7B">
      <w:pPr>
        <w:tabs>
          <w:tab w:val="left" w:pos="699"/>
          <w:tab w:val="left" w:pos="1440"/>
          <w:tab w:val="left" w:pos="2190"/>
          <w:tab w:val="left" w:pos="2826"/>
        </w:tabs>
        <w:ind w:left="2160"/>
        <w:rPr>
          <w:rFonts w:ascii="Arial Narrow" w:hAnsi="Arial Narrow" w:cs="Arial Narrow"/>
          <w:sz w:val="20"/>
          <w:szCs w:val="20"/>
        </w:rPr>
      </w:pPr>
      <w:r w:rsidRPr="00CB7007">
        <w:rPr>
          <w:rFonts w:ascii="Arial Narrow" w:hAnsi="Arial Narrow" w:cs="Arial Narrow"/>
          <w:sz w:val="20"/>
          <w:szCs w:val="20"/>
        </w:rPr>
        <w:t>9211 Bitkisel üretim yapan çiftliklerde nitelik gerektirmeyen işlerde çalışanlar</w:t>
      </w:r>
      <w:r w:rsidRPr="00CB7007">
        <w:rPr>
          <w:rFonts w:ascii="Arial Narrow" w:hAnsi="Arial Narrow" w:cs="Arial Narrow"/>
          <w:sz w:val="20"/>
          <w:szCs w:val="20"/>
        </w:rPr>
        <w:br/>
        <w:t>9212 Çiftlik hayvanları yetiştiriciliği yapan çiftliklerde nitelik gerektirmeyen işlerde çalışanlar</w:t>
      </w:r>
      <w:r w:rsidRPr="00CB7007">
        <w:rPr>
          <w:rFonts w:ascii="Arial Narrow" w:hAnsi="Arial Narrow" w:cs="Arial Narrow"/>
          <w:sz w:val="20"/>
          <w:szCs w:val="20"/>
        </w:rPr>
        <w:br/>
        <w:t>9213 Karma çiftçilik ile ilgili nitelik gerektirmeyen işlerde çalışanlar</w:t>
      </w:r>
      <w:r w:rsidRPr="00CB7007">
        <w:rPr>
          <w:rFonts w:ascii="Arial Narrow" w:hAnsi="Arial Narrow" w:cs="Arial Narrow"/>
          <w:sz w:val="20"/>
          <w:szCs w:val="20"/>
        </w:rPr>
        <w:br/>
        <w:t>9214 Bahçe ve bahçe bitkileri işlerinde nitelik gerektirmeyen işlerde çalışanlar</w:t>
      </w:r>
      <w:r w:rsidRPr="00CB7007">
        <w:rPr>
          <w:rFonts w:ascii="Arial Narrow" w:hAnsi="Arial Narrow" w:cs="Arial Narrow"/>
          <w:sz w:val="20"/>
          <w:szCs w:val="20"/>
        </w:rPr>
        <w:br/>
        <w:t>9215 Ormancılıkla ilgili nitelik gerektirmeyen işlerde çalışanlar</w:t>
      </w:r>
      <w:r w:rsidRPr="00CB7007">
        <w:rPr>
          <w:rFonts w:ascii="Arial Narrow" w:hAnsi="Arial Narrow" w:cs="Arial Narrow"/>
          <w:sz w:val="20"/>
          <w:szCs w:val="20"/>
        </w:rPr>
        <w:br/>
        <w:t>9216 Balıkçılık ve su ürünleri işlerinde nitelik gerektirmeyen işlerde çalışanlar</w:t>
      </w:r>
    </w:p>
    <w:p w:rsidR="00D37F7B" w:rsidRPr="00D37F7B" w:rsidRDefault="00D37F7B" w:rsidP="00D37F7B">
      <w:pPr>
        <w:tabs>
          <w:tab w:val="left" w:pos="699"/>
          <w:tab w:val="left" w:pos="1440"/>
          <w:tab w:val="left" w:pos="2190"/>
          <w:tab w:val="left" w:pos="2826"/>
        </w:tabs>
        <w:rPr>
          <w:rFonts w:ascii="Arial Narrow" w:hAnsi="Arial Narrow" w:cs="Arial Narrow"/>
          <w:sz w:val="20"/>
          <w:szCs w:val="20"/>
        </w:rPr>
      </w:pPr>
    </w:p>
    <w:p w:rsidR="00D37F7B" w:rsidRPr="00CB7007" w:rsidRDefault="00D37F7B" w:rsidP="00D37F7B">
      <w:pPr>
        <w:ind w:left="561" w:hanging="561"/>
        <w:jc w:val="both"/>
        <w:rPr>
          <w:sz w:val="22"/>
          <w:szCs w:val="22"/>
        </w:rPr>
      </w:pPr>
      <w:r w:rsidRPr="00CB7007">
        <w:rPr>
          <w:sz w:val="22"/>
          <w:szCs w:val="22"/>
        </w:rPr>
        <w:t xml:space="preserve">161. </w:t>
      </w:r>
      <w:r w:rsidR="00CD100B">
        <w:rPr>
          <w:sz w:val="22"/>
          <w:szCs w:val="22"/>
        </w:rPr>
        <w:t xml:space="preserve">  </w:t>
      </w:r>
      <w:r w:rsidRPr="00CB7007">
        <w:rPr>
          <w:sz w:val="22"/>
          <w:szCs w:val="22"/>
        </w:rPr>
        <w:t xml:space="preserve">ISCO-08’de yeni bir Birim grup 9624 (Su taşıyıcılar ve yakacak odun toplayıcılar) oluşturulmuştur. Birçok su taşıyıcısı tarım grubunda istihdam edilmesine rağmen, faaliyetin mutlaka tarımsal üretimle bağlantılı olması gerekmediğinden bu birim grup Grup 962’de (Diğer nitelik gerektirmeyen işlerde çalışanlar) kapsanmaktadır. Bu birim gruptaki işler tarımsal alanlarda olmakla birlikte </w:t>
      </w:r>
      <w:r w:rsidR="00C50201">
        <w:rPr>
          <w:sz w:val="22"/>
          <w:szCs w:val="22"/>
        </w:rPr>
        <w:t>ş</w:t>
      </w:r>
      <w:r w:rsidRPr="00CB7007">
        <w:rPr>
          <w:sz w:val="22"/>
          <w:szCs w:val="22"/>
        </w:rPr>
        <w:t xml:space="preserve">ehirlerde de yaygındır. </w:t>
      </w:r>
    </w:p>
    <w:p w:rsidR="00D37F7B" w:rsidRPr="00D37F7B" w:rsidRDefault="00D37F7B" w:rsidP="00D37F7B">
      <w:pPr>
        <w:pStyle w:val="NumberedChar"/>
        <w:numPr>
          <w:ilvl w:val="0"/>
          <w:numId w:val="0"/>
        </w:numPr>
        <w:rPr>
          <w:rFonts w:ascii="Arial" w:hAnsi="Arial" w:cs="Arial"/>
          <w:color w:val="FF00FF"/>
          <w:sz w:val="24"/>
          <w:szCs w:val="24"/>
          <w:lang w:val="tr-TR"/>
        </w:rPr>
      </w:pPr>
      <w:r w:rsidRPr="00D37F7B">
        <w:rPr>
          <w:rFonts w:ascii="Arial" w:hAnsi="Arial" w:cs="Arial"/>
          <w:b/>
          <w:bCs/>
          <w:sz w:val="24"/>
          <w:szCs w:val="24"/>
          <w:lang w:val="tr-TR"/>
        </w:rPr>
        <w:t>3.6</w:t>
      </w:r>
      <w:r w:rsidRPr="00D37F7B">
        <w:rPr>
          <w:rFonts w:ascii="Arial" w:hAnsi="Arial" w:cs="Arial"/>
          <w:b/>
          <w:bCs/>
          <w:kern w:val="32"/>
          <w:sz w:val="24"/>
          <w:szCs w:val="24"/>
          <w:lang w:val="tr-TR"/>
        </w:rPr>
        <w:tab/>
        <w:t>Makinelerin elle yapımı, tamiri ve işletilmesi ile ilgili meslekler</w:t>
      </w:r>
      <w:r w:rsidRPr="00D37F7B">
        <w:rPr>
          <w:rFonts w:ascii="Arial" w:hAnsi="Arial" w:cs="Arial"/>
          <w:b/>
          <w:bCs/>
          <w:kern w:val="32"/>
          <w:sz w:val="24"/>
          <w:szCs w:val="24"/>
          <w:lang w:val="tr-TR"/>
        </w:rPr>
        <w:tab/>
      </w:r>
      <w:r w:rsidRPr="00D37F7B">
        <w:rPr>
          <w:rFonts w:ascii="Arial" w:hAnsi="Arial" w:cs="Arial"/>
          <w:color w:val="FF00FF"/>
          <w:sz w:val="24"/>
          <w:szCs w:val="24"/>
          <w:lang w:val="tr-TR"/>
        </w:rPr>
        <w:t xml:space="preserve"> </w:t>
      </w:r>
    </w:p>
    <w:p w:rsidR="00D37F7B" w:rsidRPr="00911621" w:rsidRDefault="00D37F7B" w:rsidP="00D37F7B">
      <w:pPr>
        <w:spacing w:line="432" w:lineRule="atLeast"/>
        <w:rPr>
          <w:rFonts w:ascii="Arial" w:hAnsi="Arial" w:cs="Arial"/>
          <w:b/>
          <w:bCs/>
        </w:rPr>
      </w:pPr>
      <w:r w:rsidRPr="00911621">
        <w:rPr>
          <w:rFonts w:ascii="Arial" w:hAnsi="Arial" w:cs="Arial"/>
          <w:b/>
          <w:bCs/>
        </w:rPr>
        <w:t>Elektrik ve elektronik işlerde çalışanlar</w:t>
      </w:r>
    </w:p>
    <w:p w:rsidR="00D37F7B" w:rsidRPr="00F21512" w:rsidRDefault="00D37F7B" w:rsidP="00D37F7B">
      <w:pPr>
        <w:pStyle w:val="NumberedChar"/>
        <w:numPr>
          <w:ilvl w:val="0"/>
          <w:numId w:val="0"/>
        </w:numPr>
        <w:ind w:left="561" w:hanging="561"/>
        <w:rPr>
          <w:lang w:val="tr-TR"/>
        </w:rPr>
      </w:pPr>
      <w:r w:rsidRPr="00F21512">
        <w:rPr>
          <w:lang w:val="tr-TR"/>
        </w:rPr>
        <w:t xml:space="preserve">162. </w:t>
      </w:r>
      <w:r w:rsidR="00C50201">
        <w:rPr>
          <w:lang w:val="tr-TR"/>
        </w:rPr>
        <w:t xml:space="preserve"> </w:t>
      </w:r>
      <w:r w:rsidRPr="00F21512">
        <w:rPr>
          <w:lang w:val="tr-TR"/>
        </w:rPr>
        <w:t>ISCO-08 için yeni bir Alt-ana grup 74 (Elektrik ve elektronik işlerde çalışanlar) oluşturulmuştur. Bu Alt-ana grup, ISCO-88 Grup 724 (Elektrikli ve elektrik donanım ile ilgili bakım ve onarım işlerinde çalışanlar) ve Birim grup 7137’de (Bina vb. ile ilgili elektrik tesisatçıları) sınıflandırılan meslekleri içermektedir. Elektrik ve elektronik kurulumcular ve tamirciler için ayrı gruplar oluşturulmuştur. Birim gruplar bilgisayar ve iletişim teknolojileri arasında büyüyen yakınsamayı yansıtmaktadır ve düşük voltajlı ve yüksek voltajlı ekipmanlar ile çalışanlar arasında net bir ayrım yapmak amaçlanmaktadır.</w:t>
      </w:r>
    </w:p>
    <w:p w:rsidR="004242ED" w:rsidRPr="00F21512" w:rsidRDefault="004242ED" w:rsidP="00D37F7B">
      <w:pPr>
        <w:pStyle w:val="NumberedChar"/>
        <w:numPr>
          <w:ilvl w:val="0"/>
          <w:numId w:val="0"/>
        </w:numPr>
        <w:rPr>
          <w:rFonts w:ascii="Arial" w:hAnsi="Arial" w:cs="Arial"/>
          <w:b/>
          <w:bCs/>
          <w:sz w:val="24"/>
          <w:szCs w:val="24"/>
          <w:lang w:val="tr-TR"/>
        </w:rPr>
      </w:pPr>
    </w:p>
    <w:p w:rsidR="004242ED" w:rsidRPr="00F21512" w:rsidRDefault="004242ED" w:rsidP="00D37F7B">
      <w:pPr>
        <w:pStyle w:val="NumberedChar"/>
        <w:numPr>
          <w:ilvl w:val="0"/>
          <w:numId w:val="0"/>
        </w:numPr>
        <w:rPr>
          <w:rFonts w:ascii="Arial" w:hAnsi="Arial" w:cs="Arial"/>
          <w:b/>
          <w:bCs/>
          <w:sz w:val="24"/>
          <w:szCs w:val="24"/>
          <w:lang w:val="tr-TR"/>
        </w:rPr>
      </w:pPr>
    </w:p>
    <w:p w:rsidR="00D37F7B" w:rsidRPr="00D37F7B" w:rsidRDefault="00D37F7B" w:rsidP="00D37F7B">
      <w:pPr>
        <w:pStyle w:val="NumberedChar"/>
        <w:numPr>
          <w:ilvl w:val="0"/>
          <w:numId w:val="0"/>
        </w:numPr>
        <w:rPr>
          <w:rFonts w:ascii="Arial" w:hAnsi="Arial" w:cs="Arial"/>
          <w:b/>
          <w:bCs/>
          <w:sz w:val="24"/>
          <w:szCs w:val="24"/>
          <w:lang w:val="de-DE"/>
        </w:rPr>
      </w:pPr>
      <w:r w:rsidRPr="00D37F7B">
        <w:rPr>
          <w:rFonts w:ascii="Arial" w:hAnsi="Arial" w:cs="Arial"/>
          <w:b/>
          <w:bCs/>
          <w:sz w:val="24"/>
          <w:szCs w:val="24"/>
          <w:lang w:val="de-DE"/>
        </w:rPr>
        <w:lastRenderedPageBreak/>
        <w:t>El sanatları çalışanları</w:t>
      </w:r>
    </w:p>
    <w:p w:rsidR="00D37F7B" w:rsidRPr="00D37F7B" w:rsidRDefault="00D37F7B" w:rsidP="00C50201">
      <w:pPr>
        <w:pStyle w:val="NumberedChar"/>
        <w:numPr>
          <w:ilvl w:val="0"/>
          <w:numId w:val="0"/>
        </w:numPr>
        <w:ind w:left="561" w:hanging="561"/>
        <w:jc w:val="left"/>
        <w:rPr>
          <w:lang w:val="de-DE"/>
        </w:rPr>
      </w:pPr>
      <w:r w:rsidRPr="00D37F7B">
        <w:rPr>
          <w:lang w:val="de-DE"/>
        </w:rPr>
        <w:t>163.  Yeni ISCO-08 Grup 731 (El sanatları çalışanları), ISCO-88 Grup 731</w:t>
      </w:r>
      <w:r w:rsidR="00C50201">
        <w:rPr>
          <w:lang w:val="de-DE"/>
        </w:rPr>
        <w:t xml:space="preserve"> </w:t>
      </w:r>
      <w:r w:rsidRPr="00D37F7B">
        <w:rPr>
          <w:lang w:val="de-DE"/>
        </w:rPr>
        <w:t>(Metal vb. malzemelerle hassas işler yapanlar), 732 (Çanak ve çömlekçiler, cam eşya yapımcıları ve ilgili işlerde çalışanlar) ve 733’te (Ağaç, tekstil, deri vb. malzemeleri kullanan elişi ustaları</w:t>
      </w:r>
      <w:r w:rsidRPr="00D37F7B">
        <w:rPr>
          <w:rFonts w:ascii="Arial" w:hAnsi="Arial" w:cs="Arial"/>
          <w:sz w:val="20"/>
          <w:szCs w:val="20"/>
          <w:lang w:val="de-DE"/>
        </w:rPr>
        <w:t>)</w:t>
      </w:r>
      <w:r w:rsidRPr="00D37F7B">
        <w:rPr>
          <w:lang w:val="de-DE"/>
        </w:rPr>
        <w:t xml:space="preserve"> kapsanan birçok mesleği içermektedir. Bu grup, ISCO-88 Birim grupları 7424 (Sepet ve süpürge imalatçıları), 7431 (Elyaf hazırlayıcılar) ve 7432’yi de (Dokumacılar, trikotajcılar ve ilgili işlerde çalışanlar) kapsamaktadır.  ‘El sanatları çalışanları, kamış dokuma’ ve ‘sepet yapımı’ gibi meslekler arasında ayrım yapmak zor olduğundan ve bu mesleklerin birçoğunda istihdam edilenlerin sayısı az olduğundan yeni gruplara kaydırılan birim grupların bazıları birleştirilmiştir.</w:t>
      </w:r>
      <w:r w:rsidRPr="00D37F7B">
        <w:rPr>
          <w:rFonts w:ascii="Verdana" w:hAnsi="Verdana" w:cs="Verdana"/>
          <w:sz w:val="17"/>
          <w:szCs w:val="17"/>
          <w:lang w:val="de-DE"/>
        </w:rPr>
        <w:br/>
      </w:r>
    </w:p>
    <w:p w:rsidR="00D37F7B" w:rsidRPr="00D37F7B" w:rsidRDefault="00D37F7B" w:rsidP="00D37F7B">
      <w:pPr>
        <w:pStyle w:val="NumberedChar"/>
        <w:numPr>
          <w:ilvl w:val="0"/>
          <w:numId w:val="0"/>
        </w:numPr>
        <w:rPr>
          <w:rFonts w:ascii="Arial" w:hAnsi="Arial" w:cs="Arial"/>
          <w:color w:val="FF00FF"/>
          <w:sz w:val="24"/>
          <w:szCs w:val="24"/>
          <w:lang w:val="de-DE"/>
        </w:rPr>
      </w:pPr>
      <w:r w:rsidRPr="00D37F7B">
        <w:rPr>
          <w:rFonts w:ascii="Arial" w:hAnsi="Arial" w:cs="Arial"/>
          <w:b/>
          <w:bCs/>
          <w:sz w:val="24"/>
          <w:szCs w:val="24"/>
          <w:lang w:val="de-DE"/>
        </w:rPr>
        <w:t>Basım ile ilgili meslekler</w:t>
      </w:r>
      <w:r w:rsidRPr="00D37F7B">
        <w:rPr>
          <w:rFonts w:ascii="Arial" w:hAnsi="Arial" w:cs="Arial"/>
          <w:color w:val="FF00FF"/>
          <w:sz w:val="24"/>
          <w:szCs w:val="24"/>
          <w:lang w:val="de-DE"/>
        </w:rPr>
        <w:t xml:space="preserve">  </w:t>
      </w:r>
    </w:p>
    <w:p w:rsidR="00D37F7B" w:rsidRDefault="00D37F7B" w:rsidP="00D13707">
      <w:pPr>
        <w:pStyle w:val="NumberedChar"/>
        <w:numPr>
          <w:ilvl w:val="0"/>
          <w:numId w:val="46"/>
        </w:numPr>
        <w:tabs>
          <w:tab w:val="clear" w:pos="720"/>
        </w:tabs>
        <w:ind w:left="567" w:hanging="567"/>
        <w:rPr>
          <w:lang w:val="de-DE"/>
        </w:rPr>
      </w:pPr>
      <w:r w:rsidRPr="00D37F7B">
        <w:rPr>
          <w:lang w:val="de-DE"/>
        </w:rPr>
        <w:t xml:space="preserve">ISCO-88’de Ana gruplar 7 ve 8’de yer alan basım ile ilgili mesleklere ilişkin gruplar, basım teknolojisindeki gelişmelerden dolayı demode olmuştur. Özellikle, makine operatörleri ve </w:t>
      </w:r>
      <w:r w:rsidR="008B460A">
        <w:rPr>
          <w:lang w:val="de-DE"/>
        </w:rPr>
        <w:t>ilgili çalışanlar</w:t>
      </w:r>
      <w:r w:rsidRPr="00D37F7B">
        <w:rPr>
          <w:lang w:val="de-DE"/>
        </w:rPr>
        <w:t xml:space="preserve"> arasındakı ayrım artık anlamlı gözükmemektedir. ISCO-08, yalnızca üç birim grubu kapsayan  sadeleştirilmiş bir düzenleme </w:t>
      </w:r>
      <w:r w:rsidR="008B460A">
        <w:rPr>
          <w:lang w:val="de-DE"/>
        </w:rPr>
        <w:t>sağla</w:t>
      </w:r>
      <w:r w:rsidRPr="00D37F7B">
        <w:rPr>
          <w:lang w:val="de-DE"/>
        </w:rPr>
        <w:t>maktadır: Baskı öncesi çalışanları, Basımcılar ve Baskı tamamlama ve ciltleme işlerinde çalışanlar. Bu birim gruplar, bir tek Grup 732’yi (Basım ile ilgili işlerde çalışanlar) oluşturmaktadır. Tüm gruplarda yer alan el ustalığı, özel aletlerin kullanımı ve artistik yeteneğin bileşimini yansıtan Alt-ana grup 73’ü (El sanatları ve basım ile ilgili işlerde çalışanlar) oluşturmak amacıyla bu grup, yeni Grup 731 (El sanatları çalışanları) ile gruplandırılmıştır.</w:t>
      </w:r>
    </w:p>
    <w:p w:rsidR="00E15250" w:rsidRDefault="00E15250" w:rsidP="00E15250">
      <w:pPr>
        <w:pStyle w:val="NumberedChar"/>
        <w:numPr>
          <w:ilvl w:val="0"/>
          <w:numId w:val="0"/>
        </w:numPr>
        <w:ind w:left="360"/>
        <w:rPr>
          <w:lang w:val="de-DE"/>
        </w:rPr>
      </w:pPr>
      <w:r w:rsidRPr="00D37F7B">
        <w:rPr>
          <w:rFonts w:ascii="Arial" w:hAnsi="Arial" w:cs="Arial"/>
          <w:b/>
          <w:bCs/>
          <w:sz w:val="24"/>
          <w:szCs w:val="24"/>
          <w:lang w:val="de-DE"/>
        </w:rPr>
        <w:t>Tesis ve makine operatörleri</w:t>
      </w:r>
    </w:p>
    <w:p w:rsidR="00E15250" w:rsidRPr="00E15250" w:rsidRDefault="00E15250" w:rsidP="00BE52C9">
      <w:pPr>
        <w:pStyle w:val="NumberedChar"/>
        <w:numPr>
          <w:ilvl w:val="0"/>
          <w:numId w:val="46"/>
        </w:numPr>
        <w:tabs>
          <w:tab w:val="clear" w:pos="720"/>
        </w:tabs>
        <w:spacing w:before="0" w:after="0"/>
        <w:ind w:left="567" w:hanging="567"/>
        <w:rPr>
          <w:lang w:val="de-DE"/>
        </w:rPr>
      </w:pPr>
      <w:r w:rsidRPr="00D37F7B">
        <w:rPr>
          <w:lang w:val="de-DE"/>
        </w:rPr>
        <w:t>Tesis ve makine operatörlerine ilişkin gruplar, ISCO-88’in bu bölümünde aşırı ayrıntılı ve bazı alanlarda demode olduğu düşüncelerine karşılık olarak önemli derecede rasyonalize edildi ve yeniden düzenlendi. Sabit tesis operatörleri ve makine operatörleri arasında eksiksiz bir ayrım yapmada da zorluk vardı. Bir merkezi kontrol odası veya konsoldan teknisyenler tarafından kontrol edilen endüstriyel süreçlerin otomasyonu ve teknolojik gelişmelerden dolayı bazı meslekler daha üst bi</w:t>
      </w:r>
      <w:r>
        <w:rPr>
          <w:lang w:val="de-DE"/>
        </w:rPr>
        <w:t>r düzeyde sınıfladırılmaktaydı.</w:t>
      </w:r>
    </w:p>
    <w:p w:rsidR="00E15250" w:rsidRPr="00E15250" w:rsidRDefault="00E15250" w:rsidP="00D13707">
      <w:pPr>
        <w:pStyle w:val="NumberedChar"/>
        <w:numPr>
          <w:ilvl w:val="0"/>
          <w:numId w:val="46"/>
        </w:numPr>
        <w:tabs>
          <w:tab w:val="clear" w:pos="720"/>
        </w:tabs>
        <w:ind w:left="567" w:hanging="567"/>
        <w:rPr>
          <w:lang w:val="de-DE"/>
        </w:rPr>
      </w:pPr>
      <w:r w:rsidRPr="00D37F7B">
        <w:rPr>
          <w:lang w:val="de-DE"/>
        </w:rPr>
        <w:t>Bu düşünceleri irdelemek amacıyla yapılan değişikliklerin temel özellikleri:</w:t>
      </w:r>
    </w:p>
    <w:p w:rsidR="00E15250" w:rsidRPr="00D37F7B" w:rsidRDefault="00E15250" w:rsidP="00E15250">
      <w:pPr>
        <w:pStyle w:val="NonNumbered"/>
        <w:numPr>
          <w:ilvl w:val="0"/>
          <w:numId w:val="0"/>
        </w:numPr>
        <w:ind w:left="567"/>
        <w:rPr>
          <w:lang w:val="de-DE"/>
        </w:rPr>
      </w:pPr>
      <w:r w:rsidRPr="00D37F7B">
        <w:rPr>
          <w:lang w:val="de-DE"/>
        </w:rPr>
        <w:t>(a) ISCO-88 Alt-ana gruplar 81 (Sabit tesis operatörleri) ve 82 (Makine operatörleri ve montajcıları), iki yeni Alt</w:t>
      </w:r>
      <w:r w:rsidR="00582254">
        <w:rPr>
          <w:lang w:val="de-DE"/>
        </w:rPr>
        <w:t>-</w:t>
      </w:r>
      <w:r w:rsidRPr="00D37F7B">
        <w:rPr>
          <w:lang w:val="de-DE"/>
        </w:rPr>
        <w:t>ana grup ile değiştirildi:</w:t>
      </w:r>
    </w:p>
    <w:p w:rsidR="00E15250" w:rsidRPr="00D37F7B" w:rsidRDefault="00E15250" w:rsidP="00E15250">
      <w:pPr>
        <w:pStyle w:val="NonNumbered"/>
        <w:numPr>
          <w:ilvl w:val="0"/>
          <w:numId w:val="0"/>
        </w:numPr>
        <w:spacing w:before="0" w:after="0"/>
        <w:ind w:left="567"/>
        <w:rPr>
          <w:lang w:val="de-DE"/>
        </w:rPr>
      </w:pPr>
      <w:r w:rsidRPr="00D37F7B">
        <w:rPr>
          <w:lang w:val="de-DE"/>
        </w:rPr>
        <w:tab/>
      </w:r>
      <w:r w:rsidRPr="00D37F7B">
        <w:rPr>
          <w:lang w:val="de-DE"/>
        </w:rPr>
        <w:tab/>
        <w:t>81 Sabit tesis ve makine operatörleri</w:t>
      </w:r>
    </w:p>
    <w:p w:rsidR="00E15250" w:rsidRPr="00D37F7B" w:rsidRDefault="00E15250" w:rsidP="00E15250">
      <w:pPr>
        <w:pStyle w:val="NonNumbered"/>
        <w:numPr>
          <w:ilvl w:val="0"/>
          <w:numId w:val="0"/>
        </w:numPr>
        <w:spacing w:before="0" w:after="0"/>
        <w:ind w:left="567"/>
        <w:rPr>
          <w:lang w:val="de-DE"/>
        </w:rPr>
      </w:pPr>
      <w:r w:rsidRPr="00D37F7B">
        <w:rPr>
          <w:lang w:val="de-DE"/>
        </w:rPr>
        <w:tab/>
      </w:r>
      <w:r w:rsidRPr="00D37F7B">
        <w:rPr>
          <w:lang w:val="de-DE"/>
        </w:rPr>
        <w:tab/>
        <w:t>82 Montajcılar</w:t>
      </w:r>
    </w:p>
    <w:p w:rsidR="00E15250" w:rsidRPr="00D37F7B" w:rsidRDefault="00E15250" w:rsidP="00E15250">
      <w:pPr>
        <w:pStyle w:val="NonNumbered"/>
        <w:numPr>
          <w:ilvl w:val="0"/>
          <w:numId w:val="0"/>
        </w:numPr>
        <w:tabs>
          <w:tab w:val="left" w:pos="1122"/>
        </w:tabs>
        <w:ind w:left="567"/>
        <w:rPr>
          <w:lang w:val="de-DE"/>
        </w:rPr>
      </w:pPr>
      <w:r w:rsidRPr="00D37F7B">
        <w:rPr>
          <w:lang w:val="de-DE"/>
        </w:rPr>
        <w:t>(b) Sabit tesis operatörleri ve makine operatörleri için ISCO-88’de ilgili gruplarda paralel grupların olduğu yerde bazı gruplar birleştirildi</w:t>
      </w:r>
      <w:r w:rsidR="008B460A">
        <w:rPr>
          <w:lang w:val="de-DE"/>
        </w:rPr>
        <w:t>;</w:t>
      </w:r>
    </w:p>
    <w:p w:rsidR="00E15250" w:rsidRPr="00D37F7B" w:rsidRDefault="00E15250" w:rsidP="00E15250">
      <w:pPr>
        <w:pStyle w:val="NonNumbered"/>
        <w:numPr>
          <w:ilvl w:val="0"/>
          <w:numId w:val="0"/>
        </w:numPr>
        <w:tabs>
          <w:tab w:val="left" w:pos="1122"/>
        </w:tabs>
        <w:ind w:left="567" w:hanging="1122"/>
        <w:rPr>
          <w:lang w:val="de-DE"/>
        </w:rPr>
      </w:pPr>
      <w:r w:rsidRPr="00D37F7B">
        <w:rPr>
          <w:lang w:val="de-DE"/>
        </w:rPr>
        <w:tab/>
        <w:t>(c) Yeni bir Grup 313 (İşlem kontrol teknikerleri) oluşturuldu ve daha yüksek beceri düzeyinde sınıflandırılabilecek bu meslekler için ihtiyacı yansıtan bazı birim gruplar veya birim grupların bazı bölümleri ISCO-88 Alt-ana grup 81’den (Sabit tesis operatörleri) bu yeni gruba aktarıldı</w:t>
      </w:r>
      <w:r w:rsidR="008B460A">
        <w:rPr>
          <w:lang w:val="de-DE"/>
        </w:rPr>
        <w:t>; ve</w:t>
      </w:r>
      <w:r w:rsidRPr="00D37F7B">
        <w:rPr>
          <w:lang w:val="de-DE"/>
        </w:rPr>
        <w:t xml:space="preserve"> </w:t>
      </w:r>
    </w:p>
    <w:p w:rsidR="00E15250" w:rsidRPr="00F21512" w:rsidRDefault="00E15250" w:rsidP="00E15250">
      <w:pPr>
        <w:pStyle w:val="NumberedChar"/>
        <w:numPr>
          <w:ilvl w:val="0"/>
          <w:numId w:val="0"/>
        </w:numPr>
        <w:rPr>
          <w:lang w:val="de-DE"/>
        </w:rPr>
      </w:pPr>
      <w:r w:rsidRPr="00F21512">
        <w:rPr>
          <w:lang w:val="de-DE"/>
        </w:rPr>
        <w:tab/>
        <w:t>(d) ISCO-88’te çok ayrıntılı olduğu düşünülen bazı birim gruplar birleştirildi.</w:t>
      </w:r>
    </w:p>
    <w:p w:rsidR="00E15250" w:rsidRPr="00F21512" w:rsidRDefault="00E15250" w:rsidP="00D13707">
      <w:pPr>
        <w:pStyle w:val="NumberedChar"/>
        <w:numPr>
          <w:ilvl w:val="0"/>
          <w:numId w:val="46"/>
        </w:numPr>
        <w:tabs>
          <w:tab w:val="clear" w:pos="720"/>
        </w:tabs>
        <w:ind w:left="567" w:hanging="567"/>
        <w:rPr>
          <w:lang w:val="de-DE"/>
        </w:rPr>
      </w:pPr>
      <w:r w:rsidRPr="00F21512">
        <w:rPr>
          <w:lang w:val="de-DE"/>
        </w:rPr>
        <w:lastRenderedPageBreak/>
        <w:t>Ayrıca, Ana grup 8’deki bazı gruplar bir taraftan el sanatları çalışanları ve ilgili sanatkarlar ile diğer taraftan tesis ve makine operatörleri  arasındaki ayrımın artık anlamsız olduğu Ana grup 7’deki ilgili meslek grupları ile birleştirilmiştir. Bu durum, örneğin basımla ilgili meslekler, madencilik ile ilgili meslekler ve bazı makine takım tezgahı kurucuları ve operatörleri içindir.</w:t>
      </w:r>
    </w:p>
    <w:p w:rsidR="00E15250" w:rsidRPr="00F21512" w:rsidRDefault="00E15250" w:rsidP="00E15250">
      <w:pPr>
        <w:pStyle w:val="NumberedChar"/>
        <w:numPr>
          <w:ilvl w:val="0"/>
          <w:numId w:val="0"/>
        </w:numPr>
        <w:rPr>
          <w:lang w:val="de-DE"/>
        </w:rPr>
      </w:pPr>
      <w:r w:rsidRPr="00F21512">
        <w:rPr>
          <w:rFonts w:ascii="Arial" w:hAnsi="Arial" w:cs="Arial"/>
          <w:b/>
          <w:bCs/>
          <w:sz w:val="24"/>
          <w:szCs w:val="24"/>
          <w:lang w:val="de-DE"/>
        </w:rPr>
        <w:t xml:space="preserve">3.7 </w:t>
      </w:r>
      <w:r w:rsidRPr="00F21512">
        <w:rPr>
          <w:rFonts w:ascii="Arial" w:hAnsi="Arial" w:cs="Arial"/>
          <w:b/>
          <w:bCs/>
          <w:sz w:val="24"/>
          <w:szCs w:val="24"/>
          <w:lang w:val="de-DE"/>
        </w:rPr>
        <w:tab/>
        <w:t xml:space="preserve">Kayıt dışı istihdamda yaygın olan mesleklerin ve </w:t>
      </w:r>
      <w:r w:rsidR="008B460A">
        <w:rPr>
          <w:rFonts w:ascii="Arial" w:hAnsi="Arial" w:cs="Arial"/>
          <w:b/>
          <w:bCs/>
          <w:sz w:val="24"/>
          <w:szCs w:val="24"/>
          <w:lang w:val="de-DE"/>
        </w:rPr>
        <w:t>nitelik gerektirmeyen</w:t>
      </w:r>
      <w:r w:rsidRPr="00F21512">
        <w:rPr>
          <w:rFonts w:ascii="Arial" w:hAnsi="Arial" w:cs="Arial"/>
          <w:b/>
          <w:bCs/>
          <w:sz w:val="24"/>
          <w:szCs w:val="24"/>
          <w:lang w:val="de-DE"/>
        </w:rPr>
        <w:t xml:space="preserve"> mesleklerin geliştirilmiş tanımlanması</w:t>
      </w:r>
    </w:p>
    <w:p w:rsidR="00E15250" w:rsidRPr="00E15250" w:rsidRDefault="00E15250" w:rsidP="00D13707">
      <w:pPr>
        <w:pStyle w:val="NumberedChar"/>
        <w:numPr>
          <w:ilvl w:val="0"/>
          <w:numId w:val="46"/>
        </w:numPr>
        <w:tabs>
          <w:tab w:val="clear" w:pos="720"/>
        </w:tabs>
        <w:ind w:left="567" w:hanging="567"/>
        <w:rPr>
          <w:lang w:val="de-DE"/>
        </w:rPr>
      </w:pPr>
      <w:r w:rsidRPr="00F21512">
        <w:rPr>
          <w:lang w:val="de-DE"/>
        </w:rPr>
        <w:t>Kayıt dışı istihdamda yaygın olan mesleklerin tanımlanması ihtiyacı, öncelikle kayıt dışı istihdamda önemli olduğu düşünülen belirli birim gruplarının sınırının belirlenmesi yoluyla ISCO-88’de göz önüne alınmıştır</w:t>
      </w:r>
      <w:r w:rsidR="008B460A">
        <w:rPr>
          <w:lang w:val="de-DE"/>
        </w:rPr>
        <w:t xml:space="preserve"> fakat</w:t>
      </w:r>
      <w:r w:rsidRPr="00F21512">
        <w:rPr>
          <w:lang w:val="de-DE"/>
        </w:rPr>
        <w:t xml:space="preserve"> </w:t>
      </w:r>
      <w:r w:rsidR="008B460A">
        <w:rPr>
          <w:lang w:val="de-DE"/>
        </w:rPr>
        <w:t>b</w:t>
      </w:r>
      <w:r w:rsidRPr="00D37F7B">
        <w:rPr>
          <w:lang w:val="de-DE"/>
        </w:rPr>
        <w:t>u gibi mesleklerin kapsamı</w:t>
      </w:r>
      <w:r w:rsidR="008B460A">
        <w:rPr>
          <w:lang w:val="de-DE"/>
        </w:rPr>
        <w:t>nın</w:t>
      </w:r>
      <w:r w:rsidRPr="00D37F7B">
        <w:rPr>
          <w:lang w:val="de-DE"/>
        </w:rPr>
        <w:t xml:space="preserve"> yetersiz kal</w:t>
      </w:r>
      <w:r w:rsidR="008B460A">
        <w:rPr>
          <w:lang w:val="de-DE"/>
        </w:rPr>
        <w:t>dığı ile ilgili yaygın bir kaygı</w:t>
      </w:r>
      <w:r w:rsidRPr="00D37F7B">
        <w:rPr>
          <w:lang w:val="de-DE"/>
        </w:rPr>
        <w:t xml:space="preserve"> vardır. Bu meslekler ISCO-88’in yalnızca ayrıntılı düzeylerinde tanımlandığından, bu mesleklerin bir çoğunda istihdam istatistikleri uluslararası karşılaştırılabilir verilerde görülebilir değildi. Örneğin, ISCO-88 cadde/sokak satıcıları (genellikle kayıt dışı istihdam ile bağlantılı bir meslek grubu) için iki birim grubu kapsamaktadır. Bu iki birim grup, kapı-kapı dolaşan veya telefonla çalışan satış elemanları (sıklıkla resmi istihdamla bağlantılı) ile aynı grupta kapsanmıştır.</w:t>
      </w:r>
    </w:p>
    <w:p w:rsidR="00D37F7B" w:rsidRPr="00E15250" w:rsidRDefault="00E15250" w:rsidP="00D13707">
      <w:pPr>
        <w:pStyle w:val="NumberedChar"/>
        <w:numPr>
          <w:ilvl w:val="0"/>
          <w:numId w:val="46"/>
        </w:numPr>
        <w:tabs>
          <w:tab w:val="clear" w:pos="720"/>
        </w:tabs>
        <w:ind w:left="567" w:hanging="567"/>
        <w:rPr>
          <w:lang w:val="de-DE"/>
        </w:rPr>
      </w:pPr>
      <w:r w:rsidRPr="00D37F7B">
        <w:rPr>
          <w:lang w:val="de-DE"/>
        </w:rPr>
        <w:t xml:space="preserve">Kayıt dışı istihdamda yaygın olan mesleklerin kapsamı ISCO-08’de genişletilmiştir. Mümkün olduğu yerlerde, uluslararası raporlanmış verilerde daha kolaylıkla göze görünmelerine izin verecek şekilde bu gibi meslekler grup ve </w:t>
      </w:r>
      <w:r w:rsidR="003D6B21">
        <w:rPr>
          <w:lang w:val="de-DE"/>
        </w:rPr>
        <w:t>A</w:t>
      </w:r>
      <w:r w:rsidRPr="00D37F7B">
        <w:rPr>
          <w:lang w:val="de-DE"/>
        </w:rPr>
        <w:t>lt-ana gruplarda toplulaştırılmıştır. Örneğin yukarıda söz edilen Grup 731’in (El sanatları çalışanları) oluşturulmasında yansıtılmıştır ve Ana grup 9’un (Nitelik gerektirmeyen meslekler) yapısında yapılan birkaç değişiklik aşağıda tartışılmıştır.</w:t>
      </w:r>
    </w:p>
    <w:p w:rsidR="00E15250" w:rsidRPr="00E6146E" w:rsidRDefault="00E15250" w:rsidP="00D13707">
      <w:pPr>
        <w:pStyle w:val="NumberedChar"/>
        <w:numPr>
          <w:ilvl w:val="0"/>
          <w:numId w:val="46"/>
        </w:numPr>
        <w:tabs>
          <w:tab w:val="clear" w:pos="720"/>
        </w:tabs>
        <w:ind w:left="567" w:hanging="567"/>
        <w:rPr>
          <w:lang w:val="de-DE"/>
        </w:rPr>
      </w:pPr>
      <w:r w:rsidRPr="00D37F7B">
        <w:rPr>
          <w:lang w:val="de-DE"/>
        </w:rPr>
        <w:t>Kayıt dışı istihdamdaki mesleklerin ISCO Ana grupların</w:t>
      </w:r>
      <w:r w:rsidR="008B460A">
        <w:rPr>
          <w:lang w:val="de-DE"/>
        </w:rPr>
        <w:t>ın</w:t>
      </w:r>
      <w:r w:rsidRPr="00D37F7B">
        <w:rPr>
          <w:lang w:val="de-DE"/>
        </w:rPr>
        <w:t xml:space="preserve"> </w:t>
      </w:r>
      <w:r w:rsidR="008B460A" w:rsidRPr="00D37F7B">
        <w:rPr>
          <w:lang w:val="de-DE"/>
        </w:rPr>
        <w:t>tümün</w:t>
      </w:r>
      <w:r w:rsidR="008B460A">
        <w:rPr>
          <w:lang w:val="de-DE"/>
        </w:rPr>
        <w:t>de</w:t>
      </w:r>
      <w:r w:rsidR="008B460A" w:rsidRPr="00D37F7B">
        <w:rPr>
          <w:lang w:val="de-DE"/>
        </w:rPr>
        <w:t xml:space="preserve"> </w:t>
      </w:r>
      <w:r w:rsidRPr="00D37F7B">
        <w:rPr>
          <w:lang w:val="de-DE"/>
        </w:rPr>
        <w:t>bulunabilmesine rağmen, Ana grup 9’un (Nitelik gerektirmeyen meslekler) yapısı yukarıda söz edilen değişikliklerden önemli derecede etkilenmiştir. Özellikle, Alt grup 95’in (Cadde/sokak ve ilgili satış ve hizmet elemanları) oluşturulması dahil Ana grup 9’daki Alt–ana grup sayısında 3’den 6’ya bir artış vardır.</w:t>
      </w:r>
      <w:r w:rsidRPr="00D37F7B">
        <w:rPr>
          <w:rStyle w:val="DipnotBavurusu"/>
          <w:rFonts w:ascii="Arial Narrow" w:hAnsi="Arial Narrow" w:cs="Arial Narrow"/>
          <w:sz w:val="20"/>
          <w:szCs w:val="20"/>
          <w:lang w:val="de-DE"/>
        </w:rPr>
        <w:t>17</w:t>
      </w: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Default="00E6146E" w:rsidP="00E6146E">
      <w:pPr>
        <w:pStyle w:val="NumberedChar"/>
        <w:numPr>
          <w:ilvl w:val="0"/>
          <w:numId w:val="0"/>
        </w:numPr>
        <w:ind w:left="454" w:hanging="454"/>
        <w:rPr>
          <w:rFonts w:ascii="Arial Narrow" w:hAnsi="Arial Narrow" w:cs="Arial Narrow"/>
          <w:sz w:val="20"/>
          <w:szCs w:val="20"/>
          <w:lang w:val="de-DE"/>
        </w:rPr>
      </w:pPr>
    </w:p>
    <w:p w:rsidR="00E6146E" w:rsidRPr="00D37F7B" w:rsidRDefault="00E6146E" w:rsidP="00E6146E">
      <w:pPr>
        <w:pStyle w:val="NumberedChar"/>
        <w:numPr>
          <w:ilvl w:val="0"/>
          <w:numId w:val="0"/>
        </w:numPr>
        <w:ind w:left="426"/>
        <w:rPr>
          <w:rStyle w:val="DipnotBavurusu"/>
          <w:sz w:val="20"/>
          <w:szCs w:val="20"/>
          <w:lang w:val="de-DE"/>
        </w:rPr>
      </w:pPr>
      <w:r w:rsidRPr="00D37F7B">
        <w:rPr>
          <w:rStyle w:val="DipnotBavurusu"/>
          <w:sz w:val="20"/>
          <w:szCs w:val="20"/>
          <w:lang w:val="de-DE"/>
        </w:rPr>
        <w:t>17</w:t>
      </w:r>
      <w:r w:rsidRPr="00D37F7B">
        <w:rPr>
          <w:sz w:val="20"/>
          <w:szCs w:val="20"/>
          <w:lang w:val="de-DE"/>
        </w:rPr>
        <w:t>Cadde ve sokak yiyecek satıcıları ISCO-08’de Birim grup 5212’de (Cadde ve sokak yiyecek satış elemanları) sınıflandırılmaktadır.</w:t>
      </w:r>
    </w:p>
    <w:p w:rsidR="00D37F7B" w:rsidRPr="00D37F7B" w:rsidRDefault="00D37F7B" w:rsidP="00D13707">
      <w:pPr>
        <w:pStyle w:val="NumberedChar"/>
        <w:numPr>
          <w:ilvl w:val="0"/>
          <w:numId w:val="46"/>
        </w:numPr>
        <w:tabs>
          <w:tab w:val="clear" w:pos="720"/>
        </w:tabs>
        <w:ind w:left="567" w:hanging="567"/>
        <w:rPr>
          <w:lang w:val="de-DE"/>
        </w:rPr>
      </w:pPr>
      <w:r w:rsidRPr="00D37F7B">
        <w:rPr>
          <w:lang w:val="de-DE"/>
        </w:rPr>
        <w:lastRenderedPageBreak/>
        <w:t>Ana grup 9 (Nitelik gerektirmeyen meslekler) için ISCO-88 ve ISCO-08’in Alt-ana grup ve grupları aşağıdaki Tablo 7’de karşılaştırılmıştır:</w:t>
      </w:r>
    </w:p>
    <w:p w:rsidR="00D37F7B" w:rsidRPr="00D37F7B" w:rsidRDefault="00D37F7B" w:rsidP="00D37F7B">
      <w:pPr>
        <w:pStyle w:val="TableHeader"/>
        <w:keepNext/>
        <w:keepLines/>
        <w:rPr>
          <w:b w:val="0"/>
          <w:bCs w:val="0"/>
          <w:color w:val="0000FF"/>
          <w:lang w:val="de-DE"/>
        </w:rPr>
      </w:pPr>
    </w:p>
    <w:p w:rsidR="00D37F7B" w:rsidRPr="00B9751E" w:rsidRDefault="00D37F7B" w:rsidP="00D37F7B">
      <w:pPr>
        <w:pStyle w:val="TableHeader"/>
        <w:keepNext/>
        <w:keepLines/>
        <w:rPr>
          <w:lang w:val="en-AU"/>
        </w:rPr>
      </w:pPr>
      <w:r w:rsidRPr="00B9751E">
        <w:t>Tablo 7:</w:t>
      </w:r>
      <w:r w:rsidRPr="00B9751E">
        <w:rPr>
          <w:b w:val="0"/>
          <w:bCs w:val="0"/>
        </w:rPr>
        <w:t xml:space="preserve"> Ana grup 9’daki (Nitelik gerektirmeyen meslekler) Alt grup ve gruplar - ISCO-88 ve ISCO-08</w:t>
      </w:r>
    </w:p>
    <w:p w:rsidR="00D37F7B" w:rsidRPr="00B9751E" w:rsidRDefault="00D37F7B" w:rsidP="00D37F7B">
      <w:pPr>
        <w:pStyle w:val="TableHeader"/>
        <w:keepNext/>
        <w:keepLines/>
        <w:rPr>
          <w:lang w:val="en-AU"/>
        </w:rPr>
      </w:pPr>
    </w:p>
    <w:tbl>
      <w:tblPr>
        <w:tblW w:w="9383" w:type="dxa"/>
        <w:tblCellSpacing w:w="0" w:type="dxa"/>
        <w:tblCellMar>
          <w:top w:w="15" w:type="dxa"/>
          <w:left w:w="15" w:type="dxa"/>
          <w:bottom w:w="15" w:type="dxa"/>
          <w:right w:w="15" w:type="dxa"/>
        </w:tblCellMar>
        <w:tblLook w:val="0000"/>
      </w:tblPr>
      <w:tblGrid>
        <w:gridCol w:w="737"/>
        <w:gridCol w:w="3685"/>
        <w:gridCol w:w="851"/>
        <w:gridCol w:w="4110"/>
      </w:tblGrid>
      <w:tr w:rsidR="00D37F7B" w:rsidRPr="00B9751E">
        <w:trPr>
          <w:tblHeader/>
          <w:tblCellSpacing w:w="0" w:type="dxa"/>
        </w:trPr>
        <w:tc>
          <w:tcPr>
            <w:tcW w:w="737" w:type="dxa"/>
            <w:shd w:val="clear" w:color="auto" w:fill="F3F3F3"/>
            <w:vAlign w:val="center"/>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ISCO 88 kodu</w:t>
            </w:r>
          </w:p>
        </w:tc>
        <w:tc>
          <w:tcPr>
            <w:tcW w:w="3685" w:type="dxa"/>
            <w:shd w:val="clear" w:color="auto" w:fill="F3F3F3"/>
            <w:vAlign w:val="center"/>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Başlık</w:t>
            </w:r>
          </w:p>
        </w:tc>
        <w:tc>
          <w:tcPr>
            <w:tcW w:w="851" w:type="dxa"/>
            <w:shd w:val="clear" w:color="auto" w:fill="F3F3F3"/>
            <w:vAlign w:val="center"/>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ISCO 08 kodu</w:t>
            </w:r>
          </w:p>
        </w:tc>
        <w:tc>
          <w:tcPr>
            <w:tcW w:w="4110" w:type="dxa"/>
            <w:shd w:val="clear" w:color="auto" w:fill="F3F3F3"/>
            <w:vAlign w:val="center"/>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Başlık</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91</w:t>
            </w:r>
          </w:p>
        </w:tc>
        <w:tc>
          <w:tcPr>
            <w:tcW w:w="3685" w:type="dxa"/>
            <w:shd w:val="clear" w:color="auto" w:fill="FFFFFF"/>
          </w:tcPr>
          <w:p w:rsidR="00D37F7B" w:rsidRPr="00B9751E" w:rsidRDefault="00D37F7B" w:rsidP="00D37F7B">
            <w:pPr>
              <w:keepNext/>
              <w:keepLines/>
              <w:jc w:val="both"/>
              <w:rPr>
                <w:rFonts w:ascii="Arial Narrow" w:hAnsi="Arial Narrow" w:cs="Arial Narrow"/>
                <w:b/>
                <w:bCs/>
                <w:sz w:val="20"/>
                <w:szCs w:val="20"/>
                <w:lang w:val="en-AU"/>
              </w:rPr>
            </w:pPr>
            <w:r w:rsidRPr="00B9751E">
              <w:rPr>
                <w:rFonts w:ascii="Arial Narrow" w:hAnsi="Arial Narrow" w:cs="Arial Narrow"/>
                <w:b/>
                <w:bCs/>
                <w:sz w:val="20"/>
                <w:szCs w:val="20"/>
              </w:rPr>
              <w:t>Satış ve hizmetler ile ilgili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91</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Temizlikçiler ve yardımcılar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911</w:t>
            </w:r>
          </w:p>
        </w:tc>
        <w:tc>
          <w:tcPr>
            <w:tcW w:w="3685"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Sokak satıcıları ve ilgili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911</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Ev, otel ve bürolarda çalışan temizlikçiler ve yardımcılar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912</w:t>
            </w:r>
          </w:p>
        </w:tc>
        <w:tc>
          <w:tcPr>
            <w:tcW w:w="3685"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Ayakkabı boyama ve diğer sokak hizmetleri ile ilgili nitelik gerektirmeyen işlerde çalışanlar</w:t>
            </w:r>
          </w:p>
        </w:tc>
        <w:tc>
          <w:tcPr>
            <w:tcW w:w="851" w:type="dxa"/>
            <w:shd w:val="clear" w:color="auto" w:fill="FFFFFF"/>
          </w:tcPr>
          <w:p w:rsidR="00D37F7B" w:rsidRPr="00B9751E" w:rsidRDefault="00D37F7B" w:rsidP="00D37F7B">
            <w:pPr>
              <w:keepNext/>
              <w:keepLines/>
              <w:ind w:left="822" w:hanging="822"/>
              <w:jc w:val="center"/>
              <w:rPr>
                <w:rFonts w:ascii="Arial Narrow" w:hAnsi="Arial Narrow" w:cs="Arial Narrow"/>
                <w:sz w:val="20"/>
                <w:szCs w:val="20"/>
                <w:lang w:val="en-AU"/>
              </w:rPr>
            </w:pPr>
            <w:r w:rsidRPr="00B9751E">
              <w:rPr>
                <w:rFonts w:ascii="Arial Narrow" w:hAnsi="Arial Narrow" w:cs="Arial Narrow"/>
                <w:sz w:val="20"/>
                <w:szCs w:val="20"/>
              </w:rPr>
              <w:t>912</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sz w:val="20"/>
                <w:szCs w:val="20"/>
              </w:rPr>
              <w:t>Taşıt ve pencere temizleme ile çamaşır yıkama ve diğer elle yapılan temizlik işlerinde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913</w:t>
            </w:r>
          </w:p>
        </w:tc>
        <w:tc>
          <w:tcPr>
            <w:tcW w:w="3685"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Evlerde ve işyerlerinde çalışan temizlikçiler vb. elemanlar</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914</w:t>
            </w:r>
          </w:p>
        </w:tc>
        <w:tc>
          <w:tcPr>
            <w:tcW w:w="3685"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Bina temizlik ve bakım sorumluları ile taşıt, pencere vb. temizleyicileri</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915</w:t>
            </w:r>
          </w:p>
        </w:tc>
        <w:tc>
          <w:tcPr>
            <w:tcW w:w="3685"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Kurye, hamal, kapıcı ve benzeri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916</w:t>
            </w:r>
          </w:p>
        </w:tc>
        <w:tc>
          <w:tcPr>
            <w:tcW w:w="3685"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Çöpçüler ve temizlik işlerinde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92</w:t>
            </w:r>
          </w:p>
        </w:tc>
        <w:tc>
          <w:tcPr>
            <w:tcW w:w="3685"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Tarım, ormancılık ve su ürünleri sektörlerinde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92</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Tarım, ormancılık ve balıkçılık sektörlerinde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921</w:t>
            </w: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r w:rsidRPr="00B9751E">
              <w:rPr>
                <w:rFonts w:ascii="Arial Narrow" w:hAnsi="Arial Narrow" w:cs="Arial Narrow"/>
                <w:sz w:val="20"/>
                <w:szCs w:val="20"/>
              </w:rPr>
              <w:t>Tarım ve su ürünleri sektörlerindeki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921</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Tarım, ormancılık ve balıkçılık sektörlerinde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93</w:t>
            </w:r>
          </w:p>
        </w:tc>
        <w:tc>
          <w:tcPr>
            <w:tcW w:w="3685"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Madencilik, inşaat, imalat ve ulaştırma sektörlerinde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93</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Madencilik, inşaat, imalat ve ulaştırma sektörlerinde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931</w:t>
            </w: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r w:rsidRPr="00B9751E">
              <w:rPr>
                <w:rFonts w:ascii="Arial Narrow" w:hAnsi="Arial Narrow" w:cs="Arial Narrow"/>
                <w:sz w:val="20"/>
                <w:szCs w:val="20"/>
              </w:rPr>
              <w:t>Madencilik ve inşaat sektörlerinde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931</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Madencilik ve inşaat sektörlerinde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932</w:t>
            </w: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de-DE"/>
              </w:rPr>
            </w:pPr>
            <w:r w:rsidRPr="00B9751E">
              <w:rPr>
                <w:rFonts w:ascii="Arial Narrow" w:hAnsi="Arial Narrow" w:cs="Arial Narrow"/>
                <w:sz w:val="20"/>
                <w:szCs w:val="20"/>
                <w:lang w:val="de-DE"/>
              </w:rPr>
              <w:t>İmalat sektöründe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932</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de-DE"/>
              </w:rPr>
            </w:pPr>
            <w:r w:rsidRPr="00B9751E">
              <w:rPr>
                <w:rFonts w:ascii="Arial Narrow" w:hAnsi="Arial Narrow" w:cs="Arial Narrow"/>
                <w:sz w:val="20"/>
                <w:szCs w:val="20"/>
                <w:lang w:val="de-DE"/>
              </w:rPr>
              <w:t>İmalat sektöründe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933</w:t>
            </w: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r w:rsidRPr="00B9751E">
              <w:rPr>
                <w:rFonts w:ascii="Arial Narrow" w:hAnsi="Arial Narrow" w:cs="Arial Narrow"/>
                <w:sz w:val="20"/>
                <w:szCs w:val="20"/>
              </w:rPr>
              <w:t>Taşıma ve yükleme-boşaltma işlerinde nitelik gerektirmeyen işlerde çalışanlar</w:t>
            </w: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933</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Ulaştırma ve depolama sektörlerinde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94</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Yiyecek hazırlama yardımcıları</w:t>
            </w:r>
          </w:p>
        </w:tc>
      </w:tr>
      <w:tr w:rsidR="00D37F7B" w:rsidRPr="00B9751E">
        <w:trPr>
          <w:tblCellSpacing w:w="0" w:type="dxa"/>
        </w:trPr>
        <w:tc>
          <w:tcPr>
            <w:tcW w:w="737"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941</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Yiyecek hazırlama yardımcıları</w:t>
            </w:r>
          </w:p>
        </w:tc>
      </w:tr>
      <w:tr w:rsidR="00D37F7B" w:rsidRPr="00B9751E">
        <w:trPr>
          <w:tblCellSpacing w:w="0" w:type="dxa"/>
        </w:trPr>
        <w:tc>
          <w:tcPr>
            <w:tcW w:w="737"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95</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Cadde/sokak ve ilgili satış ve hizmet elemanları</w:t>
            </w:r>
          </w:p>
        </w:tc>
      </w:tr>
      <w:tr w:rsidR="00D37F7B" w:rsidRPr="00B9751E">
        <w:trPr>
          <w:tblCellSpacing w:w="0" w:type="dxa"/>
        </w:trPr>
        <w:tc>
          <w:tcPr>
            <w:tcW w:w="737"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951</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Cadde/sokak ve ilgili hizmet çalışanları</w:t>
            </w:r>
          </w:p>
        </w:tc>
      </w:tr>
      <w:tr w:rsidR="00D37F7B" w:rsidRPr="00B9751E">
        <w:trPr>
          <w:tblCellSpacing w:w="0" w:type="dxa"/>
        </w:trPr>
        <w:tc>
          <w:tcPr>
            <w:tcW w:w="737"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952</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Sokak satıcıları (gıda hariç)</w:t>
            </w:r>
          </w:p>
        </w:tc>
      </w:tr>
      <w:tr w:rsidR="00D37F7B" w:rsidRPr="00B9751E">
        <w:trPr>
          <w:tblCellSpacing w:w="0" w:type="dxa"/>
        </w:trPr>
        <w:tc>
          <w:tcPr>
            <w:tcW w:w="737"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b/>
                <w:bCs/>
                <w:sz w:val="20"/>
                <w:szCs w:val="20"/>
                <w:lang w:val="en-AU"/>
              </w:rPr>
            </w:pPr>
            <w:r w:rsidRPr="00B9751E">
              <w:rPr>
                <w:rFonts w:ascii="Arial Narrow" w:hAnsi="Arial Narrow" w:cs="Arial Narrow"/>
                <w:b/>
                <w:bCs/>
                <w:sz w:val="20"/>
                <w:szCs w:val="20"/>
              </w:rPr>
              <w:t>96</w:t>
            </w:r>
          </w:p>
        </w:tc>
        <w:tc>
          <w:tcPr>
            <w:tcW w:w="4110" w:type="dxa"/>
            <w:shd w:val="clear" w:color="auto" w:fill="FFFFFF"/>
          </w:tcPr>
          <w:p w:rsidR="00D37F7B" w:rsidRPr="00B9751E" w:rsidRDefault="00D37F7B" w:rsidP="00D37F7B">
            <w:pPr>
              <w:keepNext/>
              <w:keepLines/>
              <w:rPr>
                <w:rFonts w:ascii="Arial Narrow" w:hAnsi="Arial Narrow" w:cs="Arial Narrow"/>
                <w:b/>
                <w:bCs/>
                <w:sz w:val="20"/>
                <w:szCs w:val="20"/>
                <w:lang w:val="en-AU"/>
              </w:rPr>
            </w:pPr>
            <w:r w:rsidRPr="00B9751E">
              <w:rPr>
                <w:rFonts w:ascii="Arial Narrow" w:hAnsi="Arial Narrow" w:cs="Arial Narrow"/>
                <w:b/>
                <w:bCs/>
                <w:sz w:val="20"/>
                <w:szCs w:val="20"/>
              </w:rPr>
              <w:t>Çöpçüler ve diğer nitelik gerektirmeyen işlerde çalışanlar</w:t>
            </w:r>
          </w:p>
        </w:tc>
      </w:tr>
      <w:tr w:rsidR="00D37F7B" w:rsidRPr="00B9751E">
        <w:trPr>
          <w:tblCellSpacing w:w="0" w:type="dxa"/>
        </w:trPr>
        <w:tc>
          <w:tcPr>
            <w:tcW w:w="737"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961</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en-AU"/>
              </w:rPr>
            </w:pPr>
            <w:r w:rsidRPr="00B9751E">
              <w:rPr>
                <w:rFonts w:ascii="Arial Narrow" w:hAnsi="Arial Narrow" w:cs="Arial Narrow"/>
                <w:sz w:val="20"/>
                <w:szCs w:val="20"/>
              </w:rPr>
              <w:t>Çöpçüler</w:t>
            </w:r>
          </w:p>
        </w:tc>
      </w:tr>
      <w:tr w:rsidR="00D37F7B" w:rsidRPr="00B9751E">
        <w:trPr>
          <w:tblCellSpacing w:w="0" w:type="dxa"/>
        </w:trPr>
        <w:tc>
          <w:tcPr>
            <w:tcW w:w="737"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3685" w:type="dxa"/>
            <w:shd w:val="clear" w:color="auto" w:fill="FFFFFF"/>
          </w:tcPr>
          <w:p w:rsidR="00D37F7B" w:rsidRPr="00B9751E" w:rsidRDefault="00D37F7B" w:rsidP="00D37F7B">
            <w:pPr>
              <w:keepNext/>
              <w:keepLines/>
              <w:jc w:val="both"/>
              <w:rPr>
                <w:rFonts w:ascii="Arial Narrow" w:hAnsi="Arial Narrow" w:cs="Arial Narrow"/>
                <w:sz w:val="20"/>
                <w:szCs w:val="20"/>
                <w:lang w:val="en-AU"/>
              </w:rPr>
            </w:pPr>
          </w:p>
        </w:tc>
        <w:tc>
          <w:tcPr>
            <w:tcW w:w="851" w:type="dxa"/>
            <w:shd w:val="clear" w:color="auto" w:fill="FFFFFF"/>
          </w:tcPr>
          <w:p w:rsidR="00D37F7B" w:rsidRPr="00B9751E" w:rsidRDefault="00D37F7B" w:rsidP="00D37F7B">
            <w:pPr>
              <w:keepNext/>
              <w:keepLines/>
              <w:jc w:val="center"/>
              <w:rPr>
                <w:rFonts w:ascii="Arial Narrow" w:hAnsi="Arial Narrow" w:cs="Arial Narrow"/>
                <w:sz w:val="20"/>
                <w:szCs w:val="20"/>
                <w:lang w:val="en-AU"/>
              </w:rPr>
            </w:pPr>
            <w:r w:rsidRPr="00B9751E">
              <w:rPr>
                <w:rFonts w:ascii="Arial Narrow" w:hAnsi="Arial Narrow" w:cs="Arial Narrow"/>
                <w:sz w:val="20"/>
                <w:szCs w:val="20"/>
              </w:rPr>
              <w:t>962</w:t>
            </w:r>
          </w:p>
        </w:tc>
        <w:tc>
          <w:tcPr>
            <w:tcW w:w="4110" w:type="dxa"/>
            <w:shd w:val="clear" w:color="auto" w:fill="FFFFFF"/>
          </w:tcPr>
          <w:p w:rsidR="00D37F7B" w:rsidRPr="00B9751E" w:rsidRDefault="00D37F7B" w:rsidP="00D37F7B">
            <w:pPr>
              <w:keepNext/>
              <w:keepLines/>
              <w:rPr>
                <w:rFonts w:ascii="Arial Narrow" w:hAnsi="Arial Narrow" w:cs="Arial Narrow"/>
                <w:sz w:val="20"/>
                <w:szCs w:val="20"/>
                <w:lang w:val="de-DE"/>
              </w:rPr>
            </w:pPr>
            <w:r w:rsidRPr="00B9751E">
              <w:rPr>
                <w:rFonts w:ascii="Arial Narrow" w:hAnsi="Arial Narrow" w:cs="Arial Narrow"/>
                <w:sz w:val="20"/>
                <w:szCs w:val="20"/>
                <w:lang w:val="de-DE"/>
              </w:rPr>
              <w:t>Diğer nitelik gerektirmeyen işlerde çalışanlar</w:t>
            </w:r>
          </w:p>
        </w:tc>
      </w:tr>
    </w:tbl>
    <w:p w:rsidR="00D37F7B" w:rsidRPr="00D37F7B" w:rsidRDefault="00D37F7B" w:rsidP="00D37F7B">
      <w:pPr>
        <w:pStyle w:val="NumberedChar"/>
        <w:numPr>
          <w:ilvl w:val="0"/>
          <w:numId w:val="0"/>
        </w:numPr>
        <w:rPr>
          <w:lang w:val="de-DE"/>
        </w:rPr>
      </w:pPr>
    </w:p>
    <w:p w:rsidR="00D37F7B" w:rsidRDefault="00D37F7B" w:rsidP="00F34CF7">
      <w:pPr>
        <w:pStyle w:val="NumberedChar"/>
        <w:numPr>
          <w:ilvl w:val="0"/>
          <w:numId w:val="46"/>
        </w:numPr>
        <w:tabs>
          <w:tab w:val="clear" w:pos="720"/>
          <w:tab w:val="num" w:pos="567"/>
        </w:tabs>
        <w:ind w:left="567" w:hanging="567"/>
        <w:rPr>
          <w:lang w:val="de-DE"/>
        </w:rPr>
      </w:pPr>
      <w:r w:rsidRPr="00D37F7B">
        <w:rPr>
          <w:lang w:val="de-DE"/>
        </w:rPr>
        <w:t xml:space="preserve">ISCO-88 Grup 914 (Bina temizlik ve bakım sorumluları ile taşıt, pencere vb. </w:t>
      </w:r>
      <w:r w:rsidR="00F34CF7">
        <w:rPr>
          <w:lang w:val="de-DE"/>
        </w:rPr>
        <w:t>t</w:t>
      </w:r>
      <w:r w:rsidRPr="00D37F7B">
        <w:rPr>
          <w:lang w:val="de-DE"/>
        </w:rPr>
        <w:t xml:space="preserve">emizleyicileri) bölünmüştür. Bina temizlik ve bakım sorumluları, ISCO-08’de Grup 515’te (Bina sorumluları ile temizlik ve bakım işleri sorumluları) bir birim grup olarak tanımlanmıştır. Çamaşırcılar ve ütücüler, </w:t>
      </w:r>
      <w:r w:rsidR="00F34CF7">
        <w:rPr>
          <w:lang w:val="de-DE"/>
        </w:rPr>
        <w:t>T</w:t>
      </w:r>
      <w:r w:rsidRPr="00D37F7B">
        <w:rPr>
          <w:lang w:val="de-DE"/>
        </w:rPr>
        <w:t>aşıt temizleyicileri</w:t>
      </w:r>
      <w:r w:rsidR="00F34CF7">
        <w:rPr>
          <w:lang w:val="de-DE"/>
        </w:rPr>
        <w:t>,</w:t>
      </w:r>
      <w:r w:rsidRPr="00D37F7B">
        <w:rPr>
          <w:lang w:val="de-DE"/>
        </w:rPr>
        <w:t xml:space="preserve"> </w:t>
      </w:r>
      <w:r w:rsidR="00F34CF7">
        <w:rPr>
          <w:lang w:val="de-DE"/>
        </w:rPr>
        <w:t>P</w:t>
      </w:r>
      <w:r w:rsidRPr="00D37F7B">
        <w:rPr>
          <w:lang w:val="de-DE"/>
        </w:rPr>
        <w:t xml:space="preserve">encere temizleyicileri ve </w:t>
      </w:r>
      <w:r w:rsidR="00F34CF7">
        <w:rPr>
          <w:lang w:val="de-DE"/>
        </w:rPr>
        <w:t>D</w:t>
      </w:r>
      <w:r w:rsidRPr="00D37F7B">
        <w:rPr>
          <w:lang w:val="de-DE"/>
        </w:rPr>
        <w:t>iğer temizlik işlerinde çalışanlar için ISCO-08 Grup 912’de ayrı birim gruplar oluşturulmuştur.</w:t>
      </w:r>
    </w:p>
    <w:p w:rsidR="00D37F7B" w:rsidRDefault="00674878" w:rsidP="00D13707">
      <w:pPr>
        <w:pStyle w:val="NumberedChar"/>
        <w:numPr>
          <w:ilvl w:val="0"/>
          <w:numId w:val="46"/>
        </w:numPr>
        <w:tabs>
          <w:tab w:val="clear" w:pos="720"/>
        </w:tabs>
        <w:ind w:left="567" w:hanging="567"/>
        <w:rPr>
          <w:lang w:val="de-DE"/>
        </w:rPr>
      </w:pPr>
      <w:r w:rsidRPr="00D37F7B">
        <w:rPr>
          <w:lang w:val="de-DE"/>
        </w:rPr>
        <w:t xml:space="preserve">ISCO-88 Grup 915 (Kurye, hamal, kapıcı ve benzeri işlerde çalışanlar) ile ilgili olarak, Birim grup 9152’de (Kapıcılar, bekçiler ve benzeri işlerde çalışanlar) sınıflandırılan mesleklerin büyük birçoğu ISCO-08 Birim grup 5414’de (Güvenlik görevlileri) </w:t>
      </w:r>
      <w:r w:rsidR="00F34CF7">
        <w:rPr>
          <w:lang w:val="de-DE"/>
        </w:rPr>
        <w:t>kapsan</w:t>
      </w:r>
      <w:r w:rsidRPr="00D37F7B">
        <w:rPr>
          <w:lang w:val="de-DE"/>
        </w:rPr>
        <w:t>mıştır. Bu gruptaki kalan diğer birim gruplar Grup 962’de (Diğer nitelik gerektirmeyen i</w:t>
      </w:r>
      <w:r w:rsidR="00E6146E">
        <w:rPr>
          <w:lang w:val="de-DE"/>
        </w:rPr>
        <w:t>ş</w:t>
      </w:r>
      <w:r w:rsidRPr="00D37F7B">
        <w:rPr>
          <w:lang w:val="de-DE"/>
        </w:rPr>
        <w:t>lerde çalışanlar) kapsanmaktadır.</w:t>
      </w:r>
      <w:r w:rsidR="00D37F7B" w:rsidRPr="00D37F7B">
        <w:rPr>
          <w:lang w:val="de-DE"/>
        </w:rPr>
        <w:t xml:space="preserve">  </w:t>
      </w:r>
    </w:p>
    <w:p w:rsidR="00674878" w:rsidRPr="00D37F7B" w:rsidRDefault="00674878" w:rsidP="00674878">
      <w:pPr>
        <w:pStyle w:val="Balk1"/>
        <w:spacing w:before="0" w:after="0"/>
        <w:ind w:right="1780"/>
        <w:rPr>
          <w:lang w:val="de-DE"/>
        </w:rPr>
      </w:pPr>
      <w:bookmarkStart w:id="52" w:name="_Toc298229701"/>
      <w:bookmarkStart w:id="53" w:name="_Toc285542943"/>
      <w:r w:rsidRPr="00D37F7B">
        <w:rPr>
          <w:lang w:val="de-DE"/>
        </w:rPr>
        <w:lastRenderedPageBreak/>
        <w:t>Bölüm 4</w:t>
      </w:r>
      <w:bookmarkEnd w:id="52"/>
      <w:r w:rsidRPr="00D37F7B">
        <w:rPr>
          <w:lang w:val="de-DE"/>
        </w:rPr>
        <w:br/>
      </w:r>
      <w:bookmarkStart w:id="54" w:name="_Toc298229702"/>
      <w:bookmarkEnd w:id="53"/>
      <w:r w:rsidRPr="00D37F7B">
        <w:rPr>
          <w:lang w:val="de-DE"/>
        </w:rPr>
        <w:t>Belirli konular ve sınır problemlerine ilişkin notlar</w:t>
      </w:r>
      <w:bookmarkEnd w:id="54"/>
    </w:p>
    <w:p w:rsidR="00674878" w:rsidRPr="00D37F7B" w:rsidRDefault="00674878" w:rsidP="00674878">
      <w:pPr>
        <w:pStyle w:val="NumberedChar"/>
        <w:numPr>
          <w:ilvl w:val="0"/>
          <w:numId w:val="0"/>
        </w:numPr>
        <w:rPr>
          <w:rFonts w:ascii="Arial" w:hAnsi="Arial" w:cs="Arial"/>
          <w:b/>
          <w:bCs/>
          <w:sz w:val="24"/>
          <w:szCs w:val="24"/>
          <w:lang w:val="de-DE"/>
        </w:rPr>
      </w:pPr>
      <w:r w:rsidRPr="00D37F7B">
        <w:rPr>
          <w:rFonts w:ascii="Arial" w:hAnsi="Arial" w:cs="Arial"/>
          <w:b/>
          <w:bCs/>
          <w:sz w:val="24"/>
          <w:szCs w:val="24"/>
          <w:lang w:val="de-DE"/>
        </w:rPr>
        <w:t>4.1. Bu notların amacı</w:t>
      </w:r>
    </w:p>
    <w:p w:rsidR="00674878" w:rsidRDefault="00674878" w:rsidP="00D13707">
      <w:pPr>
        <w:pStyle w:val="NumberedChar"/>
        <w:numPr>
          <w:ilvl w:val="0"/>
          <w:numId w:val="46"/>
        </w:numPr>
        <w:tabs>
          <w:tab w:val="clear" w:pos="720"/>
        </w:tabs>
        <w:ind w:left="567" w:hanging="567"/>
        <w:rPr>
          <w:lang w:val="de-DE"/>
        </w:rPr>
      </w:pPr>
      <w:r w:rsidRPr="00D37F7B">
        <w:rPr>
          <w:lang w:val="de-DE"/>
        </w:rPr>
        <w:t>Bölüm 4, ulusal çerçevede sürekli olarak sınırları belirlemek amacıyla ilgili gruplar arasında sınırlar koymanın zor olabildiği ISCO-08 alanlarını tartışmakta ve açıklamaktadır. Bu bölümde, ISCO-88 ve ISCO-08 arasında uygulama ve sınırların değiştiği yerler tartışılmakta ve belirli bir meslek veya iş için en uygun ISCO-08 kodunun belirlenmesi işleminin zor olabileceği yerlerde birkaç diğer duruma ilişkin öneri yapılmaktadır. Tüm bu durumlarda, ISCO-08’in ulusal adaptasyonu ve uygulamalarında tutarlı yorum sağlamaya yönelik olarak dikkat edilmesi gerekebilir.</w:t>
      </w:r>
    </w:p>
    <w:p w:rsidR="00D37F7B" w:rsidRDefault="00674878" w:rsidP="00D13707">
      <w:pPr>
        <w:pStyle w:val="NumberedChar"/>
        <w:numPr>
          <w:ilvl w:val="0"/>
          <w:numId w:val="46"/>
        </w:numPr>
        <w:tabs>
          <w:tab w:val="clear" w:pos="720"/>
        </w:tabs>
        <w:ind w:left="567" w:hanging="567"/>
        <w:rPr>
          <w:lang w:val="de-DE"/>
        </w:rPr>
      </w:pPr>
      <w:r w:rsidRPr="00D37F7B">
        <w:rPr>
          <w:lang w:val="de-DE"/>
        </w:rPr>
        <w:t xml:space="preserve">Burada sunulan bilgi, birincil olarak, ilgili meslekler hakkında tüm bilginin bilinebileceği durumlarda </w:t>
      </w:r>
      <w:r w:rsidR="00F34CF7" w:rsidRPr="00D37F7B">
        <w:rPr>
          <w:lang w:val="de-DE"/>
        </w:rPr>
        <w:t>sınıflandırma</w:t>
      </w:r>
      <w:r w:rsidR="00EF6F2C">
        <w:rPr>
          <w:lang w:val="de-DE"/>
        </w:rPr>
        <w:t>da</w:t>
      </w:r>
      <w:r w:rsidR="00F34CF7">
        <w:rPr>
          <w:lang w:val="de-DE"/>
        </w:rPr>
        <w:t>ki</w:t>
      </w:r>
      <w:r w:rsidR="00F34CF7" w:rsidRPr="00D37F7B">
        <w:rPr>
          <w:lang w:val="de-DE"/>
        </w:rPr>
        <w:t xml:space="preserve"> </w:t>
      </w:r>
      <w:r w:rsidRPr="00D37F7B">
        <w:rPr>
          <w:lang w:val="de-DE"/>
        </w:rPr>
        <w:t>kategoriler arasındaki kavramsal sınırlarla ilgilidir</w:t>
      </w:r>
      <w:r w:rsidR="00EF6F2C">
        <w:rPr>
          <w:lang w:val="de-DE"/>
        </w:rPr>
        <w:t>,</w:t>
      </w:r>
      <w:r w:rsidRPr="00D37F7B">
        <w:rPr>
          <w:lang w:val="de-DE"/>
        </w:rPr>
        <w:t xml:space="preserve"> </w:t>
      </w:r>
      <w:r w:rsidR="00F34CF7">
        <w:rPr>
          <w:lang w:val="de-DE"/>
        </w:rPr>
        <w:t>fakat i</w:t>
      </w:r>
      <w:r w:rsidRPr="00D37F7B">
        <w:rPr>
          <w:lang w:val="de-DE"/>
        </w:rPr>
        <w:t xml:space="preserve">statistiki ve idari veri toplama faaliyetlerinde yapılan iş hakkında yalnızca sınırlı bir miktarda bilginin olması sıklıkla karşılaşılan durumdur. </w:t>
      </w:r>
      <w:r w:rsidR="00F34CF7">
        <w:rPr>
          <w:lang w:val="de-DE"/>
        </w:rPr>
        <w:t>Bu yüzden, d</w:t>
      </w:r>
      <w:r w:rsidRPr="00D37F7B">
        <w:rPr>
          <w:lang w:val="de-DE"/>
        </w:rPr>
        <w:t>aha zor grupların bazıları arasında ayrım yapmakta ihtiyaç duyulabilecek bulgulara ilişkin bazı bilgileri sağlamaktadır. ISCO ve ilgili ulusal sınıflandırmaların uygulamasını desteklemek amacıyla araçların gelişiminden sorumlu olanlara, bu zor durumların sıklıkla görüldüğü meslek ünvanlarına en iyi sınıflama kodunun atanmasına ilişkin karar almada yardımcı olacak bilginin kullanılacağı umut e</w:t>
      </w:r>
      <w:r w:rsidR="00F34CF7">
        <w:rPr>
          <w:lang w:val="de-DE"/>
        </w:rPr>
        <w:t>dil</w:t>
      </w:r>
      <w:r w:rsidRPr="00D37F7B">
        <w:rPr>
          <w:lang w:val="de-DE"/>
        </w:rPr>
        <w:t>mektedir.</w:t>
      </w:r>
    </w:p>
    <w:p w:rsidR="00674878" w:rsidRDefault="00674878" w:rsidP="00D13707">
      <w:pPr>
        <w:pStyle w:val="NumberedChar"/>
        <w:numPr>
          <w:ilvl w:val="0"/>
          <w:numId w:val="46"/>
        </w:numPr>
        <w:tabs>
          <w:tab w:val="clear" w:pos="720"/>
        </w:tabs>
        <w:ind w:left="567" w:hanging="567"/>
        <w:rPr>
          <w:lang w:val="de-DE"/>
        </w:rPr>
      </w:pPr>
      <w:r w:rsidRPr="00D37F7B">
        <w:rPr>
          <w:lang w:val="de-DE"/>
        </w:rPr>
        <w:t>ISCO-08, istatistiksel amaçlar için (a) meslek veya iş ünvanı ve (b) çalışan tarafından genellikle yapılan ana görev ve</w:t>
      </w:r>
      <w:r w:rsidR="00F34CF7">
        <w:rPr>
          <w:lang w:val="de-DE"/>
        </w:rPr>
        <w:t>ya</w:t>
      </w:r>
      <w:r w:rsidRPr="00D37F7B">
        <w:rPr>
          <w:lang w:val="de-DE"/>
        </w:rPr>
        <w:t xml:space="preserve"> </w:t>
      </w:r>
      <w:r w:rsidR="00F34CF7">
        <w:rPr>
          <w:lang w:val="de-DE"/>
        </w:rPr>
        <w:t>sorumluluklara</w:t>
      </w:r>
      <w:r w:rsidRPr="00D37F7B">
        <w:rPr>
          <w:lang w:val="de-DE"/>
        </w:rPr>
        <w:t xml:space="preserve"> ilişkin soruların yanıtlarının bir 4</w:t>
      </w:r>
      <w:r w:rsidR="00D46299">
        <w:rPr>
          <w:lang w:val="de-DE"/>
        </w:rPr>
        <w:t>-</w:t>
      </w:r>
      <w:r w:rsidRPr="00D37F7B">
        <w:rPr>
          <w:lang w:val="de-DE"/>
        </w:rPr>
        <w:t>basamaklı ISCO kodunu</w:t>
      </w:r>
      <w:r w:rsidRPr="00D37F7B">
        <w:rPr>
          <w:rStyle w:val="DipnotBavurusu"/>
          <w:rFonts w:ascii="Arial Narrow" w:hAnsi="Arial Narrow" w:cs="Arial Narrow"/>
          <w:sz w:val="20"/>
          <w:szCs w:val="20"/>
          <w:lang w:val="de-DE"/>
        </w:rPr>
        <w:t>18</w:t>
      </w:r>
      <w:r w:rsidRPr="00D37F7B">
        <w:rPr>
          <w:lang w:val="de-DE"/>
        </w:rPr>
        <w:t xml:space="preserve"> atamaya uygun olacak şekilde </w:t>
      </w:r>
      <w:r w:rsidR="00D46299">
        <w:rPr>
          <w:lang w:val="de-DE"/>
        </w:rPr>
        <w:t>tasarlanmıştır</w:t>
      </w:r>
      <w:r w:rsidRPr="00D37F7B">
        <w:rPr>
          <w:lang w:val="de-DE"/>
        </w:rPr>
        <w:t xml:space="preserve">. Bölüm 6, soruların </w:t>
      </w:r>
      <w:r w:rsidR="00F34CF7">
        <w:rPr>
          <w:lang w:val="de-DE"/>
        </w:rPr>
        <w:t>tasarımı</w:t>
      </w:r>
      <w:r w:rsidRPr="00D37F7B">
        <w:rPr>
          <w:lang w:val="de-DE"/>
        </w:rPr>
        <w:t>nda ve belirli istati</w:t>
      </w:r>
      <w:r w:rsidR="00D46299">
        <w:rPr>
          <w:lang w:val="de-DE"/>
        </w:rPr>
        <w:t>stik</w:t>
      </w:r>
      <w:r w:rsidRPr="00D37F7B">
        <w:rPr>
          <w:lang w:val="de-DE"/>
        </w:rPr>
        <w:t>sel ve idari kavramlarda mevcut olabilecek bulgulara dayalı olarak meslek kodlarının yeterli derecede doğru ve tutarlı atanmasını sağlamak amacıyla adapte edilmesine ihtiyaç duyulabilecek prosedürlere ilişkin genel rehberlik sağlamaktadır. Bu konular, önerilen ISCO-08 Uygulama Rehberinde daha ayrıntılı olarak kapsanacaktır.</w:t>
      </w:r>
    </w:p>
    <w:p w:rsidR="00674878" w:rsidRPr="00D37F7B" w:rsidRDefault="00674878" w:rsidP="00674878">
      <w:pPr>
        <w:pStyle w:val="NumberedChar"/>
        <w:numPr>
          <w:ilvl w:val="0"/>
          <w:numId w:val="0"/>
        </w:numPr>
        <w:spacing w:before="120" w:after="120"/>
        <w:ind w:left="454" w:hanging="454"/>
        <w:rPr>
          <w:rFonts w:ascii="Arial" w:hAnsi="Arial" w:cs="Arial"/>
          <w:b/>
          <w:bCs/>
          <w:sz w:val="24"/>
          <w:szCs w:val="24"/>
          <w:lang w:val="de-DE"/>
        </w:rPr>
      </w:pPr>
      <w:r w:rsidRPr="00D37F7B">
        <w:rPr>
          <w:rFonts w:ascii="Arial" w:hAnsi="Arial" w:cs="Arial"/>
          <w:b/>
          <w:bCs/>
          <w:sz w:val="24"/>
          <w:szCs w:val="24"/>
          <w:lang w:val="de-DE"/>
        </w:rPr>
        <w:t xml:space="preserve">4.2 Çok sayıda mesleği etkileyen sınır sorunları </w:t>
      </w:r>
    </w:p>
    <w:p w:rsidR="00674878" w:rsidRDefault="00674878" w:rsidP="00674878">
      <w:pPr>
        <w:pStyle w:val="NumberedChar"/>
        <w:numPr>
          <w:ilvl w:val="0"/>
          <w:numId w:val="0"/>
        </w:numPr>
        <w:rPr>
          <w:lang w:val="de-DE"/>
        </w:rPr>
      </w:pPr>
      <w:r w:rsidRPr="00B9751E">
        <w:rPr>
          <w:rFonts w:ascii="Arial" w:hAnsi="Arial" w:cs="Arial"/>
          <w:b/>
          <w:bCs/>
          <w:sz w:val="24"/>
          <w:szCs w:val="24"/>
          <w:lang w:val="en-US"/>
        </w:rPr>
        <w:t>Görev ve sorumlulukları geniş bir alana sahip olan meslekler</w:t>
      </w:r>
    </w:p>
    <w:p w:rsidR="00D37F7B" w:rsidRPr="00F21512" w:rsidRDefault="00674878" w:rsidP="00D13707">
      <w:pPr>
        <w:pStyle w:val="NumberedChar"/>
        <w:numPr>
          <w:ilvl w:val="0"/>
          <w:numId w:val="46"/>
        </w:numPr>
        <w:tabs>
          <w:tab w:val="clear" w:pos="720"/>
        </w:tabs>
        <w:ind w:left="567" w:hanging="567"/>
        <w:rPr>
          <w:lang w:val="de-DE"/>
        </w:rPr>
      </w:pPr>
      <w:r w:rsidRPr="00674878">
        <w:rPr>
          <w:lang w:val="de-DE"/>
        </w:rPr>
        <w:t>Mes</w:t>
      </w:r>
      <w:r w:rsidR="00D37F7B" w:rsidRPr="00674878">
        <w:rPr>
          <w:lang w:val="de-DE"/>
        </w:rPr>
        <w:t xml:space="preserve">leki sınıflandırmalar (ulusal ve uluslararası), görev ve sorumlulukların en yaygın kombinasyonunu referans alarak meslekleri ve meslek gruplarını tanımlamaktadır. </w:t>
      </w:r>
      <w:r w:rsidR="00D37F7B" w:rsidRPr="00F21512">
        <w:rPr>
          <w:lang w:val="de-DE"/>
        </w:rPr>
        <w:t>Bazı mesleklerde, yapılan görev ve sorumlulukları sınıflamada belirtilenlerle tam olarak örtüşmediği durumlarda problemler ortaya çıkabilir. Bu gibi durumlarda, ISCO-08 ve ilgili sınıflamaların uygulan</w:t>
      </w:r>
      <w:r w:rsidR="00FE64D6">
        <w:rPr>
          <w:lang w:val="de-DE"/>
        </w:rPr>
        <w:t>masın</w:t>
      </w:r>
      <w:r w:rsidR="00D37F7B" w:rsidRPr="00F21512">
        <w:rPr>
          <w:lang w:val="de-DE"/>
        </w:rPr>
        <w:t>da aşağıda verilen öncelik sırasına göre şu kuralların uygulanması önerilmektedir:</w:t>
      </w:r>
    </w:p>
    <w:p w:rsidR="00D37F7B" w:rsidRPr="00D37F7B" w:rsidRDefault="00D37F7B" w:rsidP="00D46299">
      <w:pPr>
        <w:widowControl w:val="0"/>
        <w:autoSpaceDE w:val="0"/>
        <w:autoSpaceDN w:val="0"/>
        <w:adjustRightInd w:val="0"/>
        <w:spacing w:before="120" w:after="120"/>
        <w:ind w:left="748"/>
        <w:jc w:val="both"/>
        <w:rPr>
          <w:sz w:val="22"/>
          <w:szCs w:val="22"/>
        </w:rPr>
      </w:pPr>
      <w:r w:rsidRPr="00D37F7B">
        <w:rPr>
          <w:sz w:val="22"/>
          <w:szCs w:val="22"/>
        </w:rPr>
        <w:t>(a) Yapılan görev ve sorumlulukların genellikle farklı seviyede eğitim ve deneyim ile elde edilen beceriler gerektirdiği durumlarda, meslekler en üst seviyede görev ve sorumluluk gerektirene göre sınıflandırılmalıdır. Örneğin, bir kamyonetin sürülmesi, yüklenmesi ve boşaltılması ve malların el ile dağıtılmasını içeren bir meslek, Birim grup 8322’de (</w:t>
      </w:r>
      <w:r w:rsidRPr="00B9751E">
        <w:rPr>
          <w:sz w:val="22"/>
          <w:szCs w:val="22"/>
        </w:rPr>
        <w:t>Otomobil, taksi ve kamyonet sürücüleri</w:t>
      </w:r>
      <w:r w:rsidRPr="00D37F7B">
        <w:rPr>
          <w:sz w:val="22"/>
          <w:szCs w:val="22"/>
        </w:rPr>
        <w:t>) sınıflandırılmalıdır.</w:t>
      </w:r>
    </w:p>
    <w:p w:rsidR="00674878" w:rsidRDefault="00674878" w:rsidP="00D37F7B">
      <w:pPr>
        <w:widowControl w:val="0"/>
        <w:autoSpaceDE w:val="0"/>
        <w:autoSpaceDN w:val="0"/>
        <w:adjustRightInd w:val="0"/>
        <w:spacing w:before="120" w:after="120"/>
        <w:ind w:left="748"/>
        <w:rPr>
          <w:sz w:val="22"/>
          <w:szCs w:val="22"/>
        </w:rPr>
      </w:pPr>
    </w:p>
    <w:p w:rsidR="00674878" w:rsidRDefault="00674878" w:rsidP="00D37F7B">
      <w:pPr>
        <w:widowControl w:val="0"/>
        <w:autoSpaceDE w:val="0"/>
        <w:autoSpaceDN w:val="0"/>
        <w:adjustRightInd w:val="0"/>
        <w:spacing w:before="120" w:after="120"/>
        <w:ind w:left="748"/>
        <w:rPr>
          <w:sz w:val="22"/>
          <w:szCs w:val="22"/>
        </w:rPr>
      </w:pPr>
      <w:r w:rsidRPr="002B54FE">
        <w:rPr>
          <w:rStyle w:val="DipnotBavurusu"/>
          <w:sz w:val="20"/>
          <w:szCs w:val="20"/>
        </w:rPr>
        <w:t>18</w:t>
      </w:r>
      <w:r>
        <w:rPr>
          <w:sz w:val="20"/>
          <w:szCs w:val="20"/>
        </w:rPr>
        <w:t xml:space="preserve"> </w:t>
      </w:r>
      <w:r w:rsidRPr="002B54FE">
        <w:rPr>
          <w:sz w:val="20"/>
          <w:szCs w:val="20"/>
        </w:rPr>
        <w:t xml:space="preserve">Eğer Alt-ana grup 63’te </w:t>
      </w:r>
      <w:r w:rsidRPr="002B54FE">
        <w:rPr>
          <w:color w:val="000000"/>
          <w:sz w:val="20"/>
          <w:szCs w:val="20"/>
        </w:rPr>
        <w:t xml:space="preserve">Kendi geçimine yönelik çiftçiler, balıkçılar, avcılar ve toplayıcılar </w:t>
      </w:r>
      <w:r w:rsidRPr="002B54FE">
        <w:rPr>
          <w:sz w:val="20"/>
          <w:szCs w:val="20"/>
        </w:rPr>
        <w:t xml:space="preserve">ve diğer nitelikli tarım, ormancılık ve su ürünleri çalışanlarında sınıflandırılan meslekler arasında doğru olarak bir ayrım yapılmasına ihtiyaç var ise, </w:t>
      </w:r>
      <w:r>
        <w:rPr>
          <w:sz w:val="20"/>
          <w:szCs w:val="20"/>
        </w:rPr>
        <w:t>kendi geçimine yönelik faaliyete ilişkin bir ayrı soru da önerilebilir.</w:t>
      </w:r>
    </w:p>
    <w:p w:rsidR="00D37F7B" w:rsidRDefault="00D37F7B" w:rsidP="00D46299">
      <w:pPr>
        <w:widowControl w:val="0"/>
        <w:autoSpaceDE w:val="0"/>
        <w:autoSpaceDN w:val="0"/>
        <w:adjustRightInd w:val="0"/>
        <w:spacing w:before="120" w:after="120"/>
        <w:ind w:left="748"/>
        <w:jc w:val="both"/>
        <w:rPr>
          <w:sz w:val="22"/>
          <w:szCs w:val="22"/>
        </w:rPr>
      </w:pPr>
      <w:r w:rsidRPr="00D37F7B">
        <w:rPr>
          <w:sz w:val="22"/>
          <w:szCs w:val="22"/>
        </w:rPr>
        <w:lastRenderedPageBreak/>
        <w:t>(b) Görev ve sorumlulukların üretim sürecindeki malların üretim ve dağıtımının farklı aşamaları ile bağlantılı olduğu durumlarda, üretim aşamasıyla ilgili görev ve sorumluluklar aynı ürünün pazarlanması ve satışı, taşınması veya üretim sürecinin idaresi gibi bağlantılı olanlardan daha önceliklidir. Örneğin, unlu mamuller ve ekmek yapan ve bunları da satan bir fırıncı, satış elemanı olarak değil bir fırıncı olarak ISCO-08’de Birim grup 7512’de (</w:t>
      </w:r>
      <w:r w:rsidRPr="00B9751E">
        <w:rPr>
          <w:sz w:val="22"/>
          <w:szCs w:val="22"/>
        </w:rPr>
        <w:t>Fırıncılar, pastacılar ve şekerleme imalatçıları) sınıflandırılmalıdır.</w:t>
      </w:r>
    </w:p>
    <w:p w:rsidR="00D37F7B" w:rsidRPr="002B54FE" w:rsidRDefault="00D37F7B" w:rsidP="00D37F7B">
      <w:pPr>
        <w:ind w:left="374"/>
        <w:rPr>
          <w:rStyle w:val="DipnotBavurusu"/>
          <w:color w:val="000000"/>
          <w:sz w:val="20"/>
          <w:szCs w:val="20"/>
          <w:vertAlign w:val="baseline"/>
        </w:rPr>
      </w:pPr>
    </w:p>
    <w:p w:rsidR="00D37F7B" w:rsidRPr="00D37F7B" w:rsidRDefault="00D37F7B" w:rsidP="00D46299">
      <w:pPr>
        <w:widowControl w:val="0"/>
        <w:autoSpaceDE w:val="0"/>
        <w:autoSpaceDN w:val="0"/>
        <w:adjustRightInd w:val="0"/>
        <w:spacing w:before="120" w:after="120"/>
        <w:ind w:left="748" w:hanging="28"/>
        <w:jc w:val="both"/>
        <w:rPr>
          <w:sz w:val="22"/>
          <w:szCs w:val="22"/>
        </w:rPr>
      </w:pPr>
      <w:r w:rsidRPr="00B9751E">
        <w:rPr>
          <w:sz w:val="22"/>
          <w:szCs w:val="22"/>
        </w:rPr>
        <w:t xml:space="preserve">(c) Yapılan görev ve sorumlulukların aynı beceri seviyesinde ve aynı üretim sürecinde olması durumunda, meslekler yapılan baskın olan göreve göre sınıflandırılmalıdır. Örneğin, ‘yangın kapısı montajcısı’, kapı çerçevelerini, kapıları ve bağlantılarını kurar ve monte eder ve bir yangın alarmı esnasında kapıların otomatik olarak kapanmasını sağlayan elektrikli kablo sistemlerini de bağlar ve montajını yapar. Bu durumda, meslek hem marangoz hem de elektrikçi becerilerini gerektirir, ancak işin en çok zaman harcanan kısmı marangozluktur. Bu nedenle meslek, Birim grup 7411’de (Bina ve ilgili elektrik tesisatçıları) değil, Birim grup 7115’te (Marangozlar ve doğramacılar) sınıflandırılmalıdır. </w:t>
      </w:r>
    </w:p>
    <w:p w:rsidR="00D37F7B" w:rsidRPr="00674878" w:rsidRDefault="00D37F7B" w:rsidP="00D37F7B">
      <w:pPr>
        <w:pStyle w:val="NumberedChar"/>
        <w:numPr>
          <w:ilvl w:val="0"/>
          <w:numId w:val="0"/>
        </w:numPr>
        <w:rPr>
          <w:rFonts w:ascii="Arial" w:hAnsi="Arial" w:cs="Arial"/>
          <w:b/>
          <w:bCs/>
          <w:sz w:val="24"/>
          <w:szCs w:val="24"/>
          <w:lang w:val="tr-TR"/>
        </w:rPr>
      </w:pPr>
      <w:r w:rsidRPr="00674878">
        <w:rPr>
          <w:rFonts w:ascii="Arial" w:hAnsi="Arial" w:cs="Arial"/>
          <w:b/>
          <w:bCs/>
          <w:sz w:val="24"/>
          <w:szCs w:val="24"/>
          <w:lang w:val="tr-TR"/>
        </w:rPr>
        <w:t>Çıraklar ve stajyerler</w:t>
      </w:r>
    </w:p>
    <w:p w:rsidR="00D37F7B" w:rsidRDefault="00D37F7B" w:rsidP="00D13707">
      <w:pPr>
        <w:pStyle w:val="NumberedChar"/>
        <w:numPr>
          <w:ilvl w:val="0"/>
          <w:numId w:val="46"/>
        </w:numPr>
        <w:tabs>
          <w:tab w:val="clear" w:pos="720"/>
          <w:tab w:val="num" w:pos="-2835"/>
        </w:tabs>
        <w:ind w:left="567" w:hanging="567"/>
        <w:rPr>
          <w:rFonts w:ascii="Arial Narrow" w:hAnsi="Arial Narrow" w:cs="Arial Narrow"/>
          <w:sz w:val="20"/>
          <w:szCs w:val="20"/>
          <w:lang w:val="tr-TR"/>
        </w:rPr>
      </w:pPr>
      <w:r w:rsidRPr="00674878">
        <w:rPr>
          <w:lang w:val="tr-TR"/>
        </w:rPr>
        <w:t xml:space="preserve">ISCO-08’de, çıraklar ve stajyerler, çırak </w:t>
      </w:r>
      <w:r w:rsidR="009D6847">
        <w:rPr>
          <w:lang w:val="tr-TR"/>
        </w:rPr>
        <w:t>ve</w:t>
      </w:r>
      <w:r w:rsidRPr="00674878">
        <w:rPr>
          <w:lang w:val="tr-TR"/>
        </w:rPr>
        <w:t>ya stajyer sıfatıyla istihdam ediliyorlarsa eğitim aldıkları mesleğe göre sınıflandırılmalıdır.</w:t>
      </w:r>
      <w:r w:rsidRPr="00674878">
        <w:rPr>
          <w:rStyle w:val="DipnotBavurusu"/>
          <w:rFonts w:ascii="Arial Narrow" w:hAnsi="Arial Narrow" w:cs="Arial Narrow"/>
          <w:sz w:val="20"/>
          <w:szCs w:val="20"/>
          <w:lang w:val="tr-TR"/>
        </w:rPr>
        <w:t>19</w:t>
      </w:r>
    </w:p>
    <w:p w:rsidR="00D37F7B" w:rsidRPr="00F21512" w:rsidRDefault="00D37F7B" w:rsidP="00D13707">
      <w:pPr>
        <w:pStyle w:val="NumberedChar"/>
        <w:numPr>
          <w:ilvl w:val="0"/>
          <w:numId w:val="46"/>
        </w:numPr>
        <w:tabs>
          <w:tab w:val="clear" w:pos="720"/>
          <w:tab w:val="num" w:pos="567"/>
        </w:tabs>
        <w:ind w:left="567" w:hanging="567"/>
        <w:rPr>
          <w:lang w:val="tr-TR"/>
        </w:rPr>
      </w:pPr>
      <w:r w:rsidRPr="00674878">
        <w:rPr>
          <w:lang w:val="tr-TR"/>
        </w:rPr>
        <w:t>ISCO-88 girişinde ‘</w:t>
      </w:r>
      <w:r w:rsidR="003E5F0D">
        <w:rPr>
          <w:lang w:val="tr-TR"/>
        </w:rPr>
        <w:t>Ç</w:t>
      </w:r>
      <w:r w:rsidRPr="00674878">
        <w:rPr>
          <w:lang w:val="tr-TR"/>
        </w:rPr>
        <w:t>ıraklar ve stajyerler, bazı meslek sınıflamalarında olduğu gibi gelecekteki mesleklerine göre değil de halen yapmakta oldukları görev ve sorumluluklara göre sınıflandırılır.’</w:t>
      </w:r>
      <w:r w:rsidR="00D46299">
        <w:rPr>
          <w:lang w:val="tr-TR"/>
        </w:rPr>
        <w:t xml:space="preserve"> </w:t>
      </w:r>
      <w:r w:rsidRPr="00674878">
        <w:rPr>
          <w:lang w:val="tr-TR"/>
        </w:rPr>
        <w:t xml:space="preserve">şeklinde belirtilmiştir. </w:t>
      </w:r>
      <w:r w:rsidRPr="00F21512">
        <w:rPr>
          <w:lang w:val="tr-TR"/>
        </w:rPr>
        <w:t xml:space="preserve">Ancak, çırak ve stajyerlerin bir çoğu değişen denetim dereceleri altında tam kalifiye çalışanlar tarafından yapılan görevleri yapmaktadırlar. Ancak, birçok veri kaynağı, çırağın eğitim aldığı meslekle aynı görevi veya farklı görevi yapıp yapmadığını belirlememizi izin verecek yeterince ayrıntıyı sağlamamaktadır. </w:t>
      </w:r>
    </w:p>
    <w:p w:rsidR="00D37F7B" w:rsidRPr="00F21512" w:rsidRDefault="00D37F7B" w:rsidP="00D13707">
      <w:pPr>
        <w:pStyle w:val="NumberedChar"/>
        <w:numPr>
          <w:ilvl w:val="0"/>
          <w:numId w:val="46"/>
        </w:numPr>
        <w:tabs>
          <w:tab w:val="clear" w:pos="720"/>
          <w:tab w:val="num" w:pos="284"/>
        </w:tabs>
        <w:ind w:left="567" w:hanging="567"/>
        <w:rPr>
          <w:lang w:val="tr-TR"/>
        </w:rPr>
      </w:pPr>
      <w:r w:rsidRPr="00F21512">
        <w:rPr>
          <w:lang w:val="tr-TR"/>
        </w:rPr>
        <w:t xml:space="preserve">Bu nedenle, ISCO-08, yaygın eğitim statüsünde çalışanlar ile bunları eğiten bir işvereni  sınıflama boyunca aynı şekilde bir meslekte sınıflandırmaktadır. Örneğin marangoz </w:t>
      </w:r>
      <w:r w:rsidR="003E5F0D" w:rsidRPr="00F21512">
        <w:rPr>
          <w:lang w:val="tr-TR"/>
        </w:rPr>
        <w:t>çıraklar</w:t>
      </w:r>
      <w:r w:rsidR="003E5F0D">
        <w:rPr>
          <w:lang w:val="tr-TR"/>
        </w:rPr>
        <w:t>ı</w:t>
      </w:r>
      <w:r w:rsidR="003E5F0D" w:rsidRPr="00F21512">
        <w:rPr>
          <w:lang w:val="tr-TR"/>
        </w:rPr>
        <w:t xml:space="preserve"> </w:t>
      </w:r>
      <w:r w:rsidRPr="00F21512">
        <w:rPr>
          <w:lang w:val="tr-TR"/>
        </w:rPr>
        <w:t>ve elektrikçi</w:t>
      </w:r>
      <w:r w:rsidR="003E5F0D">
        <w:rPr>
          <w:lang w:val="tr-TR"/>
        </w:rPr>
        <w:t xml:space="preserve"> </w:t>
      </w:r>
      <w:r w:rsidR="003E5F0D" w:rsidRPr="00F21512">
        <w:rPr>
          <w:lang w:val="tr-TR"/>
        </w:rPr>
        <w:t>çırak</w:t>
      </w:r>
      <w:r w:rsidR="003E5F0D">
        <w:rPr>
          <w:lang w:val="tr-TR"/>
        </w:rPr>
        <w:t>ları</w:t>
      </w:r>
      <w:r w:rsidRPr="00F21512">
        <w:rPr>
          <w:lang w:val="tr-TR"/>
        </w:rPr>
        <w:t>, marangoz ve elektrikçi olarak sınıflandırılmaktadır. Tıp ve hukuk internleri benzer şekilde doktor ve avukat olarak sınıflandırılmaktadır. Stajyerler ilgili bir meslekte işe sahip olmaları yani tıp veya hukuk öğrencilerinin örneğin  koğuş görevlisi, tıp yardımcısı veya katip olarak istihdam edilmeleri durumunda, bu meslekler yapılması talep edilen işe göre sınıflandırılmalıdır.</w:t>
      </w:r>
    </w:p>
    <w:p w:rsidR="00D37F7B" w:rsidRPr="00F21512" w:rsidRDefault="00D37F7B" w:rsidP="00D13707">
      <w:pPr>
        <w:pStyle w:val="NumberedChar"/>
        <w:numPr>
          <w:ilvl w:val="0"/>
          <w:numId w:val="46"/>
        </w:numPr>
        <w:tabs>
          <w:tab w:val="clear" w:pos="720"/>
          <w:tab w:val="num" w:pos="567"/>
        </w:tabs>
        <w:ind w:left="567" w:hanging="567"/>
        <w:rPr>
          <w:lang w:val="tr-TR"/>
        </w:rPr>
      </w:pPr>
      <w:r w:rsidRPr="00F21512">
        <w:rPr>
          <w:lang w:val="tr-TR"/>
        </w:rPr>
        <w:t xml:space="preserve">Çırak ve stajyerleri tanımlamak için bu gruba belirli sorular sorulmadığı taktirde istatistik toplamalarda yanıtların çoğunlukla çıraklık ve stajyer statüsü hakkında bilgiyi içermediği not edilmelidir. Eğer çıraklık veya stajyer statüsü hakkında bilgi talep ediliyorsa, ulusal </w:t>
      </w:r>
      <w:r w:rsidR="003E5F0D">
        <w:rPr>
          <w:lang w:val="tr-TR"/>
        </w:rPr>
        <w:t xml:space="preserve">bir </w:t>
      </w:r>
      <w:r w:rsidRPr="00F21512">
        <w:rPr>
          <w:lang w:val="tr-TR"/>
        </w:rPr>
        <w:t xml:space="preserve">meslek sınıflamasında çırakları ve stajyerleri ayrı meslekler olarak tanımlamaya girişmek yerine, bunları ayrı bir soru ile ayrı bir değişken olarak ele almak daha etkin olabilir. </w:t>
      </w:r>
    </w:p>
    <w:p w:rsidR="00674878" w:rsidRDefault="00674878" w:rsidP="00D46299">
      <w:pPr>
        <w:pStyle w:val="NumberedChar"/>
        <w:numPr>
          <w:ilvl w:val="0"/>
          <w:numId w:val="0"/>
        </w:numPr>
        <w:ind w:left="567"/>
        <w:rPr>
          <w:sz w:val="20"/>
          <w:szCs w:val="20"/>
          <w:lang w:val="tr-TR"/>
        </w:rPr>
      </w:pPr>
      <w:r w:rsidRPr="00D46299">
        <w:rPr>
          <w:rStyle w:val="DipnotBavurusu"/>
          <w:sz w:val="20"/>
          <w:szCs w:val="20"/>
          <w:lang w:val="tr-TR"/>
        </w:rPr>
        <w:t>19</w:t>
      </w:r>
      <w:r w:rsidRPr="00D46299">
        <w:rPr>
          <w:sz w:val="20"/>
          <w:szCs w:val="20"/>
          <w:lang w:val="tr-TR"/>
        </w:rPr>
        <w:t xml:space="preserve"> Öğrencilerin yaptıkları iş uygulamasının istihdam düzenlemesinin bir parçası olmadığı yerlerde, bu öğrenciler ekonomik faaliyet durumuna göre istihdamda sınıflandırılmamalıdırlar ve normal olarak bunların öğrenme faaliyeti bu nedenle mesleğe göre sınıflandırılmayacaktır. Belirli meslek grupları için bu durum eğitim programlarında oldukça yaygın olduğundan istatistik toplamalarında ‘öğrenci öğretmen’ veya ‘stajyer hemşire’ gibi meslek ünvanları göz önüne alındığında ekonomik faaliyet durumunun kontrolünde özel bir dikkat gereklidir.</w:t>
      </w:r>
    </w:p>
    <w:p w:rsidR="00D46299" w:rsidRPr="00D46299" w:rsidRDefault="00D46299" w:rsidP="00D46299">
      <w:pPr>
        <w:pStyle w:val="NumberedChar"/>
        <w:numPr>
          <w:ilvl w:val="0"/>
          <w:numId w:val="0"/>
        </w:numPr>
        <w:ind w:left="567"/>
        <w:rPr>
          <w:sz w:val="20"/>
          <w:szCs w:val="20"/>
          <w:lang w:val="tr-TR"/>
        </w:rPr>
      </w:pPr>
    </w:p>
    <w:p w:rsidR="00D37F7B" w:rsidRPr="00F21512" w:rsidRDefault="00D37F7B" w:rsidP="00D37F7B">
      <w:pPr>
        <w:pStyle w:val="NumberedChar"/>
        <w:numPr>
          <w:ilvl w:val="0"/>
          <w:numId w:val="0"/>
        </w:numPr>
        <w:rPr>
          <w:rFonts w:ascii="Arial" w:hAnsi="Arial" w:cs="Arial"/>
          <w:color w:val="0000FF"/>
          <w:sz w:val="24"/>
          <w:szCs w:val="24"/>
          <w:lang w:val="tr-TR"/>
        </w:rPr>
      </w:pPr>
      <w:r w:rsidRPr="00F21512">
        <w:rPr>
          <w:rFonts w:ascii="Arial" w:hAnsi="Arial" w:cs="Arial"/>
          <w:b/>
          <w:bCs/>
          <w:sz w:val="24"/>
          <w:szCs w:val="24"/>
          <w:lang w:val="tr-TR"/>
        </w:rPr>
        <w:lastRenderedPageBreak/>
        <w:t>4.3 İşletmelerin yöneticiler</w:t>
      </w:r>
      <w:r w:rsidR="003E5F0D">
        <w:rPr>
          <w:rFonts w:ascii="Arial" w:hAnsi="Arial" w:cs="Arial"/>
          <w:b/>
          <w:bCs/>
          <w:sz w:val="24"/>
          <w:szCs w:val="24"/>
          <w:lang w:val="tr-TR"/>
        </w:rPr>
        <w:t>i</w:t>
      </w:r>
      <w:r w:rsidRPr="00F21512">
        <w:rPr>
          <w:rFonts w:ascii="Arial" w:hAnsi="Arial" w:cs="Arial"/>
          <w:b/>
          <w:bCs/>
          <w:sz w:val="24"/>
          <w:szCs w:val="24"/>
          <w:lang w:val="tr-TR"/>
        </w:rPr>
        <w:t>, süpervizörleri ve operatörleri</w:t>
      </w:r>
    </w:p>
    <w:p w:rsidR="00D37F7B" w:rsidRPr="00F21512" w:rsidRDefault="00D37F7B" w:rsidP="00D37F7B">
      <w:pPr>
        <w:pStyle w:val="NumberedChar"/>
        <w:numPr>
          <w:ilvl w:val="0"/>
          <w:numId w:val="0"/>
        </w:numPr>
        <w:rPr>
          <w:rFonts w:ascii="Arial" w:hAnsi="Arial" w:cs="Arial"/>
          <w:b/>
          <w:bCs/>
          <w:sz w:val="24"/>
          <w:szCs w:val="24"/>
          <w:lang w:val="tr-TR"/>
        </w:rPr>
      </w:pPr>
      <w:r w:rsidRPr="00F21512">
        <w:rPr>
          <w:rFonts w:ascii="Arial" w:hAnsi="Arial" w:cs="Arial"/>
          <w:b/>
          <w:bCs/>
          <w:sz w:val="24"/>
          <w:szCs w:val="24"/>
          <w:lang w:val="tr-TR"/>
        </w:rPr>
        <w:t>Yöneticiler ve süpervizörler</w:t>
      </w:r>
    </w:p>
    <w:p w:rsidR="00D37F7B" w:rsidRPr="00F21512" w:rsidRDefault="00D37F7B" w:rsidP="00D13707">
      <w:pPr>
        <w:pStyle w:val="NumberedChar"/>
        <w:numPr>
          <w:ilvl w:val="0"/>
          <w:numId w:val="46"/>
        </w:numPr>
        <w:tabs>
          <w:tab w:val="clear" w:pos="720"/>
          <w:tab w:val="num" w:pos="284"/>
        </w:tabs>
        <w:ind w:left="567" w:hanging="567"/>
        <w:rPr>
          <w:lang w:val="tr-TR"/>
        </w:rPr>
      </w:pPr>
      <w:r w:rsidRPr="00F21512">
        <w:rPr>
          <w:lang w:val="tr-TR"/>
        </w:rPr>
        <w:t xml:space="preserve">Yöneticiler ve süpervizörler arasındaki ayrım </w:t>
      </w:r>
      <w:r w:rsidR="003E5F0D">
        <w:rPr>
          <w:lang w:val="tr-TR"/>
        </w:rPr>
        <w:t>sıklıkla</w:t>
      </w:r>
      <w:r w:rsidRPr="00F21512">
        <w:rPr>
          <w:lang w:val="tr-TR"/>
        </w:rPr>
        <w:t xml:space="preserve"> zorluklara sebep ol</w:t>
      </w:r>
      <w:r w:rsidR="003E5F0D">
        <w:rPr>
          <w:lang w:val="tr-TR"/>
        </w:rPr>
        <w:t>abilir</w:t>
      </w:r>
      <w:r w:rsidRPr="00F21512">
        <w:rPr>
          <w:lang w:val="tr-TR"/>
        </w:rPr>
        <w:t xml:space="preserve">. Bu sorun ISCO-88’de mevcuttu, ancak ISCO-08’de yönetimle ilgili </w:t>
      </w:r>
      <w:r w:rsidR="003E5F0D">
        <w:rPr>
          <w:lang w:val="tr-TR"/>
        </w:rPr>
        <w:t xml:space="preserve">bazı </w:t>
      </w:r>
      <w:r w:rsidRPr="00F21512">
        <w:rPr>
          <w:lang w:val="tr-TR"/>
        </w:rPr>
        <w:t xml:space="preserve">mesleklerin denetledikleri mesleklerden ayrı olarak tanımlandığı yerler vurgulanmıştır. Kritik fark, süpervizörler diğer çalışanların </w:t>
      </w:r>
      <w:r w:rsidR="003E5F0D">
        <w:rPr>
          <w:lang w:val="tr-TR"/>
        </w:rPr>
        <w:t xml:space="preserve">sadece </w:t>
      </w:r>
      <w:r w:rsidRPr="00F21512">
        <w:rPr>
          <w:lang w:val="tr-TR"/>
        </w:rPr>
        <w:t>faaliyetlerini denetlerken Ana grup 1’de sınıflandırılan yöneticiler bir işletmenin veya kuruluştaki bir birimin tümünün işletiminden sorumludurlar.</w:t>
      </w:r>
    </w:p>
    <w:p w:rsidR="003750D8" w:rsidRPr="00F21512" w:rsidRDefault="00D37F7B" w:rsidP="00D13707">
      <w:pPr>
        <w:pStyle w:val="NumberedChar"/>
        <w:numPr>
          <w:ilvl w:val="0"/>
          <w:numId w:val="46"/>
        </w:numPr>
        <w:tabs>
          <w:tab w:val="clear" w:pos="720"/>
          <w:tab w:val="num" w:pos="567"/>
        </w:tabs>
        <w:ind w:left="567" w:hanging="567"/>
        <w:rPr>
          <w:lang w:val="tr-TR"/>
        </w:rPr>
      </w:pPr>
      <w:r w:rsidRPr="00F21512">
        <w:rPr>
          <w:lang w:val="tr-TR"/>
        </w:rPr>
        <w:t>Hem yöneticiler hem de süpervizörler başkaları tarafından yapılan çalışmayı planlar, organize eder, koordine eder, kontrol eder ve yönetirler. Ayrıca, müdürler genellikle şu konularda sorumluluk sahibidirler ve karar verebilirler:</w:t>
      </w:r>
    </w:p>
    <w:p w:rsidR="003750D8" w:rsidRPr="00F21512" w:rsidRDefault="003750D8" w:rsidP="003750D8">
      <w:pPr>
        <w:pStyle w:val="NumberedChar"/>
        <w:numPr>
          <w:ilvl w:val="0"/>
          <w:numId w:val="0"/>
        </w:numPr>
        <w:ind w:left="720"/>
        <w:rPr>
          <w:lang w:val="tr-TR"/>
        </w:rPr>
      </w:pPr>
      <w:r w:rsidRPr="00F21512">
        <w:rPr>
          <w:lang w:val="tr-TR"/>
        </w:rPr>
        <w:t>(a) bir işletme veya kuruluştaki birimlerin genel stratejik ve işletme yönetimi (örneğin, üretilecek malların türü, miktarı ve kalitesi hakkında);</w:t>
      </w:r>
    </w:p>
    <w:p w:rsidR="003750D8" w:rsidRPr="00F21512" w:rsidRDefault="003750D8" w:rsidP="003750D8">
      <w:pPr>
        <w:pStyle w:val="NumberedChar"/>
        <w:numPr>
          <w:ilvl w:val="0"/>
          <w:numId w:val="0"/>
        </w:numPr>
        <w:ind w:left="426"/>
        <w:rPr>
          <w:lang w:val="tr-TR"/>
        </w:rPr>
      </w:pPr>
      <w:r w:rsidRPr="00F21512">
        <w:rPr>
          <w:lang w:val="tr-TR"/>
        </w:rPr>
        <w:tab/>
        <w:t>(b) bütçesi (ne kadar para ve hangi amaçla harcanacağı);</w:t>
      </w:r>
      <w:r w:rsidR="003E5F0D">
        <w:rPr>
          <w:lang w:val="tr-TR"/>
        </w:rPr>
        <w:t xml:space="preserve"> ve</w:t>
      </w:r>
    </w:p>
    <w:p w:rsidR="003750D8" w:rsidRPr="00F21512" w:rsidRDefault="003750D8" w:rsidP="003750D8">
      <w:pPr>
        <w:pStyle w:val="NumberedChar"/>
        <w:numPr>
          <w:ilvl w:val="0"/>
          <w:numId w:val="0"/>
        </w:numPr>
        <w:ind w:left="567"/>
        <w:rPr>
          <w:lang w:val="tr-TR"/>
        </w:rPr>
      </w:pPr>
      <w:r w:rsidRPr="00F21512">
        <w:rPr>
          <w:lang w:val="tr-TR"/>
        </w:rPr>
        <w:tab/>
        <w:t>(c) personelin seçimi, ataması ve işten çıkarılması.</w:t>
      </w:r>
    </w:p>
    <w:p w:rsidR="00D37F7B" w:rsidRDefault="00D37F7B" w:rsidP="00D13707">
      <w:pPr>
        <w:pStyle w:val="NumberedChar"/>
        <w:numPr>
          <w:ilvl w:val="0"/>
          <w:numId w:val="46"/>
        </w:numPr>
        <w:tabs>
          <w:tab w:val="clear" w:pos="720"/>
          <w:tab w:val="num" w:pos="567"/>
        </w:tabs>
        <w:ind w:left="567" w:hanging="567"/>
      </w:pPr>
      <w:r w:rsidRPr="00F21512">
        <w:rPr>
          <w:lang w:val="tr-TR"/>
        </w:rPr>
        <w:t xml:space="preserve">Yöneticilerin bu üç stratejik ve işletme yönetiminden sorumlu olmaları gerekli koşul değildir. </w:t>
      </w:r>
      <w:r w:rsidRPr="004E7412">
        <w:t>Bunların yaptıkları işlerin özerklik derecesi de değişiklik gösterebilir.</w:t>
      </w:r>
    </w:p>
    <w:p w:rsidR="00D37F7B" w:rsidRPr="004E7412" w:rsidRDefault="00D37F7B" w:rsidP="00D13707">
      <w:pPr>
        <w:pStyle w:val="NumberedChar"/>
        <w:numPr>
          <w:ilvl w:val="0"/>
          <w:numId w:val="46"/>
        </w:numPr>
        <w:tabs>
          <w:tab w:val="clear" w:pos="720"/>
          <w:tab w:val="num" w:pos="567"/>
        </w:tabs>
        <w:ind w:left="567" w:hanging="567"/>
      </w:pPr>
      <w:r w:rsidRPr="004E7412">
        <w:t xml:space="preserve">Süpervizörler yukarıda belirtilen konularda (özellikle de personel seçimi ve işten çıkarılmasıyla ilgili) müdürlere öneri ve yardım sağlayabilirler, fakat bu konularda karar vermeyle ilgili yetkileri yoktur. Süpervizörlerin denetledikleri bir </w:t>
      </w:r>
      <w:r w:rsidR="003E5F0D">
        <w:t>ve</w:t>
      </w:r>
      <w:r w:rsidRPr="004E7412">
        <w:t>ya daha fazla meslekte çalışanlar gibi deneyimleri vardır, ancak çok çeşitli mesleklerde istihdam edilen çalışanların faaliyetlerini genellikle denetleyemezler.</w:t>
      </w:r>
    </w:p>
    <w:p w:rsidR="00D37F7B" w:rsidRPr="004E7412" w:rsidRDefault="00D37F7B" w:rsidP="003E5F0D">
      <w:pPr>
        <w:pStyle w:val="NumberedChar"/>
        <w:numPr>
          <w:ilvl w:val="0"/>
          <w:numId w:val="46"/>
        </w:numPr>
        <w:tabs>
          <w:tab w:val="clear" w:pos="720"/>
          <w:tab w:val="num" w:pos="567"/>
        </w:tabs>
        <w:ind w:left="567" w:hanging="567"/>
      </w:pPr>
      <w:r w:rsidRPr="004E7412">
        <w:t>Yöneticilerin, bazı durumlarda bilmelerine rağmen, idare ettikleri birimlerde istihdam edilen tüm personelin işlerini nasıl yaptıklarını bilmelerine gerek yoktur. Yöneticilerin çok çeşitli mesleklerde istihdam edilen çalışanları ve</w:t>
      </w:r>
      <w:r w:rsidR="003E5F0D">
        <w:t>ya</w:t>
      </w:r>
      <w:r w:rsidRPr="004E7412">
        <w:t xml:space="preserve"> faaliyetleri planlamaları, koordine ve kontrol etmeleri sıklıkla karşılaşılan bir durumdur.</w:t>
      </w:r>
    </w:p>
    <w:p w:rsidR="00D37F7B" w:rsidRPr="00D33D69" w:rsidRDefault="00D37F7B" w:rsidP="00D37F7B">
      <w:pPr>
        <w:pStyle w:val="NumberedChar"/>
        <w:numPr>
          <w:ilvl w:val="0"/>
          <w:numId w:val="0"/>
        </w:numPr>
        <w:rPr>
          <w:rFonts w:ascii="Arial" w:hAnsi="Arial" w:cs="Arial"/>
          <w:b/>
          <w:bCs/>
          <w:sz w:val="24"/>
          <w:szCs w:val="24"/>
          <w:lang w:val="en-US"/>
        </w:rPr>
      </w:pPr>
      <w:r w:rsidRPr="00D33D69">
        <w:rPr>
          <w:rFonts w:ascii="Arial" w:hAnsi="Arial" w:cs="Arial"/>
          <w:b/>
          <w:bCs/>
          <w:sz w:val="24"/>
          <w:szCs w:val="24"/>
          <w:lang w:val="en-US"/>
        </w:rPr>
        <w:t>Küçük işletmelerin yöneticileri ve operatörleri</w:t>
      </w:r>
    </w:p>
    <w:p w:rsidR="00D33D69" w:rsidRDefault="00D33D69" w:rsidP="00D33D69">
      <w:pPr>
        <w:pStyle w:val="Balk3"/>
      </w:pPr>
    </w:p>
    <w:p w:rsidR="00D33D69" w:rsidRPr="00D33D69" w:rsidRDefault="00D33D69" w:rsidP="003E5F0D">
      <w:pPr>
        <w:pStyle w:val="NumberedChar"/>
        <w:numPr>
          <w:ilvl w:val="0"/>
          <w:numId w:val="46"/>
        </w:numPr>
        <w:tabs>
          <w:tab w:val="clear" w:pos="720"/>
          <w:tab w:val="num" w:pos="567"/>
        </w:tabs>
        <w:ind w:left="567" w:hanging="720"/>
      </w:pPr>
      <w:r w:rsidRPr="00D33D69">
        <w:rPr>
          <w:lang w:val="en-US"/>
        </w:rPr>
        <w:t xml:space="preserve">Kendi işletmelerini ya bağımsız olarak kendileri ya da birkaç kişinin yardımıyla işleten kendi hesabına çalışanlar, genellikle kendi faaliyetlerinin bir parçası olarak bazı yönetim ve idari görevleri yaparlar. </w:t>
      </w:r>
      <w:r w:rsidRPr="00F21512">
        <w:rPr>
          <w:lang w:val="en-US"/>
        </w:rPr>
        <w:t xml:space="preserve">Eğer personelin denetimi de dahil yönetimin yapılan işin esas unsuru olduğu ifade ediliyorsa, ISCO-08’de bu gibi meslekler yalnızca Ana grup 1’de (Yöneticiler) sınıflandırılmıştır. Örneğin, kendi işyeri olan ve burayı işleten ve </w:t>
      </w:r>
      <w:r w:rsidR="001A54EB">
        <w:rPr>
          <w:lang w:val="en-US"/>
        </w:rPr>
        <w:t xml:space="preserve">az sayıda </w:t>
      </w:r>
      <w:r w:rsidRPr="00F21512">
        <w:rPr>
          <w:lang w:val="en-US"/>
        </w:rPr>
        <w:t xml:space="preserve">mekaniker, bir </w:t>
      </w:r>
      <w:r w:rsidRPr="00F21512">
        <w:rPr>
          <w:lang w:val="en-US"/>
        </w:rPr>
        <w:lastRenderedPageBreak/>
        <w:t>resepsiyonist ve bir temizlikçi istihdam eden, fakat zamanın çoğunu taşıtların tamiri ve/veya diğer mekanikerlerin işinin denetlemesine harcıyan bir motorlu araç mekanikeri, Birim grup 7231’de (Motorlu taşıt bakım ve onarım işlerinde çalışanlar) sınıflandırılmaktadır.</w:t>
      </w:r>
    </w:p>
    <w:p w:rsidR="00D33D69" w:rsidRPr="00D33D69" w:rsidRDefault="00D33D69" w:rsidP="00D13707">
      <w:pPr>
        <w:pStyle w:val="NumberedChar"/>
        <w:numPr>
          <w:ilvl w:val="0"/>
          <w:numId w:val="47"/>
        </w:numPr>
        <w:ind w:left="567" w:hanging="567"/>
      </w:pPr>
      <w:r w:rsidRPr="00D33D69">
        <w:t>ISCO-08’de, bir önceki sınıflamadaki gibi, bir çalışanın çalışan işyeri sahibi olup olmadığının göz</w:t>
      </w:r>
      <w:r w:rsidR="00F72287">
        <w:t xml:space="preserve"> </w:t>
      </w:r>
      <w:r w:rsidRPr="00D33D69">
        <w:t>önüne al</w:t>
      </w:r>
      <w:r w:rsidR="00F72287">
        <w:t>ın</w:t>
      </w:r>
      <w:r w:rsidRPr="00D33D69">
        <w:t xml:space="preserve">madığı not edilmelidir, çünkü bir çalışan </w:t>
      </w:r>
      <w:r w:rsidR="009D6847">
        <w:t>ve</w:t>
      </w:r>
      <w:r w:rsidRPr="00D33D69">
        <w:t xml:space="preserve">ya işveren olmak gibi işgücünün bu ve benzeri nitelikleri çalışanın görev ve sorumluluklarını değil, istihdamdaki durumunu yansıtmaktadır. </w:t>
      </w:r>
      <w:r w:rsidRPr="00F21512">
        <w:t>Mesleğin bu karakteristiğini Uluslararası İşteki Durum Sınıflaması (ICSE-93)</w:t>
      </w:r>
      <w:r w:rsidRPr="00F21512">
        <w:rPr>
          <w:rStyle w:val="DipnotBavurusu"/>
          <w:rFonts w:ascii="Arial Narrow" w:hAnsi="Arial Narrow" w:cs="Arial Narrow"/>
          <w:sz w:val="20"/>
          <w:szCs w:val="20"/>
        </w:rPr>
        <w:t>20</w:t>
      </w:r>
      <w:r w:rsidRPr="00F21512">
        <w:t xml:space="preserve"> gibi bir sınıflamaya göre sınıflandırılan ayrı bir değişken olarak ele almak daha iyi olacaktır. İstihdamdaki duruma ilişkin bilgi mesleklerin ISCO-08 kategorilerine atanmasında genel olarak göz önüne alınmamalıdır. Örneğin, </w:t>
      </w:r>
      <w:r w:rsidR="00B36B9A">
        <w:t xml:space="preserve">bir işçinin </w:t>
      </w:r>
      <w:r w:rsidRPr="00F21512">
        <w:t>istihdam edil</w:t>
      </w:r>
      <w:r w:rsidR="00B36B9A">
        <w:t xml:space="preserve">diği işyerinin sahibi olması gerçeğinin </w:t>
      </w:r>
      <w:r w:rsidRPr="00F21512">
        <w:t xml:space="preserve">gerçekleştirilen </w:t>
      </w:r>
      <w:r w:rsidR="00B36B9A">
        <w:t>çalışma türü</w:t>
      </w:r>
      <w:r w:rsidRPr="00F21512">
        <w:t xml:space="preserve"> ile </w:t>
      </w:r>
      <w:r w:rsidR="00B36B9A">
        <w:t xml:space="preserve">çok az </w:t>
      </w:r>
      <w:r w:rsidRPr="00F21512">
        <w:t>ilişki</w:t>
      </w:r>
      <w:r w:rsidR="00B36B9A">
        <w:t>si vardır</w:t>
      </w:r>
      <w:r w:rsidRPr="00F21512">
        <w:t xml:space="preserve"> </w:t>
      </w:r>
      <w:r w:rsidR="00B36B9A">
        <w:t>ve</w:t>
      </w:r>
      <w:r w:rsidRPr="00F21512">
        <w:t xml:space="preserve">ya </w:t>
      </w:r>
      <w:r w:rsidR="00B36B9A">
        <w:t>yoktur</w:t>
      </w:r>
      <w:r w:rsidRPr="00F21512">
        <w:t>.</w:t>
      </w:r>
    </w:p>
    <w:p w:rsidR="00D37F7B" w:rsidRPr="00D33D69" w:rsidRDefault="00D37F7B" w:rsidP="00D37F7B">
      <w:pPr>
        <w:pStyle w:val="NumberedChar"/>
        <w:numPr>
          <w:ilvl w:val="0"/>
          <w:numId w:val="0"/>
        </w:numPr>
        <w:rPr>
          <w:rFonts w:ascii="Arial" w:hAnsi="Arial" w:cs="Arial"/>
          <w:b/>
          <w:bCs/>
          <w:sz w:val="24"/>
          <w:szCs w:val="24"/>
        </w:rPr>
      </w:pPr>
      <w:r w:rsidRPr="00D33D69">
        <w:rPr>
          <w:rFonts w:ascii="Arial" w:hAnsi="Arial" w:cs="Arial"/>
          <w:b/>
          <w:bCs/>
          <w:sz w:val="24"/>
          <w:szCs w:val="24"/>
        </w:rPr>
        <w:t>Organizasyonun büyüklüğü</w:t>
      </w:r>
    </w:p>
    <w:p w:rsidR="00D37F7B" w:rsidRPr="00F21512" w:rsidRDefault="00D37F7B" w:rsidP="00D37F7B">
      <w:pPr>
        <w:pStyle w:val="NumberedChar"/>
        <w:numPr>
          <w:ilvl w:val="0"/>
          <w:numId w:val="0"/>
        </w:numPr>
        <w:ind w:left="561" w:hanging="561"/>
      </w:pPr>
      <w:r w:rsidRPr="00D33D69">
        <w:t>18</w:t>
      </w:r>
      <w:r w:rsidR="00D33D69" w:rsidRPr="00D33D69">
        <w:t>9</w:t>
      </w:r>
      <w:r w:rsidRPr="00D33D69">
        <w:t xml:space="preserve">. </w:t>
      </w:r>
      <w:r w:rsidR="00B36B9A">
        <w:t xml:space="preserve"> </w:t>
      </w:r>
      <w:r w:rsidRPr="00D33D69">
        <w:t xml:space="preserve">Yönetime ilişkin ISCO-08 kategorileri ile bir çalışanın istihdam edildiği organizasyonun büyüklüğü arasında belirgin bir ilişki vardır. </w:t>
      </w:r>
      <w:r w:rsidRPr="00F21512">
        <w:t>Örneğin, Grup 112’de (Genel müdürler ve başkanlar) sınıflandırılan meslekler, genellikle yönetici hiyerarşisine sahip yeteri büyüklükteki organizasyonlardaki üst düzey yöneticilerdir. Benzer şekilde, Alt-ana grup 14’te (Ağırlama, perakende ve diğer hizmet müdürleri) sınıflandırılan çoğu meslek, genellikle yönet</w:t>
      </w:r>
      <w:r w:rsidR="00F72287">
        <w:t>i</w:t>
      </w:r>
      <w:r w:rsidRPr="00F21512">
        <w:t xml:space="preserve">ci hiyerarşisine sahip olmayan göreceli olarak küçük olan organizasyonların yöneticileridir. Alt-ana gruplar 12 (Ticari ve idari müdürler) ve 13’te (Üretim ve uzmanlaşmış hizmet müdürleri) sınıflandırılan çalışanlar, büyük hiyerarşik organizasyonlarda </w:t>
      </w:r>
      <w:r w:rsidR="00B36B9A">
        <w:t>ve</w:t>
      </w:r>
      <w:r w:rsidRPr="00F21512">
        <w:t>ya diğer organizasyonlara özel hizmet sağlayan göreceli olarak küçük organiza</w:t>
      </w:r>
      <w:r w:rsidR="00F72287">
        <w:t>s</w:t>
      </w:r>
      <w:r w:rsidRPr="00F21512">
        <w:t>yonlarda istihdam edilebilirler.</w:t>
      </w:r>
    </w:p>
    <w:p w:rsidR="00D37F7B" w:rsidRPr="00D37F7B" w:rsidRDefault="00D37F7B" w:rsidP="00D37F7B">
      <w:pPr>
        <w:pStyle w:val="NumberedChar"/>
        <w:numPr>
          <w:ilvl w:val="0"/>
          <w:numId w:val="0"/>
        </w:numPr>
        <w:ind w:left="561" w:hanging="561"/>
        <w:rPr>
          <w:lang w:val="it-IT"/>
        </w:rPr>
      </w:pPr>
      <w:r w:rsidRPr="00D37F7B">
        <w:rPr>
          <w:lang w:val="it-IT"/>
        </w:rPr>
        <w:t>1</w:t>
      </w:r>
      <w:r w:rsidR="00D33D69">
        <w:rPr>
          <w:lang w:val="it-IT"/>
        </w:rPr>
        <w:t>90</w:t>
      </w:r>
      <w:r w:rsidRPr="00D37F7B">
        <w:rPr>
          <w:lang w:val="it-IT"/>
        </w:rPr>
        <w:t xml:space="preserve">. </w:t>
      </w:r>
      <w:r w:rsidR="00B36B9A">
        <w:rPr>
          <w:lang w:val="it-IT"/>
        </w:rPr>
        <w:t xml:space="preserve"> </w:t>
      </w:r>
      <w:r w:rsidRPr="00D37F7B">
        <w:rPr>
          <w:lang w:val="it-IT"/>
        </w:rPr>
        <w:t xml:space="preserve">Bu ilişkilere rağmen, bir bireysel yöneticinin istihdam edildiği organizasyonun büyüklüğüne ilişkin bilgi, en uygun ISCO-08 kodu hakkındaki kararlarla genel olarak alakalı değildir. Bu, ISCO-08 Ana grup 1’in idare edilen organizasyonun büyüklüğüne göre değil, fonksiyonel uzmanlaşmaya göre düzenlenmesindendir. </w:t>
      </w:r>
    </w:p>
    <w:p w:rsidR="00D37F7B" w:rsidRDefault="00D37F7B" w:rsidP="00D37F7B">
      <w:pPr>
        <w:pStyle w:val="NumberedChar"/>
        <w:numPr>
          <w:ilvl w:val="0"/>
          <w:numId w:val="0"/>
        </w:numPr>
        <w:ind w:left="561" w:hanging="561"/>
        <w:rPr>
          <w:lang w:val="it-IT"/>
        </w:rPr>
      </w:pPr>
      <w:r w:rsidRPr="00D37F7B">
        <w:rPr>
          <w:lang w:val="it-IT"/>
        </w:rPr>
        <w:t>19</w:t>
      </w:r>
      <w:r w:rsidR="00D33D69">
        <w:rPr>
          <w:lang w:val="it-IT"/>
        </w:rPr>
        <w:t>1</w:t>
      </w:r>
      <w:r w:rsidRPr="00D37F7B">
        <w:rPr>
          <w:lang w:val="it-IT"/>
        </w:rPr>
        <w:t>.  Örneğin birçok dükkan/mağaza yöneticileri, nis</w:t>
      </w:r>
      <w:r w:rsidR="00B36B9A">
        <w:rPr>
          <w:lang w:val="it-IT"/>
        </w:rPr>
        <w:t>p</w:t>
      </w:r>
      <w:r w:rsidRPr="00D37F7B">
        <w:rPr>
          <w:lang w:val="it-IT"/>
        </w:rPr>
        <w:t xml:space="preserve">eten küçük işyerlerinden sorumlu olmalarına rağmen, büyük süpermarketlerin ve büyük perakende satış mağazalarının yöneticileri de dükkan/mağaza yöneticileridir. Bunlar, diğer dükkan/mağaza yöneticileri ile birlikte Birim grup 1420’de (Perakende ve toptan ticaret müdürleri) sınıflandırılmaktadır. Diğer bir örnekte, Grup 112’de sınıflandırılan başkanların </w:t>
      </w:r>
      <w:r w:rsidR="00B36B9A">
        <w:rPr>
          <w:lang w:val="it-IT"/>
        </w:rPr>
        <w:t xml:space="preserve">ana </w:t>
      </w:r>
      <w:r w:rsidRPr="00D37F7B">
        <w:rPr>
          <w:lang w:val="it-IT"/>
        </w:rPr>
        <w:t xml:space="preserve">karakteristiği, bunlar her çeşit uzmanlaşmış işlevlere sahip diğer müdürlerin faaliyetlerini koordine eder ve yönetirler ve yönetim kuruluna raporlarlar. Bu </w:t>
      </w:r>
      <w:r w:rsidR="00B36B9A">
        <w:rPr>
          <w:lang w:val="it-IT"/>
        </w:rPr>
        <w:t>temel</w:t>
      </w:r>
      <w:r w:rsidRPr="00D37F7B">
        <w:rPr>
          <w:lang w:val="it-IT"/>
        </w:rPr>
        <w:t xml:space="preserve"> olarak organizasyonun yönetimi ve denetiminin düzenlenme yolu ile ilgili bir sonuçtur ve büyüklüğü kadar organizasyonun işlevlerini</w:t>
      </w:r>
      <w:r w:rsidR="00D33D69">
        <w:rPr>
          <w:lang w:val="it-IT"/>
        </w:rPr>
        <w:t>n karmaşıklığını yansıtır.</w:t>
      </w:r>
    </w:p>
    <w:p w:rsidR="00D33D69" w:rsidRDefault="00D33D69" w:rsidP="00D37F7B">
      <w:pPr>
        <w:pStyle w:val="NumberedChar"/>
        <w:numPr>
          <w:ilvl w:val="0"/>
          <w:numId w:val="0"/>
        </w:numPr>
        <w:ind w:left="561" w:hanging="561"/>
        <w:rPr>
          <w:lang w:val="it-IT"/>
        </w:rPr>
      </w:pPr>
    </w:p>
    <w:p w:rsidR="00D33D69" w:rsidRDefault="00D33D69" w:rsidP="00D37F7B">
      <w:pPr>
        <w:pStyle w:val="NumberedChar"/>
        <w:numPr>
          <w:ilvl w:val="0"/>
          <w:numId w:val="0"/>
        </w:numPr>
        <w:ind w:left="561" w:hanging="561"/>
        <w:rPr>
          <w:lang w:val="it-IT"/>
        </w:rPr>
      </w:pPr>
    </w:p>
    <w:p w:rsidR="00D33D69" w:rsidRPr="00D37F7B" w:rsidRDefault="00D33D69" w:rsidP="0034536B">
      <w:pPr>
        <w:pStyle w:val="NumberedChar"/>
        <w:numPr>
          <w:ilvl w:val="0"/>
          <w:numId w:val="0"/>
        </w:numPr>
        <w:ind w:left="851" w:hanging="284"/>
        <w:jc w:val="left"/>
        <w:rPr>
          <w:lang w:val="it-IT"/>
        </w:rPr>
      </w:pPr>
      <w:r w:rsidRPr="00D37F7B">
        <w:rPr>
          <w:rStyle w:val="DipnotBavurusu"/>
          <w:sz w:val="20"/>
          <w:szCs w:val="20"/>
          <w:lang w:val="it-IT"/>
        </w:rPr>
        <w:t>20</w:t>
      </w:r>
      <w:r w:rsidRPr="00D37F7B">
        <w:rPr>
          <w:sz w:val="20"/>
          <w:szCs w:val="20"/>
          <w:lang w:val="it-IT"/>
        </w:rPr>
        <w:t xml:space="preserve"> </w:t>
      </w:r>
      <w:r w:rsidR="0034536B">
        <w:rPr>
          <w:sz w:val="20"/>
          <w:szCs w:val="20"/>
          <w:lang w:val="it-IT"/>
        </w:rPr>
        <w:t xml:space="preserve">  </w:t>
      </w:r>
      <w:r w:rsidRPr="00D37F7B">
        <w:rPr>
          <w:sz w:val="20"/>
          <w:szCs w:val="20"/>
          <w:lang w:val="it-IT"/>
        </w:rPr>
        <w:t>ILO, 1993. Uluslararası İşteki Durum Sınıflamasına ilişkin en son kılavuz ILO websitesinden temin edilebilir:</w:t>
      </w:r>
      <w:r w:rsidR="00525AC4">
        <w:rPr>
          <w:sz w:val="20"/>
          <w:szCs w:val="20"/>
          <w:lang w:val="it-IT"/>
        </w:rPr>
        <w:t xml:space="preserve"> </w:t>
      </w:r>
      <w:r w:rsidRPr="00D37F7B">
        <w:rPr>
          <w:sz w:val="20"/>
          <w:szCs w:val="20"/>
          <w:lang w:val="it-IT"/>
        </w:rPr>
        <w:t>http://www.ilo.org/global/statistics-and-databases/statistics-overview-and-topics/status-in-employment/current-guidelines/lang--en/index.htm</w:t>
      </w:r>
    </w:p>
    <w:p w:rsidR="00D37F7B" w:rsidRPr="00D37F7B" w:rsidRDefault="00D37F7B" w:rsidP="00D37F7B">
      <w:pPr>
        <w:pStyle w:val="NumberedChar"/>
        <w:numPr>
          <w:ilvl w:val="0"/>
          <w:numId w:val="0"/>
        </w:numPr>
        <w:ind w:left="561" w:hanging="561"/>
        <w:rPr>
          <w:lang w:val="it-IT"/>
        </w:rPr>
      </w:pPr>
      <w:r w:rsidRPr="00D37F7B">
        <w:rPr>
          <w:lang w:val="it-IT"/>
        </w:rPr>
        <w:lastRenderedPageBreak/>
        <w:t>19</w:t>
      </w:r>
      <w:r w:rsidR="00D33D69">
        <w:rPr>
          <w:lang w:val="it-IT"/>
        </w:rPr>
        <w:t>2</w:t>
      </w:r>
      <w:r w:rsidRPr="00D37F7B">
        <w:rPr>
          <w:lang w:val="it-IT"/>
        </w:rPr>
        <w:t>.  Ana grup 1’in farklı Alt-ana gruplarında sınıflandırılan  yöneticileri ayırt etmekte, bir çalışanın istihdam edildiği organizasyonun büyüklüğü, çalışan sayısı veya cirosu ya da süpervize edilen personel sayısı hakkında bilginin kullanımı bu nedenle önerilmemektedir. Benzer şekilde, organizasyonun büyüklüğüne ilişkin bilgi diğer ana gruplarda sınıflandırılan küçük işletmelerin operatörlerinden yönetic</w:t>
      </w:r>
      <w:r w:rsidR="00B36B9A">
        <w:rPr>
          <w:lang w:val="it-IT"/>
        </w:rPr>
        <w:t>i</w:t>
      </w:r>
      <w:r w:rsidRPr="00D37F7B">
        <w:rPr>
          <w:lang w:val="it-IT"/>
        </w:rPr>
        <w:t xml:space="preserve">leri ayırt etmekte kullanılmamalıdır. İstatistiki ve idari toplamalarda bu ayrımları yapmanın en güvenilir yolu </w:t>
      </w:r>
      <w:r w:rsidRPr="00D37F7B">
        <w:rPr>
          <w:b/>
          <w:bCs/>
          <w:lang w:val="it-IT"/>
        </w:rPr>
        <w:t>hem meslek veya iş ünvanı hem de yapılan ana görev veya sorumluklara</w:t>
      </w:r>
      <w:r w:rsidRPr="00D37F7B">
        <w:rPr>
          <w:lang w:val="it-IT"/>
        </w:rPr>
        <w:t xml:space="preserve"> ilişkin bilgi toplamaktır. </w:t>
      </w:r>
    </w:p>
    <w:p w:rsidR="00D37F7B" w:rsidRPr="004E7412" w:rsidRDefault="00D37F7B" w:rsidP="00D33D69">
      <w:pPr>
        <w:pStyle w:val="NumberedChar"/>
        <w:numPr>
          <w:ilvl w:val="0"/>
          <w:numId w:val="0"/>
        </w:numPr>
        <w:spacing w:before="120" w:after="120"/>
        <w:rPr>
          <w:rFonts w:ascii="Arial" w:hAnsi="Arial" w:cs="Arial"/>
          <w:b/>
          <w:bCs/>
          <w:sz w:val="24"/>
          <w:szCs w:val="24"/>
          <w:lang w:val="it-IT"/>
        </w:rPr>
      </w:pPr>
      <w:r w:rsidRPr="004E7412">
        <w:rPr>
          <w:rFonts w:ascii="Arial" w:hAnsi="Arial" w:cs="Arial"/>
          <w:b/>
          <w:bCs/>
          <w:sz w:val="24"/>
          <w:szCs w:val="24"/>
          <w:lang w:val="it-IT"/>
        </w:rPr>
        <w:t>4.4</w:t>
      </w:r>
      <w:r w:rsidRPr="004E7412">
        <w:rPr>
          <w:rFonts w:ascii="Arial" w:hAnsi="Arial" w:cs="Arial"/>
          <w:b/>
          <w:bCs/>
          <w:sz w:val="24"/>
          <w:szCs w:val="24"/>
          <w:lang w:val="it-IT"/>
        </w:rPr>
        <w:tab/>
        <w:t>Farklı beceri seviyelerindeki ilgili meslekler</w:t>
      </w:r>
    </w:p>
    <w:p w:rsidR="00D37F7B" w:rsidRPr="00D37F7B" w:rsidRDefault="00D37F7B" w:rsidP="00D33D69">
      <w:pPr>
        <w:pStyle w:val="NumberedChar"/>
        <w:numPr>
          <w:ilvl w:val="0"/>
          <w:numId w:val="0"/>
        </w:numPr>
        <w:spacing w:before="120" w:after="120"/>
        <w:rPr>
          <w:rFonts w:ascii="Arial" w:hAnsi="Arial" w:cs="Arial"/>
          <w:b/>
          <w:bCs/>
          <w:sz w:val="24"/>
          <w:szCs w:val="24"/>
          <w:lang w:val="it-IT"/>
        </w:rPr>
      </w:pPr>
      <w:r w:rsidRPr="00D37F7B">
        <w:rPr>
          <w:rFonts w:ascii="Arial" w:hAnsi="Arial" w:cs="Arial"/>
          <w:b/>
          <w:bCs/>
          <w:sz w:val="24"/>
          <w:szCs w:val="24"/>
          <w:lang w:val="it-IT"/>
        </w:rPr>
        <w:t>Genel prensipler</w:t>
      </w:r>
    </w:p>
    <w:p w:rsidR="00D37F7B" w:rsidRPr="00D37F7B" w:rsidRDefault="00D37F7B" w:rsidP="00B36B9A">
      <w:pPr>
        <w:pStyle w:val="NumberedChar"/>
        <w:numPr>
          <w:ilvl w:val="0"/>
          <w:numId w:val="0"/>
        </w:numPr>
        <w:ind w:left="567" w:hanging="454"/>
        <w:rPr>
          <w:lang w:val="it-IT"/>
        </w:rPr>
      </w:pPr>
      <w:r w:rsidRPr="00D37F7B">
        <w:rPr>
          <w:lang w:val="it-IT"/>
        </w:rPr>
        <w:t>19</w:t>
      </w:r>
      <w:r w:rsidR="00D33D69">
        <w:rPr>
          <w:lang w:val="it-IT"/>
        </w:rPr>
        <w:t>3</w:t>
      </w:r>
      <w:r w:rsidRPr="00D37F7B">
        <w:rPr>
          <w:lang w:val="it-IT"/>
        </w:rPr>
        <w:t xml:space="preserve">. ISCO-88 ve ISCO-08’in her ikisinde de beceri seviyelerindeki farklılıklardan dolayı </w:t>
      </w:r>
      <w:r w:rsidR="005A0172">
        <w:rPr>
          <w:lang w:val="it-IT"/>
        </w:rPr>
        <w:t xml:space="preserve">farklı ana gruplarda sınıflandırılan </w:t>
      </w:r>
      <w:r w:rsidRPr="00D37F7B">
        <w:rPr>
          <w:lang w:val="it-IT"/>
        </w:rPr>
        <w:t>beceri uzmanlaşması bakımından mesleklerin nis</w:t>
      </w:r>
      <w:r w:rsidR="005A0172">
        <w:rPr>
          <w:lang w:val="it-IT"/>
        </w:rPr>
        <w:t>p</w:t>
      </w:r>
      <w:r w:rsidRPr="00D37F7B">
        <w:rPr>
          <w:lang w:val="it-IT"/>
        </w:rPr>
        <w:t xml:space="preserve">eten benzer </w:t>
      </w:r>
      <w:r w:rsidR="005A0172">
        <w:rPr>
          <w:lang w:val="it-IT"/>
        </w:rPr>
        <w:t xml:space="preserve">meslekler </w:t>
      </w:r>
      <w:r w:rsidRPr="00D37F7B">
        <w:rPr>
          <w:lang w:val="it-IT"/>
        </w:rPr>
        <w:t>olduğu çok durum vardır. Bu gibi meslekler arasındaki farklılıklar sıklıkla net ve iyi anlaşılırken, ulusal kapsamda belirli meslek gruplarının ISCO-08 kategorileri ile uygun eşleşmesini sağlamak için dikkat edilmesi gereken bazı durumlar vardır. Genelde, aşağıdaki prensipler, beceri seviyesine göre belirli mesleklerin ISCO-08’in hangi grubunda sınıflandırılacağı konusunda karar almada uygulanmalıdır.</w:t>
      </w:r>
    </w:p>
    <w:p w:rsidR="00D37F7B" w:rsidRPr="00D37F7B" w:rsidRDefault="00D37F7B" w:rsidP="00383A7B">
      <w:pPr>
        <w:pStyle w:val="NumberedChar"/>
        <w:numPr>
          <w:ilvl w:val="0"/>
          <w:numId w:val="0"/>
        </w:numPr>
        <w:ind w:left="1134" w:hanging="425"/>
        <w:rPr>
          <w:lang w:val="it-IT"/>
        </w:rPr>
      </w:pPr>
      <w:r w:rsidRPr="00D37F7B">
        <w:rPr>
          <w:lang w:val="it-IT"/>
        </w:rPr>
        <w:t xml:space="preserve">(a) </w:t>
      </w:r>
      <w:r w:rsidR="00383A7B">
        <w:rPr>
          <w:lang w:val="it-IT"/>
        </w:rPr>
        <w:t xml:space="preserve"> </w:t>
      </w:r>
      <w:r w:rsidRPr="00D37F7B">
        <w:rPr>
          <w:lang w:val="it-IT"/>
        </w:rPr>
        <w:t xml:space="preserve">Kararlar, belirli bir ülkede talep edilen nitelik seviyelerinden </w:t>
      </w:r>
      <w:r w:rsidR="00B62E32" w:rsidRPr="00D37F7B">
        <w:rPr>
          <w:lang w:val="it-IT"/>
        </w:rPr>
        <w:t>veya ilgili mesleklerin resmi olarak hangi ölçüde düzenlendiğin</w:t>
      </w:r>
      <w:r w:rsidR="00B62E32">
        <w:rPr>
          <w:lang w:val="it-IT"/>
        </w:rPr>
        <w:t>d</w:t>
      </w:r>
      <w:r w:rsidR="00B62E32" w:rsidRPr="00D37F7B">
        <w:rPr>
          <w:lang w:val="it-IT"/>
        </w:rPr>
        <w:t>e</w:t>
      </w:r>
      <w:r w:rsidR="00B62E32">
        <w:rPr>
          <w:lang w:val="it-IT"/>
        </w:rPr>
        <w:t>n</w:t>
      </w:r>
      <w:r w:rsidR="00B62E32" w:rsidRPr="00D37F7B">
        <w:rPr>
          <w:lang w:val="it-IT"/>
        </w:rPr>
        <w:t xml:space="preserve"> </w:t>
      </w:r>
      <w:r w:rsidRPr="00D37F7B">
        <w:rPr>
          <w:lang w:val="it-IT"/>
        </w:rPr>
        <w:t>çok gerçekte yapılan görevlere dayalı olarak alınmalıdır. Bu yolla, ulusal eğitim veya düzenlemelerdeki farklılıklar göz önüne alınmaksızın aynı görevin icrasını içeren meslekler daima ISCO-08’in aynı grubunda sınıflandırılmalıdır.</w:t>
      </w:r>
    </w:p>
    <w:p w:rsidR="00D37F7B" w:rsidRPr="00D37F7B" w:rsidRDefault="00D37F7B" w:rsidP="00383A7B">
      <w:pPr>
        <w:pStyle w:val="NumberedChar"/>
        <w:numPr>
          <w:ilvl w:val="0"/>
          <w:numId w:val="0"/>
        </w:numPr>
        <w:ind w:left="1134" w:hanging="414"/>
        <w:rPr>
          <w:lang w:val="it-IT"/>
        </w:rPr>
      </w:pPr>
      <w:r w:rsidRPr="00D37F7B">
        <w:rPr>
          <w:lang w:val="it-IT"/>
        </w:rPr>
        <w:t>(b) Belirli bir mesleği olan kişi tarafından sahip olunan gerçek nitelikler göz önüne alınmamalıdır.</w:t>
      </w:r>
    </w:p>
    <w:p w:rsidR="00D37F7B" w:rsidRPr="00D37F7B" w:rsidRDefault="00D37F7B" w:rsidP="00383A7B">
      <w:pPr>
        <w:pStyle w:val="NumberedChar"/>
        <w:numPr>
          <w:ilvl w:val="0"/>
          <w:numId w:val="0"/>
        </w:numPr>
        <w:ind w:left="1134" w:hanging="414"/>
        <w:rPr>
          <w:lang w:val="it-IT"/>
        </w:rPr>
      </w:pPr>
      <w:r w:rsidRPr="00D37F7B">
        <w:rPr>
          <w:lang w:val="it-IT"/>
        </w:rPr>
        <w:t xml:space="preserve">(c) </w:t>
      </w:r>
      <w:r w:rsidR="00383A7B">
        <w:rPr>
          <w:lang w:val="it-IT"/>
        </w:rPr>
        <w:t xml:space="preserve"> </w:t>
      </w:r>
      <w:r w:rsidRPr="00D37F7B">
        <w:rPr>
          <w:lang w:val="it-IT"/>
        </w:rPr>
        <w:t>Çok nitelikli kişilerin bazen daha zor ve karmaşık görevler yapabilmelerine rağmen yapılan görevler temel olarak aynı olduğundan deneyimli ve çok nitelikli kişilerin yaptıkları meslekler, daha az nitelikli kişilerin yaptıkları mesleklerle aynı grupta sınıflandırılmaktadır. Örneğin, ağaç ve diğer materyalleri kullanarak yapı inşa eden marangoz ustabaşı, usta marangoz, marangoz ve çırak marangozların tümü aynı Birim grup 7115’te (Marangozlar ve doğramacılar) sınıflandırılmalıdır. Beceri seviyesi, tam nitelikli çalışanlar için giriş düzeyinde meslekler için talep edilenlere dayalı olarak belirlenmelidir.</w:t>
      </w:r>
    </w:p>
    <w:p w:rsidR="00D37F7B" w:rsidRPr="00D37F7B" w:rsidRDefault="00D37F7B" w:rsidP="00D37F7B">
      <w:pPr>
        <w:pStyle w:val="NumberedChar"/>
        <w:numPr>
          <w:ilvl w:val="0"/>
          <w:numId w:val="0"/>
        </w:numPr>
        <w:ind w:left="561" w:hanging="561"/>
        <w:rPr>
          <w:lang w:val="it-IT"/>
        </w:rPr>
      </w:pPr>
      <w:r w:rsidRPr="00D37F7B">
        <w:rPr>
          <w:lang w:val="it-IT"/>
        </w:rPr>
        <w:t>19</w:t>
      </w:r>
      <w:r w:rsidR="00D33D69">
        <w:rPr>
          <w:lang w:val="it-IT"/>
        </w:rPr>
        <w:t>4</w:t>
      </w:r>
      <w:r w:rsidRPr="00D37F7B">
        <w:rPr>
          <w:lang w:val="it-IT"/>
        </w:rPr>
        <w:t>.   Ana grup 9 (Nitelik gerektirmeyen meslekler) ile beceri uzmanlaşması bakımından ilgili olan ancak Ana gruplar 6, 7 ve 9’da sınıflandırılan meslekler arasındaki sınırlar, özellikle ‘</w:t>
      </w:r>
      <w:r w:rsidR="000E61C6">
        <w:rPr>
          <w:lang w:val="it-IT"/>
        </w:rPr>
        <w:t>T</w:t>
      </w:r>
      <w:r w:rsidRPr="00D37F7B">
        <w:rPr>
          <w:lang w:val="it-IT"/>
        </w:rPr>
        <w:t xml:space="preserve">arım işçisi’, ‘İnşaat işçisi’ veya ‘Fabrika işçisi’ gibi meslek ünvanları kullanıldığında sıkıntıya neden olabilir. Uyarlamada genel prensip, Ana grup 9’da sınıflandırılan meslekler, tipik olarak sınırlı eğitim ve matematik, okuma-yazma ve kişiler arası iletişimde temel becerilerden daha fazlasını gerektirmeyen basit ve rutin el ve fiziksel görevlerin yapılmasını içerir. Kompleks makinelerin işletimi içerilmezken, elle tuttularak kullanılan mekanik aletlerin kullanımı istenebilir. </w:t>
      </w:r>
    </w:p>
    <w:p w:rsidR="00D37F7B" w:rsidRPr="00D37F7B" w:rsidRDefault="00D37F7B" w:rsidP="00D37F7B">
      <w:pPr>
        <w:pStyle w:val="NumberedChar"/>
        <w:numPr>
          <w:ilvl w:val="0"/>
          <w:numId w:val="0"/>
        </w:numPr>
        <w:ind w:left="561" w:hanging="561"/>
        <w:rPr>
          <w:lang w:val="it-IT"/>
        </w:rPr>
      </w:pPr>
      <w:r w:rsidRPr="00D37F7B">
        <w:rPr>
          <w:lang w:val="it-IT"/>
        </w:rPr>
        <w:t>19</w:t>
      </w:r>
      <w:r w:rsidR="00D33D69">
        <w:rPr>
          <w:lang w:val="it-IT"/>
        </w:rPr>
        <w:t>5</w:t>
      </w:r>
      <w:r w:rsidRPr="00D37F7B">
        <w:rPr>
          <w:lang w:val="it-IT"/>
        </w:rPr>
        <w:t xml:space="preserve">. </w:t>
      </w:r>
      <w:r w:rsidR="00D33D69">
        <w:rPr>
          <w:lang w:val="it-IT"/>
        </w:rPr>
        <w:tab/>
      </w:r>
      <w:r w:rsidRPr="00D37F7B">
        <w:rPr>
          <w:lang w:val="it-IT"/>
        </w:rPr>
        <w:t>Sınır sorunlarının özel önemi olduğu durumlarda, kılavuzlar ISCO-08 grup tanımları ile kapsanan notlarda  sağlanmıştır. Her</w:t>
      </w:r>
      <w:r w:rsidR="007F0DE9">
        <w:rPr>
          <w:lang w:val="it-IT"/>
        </w:rPr>
        <w:t xml:space="preserve"> </w:t>
      </w:r>
      <w:r w:rsidR="00B62E32">
        <w:rPr>
          <w:lang w:val="it-IT"/>
        </w:rPr>
        <w:t>bir</w:t>
      </w:r>
      <w:r w:rsidRPr="00D37F7B">
        <w:rPr>
          <w:lang w:val="it-IT"/>
        </w:rPr>
        <w:t xml:space="preserve"> grupta kapsanan meslek ünvan örnekleri de verilmiştir. Aynı veya benzer terimlerin farklı ülkelerde farklı meslek gruplarını </w:t>
      </w:r>
      <w:r w:rsidR="00B62E32">
        <w:rPr>
          <w:lang w:val="it-IT"/>
        </w:rPr>
        <w:t>ifade</w:t>
      </w:r>
      <w:r w:rsidRPr="00D37F7B">
        <w:rPr>
          <w:lang w:val="it-IT"/>
        </w:rPr>
        <w:t xml:space="preserve"> etmekte kullanıldığı bilindiğinden, genel olarak bu terimler kapsanan meslekler listesinde </w:t>
      </w:r>
      <w:r w:rsidR="00B62E32">
        <w:rPr>
          <w:lang w:val="it-IT"/>
        </w:rPr>
        <w:t>ve</w:t>
      </w:r>
      <w:r w:rsidRPr="00D37F7B">
        <w:rPr>
          <w:lang w:val="it-IT"/>
        </w:rPr>
        <w:t xml:space="preserve">ya meslek ünvanları indeksinde listelenmedi. Bu ve diğer durumlarda, kararların yapılan işin yapısına dayalı olarak ulusal </w:t>
      </w:r>
      <w:r w:rsidRPr="00D37F7B">
        <w:rPr>
          <w:lang w:val="it-IT"/>
        </w:rPr>
        <w:lastRenderedPageBreak/>
        <w:t xml:space="preserve">kapsamda alınmasına ihtiyaç duyulacaktır. Aşağıda tartışılan örnekler özel dikkat gerektirebilir ve </w:t>
      </w:r>
      <w:r w:rsidR="00B62E32">
        <w:rPr>
          <w:lang w:val="it-IT"/>
        </w:rPr>
        <w:t xml:space="preserve">yukarıda </w:t>
      </w:r>
      <w:r w:rsidRPr="00D37F7B">
        <w:rPr>
          <w:lang w:val="it-IT"/>
        </w:rPr>
        <w:t>yapılan noktaları örneklerle açıklamaya hizmet edebilir.</w:t>
      </w:r>
    </w:p>
    <w:p w:rsidR="00D37F7B" w:rsidRPr="00D37F7B" w:rsidRDefault="00D37F7B" w:rsidP="00D37F7B">
      <w:pPr>
        <w:pStyle w:val="NumberedChar"/>
        <w:numPr>
          <w:ilvl w:val="0"/>
          <w:numId w:val="0"/>
        </w:numPr>
        <w:rPr>
          <w:rFonts w:ascii="Arial" w:hAnsi="Arial" w:cs="Arial"/>
          <w:b/>
          <w:bCs/>
          <w:sz w:val="24"/>
          <w:szCs w:val="24"/>
          <w:lang w:val="it-IT"/>
        </w:rPr>
      </w:pPr>
      <w:r w:rsidRPr="00D37F7B">
        <w:rPr>
          <w:rFonts w:ascii="Arial" w:hAnsi="Arial" w:cs="Arial"/>
          <w:b/>
          <w:bCs/>
          <w:sz w:val="24"/>
          <w:szCs w:val="24"/>
          <w:lang w:val="it-IT"/>
        </w:rPr>
        <w:t>Hemşirelik profesyonelleri, yardımcı profesyonelleri ve sağlık hizmetlerinde kişisel bakım çalışanları</w:t>
      </w:r>
    </w:p>
    <w:p w:rsidR="00D37F7B" w:rsidRPr="00D37F7B" w:rsidRDefault="00D37F7B" w:rsidP="00D37F7B">
      <w:pPr>
        <w:pStyle w:val="NumberedChar"/>
        <w:numPr>
          <w:ilvl w:val="0"/>
          <w:numId w:val="0"/>
        </w:numPr>
        <w:ind w:left="561" w:hanging="561"/>
        <w:rPr>
          <w:color w:val="0000FF"/>
          <w:lang w:val="it-IT"/>
        </w:rPr>
      </w:pPr>
      <w:r w:rsidRPr="00D37F7B">
        <w:rPr>
          <w:lang w:val="it-IT"/>
        </w:rPr>
        <w:t>19</w:t>
      </w:r>
      <w:r w:rsidR="00D33D69">
        <w:rPr>
          <w:lang w:val="it-IT"/>
        </w:rPr>
        <w:t>6</w:t>
      </w:r>
      <w:r w:rsidRPr="00D37F7B">
        <w:rPr>
          <w:lang w:val="it-IT"/>
        </w:rPr>
        <w:t>. ‘Hemşire’ veya ‘hemşirelik’ kelimesini içeren ünvanlı meslekler Birim grup 2221 (Hemşirelik profesyonelleri) ve 3221’in (Hemşirelik yardımcı profesyonelleri) yanısıra Grup 532’de (Sağlık hizmetlerinde kişisel bakım çalışanları) bulunabilir.</w:t>
      </w:r>
      <w:r w:rsidRPr="00D37F7B">
        <w:rPr>
          <w:color w:val="0000FF"/>
          <w:lang w:val="it-IT"/>
        </w:rPr>
        <w:t xml:space="preserve"> </w:t>
      </w:r>
    </w:p>
    <w:p w:rsidR="00D37F7B" w:rsidRPr="00D37F7B" w:rsidRDefault="00D37F7B" w:rsidP="00D37F7B">
      <w:pPr>
        <w:pStyle w:val="NumberedChar"/>
        <w:numPr>
          <w:ilvl w:val="0"/>
          <w:numId w:val="0"/>
        </w:numPr>
        <w:ind w:left="561" w:hanging="561"/>
        <w:rPr>
          <w:lang w:val="it-IT"/>
        </w:rPr>
      </w:pPr>
      <w:r w:rsidRPr="00D37F7B">
        <w:rPr>
          <w:lang w:val="it-IT"/>
        </w:rPr>
        <w:t>19</w:t>
      </w:r>
      <w:r w:rsidR="00D33D69">
        <w:rPr>
          <w:lang w:val="it-IT"/>
        </w:rPr>
        <w:t>7</w:t>
      </w:r>
      <w:r w:rsidRPr="00D37F7B">
        <w:rPr>
          <w:lang w:val="it-IT"/>
        </w:rPr>
        <w:t>. Yapılan görevler açısından bu gruplar arasındaki sınırlar grup tanımlarında ve ilgili notlarda tanımlanmaktadır. Özetle, hemşirelik profesyonelleri, hasta bakım planlaması, yönetimi sorumluluğunu üstlenirler, bağımsız olarak veya tıp doktorları ve diğer sağlık çalışanlarıyla bir takım halinde çalışırlar. Hemşirelik yardımcı profesyonelleri,</w:t>
      </w:r>
      <w:r w:rsidRPr="00D37F7B">
        <w:rPr>
          <w:rFonts w:ascii="Verdana" w:hAnsi="Verdana" w:cs="Verdana"/>
          <w:sz w:val="17"/>
          <w:szCs w:val="17"/>
          <w:lang w:val="it-IT"/>
        </w:rPr>
        <w:t xml:space="preserve"> </w:t>
      </w:r>
      <w:r w:rsidRPr="00D37F7B">
        <w:rPr>
          <w:lang w:val="it-IT"/>
        </w:rPr>
        <w:t>temel hemşirelik hizmetleri ve kişisel bakım sağlarlar ve genellikle, tıp, hemşirelik, ebelik ve sağlık ile ilgili diğer profesyonellerin denetimi altında veya desteğine çalışırlar. Kişisel bakım çalışanları hareket etmelerinde ve günlük yaşam faaliyetlerini sürdürmelerinde kişisel bakım ve yardım hizmetleri sağlarlar ancak oral ilaçlar ve pansumanların değiştirilmesi yoluyla hastalara yardım edilmesi dışında hemşirelik hizmetleri sağlamazlar.</w:t>
      </w:r>
    </w:p>
    <w:p w:rsidR="00D37F7B" w:rsidRPr="00D37F7B" w:rsidRDefault="00D37F7B" w:rsidP="00D37F7B">
      <w:pPr>
        <w:pStyle w:val="NumberedChar"/>
        <w:numPr>
          <w:ilvl w:val="0"/>
          <w:numId w:val="0"/>
        </w:numPr>
        <w:ind w:left="561" w:hanging="561"/>
        <w:rPr>
          <w:lang w:val="it-IT"/>
        </w:rPr>
      </w:pPr>
      <w:r w:rsidRPr="00D37F7B">
        <w:rPr>
          <w:lang w:val="it-IT"/>
        </w:rPr>
        <w:t>19</w:t>
      </w:r>
      <w:r w:rsidR="00D33D69">
        <w:rPr>
          <w:lang w:val="it-IT"/>
        </w:rPr>
        <w:t>8</w:t>
      </w:r>
      <w:r w:rsidRPr="00D37F7B">
        <w:rPr>
          <w:lang w:val="it-IT"/>
        </w:rPr>
        <w:t>. ‘Hemşire’, ‘diplomalı hemşire’, ‘baş hemşire’, ‘sertifikalı hemşire’, ‘hemşire yardımcısı’, ‘hemşire asistanı’, ‘yardımcı hemşire’ ve ‘hastabakıcı’ gibi meslek ünvanlar</w:t>
      </w:r>
      <w:r w:rsidR="00F854A1">
        <w:rPr>
          <w:lang w:val="it-IT"/>
        </w:rPr>
        <w:t>ı</w:t>
      </w:r>
      <w:r w:rsidRPr="00D37F7B">
        <w:rPr>
          <w:lang w:val="it-IT"/>
        </w:rPr>
        <w:t xml:space="preserve">, ulusal bağlamda bu terimlerin kullanımına dayalı olarak uygun ISCO-08 birim grup </w:t>
      </w:r>
      <w:r w:rsidR="00B62E32">
        <w:rPr>
          <w:lang w:val="it-IT"/>
        </w:rPr>
        <w:t>ve</w:t>
      </w:r>
      <w:r w:rsidRPr="00D37F7B">
        <w:rPr>
          <w:lang w:val="it-IT"/>
        </w:rPr>
        <w:t>ya gruplarda eşleşmesi ihtiyacındadır. Bu meslek ünvanlarının bazılarının ISCO-08 grup tanımları ve indeksinde listelenmiş  olmalarına rağmen, bu gibi meslek ünvanları için uygulama kapsamı ülkeler arasında veya zaman içerisinde ülke içerisinde değişebilmektedir. Sınıflamada her bir ünvanın nerede sınıflandırılacağı belirlemek amacıyla, bu ünvanlı mesleklerde çalışanların ulusal bağlamda yapmaya eh</w:t>
      </w:r>
      <w:r w:rsidR="00B62E32">
        <w:rPr>
          <w:lang w:val="it-IT"/>
        </w:rPr>
        <w:t>i</w:t>
      </w:r>
      <w:r w:rsidRPr="00D37F7B">
        <w:rPr>
          <w:lang w:val="it-IT"/>
        </w:rPr>
        <w:t xml:space="preserve">l ve yetkili olduğu görevleri göz önüne almak ve bu görevleri ISCO-08 grup tanımlarında listelenlerle kıyaslamak gerekmektedir. Bu yolla, tüm ilgili terimler </w:t>
      </w:r>
      <w:r w:rsidR="00B62E32">
        <w:rPr>
          <w:lang w:val="it-IT"/>
        </w:rPr>
        <w:t>u</w:t>
      </w:r>
      <w:r w:rsidRPr="00D37F7B">
        <w:rPr>
          <w:lang w:val="it-IT"/>
        </w:rPr>
        <w:t>lusal meslek ünvanları listesinde uygun bir şekilde kapsanabilir.</w:t>
      </w:r>
    </w:p>
    <w:p w:rsidR="00D37F7B" w:rsidRPr="00D37F7B" w:rsidRDefault="00D37F7B" w:rsidP="00D37F7B">
      <w:pPr>
        <w:pStyle w:val="NumberedChar"/>
        <w:numPr>
          <w:ilvl w:val="0"/>
          <w:numId w:val="0"/>
        </w:numPr>
        <w:rPr>
          <w:b/>
          <w:bCs/>
          <w:lang w:val="it-IT"/>
        </w:rPr>
      </w:pPr>
      <w:bookmarkStart w:id="55" w:name="_Toc285542955"/>
    </w:p>
    <w:bookmarkEnd w:id="55"/>
    <w:p w:rsidR="00D37F7B" w:rsidRPr="00D37F7B" w:rsidRDefault="00D37F7B" w:rsidP="00D37F7B">
      <w:pPr>
        <w:pStyle w:val="NumberedChar"/>
        <w:numPr>
          <w:ilvl w:val="0"/>
          <w:numId w:val="0"/>
        </w:numPr>
        <w:rPr>
          <w:rFonts w:ascii="Arial" w:hAnsi="Arial" w:cs="Arial"/>
          <w:b/>
          <w:bCs/>
          <w:sz w:val="24"/>
          <w:szCs w:val="24"/>
          <w:lang w:val="it-IT"/>
        </w:rPr>
      </w:pPr>
      <w:r w:rsidRPr="00D37F7B">
        <w:rPr>
          <w:rFonts w:ascii="Arial" w:hAnsi="Arial" w:cs="Arial"/>
          <w:b/>
          <w:bCs/>
          <w:sz w:val="24"/>
          <w:szCs w:val="24"/>
          <w:lang w:val="it-IT"/>
        </w:rPr>
        <w:t xml:space="preserve">Okul öncesi öğretmenleri ve çocuk bakım hizmeti veren elemanlar </w:t>
      </w:r>
    </w:p>
    <w:p w:rsidR="00D37F7B" w:rsidRPr="00D37F7B" w:rsidRDefault="00D37F7B" w:rsidP="00D37F7B">
      <w:pPr>
        <w:pStyle w:val="NumberedChar"/>
        <w:numPr>
          <w:ilvl w:val="0"/>
          <w:numId w:val="0"/>
        </w:numPr>
        <w:ind w:left="561" w:hanging="561"/>
        <w:rPr>
          <w:lang w:val="it-IT"/>
        </w:rPr>
      </w:pPr>
      <w:r w:rsidRPr="00D37F7B">
        <w:rPr>
          <w:lang w:val="it-IT"/>
        </w:rPr>
        <w:t>19</w:t>
      </w:r>
      <w:r w:rsidR="00D33D69">
        <w:rPr>
          <w:lang w:val="it-IT"/>
        </w:rPr>
        <w:t>9</w:t>
      </w:r>
      <w:r w:rsidRPr="00D37F7B">
        <w:rPr>
          <w:lang w:val="it-IT"/>
        </w:rPr>
        <w:t>.  İlköğretim yaşından küçük çocukların bakımı ve gelişimini içeren meslekler, Birim grup 2342 (Okul öncesi öğretmenleri), 5311 (Çocuk bakım hizmet</w:t>
      </w:r>
      <w:r w:rsidR="00D278A9">
        <w:rPr>
          <w:lang w:val="it-IT"/>
        </w:rPr>
        <w:t>leri</w:t>
      </w:r>
      <w:r w:rsidRPr="00D37F7B">
        <w:rPr>
          <w:lang w:val="it-IT"/>
        </w:rPr>
        <w:t xml:space="preserve"> veren elemanlar) </w:t>
      </w:r>
      <w:r w:rsidR="00B62E32">
        <w:rPr>
          <w:lang w:val="it-IT"/>
        </w:rPr>
        <w:t>ve</w:t>
      </w:r>
      <w:r w:rsidRPr="00D37F7B">
        <w:rPr>
          <w:lang w:val="it-IT"/>
        </w:rPr>
        <w:t xml:space="preserve">ya 5312’de (Öğretmen yardımcıları) kapsanabilir.  </w:t>
      </w:r>
    </w:p>
    <w:p w:rsidR="00D37F7B" w:rsidRPr="00D37F7B" w:rsidRDefault="00D33D69" w:rsidP="00D37F7B">
      <w:pPr>
        <w:pStyle w:val="NumberedChar"/>
        <w:numPr>
          <w:ilvl w:val="0"/>
          <w:numId w:val="0"/>
        </w:numPr>
        <w:ind w:left="561" w:hanging="561"/>
        <w:rPr>
          <w:lang w:val="it-IT"/>
        </w:rPr>
      </w:pPr>
      <w:r>
        <w:rPr>
          <w:lang w:val="it-IT"/>
        </w:rPr>
        <w:t>200</w:t>
      </w:r>
      <w:r w:rsidR="00D37F7B" w:rsidRPr="00D37F7B">
        <w:rPr>
          <w:lang w:val="it-IT"/>
        </w:rPr>
        <w:t xml:space="preserve">.  Birim grup 2342’de (Okul öncesi öğretmenleri) sınıflandırılan meslekler </w:t>
      </w:r>
      <w:r w:rsidR="00B62E32">
        <w:rPr>
          <w:lang w:val="it-IT"/>
        </w:rPr>
        <w:t>i</w:t>
      </w:r>
      <w:r w:rsidR="00D37F7B" w:rsidRPr="00D37F7B">
        <w:rPr>
          <w:lang w:val="it-IT"/>
        </w:rPr>
        <w:t xml:space="preserve">lköğretim yaşından küçük çocukların gelişimini artırmayı amaçlayan eğitsel ve oyun faaliyetleri planlamak, düzenlemek ve yürütmelerinden dolayı diğer iki birim grupta kapsanan mesleklerden farklıdır. Bireylerin sahip olduğu resmi niteliklerin göz önüne alınması önerilmemekle birlikte, normal olarak okul öncesi eğitim ve gelişimde üçüncü derece niteliklerin talep edildiği not edilmelidir.  </w:t>
      </w:r>
    </w:p>
    <w:p w:rsidR="00D37F7B" w:rsidRPr="00D37F7B" w:rsidRDefault="00D37F7B" w:rsidP="00D37F7B">
      <w:pPr>
        <w:pStyle w:val="NumberedChar"/>
        <w:numPr>
          <w:ilvl w:val="0"/>
          <w:numId w:val="0"/>
        </w:numPr>
        <w:ind w:left="561" w:hanging="561"/>
        <w:rPr>
          <w:lang w:val="it-IT"/>
        </w:rPr>
      </w:pPr>
      <w:r w:rsidRPr="00D37F7B">
        <w:rPr>
          <w:lang w:val="it-IT"/>
        </w:rPr>
        <w:t>20</w:t>
      </w:r>
      <w:r w:rsidR="00D33D69">
        <w:rPr>
          <w:lang w:val="it-IT"/>
        </w:rPr>
        <w:t>1</w:t>
      </w:r>
      <w:r w:rsidRPr="00D37F7B">
        <w:rPr>
          <w:lang w:val="it-IT"/>
        </w:rPr>
        <w:t xml:space="preserve">. Çocuk bakım hizmeti veren elemanlar, çocukların bakımını yapar ve denetlerler. Öğretmen yardımcıları, benzer görevleri yaparlar ve eğitim kadrosuna yardımcı olmak amacıyla eğitim dışındaki bir dizi görevleri de yaparlar. Bu iki gruptaki elemanlar yapılandırılmış oyun </w:t>
      </w:r>
      <w:r w:rsidR="00B62E32">
        <w:rPr>
          <w:lang w:val="it-IT"/>
        </w:rPr>
        <w:t>ve</w:t>
      </w:r>
      <w:r w:rsidRPr="00D37F7B">
        <w:rPr>
          <w:lang w:val="it-IT"/>
        </w:rPr>
        <w:t xml:space="preserve">ya eğitsel </w:t>
      </w:r>
      <w:r w:rsidRPr="00D37F7B">
        <w:rPr>
          <w:lang w:val="it-IT"/>
        </w:rPr>
        <w:lastRenderedPageBreak/>
        <w:t>faaliyetlerin hazırlanmasına yardımcı olabilmelerine rağmen bu elemanların hiçbiri genel olarak bu faaliyetleri planlamaz ve düzenlemezler.</w:t>
      </w:r>
    </w:p>
    <w:p w:rsidR="00D37F7B" w:rsidRPr="00D37F7B" w:rsidRDefault="00D37F7B" w:rsidP="00D37F7B">
      <w:pPr>
        <w:pStyle w:val="NumberedChar"/>
        <w:numPr>
          <w:ilvl w:val="0"/>
          <w:numId w:val="0"/>
        </w:numPr>
        <w:rPr>
          <w:rFonts w:ascii="Arial" w:hAnsi="Arial" w:cs="Arial"/>
          <w:b/>
          <w:bCs/>
          <w:sz w:val="24"/>
          <w:szCs w:val="24"/>
          <w:lang w:val="it-IT"/>
        </w:rPr>
      </w:pPr>
      <w:r w:rsidRPr="00D37F7B">
        <w:rPr>
          <w:rFonts w:ascii="Arial" w:hAnsi="Arial" w:cs="Arial"/>
          <w:b/>
          <w:bCs/>
          <w:sz w:val="24"/>
          <w:szCs w:val="24"/>
          <w:lang w:val="it-IT"/>
        </w:rPr>
        <w:t>Geleneksel ve tamamlayıcı tıp profesyonelleri ve yardımcı profesyonelleri</w:t>
      </w:r>
    </w:p>
    <w:p w:rsidR="00D37F7B" w:rsidRPr="00D37F7B" w:rsidRDefault="00D37F7B" w:rsidP="00D37F7B">
      <w:pPr>
        <w:pStyle w:val="NumberedChar"/>
        <w:numPr>
          <w:ilvl w:val="0"/>
          <w:numId w:val="0"/>
        </w:numPr>
        <w:ind w:left="561" w:hanging="561"/>
        <w:rPr>
          <w:lang w:val="it-IT"/>
        </w:rPr>
      </w:pPr>
      <w:r w:rsidRPr="00D37F7B">
        <w:rPr>
          <w:lang w:val="it-IT"/>
        </w:rPr>
        <w:t>20</w:t>
      </w:r>
      <w:r w:rsidR="00D33D69">
        <w:rPr>
          <w:lang w:val="it-IT"/>
        </w:rPr>
        <w:t>2</w:t>
      </w:r>
      <w:r w:rsidRPr="00D37F7B">
        <w:rPr>
          <w:lang w:val="it-IT"/>
        </w:rPr>
        <w:t xml:space="preserve">.  </w:t>
      </w:r>
      <w:r w:rsidR="00CD100B">
        <w:rPr>
          <w:lang w:val="it-IT"/>
        </w:rPr>
        <w:t>B</w:t>
      </w:r>
      <w:r w:rsidRPr="00D37F7B">
        <w:rPr>
          <w:lang w:val="it-IT"/>
        </w:rPr>
        <w:t>irim grup 2230 (Geleneksel ve tamamlayıcı tıp profesyonelleri) ve 3230’da (Geleneksel ve tamamlayıcı tıp yardımcı profesyonelleri) sınıflandırılan meslekler arasındaki ayrım özellikle bu tür uygulamanın genel sağlık hizmet sunumunun bir parçası olmadığı ülkelerde belirsizlik kaynağı olma potansiyeli</w:t>
      </w:r>
      <w:r w:rsidR="00987E98">
        <w:rPr>
          <w:lang w:val="it-IT"/>
        </w:rPr>
        <w:t>ne sahiptir</w:t>
      </w:r>
      <w:r w:rsidRPr="00D37F7B">
        <w:rPr>
          <w:lang w:val="it-IT"/>
        </w:rPr>
        <w:t xml:space="preserve">. </w:t>
      </w:r>
    </w:p>
    <w:p w:rsidR="00D37F7B" w:rsidRPr="00D37F7B" w:rsidRDefault="00D37F7B" w:rsidP="00D37F7B">
      <w:pPr>
        <w:pStyle w:val="NumberedChar"/>
        <w:numPr>
          <w:ilvl w:val="0"/>
          <w:numId w:val="0"/>
        </w:numPr>
        <w:ind w:left="561" w:hanging="561"/>
        <w:rPr>
          <w:lang w:val="it-IT"/>
        </w:rPr>
      </w:pPr>
      <w:r w:rsidRPr="00D37F7B">
        <w:rPr>
          <w:lang w:val="it-IT"/>
        </w:rPr>
        <w:t>20</w:t>
      </w:r>
      <w:r w:rsidR="00D33D69">
        <w:rPr>
          <w:lang w:val="it-IT"/>
        </w:rPr>
        <w:t>3</w:t>
      </w:r>
      <w:r w:rsidRPr="00D37F7B">
        <w:rPr>
          <w:lang w:val="it-IT"/>
        </w:rPr>
        <w:t xml:space="preserve">.  Temel nokta, geleneksel ve tamamlayıcı tıp profesyonelleri belirli kültürlerden çıkan kuram, inanış ve deneyimlerin kapsamlı olarak çalışılmasıyla kazanılan bilgi, beceri ve uygulamaları uygulayarak, insanlarda hastalıklar için tedavi planlarını geliştirir ve uygularlar. Uygulaması </w:t>
      </w:r>
      <w:r w:rsidR="00A504E1">
        <w:rPr>
          <w:lang w:val="it-IT"/>
        </w:rPr>
        <w:t>nispeten</w:t>
      </w:r>
      <w:r w:rsidRPr="00D37F7B">
        <w:rPr>
          <w:lang w:val="it-IT"/>
        </w:rPr>
        <w:t xml:space="preserve"> kısa dönemli resmi veya gayri resmi eğitim ve öğretime dayalı veya  bulunduğu yerdeki topluluğun gelenek ve uygulamaları yoluyla gayri resmi olarak kazanılmış daha az kapsamlı kavrayışı gerektiren bu meslekler Birim grup 3230’da (Geleneksel ve tamamlayıcı tıp yardımcı profesyonelleri) kapsanmaktadır.</w:t>
      </w:r>
    </w:p>
    <w:p w:rsidR="00D37F7B" w:rsidRPr="00D37F7B" w:rsidRDefault="00D37F7B" w:rsidP="00D37F7B">
      <w:pPr>
        <w:pStyle w:val="NumberedChar"/>
        <w:numPr>
          <w:ilvl w:val="0"/>
          <w:numId w:val="0"/>
        </w:numPr>
        <w:ind w:left="561" w:hanging="561"/>
        <w:rPr>
          <w:lang w:val="it-IT"/>
        </w:rPr>
      </w:pPr>
      <w:r w:rsidRPr="00D37F7B">
        <w:rPr>
          <w:lang w:val="it-IT"/>
        </w:rPr>
        <w:t>20</w:t>
      </w:r>
      <w:r w:rsidR="00D33D69">
        <w:rPr>
          <w:lang w:val="it-IT"/>
        </w:rPr>
        <w:t>4</w:t>
      </w:r>
      <w:r w:rsidRPr="00D37F7B">
        <w:rPr>
          <w:lang w:val="it-IT"/>
        </w:rPr>
        <w:t>.  Meslek ünvanları, birim grup tanımlarında ve ISCO-08 meslek ünvanları indeksinde kapsanmış ise her biri</w:t>
      </w:r>
      <w:r w:rsidR="00A504E1">
        <w:rPr>
          <w:lang w:val="it-IT"/>
        </w:rPr>
        <w:t>,</w:t>
      </w:r>
      <w:r w:rsidRPr="00D37F7B">
        <w:rPr>
          <w:lang w:val="it-IT"/>
        </w:rPr>
        <w:t xml:space="preserve"> meslek ünvanlarının ayrıntılı bir listesinde kapsanmıştır. Bu ve benzeri meslek ünvanlarını kullanan bireyler tarafından yapılan görevlerin yapısı ve uygulama kapsamı ülkeden ülkeye değiştiğinden ulusal bağlamda bu meslek ünvanlarının yorumlanmasında dikkatli olunmalıdır. Bazı ülkelerde, tamamlayıcı tıp alanında niteliklerin tanınmasında sınırlı bir çerçeve olabilir </w:t>
      </w:r>
      <w:r w:rsidR="00A504E1">
        <w:rPr>
          <w:lang w:val="it-IT"/>
        </w:rPr>
        <w:t>ve</w:t>
      </w:r>
      <w:r w:rsidRPr="00D37F7B">
        <w:rPr>
          <w:lang w:val="it-IT"/>
        </w:rPr>
        <w:t xml:space="preserve">ya düzenleyici çerçeve belirli görevlerin yapılmasına izin vermeyebilir. Diğer meslek gruplarındaki gibi, bu iki grup arasındaki ayrım, kişilerin sahip oldukları niteliklerden çok ulusal bazda bu mesleklerde yapılan görevlere dayalı olarak yapılmalıdır. Örneğin, başkaları tarafından oluşturulan bir tedavi planı çerçevesinde tedavi uygulayan uygulayıcıların Birim grup 2230 yerine Birim grup 3230’da sınıflandırılmaları uygun olabilir. </w:t>
      </w:r>
    </w:p>
    <w:p w:rsidR="00D37F7B" w:rsidRPr="00D33D69" w:rsidRDefault="00D37F7B" w:rsidP="00D37F7B">
      <w:pPr>
        <w:pStyle w:val="NumberedChar"/>
        <w:numPr>
          <w:ilvl w:val="0"/>
          <w:numId w:val="0"/>
        </w:numPr>
        <w:rPr>
          <w:rFonts w:ascii="Arial" w:hAnsi="Arial" w:cs="Arial"/>
          <w:b/>
          <w:bCs/>
          <w:sz w:val="24"/>
          <w:szCs w:val="24"/>
          <w:lang w:val="it-IT"/>
        </w:rPr>
      </w:pPr>
      <w:r w:rsidRPr="00D33D69">
        <w:rPr>
          <w:rFonts w:ascii="Arial" w:hAnsi="Arial" w:cs="Arial"/>
          <w:b/>
          <w:bCs/>
          <w:sz w:val="24"/>
          <w:szCs w:val="24"/>
          <w:lang w:val="it-IT"/>
        </w:rPr>
        <w:t>Yiyecek hazırlama ile ilgili meslekler</w:t>
      </w:r>
    </w:p>
    <w:p w:rsidR="00D37F7B" w:rsidRPr="00F21512" w:rsidRDefault="00D37F7B" w:rsidP="00C72720">
      <w:pPr>
        <w:pStyle w:val="NumberedChar"/>
        <w:numPr>
          <w:ilvl w:val="0"/>
          <w:numId w:val="0"/>
        </w:numPr>
        <w:ind w:left="567" w:hanging="567"/>
        <w:rPr>
          <w:lang w:val="it-IT"/>
        </w:rPr>
      </w:pPr>
      <w:r w:rsidRPr="00D33D69">
        <w:rPr>
          <w:lang w:val="it-IT"/>
        </w:rPr>
        <w:t>20</w:t>
      </w:r>
      <w:r w:rsidR="00D33D69">
        <w:rPr>
          <w:lang w:val="it-IT"/>
        </w:rPr>
        <w:t>5</w:t>
      </w:r>
      <w:r w:rsidRPr="00D33D69">
        <w:rPr>
          <w:lang w:val="it-IT"/>
        </w:rPr>
        <w:t xml:space="preserve">.  </w:t>
      </w:r>
      <w:r w:rsidR="00A504E1">
        <w:rPr>
          <w:lang w:val="it-IT"/>
        </w:rPr>
        <w:t>T</w:t>
      </w:r>
      <w:r w:rsidR="00A504E1" w:rsidRPr="00F21512">
        <w:rPr>
          <w:lang w:val="it-IT"/>
        </w:rPr>
        <w:t xml:space="preserve">emel olarak </w:t>
      </w:r>
      <w:r w:rsidR="00A504E1">
        <w:rPr>
          <w:lang w:val="it-IT"/>
        </w:rPr>
        <w:t>h</w:t>
      </w:r>
      <w:r w:rsidRPr="00F21512">
        <w:rPr>
          <w:lang w:val="it-IT"/>
        </w:rPr>
        <w:t xml:space="preserve">emen tüketime yönelik yiyeceklerin hazırlanması, birleştirilmesi ve sunumunu içeren meslekler aşağıdaki birim grupların birinde sınıflandırılabilir: </w:t>
      </w:r>
    </w:p>
    <w:p w:rsidR="00D37F7B" w:rsidRPr="00F21512" w:rsidRDefault="00D37F7B" w:rsidP="00F854A1">
      <w:pPr>
        <w:pStyle w:val="NumberedChar"/>
        <w:numPr>
          <w:ilvl w:val="0"/>
          <w:numId w:val="0"/>
        </w:numPr>
        <w:spacing w:before="0" w:after="0"/>
        <w:ind w:left="1174" w:firstLine="266"/>
        <w:rPr>
          <w:lang w:val="it-IT"/>
        </w:rPr>
      </w:pPr>
      <w:r w:rsidRPr="00F21512">
        <w:rPr>
          <w:lang w:val="it-IT"/>
        </w:rPr>
        <w:t>3434</w:t>
      </w:r>
      <w:r w:rsidR="00F854A1">
        <w:rPr>
          <w:lang w:val="it-IT"/>
        </w:rPr>
        <w:tab/>
      </w:r>
      <w:r w:rsidRPr="00F21512">
        <w:rPr>
          <w:lang w:val="it-IT"/>
        </w:rPr>
        <w:t>Şefler (yiyecek hazırlama ve sunum hizmetleri)</w:t>
      </w:r>
    </w:p>
    <w:p w:rsidR="00D37F7B" w:rsidRPr="00F21512" w:rsidRDefault="00D37F7B" w:rsidP="00F854A1">
      <w:pPr>
        <w:pStyle w:val="NumberedChar"/>
        <w:numPr>
          <w:ilvl w:val="0"/>
          <w:numId w:val="0"/>
        </w:numPr>
        <w:spacing w:before="0" w:after="0"/>
        <w:ind w:left="908" w:firstLine="532"/>
        <w:rPr>
          <w:lang w:val="it-IT"/>
        </w:rPr>
      </w:pPr>
      <w:r w:rsidRPr="00F21512">
        <w:rPr>
          <w:lang w:val="it-IT"/>
        </w:rPr>
        <w:t>5120</w:t>
      </w:r>
      <w:r w:rsidR="00F854A1">
        <w:rPr>
          <w:lang w:val="it-IT"/>
        </w:rPr>
        <w:tab/>
      </w:r>
      <w:r w:rsidRPr="00F21512">
        <w:rPr>
          <w:lang w:val="it-IT"/>
        </w:rPr>
        <w:t xml:space="preserve">Aşçılar </w:t>
      </w:r>
    </w:p>
    <w:p w:rsidR="00D37F7B" w:rsidRPr="00F21512" w:rsidRDefault="00D37F7B" w:rsidP="00F854A1">
      <w:pPr>
        <w:pStyle w:val="NumberedChar"/>
        <w:numPr>
          <w:ilvl w:val="0"/>
          <w:numId w:val="0"/>
        </w:numPr>
        <w:spacing w:before="0" w:after="0"/>
        <w:ind w:left="1174" w:firstLine="266"/>
        <w:rPr>
          <w:lang w:val="it-IT"/>
        </w:rPr>
      </w:pPr>
      <w:r w:rsidRPr="00F21512">
        <w:rPr>
          <w:lang w:val="it-IT"/>
        </w:rPr>
        <w:t>9411</w:t>
      </w:r>
      <w:r w:rsidR="00F854A1">
        <w:rPr>
          <w:lang w:val="it-IT"/>
        </w:rPr>
        <w:tab/>
      </w:r>
      <w:r w:rsidRPr="00F21512">
        <w:rPr>
          <w:lang w:val="it-IT"/>
        </w:rPr>
        <w:t xml:space="preserve">Fast food hazırlayıcıları </w:t>
      </w:r>
    </w:p>
    <w:p w:rsidR="00D37F7B" w:rsidRPr="00F21512" w:rsidRDefault="00D37F7B" w:rsidP="00F854A1">
      <w:pPr>
        <w:pStyle w:val="NumberedChar"/>
        <w:numPr>
          <w:ilvl w:val="0"/>
          <w:numId w:val="0"/>
        </w:numPr>
        <w:spacing w:before="0" w:after="0"/>
        <w:ind w:left="908" w:firstLine="532"/>
        <w:rPr>
          <w:lang w:val="it-IT"/>
        </w:rPr>
      </w:pPr>
      <w:r w:rsidRPr="00F21512">
        <w:rPr>
          <w:lang w:val="it-IT"/>
        </w:rPr>
        <w:t>9412</w:t>
      </w:r>
      <w:r w:rsidR="00F854A1">
        <w:rPr>
          <w:lang w:val="it-IT"/>
        </w:rPr>
        <w:tab/>
      </w:r>
      <w:r w:rsidRPr="00F21512">
        <w:rPr>
          <w:lang w:val="it-IT"/>
        </w:rPr>
        <w:t xml:space="preserve">Mutfak yardımcıları </w:t>
      </w:r>
    </w:p>
    <w:p w:rsidR="00D37F7B" w:rsidRPr="00F21512" w:rsidRDefault="00D37F7B" w:rsidP="00C72720">
      <w:pPr>
        <w:pStyle w:val="NumberedChar"/>
        <w:numPr>
          <w:ilvl w:val="0"/>
          <w:numId w:val="0"/>
        </w:numPr>
        <w:rPr>
          <w:lang w:val="it-IT"/>
        </w:rPr>
      </w:pPr>
      <w:r w:rsidRPr="00F21512">
        <w:rPr>
          <w:lang w:val="it-IT"/>
        </w:rPr>
        <w:t>20</w:t>
      </w:r>
      <w:r w:rsidR="00D33D69" w:rsidRPr="00F21512">
        <w:rPr>
          <w:lang w:val="it-IT"/>
        </w:rPr>
        <w:t>6</w:t>
      </w:r>
      <w:r w:rsidRPr="00F21512">
        <w:rPr>
          <w:lang w:val="it-IT"/>
        </w:rPr>
        <w:t>. Bu gruplar arasındaki sınırların belirlenmesinde, aşağıdaki noktalar özel önem taşımaktadır.</w:t>
      </w:r>
    </w:p>
    <w:p w:rsidR="00D37F7B" w:rsidRPr="00F21512" w:rsidRDefault="00D37F7B" w:rsidP="00D37F7B">
      <w:pPr>
        <w:pStyle w:val="NumberedChar"/>
        <w:numPr>
          <w:ilvl w:val="0"/>
          <w:numId w:val="22"/>
        </w:numPr>
        <w:rPr>
          <w:lang w:val="it-IT"/>
        </w:rPr>
      </w:pPr>
      <w:r w:rsidRPr="00F21512">
        <w:rPr>
          <w:lang w:val="it-IT"/>
        </w:rPr>
        <w:t xml:space="preserve">Birim grup 3434’te sınıflandırılan şefler (yiyecek hazırlama ve sunum hizmetleri), menüleri tasarlar, yemekleri oluşturur ve öğünlerin planlanması, organize edilmesi, hazırlanması ve pişirilmesini denetlerler. </w:t>
      </w:r>
    </w:p>
    <w:p w:rsidR="00D37F7B" w:rsidRPr="004E7412" w:rsidRDefault="00D37F7B" w:rsidP="00D37F7B">
      <w:pPr>
        <w:pStyle w:val="NumberedChar"/>
        <w:numPr>
          <w:ilvl w:val="0"/>
          <w:numId w:val="22"/>
        </w:numPr>
      </w:pPr>
      <w:r w:rsidRPr="00F21512">
        <w:rPr>
          <w:lang w:val="it-IT"/>
        </w:rPr>
        <w:t xml:space="preserve">Birim grup 5120’de sınıflandırılan aşçılar, tariflere göre veya şeflerin denetimi altında yiyecekleri planlar, organize eder, hazırlar ve pişirirler. </w:t>
      </w:r>
      <w:r w:rsidRPr="004E7412">
        <w:t xml:space="preserve">Bunlar genel olarak menü tasarlamazlar veya </w:t>
      </w:r>
      <w:r w:rsidR="00A504E1">
        <w:t xml:space="preserve">yeni </w:t>
      </w:r>
      <w:r w:rsidRPr="004E7412">
        <w:t>yemek oluşturmazlar.</w:t>
      </w:r>
    </w:p>
    <w:p w:rsidR="00D37F7B" w:rsidRPr="004E7412" w:rsidRDefault="00D37F7B" w:rsidP="00D37F7B">
      <w:pPr>
        <w:pStyle w:val="NumberedChar"/>
        <w:numPr>
          <w:ilvl w:val="0"/>
          <w:numId w:val="22"/>
        </w:numPr>
      </w:pPr>
      <w:r w:rsidRPr="004E7412">
        <w:lastRenderedPageBreak/>
        <w:t xml:space="preserve">Birim grup 9411’de sınıflandırılan fast food hazırlayıcıları, basit hazırlama süreçleri ve az sayıda malzemenin katılmasıyla hazırlanan sınırlı sayıdaki yiyecek veya içeceklerin siparişine yönelik olarak bunları hazırlar ve pişirirler. Temel nokta, bunların yiyecek hazırlamada yoğun eğitimin gerekmediği yiyecek ve içecekleri hazırlamalarıdır. </w:t>
      </w:r>
    </w:p>
    <w:p w:rsidR="00D37F7B" w:rsidRPr="004E7412" w:rsidRDefault="00D37F7B" w:rsidP="00D37F7B">
      <w:pPr>
        <w:pStyle w:val="NumberedChar"/>
        <w:numPr>
          <w:ilvl w:val="0"/>
          <w:numId w:val="22"/>
        </w:numPr>
      </w:pPr>
      <w:r w:rsidRPr="004E7412">
        <w:t xml:space="preserve">Mutfak yardımcıları; mutfak ve yiyecek servis alanlarını temiz ve düzenli tutarak ve temel yiyecek hazırlama görevlerinde yardımcı olarak aşçı, şef ve garsonlara destek sağlarlar. </w:t>
      </w:r>
    </w:p>
    <w:p w:rsidR="00D37F7B" w:rsidRPr="004E7412" w:rsidRDefault="00D37F7B" w:rsidP="00D33D69">
      <w:pPr>
        <w:pStyle w:val="NumberedChar"/>
        <w:numPr>
          <w:ilvl w:val="0"/>
          <w:numId w:val="0"/>
        </w:numPr>
        <w:ind w:left="426"/>
      </w:pPr>
      <w:r w:rsidRPr="004E7412">
        <w:t xml:space="preserve">(e) Yiyeceklerin basit hazırlanması ile müşteri hizmetinin önemli bir unsurunun birleştirilmesi olan meslekler normal olarak aşağıdaki birim grupların birinde </w:t>
      </w:r>
      <w:r w:rsidR="00A504E1" w:rsidRPr="004E7412">
        <w:t xml:space="preserve">uygun </w:t>
      </w:r>
      <w:r w:rsidR="00A504E1">
        <w:t xml:space="preserve">şekilde </w:t>
      </w:r>
      <w:r w:rsidRPr="004E7412">
        <w:t>sınıflandırılmalıdır:</w:t>
      </w:r>
    </w:p>
    <w:p w:rsidR="00D37F7B" w:rsidRPr="004E7412" w:rsidRDefault="00D37F7B" w:rsidP="00D37F7B">
      <w:pPr>
        <w:pStyle w:val="NumberedChar"/>
        <w:numPr>
          <w:ilvl w:val="0"/>
          <w:numId w:val="0"/>
        </w:numPr>
        <w:ind w:left="1440"/>
        <w:jc w:val="left"/>
      </w:pPr>
      <w:r w:rsidRPr="004E7412">
        <w:t>5131</w:t>
      </w:r>
      <w:r w:rsidRPr="004E7412">
        <w:tab/>
        <w:t xml:space="preserve">Garsonlar </w:t>
      </w:r>
      <w:r w:rsidRPr="004E7412">
        <w:br/>
        <w:t>5212</w:t>
      </w:r>
      <w:r w:rsidRPr="004E7412">
        <w:tab/>
        <w:t xml:space="preserve">Cadde ve sokak yiyecek satış elemanları </w:t>
      </w:r>
      <w:r w:rsidRPr="004E7412">
        <w:br/>
        <w:t>5246</w:t>
      </w:r>
      <w:r w:rsidRPr="004E7412">
        <w:tab/>
        <w:t xml:space="preserve">Yiyecek servis tezgahı çalışanları  </w:t>
      </w:r>
    </w:p>
    <w:p w:rsidR="00D37F7B" w:rsidRPr="004E7412" w:rsidRDefault="00D37F7B" w:rsidP="00D33D69">
      <w:pPr>
        <w:pStyle w:val="NumberedChar"/>
        <w:numPr>
          <w:ilvl w:val="0"/>
          <w:numId w:val="0"/>
        </w:numPr>
        <w:ind w:left="426"/>
      </w:pPr>
      <w:r w:rsidRPr="004E7412">
        <w:t xml:space="preserve">Bu durumda, yukarıda Bölüm 4.2’de belirtilen (a) öncelik kuralı doğrultusunda müşteri hizmeti için gerekli yüksek beceri düzeyi basit yiyecek hazırlama görevlerinden önceliklidir. </w:t>
      </w:r>
    </w:p>
    <w:p w:rsidR="00D37F7B" w:rsidRPr="004E7412" w:rsidRDefault="00D37F7B" w:rsidP="00D33D69">
      <w:pPr>
        <w:pStyle w:val="NumberedChar"/>
        <w:numPr>
          <w:ilvl w:val="0"/>
          <w:numId w:val="0"/>
        </w:numPr>
        <w:ind w:left="426"/>
      </w:pPr>
      <w:r w:rsidRPr="004E7412">
        <w:t>(f) Yukarıda Bölüm 4.2’de belirtilen (b) öncelik kuralı doğrultusunda, daha kompleks yiyecekler hazırlayan ve müşterilere doğrudan hizmette eden şefler ve aşçılar, şefler ve aşçılar olarak sınıflandırılmalıdır.</w:t>
      </w:r>
    </w:p>
    <w:p w:rsidR="00D37F7B" w:rsidRPr="004E7412" w:rsidRDefault="00D37F7B" w:rsidP="00C72720">
      <w:pPr>
        <w:pStyle w:val="NumberedChar"/>
        <w:numPr>
          <w:ilvl w:val="0"/>
          <w:numId w:val="0"/>
        </w:numPr>
        <w:ind w:left="567" w:hanging="567"/>
      </w:pPr>
      <w:r w:rsidRPr="004E7412">
        <w:t>20</w:t>
      </w:r>
      <w:r w:rsidR="00D33D69">
        <w:t>7</w:t>
      </w:r>
      <w:r w:rsidRPr="004E7412">
        <w:t xml:space="preserve">. </w:t>
      </w:r>
      <w:r>
        <w:t xml:space="preserve"> </w:t>
      </w:r>
      <w:r w:rsidRPr="004E7412">
        <w:t>Bu gruplar arasındaki sınırlar kavramsal olarak nispeten açık olmasına rağmen, uygulamada meslek ünvanı ve kısa bir görev tanımı gibi sınırlı bilgiye dayalı belirli mesleklerin nasıl sınıflandırılacağına ilişkin ulusal kurallar oluşturmak daha güç olabilir. ‘Şef’ ve ‘Baş aşçı’ gibi meslek ünvanları genel olarak güvenle Birim grup 3434’te (Şefler)</w:t>
      </w:r>
      <w:r w:rsidRPr="00F733BF">
        <w:rPr>
          <w:rStyle w:val="DipnotBavurusu"/>
          <w:rFonts w:ascii="Arial Narrow" w:hAnsi="Arial Narrow" w:cs="Arial Narrow"/>
          <w:sz w:val="20"/>
          <w:szCs w:val="20"/>
        </w:rPr>
        <w:t>21</w:t>
      </w:r>
      <w:r w:rsidRPr="004E7412">
        <w:rPr>
          <w:rStyle w:val="DipnotBavurusu"/>
        </w:rPr>
        <w:t xml:space="preserve"> </w:t>
      </w:r>
      <w:r w:rsidRPr="004E7412">
        <w:t xml:space="preserve">kodlandırılabilir. Daha fazla nitelik </w:t>
      </w:r>
      <w:r w:rsidR="00A504E1">
        <w:t>ve</w:t>
      </w:r>
      <w:r w:rsidRPr="004E7412">
        <w:t>ya bilgi olmaksızın ‘Aşçı’ terimi, genel olarak 5120’de (Aşçılar) kodlanmalıdır.</w:t>
      </w:r>
    </w:p>
    <w:p w:rsidR="00D37F7B" w:rsidRPr="004E7412" w:rsidRDefault="00D37F7B" w:rsidP="00D37F7B">
      <w:pPr>
        <w:pStyle w:val="NumberedChar"/>
        <w:numPr>
          <w:ilvl w:val="0"/>
          <w:numId w:val="0"/>
        </w:numPr>
        <w:ind w:left="561" w:hanging="561"/>
      </w:pPr>
      <w:r w:rsidRPr="004E7412">
        <w:t>20</w:t>
      </w:r>
      <w:r w:rsidR="00D33D69">
        <w:t>8</w:t>
      </w:r>
      <w:r w:rsidRPr="004E7412">
        <w:t xml:space="preserve">. </w:t>
      </w:r>
      <w:r>
        <w:t xml:space="preserve"> </w:t>
      </w:r>
      <w:r w:rsidRPr="004E7412">
        <w:t xml:space="preserve">Pişirilen yiyeceğin tipi belirlendiğinde, ister ulusal bağlamda bu gibi maddeler genel olarak önceden tanımlanmış bir sürece göre pişirilsin, kullanılan pişirme işlemini göz önüne almak gerekli olabilir. Örneğin, ‘Hamburger pişirici’ gibi meslek ünvanları genellikle Birim grup 9411’de (Fast food hazırlayıcıları) kodlanmalıdır. Birçok durumda, en uygun kodun belirlenmesinde işveren hakkında bilgi yardımcı olabilir. Örneğin, hamburger </w:t>
      </w:r>
      <w:r w:rsidR="00EE2937">
        <w:t>ve</w:t>
      </w:r>
      <w:r w:rsidRPr="004E7412">
        <w:t xml:space="preserve">ya kızarmış tavukta uzmanlaşmış belirli tanınmış fast food zincirlerinde istihdam edilen ‘aşçıları’ fast food hazırlayıcıları olarak göz önüne almak uygun olabilir. </w:t>
      </w:r>
    </w:p>
    <w:p w:rsidR="00D37F7B" w:rsidRPr="004E7412" w:rsidRDefault="00D37F7B" w:rsidP="00D37F7B">
      <w:pPr>
        <w:pStyle w:val="NumberedChar"/>
        <w:numPr>
          <w:ilvl w:val="0"/>
          <w:numId w:val="0"/>
        </w:numPr>
        <w:ind w:left="561" w:hanging="561"/>
      </w:pPr>
      <w:r w:rsidRPr="004E7412">
        <w:t>20</w:t>
      </w:r>
      <w:r w:rsidR="00D33D69">
        <w:t>9</w:t>
      </w:r>
      <w:r w:rsidRPr="004E7412">
        <w:t xml:space="preserve">. </w:t>
      </w:r>
      <w:r>
        <w:t xml:space="preserve"> </w:t>
      </w:r>
      <w:r w:rsidRPr="004E7412">
        <w:t xml:space="preserve">Yiyecek bir fast food </w:t>
      </w:r>
      <w:r w:rsidR="00EE2937">
        <w:t>ve</w:t>
      </w:r>
      <w:r w:rsidRPr="004E7412">
        <w:t>ya paket servislerde sunulsa bile belirli bir ulusal veya bölgesel mutfağa göre yiyecek hazırlamada uzmanlaşmış ve genel olarak çok çeşitli yiyecekler hazırlayan bu aşçılar Birim grup 5120’de (Aşçılar) sınıflandırılmalıdır.</w:t>
      </w:r>
    </w:p>
    <w:p w:rsidR="00D37F7B" w:rsidRDefault="00D37F7B" w:rsidP="00D37F7B">
      <w:pPr>
        <w:pStyle w:val="NumberedChar"/>
        <w:numPr>
          <w:ilvl w:val="0"/>
          <w:numId w:val="0"/>
        </w:numPr>
        <w:rPr>
          <w:b/>
          <w:bCs/>
        </w:rPr>
      </w:pPr>
      <w:bookmarkStart w:id="56" w:name="_Toc285542958"/>
    </w:p>
    <w:p w:rsidR="00D37F7B" w:rsidRDefault="00D37F7B" w:rsidP="00D37F7B">
      <w:pPr>
        <w:pStyle w:val="NumberedChar"/>
        <w:numPr>
          <w:ilvl w:val="0"/>
          <w:numId w:val="0"/>
        </w:numPr>
        <w:rPr>
          <w:b/>
          <w:bCs/>
        </w:rPr>
      </w:pPr>
    </w:p>
    <w:p w:rsidR="00D37F7B" w:rsidRPr="00F733BF" w:rsidRDefault="00D37F7B" w:rsidP="00D33D69">
      <w:pPr>
        <w:pStyle w:val="NumberedChar"/>
        <w:numPr>
          <w:ilvl w:val="0"/>
          <w:numId w:val="0"/>
        </w:numPr>
        <w:ind w:left="426"/>
        <w:rPr>
          <w:rStyle w:val="DipnotBavurusu"/>
          <w:sz w:val="20"/>
          <w:szCs w:val="20"/>
        </w:rPr>
      </w:pPr>
      <w:r w:rsidRPr="00F733BF">
        <w:rPr>
          <w:rStyle w:val="DipnotBavurusu"/>
          <w:sz w:val="20"/>
          <w:szCs w:val="20"/>
        </w:rPr>
        <w:t>21</w:t>
      </w:r>
      <w:r>
        <w:rPr>
          <w:sz w:val="20"/>
          <w:szCs w:val="20"/>
        </w:rPr>
        <w:t xml:space="preserve"> </w:t>
      </w:r>
      <w:r w:rsidRPr="00F733BF">
        <w:rPr>
          <w:sz w:val="20"/>
          <w:szCs w:val="20"/>
        </w:rPr>
        <w:t>Bazı şartlarda, ‘Şef’ ve ‘Aşçı’gibi terimler öyle ya da böyle alternatifli olarak kullanılabilir.</w:t>
      </w:r>
      <w:r>
        <w:rPr>
          <w:sz w:val="20"/>
          <w:szCs w:val="20"/>
        </w:rPr>
        <w:t xml:space="preserve"> Bu gibi durumlarda, ulusal gerekliliklere uyarlanan alternatif yaklaşımların göz önüne alınmasına ihtiyaç duyulabilir. </w:t>
      </w:r>
    </w:p>
    <w:bookmarkEnd w:id="56"/>
    <w:p w:rsidR="00D37F7B" w:rsidRPr="004E7412" w:rsidRDefault="00D37F7B" w:rsidP="00D37F7B">
      <w:pPr>
        <w:pStyle w:val="NumberedChar"/>
        <w:numPr>
          <w:ilvl w:val="0"/>
          <w:numId w:val="0"/>
        </w:numPr>
        <w:rPr>
          <w:rFonts w:ascii="Arial" w:hAnsi="Arial" w:cs="Arial"/>
          <w:b/>
          <w:bCs/>
          <w:sz w:val="24"/>
          <w:szCs w:val="24"/>
          <w:lang w:val="en-US"/>
        </w:rPr>
      </w:pPr>
      <w:r w:rsidRPr="004E7412">
        <w:rPr>
          <w:rFonts w:ascii="Arial" w:hAnsi="Arial" w:cs="Arial"/>
          <w:b/>
          <w:bCs/>
          <w:sz w:val="24"/>
          <w:szCs w:val="24"/>
        </w:rPr>
        <w:lastRenderedPageBreak/>
        <w:t>Evlerdeki temizlik ve bakım elemanları</w:t>
      </w:r>
    </w:p>
    <w:p w:rsidR="00D37F7B" w:rsidRPr="004E7412" w:rsidRDefault="00D37F7B" w:rsidP="00C72720">
      <w:pPr>
        <w:pStyle w:val="NumberedChar"/>
        <w:numPr>
          <w:ilvl w:val="0"/>
          <w:numId w:val="0"/>
        </w:numPr>
        <w:tabs>
          <w:tab w:val="left" w:pos="561"/>
        </w:tabs>
        <w:ind w:left="567" w:hanging="567"/>
      </w:pPr>
      <w:r w:rsidRPr="004E7412">
        <w:t>2</w:t>
      </w:r>
      <w:r w:rsidR="00D33D69">
        <w:t>10</w:t>
      </w:r>
      <w:r w:rsidRPr="004E7412">
        <w:t>.</w:t>
      </w:r>
      <w:r>
        <w:t xml:space="preserve"> </w:t>
      </w:r>
      <w:r w:rsidR="00C72720">
        <w:t xml:space="preserve"> </w:t>
      </w:r>
      <w:r w:rsidRPr="004E7412">
        <w:t xml:space="preserve">Birim grup 5152’de sınıflandırılan evlerdeki temizlik ve bakım elemanları ve Birim grup 9111’de sınıflandırılan evlerde çalışan temizlikçiler ve ev işleri yardımcılarının çok sayıda ortak görevleri vardır. Temel fark, evlerdeki temizlik ve bakım elemanları evlerde ev temizlik ve bakım faaliyetlerinin düzenlenmesi ve denetimi sorumluluğunu taşımalarının yanı sıra bu faaliyetlerin tümünü </w:t>
      </w:r>
      <w:r w:rsidR="009D6847">
        <w:t>ve</w:t>
      </w:r>
      <w:r w:rsidRPr="004E7412">
        <w:t xml:space="preserve">ya bazılarını kendileri yürütürler. Evlerde çalışan temizlikçiler ve ev işleri yardımcıları ise ya evlerdeki temizlik ve bakım elemanlarının </w:t>
      </w:r>
      <w:r w:rsidR="009D6847">
        <w:t>ve</w:t>
      </w:r>
      <w:r w:rsidRPr="004E7412">
        <w:t xml:space="preserve">ya temizlik ve bakım faaliyetlerinin düzenlenmesi sorumluluğunu alan bir hanehalkı ferdinin denetimi altında bu faaliyetleri yürütürler. </w:t>
      </w:r>
    </w:p>
    <w:p w:rsidR="00D37F7B" w:rsidRPr="004E7412" w:rsidRDefault="00D37F7B" w:rsidP="00D37F7B">
      <w:pPr>
        <w:pStyle w:val="NumberedChar"/>
        <w:numPr>
          <w:ilvl w:val="0"/>
          <w:numId w:val="0"/>
        </w:numPr>
        <w:rPr>
          <w:rFonts w:ascii="Arial" w:hAnsi="Arial" w:cs="Arial"/>
          <w:b/>
          <w:bCs/>
          <w:sz w:val="24"/>
          <w:szCs w:val="24"/>
          <w:lang w:val="en-US"/>
        </w:rPr>
      </w:pPr>
      <w:r w:rsidRPr="004E7412">
        <w:rPr>
          <w:rFonts w:ascii="Arial" w:hAnsi="Arial" w:cs="Arial"/>
          <w:b/>
          <w:bCs/>
          <w:sz w:val="24"/>
          <w:szCs w:val="24"/>
          <w:lang w:val="en-US"/>
        </w:rPr>
        <w:t xml:space="preserve">4.5 </w:t>
      </w:r>
      <w:r w:rsidRPr="004E7412">
        <w:rPr>
          <w:rFonts w:ascii="Arial" w:hAnsi="Arial" w:cs="Arial"/>
          <w:b/>
          <w:bCs/>
          <w:sz w:val="24"/>
          <w:szCs w:val="24"/>
          <w:lang w:val="en-US"/>
        </w:rPr>
        <w:tab/>
        <w:t>Tarım, ormancılık ve su ürünlerindeki meslek grupları arasındaki sınırlar</w:t>
      </w:r>
    </w:p>
    <w:p w:rsidR="00D37F7B" w:rsidRPr="004E7412" w:rsidRDefault="00D37F7B" w:rsidP="00C72720">
      <w:pPr>
        <w:pStyle w:val="NumberedChar"/>
        <w:numPr>
          <w:ilvl w:val="0"/>
          <w:numId w:val="0"/>
        </w:numPr>
        <w:ind w:left="567" w:hanging="567"/>
      </w:pPr>
      <w:r w:rsidRPr="004E7412">
        <w:t>21</w:t>
      </w:r>
      <w:r w:rsidR="00D33D69">
        <w:t>1</w:t>
      </w:r>
      <w:r w:rsidRPr="004E7412">
        <w:t xml:space="preserve">. </w:t>
      </w:r>
      <w:r>
        <w:t xml:space="preserve"> </w:t>
      </w:r>
      <w:r w:rsidRPr="004E7412">
        <w:t>Tarım, ormancılık ve su ürünlerindeki meslekleri sınıflandırmada, aşağıda</w:t>
      </w:r>
      <w:r w:rsidR="00EE2937">
        <w:t>ki</w:t>
      </w:r>
      <w:r w:rsidRPr="004E7412">
        <w:t xml:space="preserve"> gruplar arasındaki sınırlara özel dikkat edilmesi gerekebilir:</w:t>
      </w:r>
    </w:p>
    <w:p w:rsidR="00D37F7B" w:rsidRPr="004E7412" w:rsidRDefault="00D37F7B" w:rsidP="00D37F7B">
      <w:pPr>
        <w:pStyle w:val="NumberedChar"/>
        <w:numPr>
          <w:ilvl w:val="0"/>
          <w:numId w:val="36"/>
        </w:numPr>
      </w:pPr>
      <w:r w:rsidRPr="004E7412">
        <w:t>Tarımsal üretim müdürleri, çiftçiler ve çiftlik yöneticileri;</w:t>
      </w:r>
    </w:p>
    <w:p w:rsidR="00D37F7B" w:rsidRPr="004E7412" w:rsidRDefault="00D37F7B" w:rsidP="00D37F7B">
      <w:pPr>
        <w:pStyle w:val="NumberedChar"/>
        <w:numPr>
          <w:ilvl w:val="0"/>
          <w:numId w:val="36"/>
        </w:numPr>
      </w:pPr>
      <w:r w:rsidRPr="004E7412">
        <w:t xml:space="preserve">Karma bitki ve hayvan yetiştiricileri ve bitki </w:t>
      </w:r>
      <w:r w:rsidR="00EE2937">
        <w:t>ve</w:t>
      </w:r>
      <w:r w:rsidRPr="004E7412">
        <w:t>ya hayvancılıkta uzmanlaşmış üreticiler;</w:t>
      </w:r>
    </w:p>
    <w:p w:rsidR="00D37F7B" w:rsidRPr="004E7412" w:rsidRDefault="00D37F7B" w:rsidP="00D37F7B">
      <w:pPr>
        <w:pStyle w:val="NumberedChar"/>
        <w:numPr>
          <w:ilvl w:val="0"/>
          <w:numId w:val="36"/>
        </w:numPr>
      </w:pPr>
      <w:r w:rsidRPr="004E7412">
        <w:t>Alt</w:t>
      </w:r>
      <w:r w:rsidR="00EE2937">
        <w:t>-ana</w:t>
      </w:r>
      <w:r w:rsidRPr="004E7412">
        <w:t xml:space="preserve"> grup 63’te (Kendi geçimine yönelik çiftçiler, balıkçılar, avcılar ve toplayıcılar) sınıflandırılmış meslekler ve Alt-</w:t>
      </w:r>
      <w:r w:rsidR="00EE2937">
        <w:t xml:space="preserve">ana </w:t>
      </w:r>
      <w:r w:rsidRPr="004E7412">
        <w:t xml:space="preserve">grup 61 ve 62’de </w:t>
      </w:r>
      <w:r w:rsidR="00EE2937">
        <w:t>‘</w:t>
      </w:r>
      <w:r w:rsidRPr="004E7412">
        <w:t>pazara yöneliklerde</w:t>
      </w:r>
      <w:r w:rsidR="00EE2937">
        <w:t>’</w:t>
      </w:r>
      <w:r w:rsidRPr="004E7412">
        <w:t xml:space="preserve"> sınıflandırılmış meslekler; </w:t>
      </w:r>
    </w:p>
    <w:p w:rsidR="00D37F7B" w:rsidRPr="004E7412" w:rsidRDefault="00D37F7B" w:rsidP="00D37F7B">
      <w:pPr>
        <w:pStyle w:val="NumberedChar"/>
        <w:numPr>
          <w:ilvl w:val="0"/>
          <w:numId w:val="36"/>
        </w:numPr>
      </w:pPr>
      <w:r w:rsidRPr="004E7412">
        <w:t>Ana grup 6’da sınıflandırılmış nitelikli tarım, ormancılık ve su ürünleri çalışanları ve Ana grup 9’da (Nitelik gerektirmeyen meslekler) sınıflandırılmış işçiler.</w:t>
      </w:r>
    </w:p>
    <w:p w:rsidR="00D37F7B" w:rsidRPr="00747321" w:rsidRDefault="00D37F7B" w:rsidP="00D37F7B">
      <w:pPr>
        <w:pStyle w:val="Balk3"/>
        <w:rPr>
          <w:i w:val="0"/>
          <w:iCs w:val="0"/>
        </w:rPr>
      </w:pPr>
      <w:bookmarkStart w:id="57" w:name="_Toc298229703"/>
      <w:r w:rsidRPr="00747321">
        <w:rPr>
          <w:i w:val="0"/>
          <w:iCs w:val="0"/>
        </w:rPr>
        <w:t>Tarımsal üretim müdürleri, çiftçiler ve çiftlik yöneticileri</w:t>
      </w:r>
      <w:bookmarkEnd w:id="57"/>
    </w:p>
    <w:p w:rsidR="00D37F7B" w:rsidRPr="00744D55" w:rsidRDefault="00D37F7B" w:rsidP="00D37F7B">
      <w:pPr>
        <w:pStyle w:val="NumberedChar"/>
        <w:numPr>
          <w:ilvl w:val="0"/>
          <w:numId w:val="0"/>
        </w:numPr>
        <w:ind w:left="561" w:hanging="561"/>
      </w:pPr>
      <w:r w:rsidRPr="00744D55">
        <w:t>21</w:t>
      </w:r>
      <w:r w:rsidR="00D33D69">
        <w:t>2</w:t>
      </w:r>
      <w:r w:rsidRPr="00744D55">
        <w:t>. Grup 131 (Tarım, ormancılık ve balıkçılık ile ilgili üretim müdürleri), büyük ölçekli tarım, bahçecilik, ormancılık, su ürünleri yetiştiriciliği ve balıkçılık faaliyetlerinde üretimi yönetenlerinkiyle sınırlandırılmıştır. Bu gibi faaliyetler, büyük çiftlikler, büyük hayvan çiftlikleri, kollektif çiftlikler ve kooperatifleri kapsamaktadır. Tipik olarak</w:t>
      </w:r>
      <w:r>
        <w:t>,</w:t>
      </w:r>
      <w:r w:rsidRPr="00744D55">
        <w:t xml:space="preserve"> bu gibi girişimler müdürler hiyerarşisine sahiptir ve üretim yöneticisi bir genel müdüre raporlama yapar.</w:t>
      </w:r>
    </w:p>
    <w:p w:rsidR="00D37F7B" w:rsidRPr="00744D55" w:rsidRDefault="00D37F7B" w:rsidP="00D37F7B">
      <w:pPr>
        <w:pStyle w:val="NumberedChar"/>
        <w:numPr>
          <w:ilvl w:val="0"/>
          <w:numId w:val="0"/>
        </w:numPr>
        <w:ind w:left="561" w:hanging="561"/>
      </w:pPr>
      <w:r w:rsidRPr="00744D55">
        <w:t>21</w:t>
      </w:r>
      <w:r w:rsidR="00E37F02">
        <w:t>3</w:t>
      </w:r>
      <w:r w:rsidRPr="00744D55">
        <w:t xml:space="preserve">. </w:t>
      </w:r>
      <w:r>
        <w:t xml:space="preserve"> </w:t>
      </w:r>
      <w:r w:rsidRPr="00744D55">
        <w:t>Diğer yandan ‘Çiftçiler’</w:t>
      </w:r>
      <w:r w:rsidR="00A92403">
        <w:t>in</w:t>
      </w:r>
      <w:r w:rsidRPr="00744D55">
        <w:t xml:space="preserve"> genel olarak kendi çiftlikleri vardır ve bun</w:t>
      </w:r>
      <w:r w:rsidR="00A92403">
        <w:t>ları</w:t>
      </w:r>
      <w:r w:rsidRPr="00744D55">
        <w:t xml:space="preserve"> kendileri işletirler. Bunlar doğrudan tarımsal üretimle bağlantılı görevlerin yanı sıra bir dizi yönetim görevleri yaparlar. İşlettikleri çiftliğin tipine bağlı olarak bunlar, Ana grup 6’nın (Nitelikli tarım, ormancılık ve su ürünleri çalışanları) uygun birim grubunda sınıflandırılmaktadır. </w:t>
      </w:r>
    </w:p>
    <w:p w:rsidR="00D37F7B" w:rsidRPr="00744D55" w:rsidRDefault="00D37F7B" w:rsidP="00D37F7B">
      <w:pPr>
        <w:pStyle w:val="NumberedChar"/>
        <w:numPr>
          <w:ilvl w:val="0"/>
          <w:numId w:val="0"/>
        </w:numPr>
        <w:ind w:left="561" w:hanging="561"/>
      </w:pPr>
      <w:r w:rsidRPr="00744D55">
        <w:t>21</w:t>
      </w:r>
      <w:r w:rsidR="00E37F02">
        <w:t>4</w:t>
      </w:r>
      <w:r w:rsidRPr="00744D55">
        <w:t xml:space="preserve">. </w:t>
      </w:r>
      <w:r>
        <w:t xml:space="preserve"> </w:t>
      </w:r>
      <w:r w:rsidRPr="00744D55">
        <w:t xml:space="preserve">Kavramsal olarak bu iki grup arasındaki ayrım oldukça yalınken ‘Çiftlik yöneticisi’ gibi meslek ünvanlı bir mesleğin Ana grup 1’de mi yoksa Ana grup 6’da mı sınıflandırılacağı belirlemek uygulamada zor olabilir. Bir çiftliğin işletilmesinde bir çiftlik sahibinin bir çalışan </w:t>
      </w:r>
      <w:r w:rsidR="00A92403">
        <w:t>istihdam ettiği</w:t>
      </w:r>
      <w:r w:rsidRPr="00744D55">
        <w:t xml:space="preserve"> durumlarda bu terimler çok sıklıkla kullanılabilir. Bu çalışan, çiftliğin sahibi ve çiftliği işleten bir çiftçi gibi aynı görevleri etkin olarak yapar ve Ana grup 6’da sınıflandırılmalıdır. Bu gibi durumlarda, çiftçi ve çiftlik yöneticisi arasındaki ayrım birincil olarak yapılan işin türüne göre </w:t>
      </w:r>
      <w:r w:rsidRPr="00744D55">
        <w:lastRenderedPageBreak/>
        <w:t>belirlenen meslekten çok istihdamdaki durumun</w:t>
      </w:r>
      <w:r w:rsidRPr="00747321">
        <w:rPr>
          <w:rStyle w:val="DipnotBavurusu"/>
          <w:sz w:val="20"/>
          <w:szCs w:val="20"/>
        </w:rPr>
        <w:t>22</w:t>
      </w:r>
      <w:r w:rsidRPr="00744D55">
        <w:t xml:space="preserve"> bir fonksiyonudur ve belirli mesleklere</w:t>
      </w:r>
      <w:r w:rsidRPr="00747321">
        <w:rPr>
          <w:rStyle w:val="DipnotBavurusu"/>
          <w:rFonts w:ascii="Arial Narrow" w:hAnsi="Arial Narrow" w:cs="Arial Narrow"/>
          <w:sz w:val="20"/>
          <w:szCs w:val="20"/>
        </w:rPr>
        <w:t>23</w:t>
      </w:r>
      <w:r>
        <w:t xml:space="preserve"> </w:t>
      </w:r>
      <w:r w:rsidRPr="00744D55">
        <w:t>ilişkin bilgi için en uygun ISCO-08 kodunu belirlemek genel olarak uygun değildir.</w:t>
      </w:r>
    </w:p>
    <w:p w:rsidR="00D37F7B" w:rsidRPr="00744D55" w:rsidRDefault="00D37F7B" w:rsidP="00D37F7B">
      <w:pPr>
        <w:pStyle w:val="NumberedChar"/>
        <w:numPr>
          <w:ilvl w:val="0"/>
          <w:numId w:val="0"/>
        </w:numPr>
        <w:ind w:left="561" w:hanging="561"/>
      </w:pPr>
      <w:r w:rsidRPr="00744D55">
        <w:t>21</w:t>
      </w:r>
      <w:r w:rsidR="00E37F02">
        <w:t>5</w:t>
      </w:r>
      <w:r w:rsidRPr="00744D55">
        <w:t>.</w:t>
      </w:r>
      <w:r>
        <w:t xml:space="preserve"> </w:t>
      </w:r>
      <w:r w:rsidRPr="00744D55">
        <w:t xml:space="preserve"> ‘Çiftlik yöneticisi’ ve ‘hayvan çiftliği yöneticisi’ gibi meslek ünvanlarının yönetici hiyerarşisi olan büyük ölçekli çiftliklerde üretim yönetimini </w:t>
      </w:r>
      <w:r w:rsidR="00A92403">
        <w:t>ifade ettiği</w:t>
      </w:r>
      <w:r w:rsidRPr="00744D55">
        <w:t xml:space="preserve"> durumlar olabilir. Bu durumlarda, bu gibi meslek ünvanlarının kodlanmasında uygun ulusal yaklaşımı geliştirmek için ulusal düzeyde tarımsal üretimin hangi yolla organize edilidiğinin yanı sıra ulusal bağlamda meslek ünvanlarının kullanımını göz önüne almak gerekli olabilir.</w:t>
      </w:r>
    </w:p>
    <w:p w:rsidR="00D37F7B" w:rsidRPr="00744D55" w:rsidRDefault="00D37F7B" w:rsidP="00D37F7B">
      <w:pPr>
        <w:pStyle w:val="NumberedChar"/>
        <w:numPr>
          <w:ilvl w:val="0"/>
          <w:numId w:val="0"/>
        </w:numPr>
        <w:rPr>
          <w:rFonts w:ascii="Arial" w:hAnsi="Arial" w:cs="Arial"/>
          <w:b/>
          <w:bCs/>
          <w:sz w:val="24"/>
          <w:szCs w:val="24"/>
          <w:lang w:val="en-US"/>
        </w:rPr>
      </w:pPr>
      <w:r w:rsidRPr="00744D55">
        <w:rPr>
          <w:rFonts w:ascii="Arial" w:hAnsi="Arial" w:cs="Arial"/>
          <w:b/>
          <w:bCs/>
          <w:sz w:val="24"/>
          <w:szCs w:val="24"/>
        </w:rPr>
        <w:t>Karma ve uzmanlaşmış bitki ve hayvan yetiştiricileri</w:t>
      </w:r>
    </w:p>
    <w:p w:rsidR="00D37F7B" w:rsidRPr="00744D55" w:rsidRDefault="00D37F7B" w:rsidP="00D33D69">
      <w:pPr>
        <w:pStyle w:val="NumberedChar"/>
        <w:numPr>
          <w:ilvl w:val="0"/>
          <w:numId w:val="0"/>
        </w:numPr>
        <w:spacing w:before="120" w:after="120"/>
        <w:ind w:left="561" w:hanging="561"/>
      </w:pPr>
      <w:r w:rsidRPr="00744D55">
        <w:t>21</w:t>
      </w:r>
      <w:r w:rsidR="00E37F02">
        <w:t>6</w:t>
      </w:r>
      <w:r w:rsidRPr="00744D55">
        <w:t xml:space="preserve">. </w:t>
      </w:r>
      <w:r>
        <w:t xml:space="preserve"> </w:t>
      </w:r>
      <w:r w:rsidRPr="00744D55">
        <w:t>Birim grup 6130’un (Karma bitki ve hayvan yetiştiricileri)</w:t>
      </w:r>
      <w:r w:rsidRPr="00744D55">
        <w:rPr>
          <w:rFonts w:ascii="Tahoma" w:hAnsi="Tahoma" w:cs="Tahoma"/>
          <w:sz w:val="17"/>
          <w:szCs w:val="17"/>
        </w:rPr>
        <w:t xml:space="preserve"> </w:t>
      </w:r>
      <w:r w:rsidRPr="00744D55">
        <w:t>tanımında verilen notlarda genelde ya bitki yetiştiriciliği ya da hayvan yetiştiriciliğini içeren görevleri olan ancak bitki yetiştiriciliği veya hayvan yetiştiriciliğine ilişkin bazı önemsiz faaliyetleri de yapan tarım çalışanlarının burada kapsanmaması gerektiği belirtilmektedir. İstatistiki toplamalarda, karma üreticiler ve uzmanlaşmış üretic</w:t>
      </w:r>
      <w:r>
        <w:t>i</w:t>
      </w:r>
      <w:r w:rsidRPr="00744D55">
        <w:t xml:space="preserve">ler arasındaki sınırlar yine de bazı sorunlar yaratabilir.  </w:t>
      </w:r>
    </w:p>
    <w:p w:rsidR="00D37F7B" w:rsidRPr="00744D55" w:rsidRDefault="00D37F7B" w:rsidP="00D37F7B">
      <w:pPr>
        <w:pStyle w:val="NumberedChar"/>
        <w:numPr>
          <w:ilvl w:val="0"/>
          <w:numId w:val="0"/>
        </w:numPr>
        <w:ind w:left="561" w:hanging="561"/>
      </w:pPr>
      <w:r w:rsidRPr="00744D55">
        <w:t>21</w:t>
      </w:r>
      <w:r w:rsidR="00E37F02">
        <w:t>7</w:t>
      </w:r>
      <w:r w:rsidRPr="00744D55">
        <w:t xml:space="preserve">. </w:t>
      </w:r>
      <w:r>
        <w:t xml:space="preserve"> </w:t>
      </w:r>
      <w:r w:rsidRPr="00744D55">
        <w:t xml:space="preserve">Bazı durumlarda, kullanılan meslek ünvanı yeterli olacaktır. Örneğin, mesleğe ilişkin bir araştırma sorusuna yanıt olarak birisi ‘meyve ve sebze yetiştiricisi’ veya ‘çoban’ </w:t>
      </w:r>
      <w:r w:rsidR="00F04808">
        <w:t xml:space="preserve">olarak </w:t>
      </w:r>
      <w:r w:rsidRPr="00744D55">
        <w:t xml:space="preserve">belirtilmiş ise ek kanıt araştırmaya gerek olmayacaktır. Birçok durumda, yapılan ana görevle ilgili bilgi de tatmin edici kanıt sağlayacaktır. Örneğin, </w:t>
      </w:r>
      <w:r w:rsidR="00F04808">
        <w:t>esas</w:t>
      </w:r>
      <w:r w:rsidRPr="00744D55">
        <w:t xml:space="preserve"> görevi ‘koyun yetiştirmek ve buğday yetiştirmek’ </w:t>
      </w:r>
      <w:r w:rsidR="00F04808">
        <w:t>veya</w:t>
      </w:r>
      <w:r w:rsidRPr="00744D55">
        <w:t xml:space="preserve"> ‘bir hayvan ve buğday çiftliğini işletmek’</w:t>
      </w:r>
      <w:r w:rsidR="00F04808">
        <w:t xml:space="preserve"> </w:t>
      </w:r>
      <w:r w:rsidRPr="00744D55">
        <w:t>olan bir ‘Çiftçi’ Birim grup 6130’da (Karma bitki ve hayvan yetiştiricileri)</w:t>
      </w:r>
      <w:r w:rsidRPr="00744D55">
        <w:rPr>
          <w:rFonts w:ascii="Tahoma" w:hAnsi="Tahoma" w:cs="Tahoma"/>
          <w:sz w:val="17"/>
          <w:szCs w:val="17"/>
        </w:rPr>
        <w:t xml:space="preserve"> </w:t>
      </w:r>
      <w:r w:rsidRPr="00744D55">
        <w:t>kodlanmalıdır.</w:t>
      </w:r>
    </w:p>
    <w:p w:rsidR="00D37F7B" w:rsidRPr="00744D55" w:rsidRDefault="00D37F7B" w:rsidP="00D37F7B">
      <w:pPr>
        <w:pStyle w:val="NumberedChar"/>
        <w:numPr>
          <w:ilvl w:val="0"/>
          <w:numId w:val="0"/>
        </w:numPr>
        <w:ind w:left="561" w:hanging="561"/>
      </w:pPr>
      <w:r w:rsidRPr="00744D55">
        <w:t>21</w:t>
      </w:r>
      <w:r w:rsidR="00E37F02">
        <w:t>8</w:t>
      </w:r>
      <w:r w:rsidRPr="00744D55">
        <w:t xml:space="preserve">. </w:t>
      </w:r>
      <w:r>
        <w:t xml:space="preserve"> </w:t>
      </w:r>
      <w:r w:rsidRPr="00744D55">
        <w:t xml:space="preserve">Meslek ünvanı ve yapılan görevlere ilişkin bilgi yetersiz ise, kişinin istihdam edildiği işyerinin ekonomik faaliyet </w:t>
      </w:r>
      <w:r w:rsidR="005C10D0">
        <w:t xml:space="preserve">(sanayi) </w:t>
      </w:r>
      <w:r w:rsidRPr="00744D55">
        <w:t xml:space="preserve">türüne ilişkin bilgi yardımcı olabilir, ancak dikkatle ele alınmalıdır. Örneğin, bir hayvan çiftliğinde çalışan nitelikli bir </w:t>
      </w:r>
      <w:r w:rsidR="005C10D0">
        <w:t xml:space="preserve">çiftlik </w:t>
      </w:r>
      <w:r w:rsidRPr="00744D55">
        <w:t>çalışanını</w:t>
      </w:r>
      <w:r w:rsidR="005C10D0">
        <w:t>n</w:t>
      </w:r>
      <w:r w:rsidRPr="00744D55">
        <w:t xml:space="preserve"> Birim grup 6121’de (Çiftlik ve süt hayvanları yetiştiricileri)</w:t>
      </w:r>
      <w:r w:rsidRPr="00744D55">
        <w:rPr>
          <w:rFonts w:ascii="Tahoma" w:hAnsi="Tahoma" w:cs="Tahoma"/>
          <w:sz w:val="17"/>
          <w:szCs w:val="17"/>
        </w:rPr>
        <w:t xml:space="preserve"> </w:t>
      </w:r>
      <w:r w:rsidRPr="00744D55">
        <w:t xml:space="preserve">sınıflandılması gerektiğini varsaymak mantıklıdır. </w:t>
      </w:r>
      <w:r w:rsidR="005C10D0">
        <w:t>Ayrıca, k</w:t>
      </w:r>
      <w:r w:rsidRPr="00744D55">
        <w:t xml:space="preserve">arma çiftliklerde çalışan bazı çalışanların ya hayvansal üretim ya da bitkisel üretimde uzmanlaşabilmesi olasıdır. </w:t>
      </w:r>
      <w:r w:rsidR="005C10D0">
        <w:t>Ö</w:t>
      </w:r>
      <w:r w:rsidR="005C10D0" w:rsidRPr="00744D55">
        <w:t>rneğin</w:t>
      </w:r>
      <w:r w:rsidR="005C10D0">
        <w:t>,</w:t>
      </w:r>
      <w:r w:rsidR="005C10D0" w:rsidRPr="00744D55">
        <w:t xml:space="preserve"> </w:t>
      </w:r>
      <w:r w:rsidR="005C10D0">
        <w:t>k</w:t>
      </w:r>
      <w:r w:rsidRPr="00744D55">
        <w:t>arma çiftlikler hem çoban</w:t>
      </w:r>
      <w:r w:rsidR="005C10D0">
        <w:t>ları</w:t>
      </w:r>
      <w:r w:rsidRPr="00744D55">
        <w:t xml:space="preserve"> hem de ağaç budayıcılarını istihdam edebilir.</w:t>
      </w:r>
    </w:p>
    <w:p w:rsidR="00D37F7B" w:rsidRDefault="00D37F7B" w:rsidP="00C72720">
      <w:pPr>
        <w:pStyle w:val="NumberedChar"/>
        <w:numPr>
          <w:ilvl w:val="0"/>
          <w:numId w:val="0"/>
        </w:numPr>
        <w:ind w:left="567" w:hanging="567"/>
      </w:pPr>
      <w:r w:rsidRPr="00744D55">
        <w:t>21</w:t>
      </w:r>
      <w:r w:rsidR="00E37F02">
        <w:t>9</w:t>
      </w:r>
      <w:r w:rsidRPr="00744D55">
        <w:t>.</w:t>
      </w:r>
      <w:r>
        <w:t xml:space="preserve"> </w:t>
      </w:r>
      <w:r w:rsidRPr="00744D55">
        <w:t xml:space="preserve">Ekonomik faaliyet türü hakkındaki bilgi, kişinin istihdam edilidiği işyerine ilişkin soruların yanıtından sağlanan yazılı bilgi formundan </w:t>
      </w:r>
      <w:r w:rsidR="00866E10">
        <w:t>ve</w:t>
      </w:r>
      <w:r w:rsidRPr="00744D55">
        <w:t>ya bir faaliyet sınıflamasına göre kodlanmış bilgi formundan elde edilebilir. Çalışanlara meslek kodunun atanmasında yardımcı olmak için tarımsal işletmenin ekonomik faaliyet türüne ilişkin kodlanmış bilgi kullanıldığında özel bir dikkat gerekmektedir. Bu, ekonomik istatistik amaçları için ağırlıklı olan faaliyeti belirlemekte kullanılan öncelik kurallarının beceri gereklilikleri açısından tanımlanan yapılan işin türüne dayalı bir meslek sınıflaması amaçlarına uyumlu olmayabileceğindendir. Örneğin, Tüm Ekonomik Faaliyetlerin Uluslararası Standart Sınıflamasının en son versiyonunda (ISIC REV.4), belirli bir birimde bitkisel veya hayvansal üretim standart brüt karın %66’</w:t>
      </w:r>
      <w:r>
        <w:t>sı</w:t>
      </w:r>
      <w:r w:rsidRPr="00744D55">
        <w:t>nd</w:t>
      </w:r>
      <w:r>
        <w:t>a</w:t>
      </w:r>
      <w:r w:rsidRPr="00744D55">
        <w:t>n fazla ise karma faaliyet sınıf 0150’de (Karma çiftçilik)</w:t>
      </w:r>
      <w:r w:rsidR="009D686B" w:rsidRPr="009D686B">
        <w:rPr>
          <w:vertAlign w:val="superscript"/>
        </w:rPr>
        <w:t>24</w:t>
      </w:r>
      <w:r w:rsidRPr="00744D55">
        <w:t xml:space="preserve"> kapsanmamalı ancak bitkisel veya hayvan yetiştiriciliğine tahsis edilmesi gerektiği belirtilmektedir. Bitkisel veya hayvan yetiştiriciliğinde uzmanlaşmış çalışanlar, bitkisel üretim </w:t>
      </w:r>
      <w:r w:rsidR="00866E10">
        <w:t>ve</w:t>
      </w:r>
      <w:r w:rsidRPr="00744D55">
        <w:t>ya hayvansal üretim ile ilgili ISIC kategorilerinde sınıflandırılmış karma çiftliklerde istihdam edilebilirler.</w:t>
      </w:r>
    </w:p>
    <w:p w:rsidR="00D33D69" w:rsidRPr="000A5154" w:rsidRDefault="00D33D69" w:rsidP="003F75AE">
      <w:pPr>
        <w:pStyle w:val="NumberedChar"/>
        <w:numPr>
          <w:ilvl w:val="0"/>
          <w:numId w:val="0"/>
        </w:numPr>
        <w:spacing w:before="120" w:after="120"/>
        <w:ind w:left="454"/>
        <w:jc w:val="left"/>
        <w:rPr>
          <w:rStyle w:val="DipnotBavurusu"/>
          <w:sz w:val="20"/>
          <w:szCs w:val="20"/>
        </w:rPr>
      </w:pPr>
      <w:r w:rsidRPr="009D686B">
        <w:rPr>
          <w:rStyle w:val="DipnotBavurusu"/>
          <w:sz w:val="20"/>
          <w:szCs w:val="20"/>
        </w:rPr>
        <w:t>2</w:t>
      </w:r>
      <w:r w:rsidR="009D686B" w:rsidRPr="009D686B">
        <w:rPr>
          <w:sz w:val="20"/>
          <w:szCs w:val="20"/>
          <w:vertAlign w:val="superscript"/>
        </w:rPr>
        <w:t>2</w:t>
      </w:r>
      <w:r w:rsidRPr="009D686B">
        <w:rPr>
          <w:sz w:val="20"/>
          <w:szCs w:val="20"/>
          <w:vertAlign w:val="superscript"/>
        </w:rPr>
        <w:t xml:space="preserve"> </w:t>
      </w:r>
      <w:r w:rsidR="003F75AE">
        <w:rPr>
          <w:sz w:val="20"/>
          <w:szCs w:val="20"/>
          <w:vertAlign w:val="superscript"/>
        </w:rPr>
        <w:t xml:space="preserve"> </w:t>
      </w:r>
      <w:r>
        <w:rPr>
          <w:sz w:val="20"/>
          <w:szCs w:val="20"/>
        </w:rPr>
        <w:t>ILO, 1993. Uluslararası İşteki Durum Sınıflamasına ilişkin en son kılavuz ILO websitesinden temin edilebilir:</w:t>
      </w:r>
      <w:r w:rsidR="003F75AE">
        <w:rPr>
          <w:sz w:val="20"/>
          <w:szCs w:val="20"/>
        </w:rPr>
        <w:t xml:space="preserve"> </w:t>
      </w:r>
      <w:r>
        <w:rPr>
          <w:sz w:val="20"/>
          <w:szCs w:val="20"/>
        </w:rPr>
        <w:t>http://www.ilo.org/global/statistics-and-databases/statistics-overview-and-topics/status-in-employment/current-guidelines/lang--en/index.htm</w:t>
      </w:r>
    </w:p>
    <w:p w:rsidR="00D33D69" w:rsidRDefault="009D686B" w:rsidP="00D33D69">
      <w:pPr>
        <w:pStyle w:val="NumberedChar"/>
        <w:numPr>
          <w:ilvl w:val="0"/>
          <w:numId w:val="0"/>
        </w:numPr>
        <w:spacing w:before="120" w:after="120"/>
        <w:ind w:firstLine="425"/>
        <w:rPr>
          <w:sz w:val="20"/>
          <w:szCs w:val="20"/>
        </w:rPr>
      </w:pPr>
      <w:r w:rsidRPr="009D686B">
        <w:rPr>
          <w:sz w:val="20"/>
          <w:szCs w:val="20"/>
          <w:vertAlign w:val="superscript"/>
        </w:rPr>
        <w:t>23</w:t>
      </w:r>
      <w:r w:rsidR="00D33D69">
        <w:rPr>
          <w:sz w:val="20"/>
          <w:szCs w:val="20"/>
        </w:rPr>
        <w:t xml:space="preserve">  </w:t>
      </w:r>
      <w:r w:rsidR="00D33D69" w:rsidRPr="00747321">
        <w:rPr>
          <w:sz w:val="20"/>
          <w:szCs w:val="20"/>
        </w:rPr>
        <w:t>Bakınız yukarıdaki paragraflar 186 ve 187</w:t>
      </w:r>
      <w:r w:rsidR="00D33D69">
        <w:rPr>
          <w:sz w:val="20"/>
          <w:szCs w:val="20"/>
        </w:rPr>
        <w:t>.</w:t>
      </w:r>
      <w:r w:rsidR="00D33D69" w:rsidRPr="00D33D69">
        <w:rPr>
          <w:rStyle w:val="DipnotBavurusu"/>
          <w:sz w:val="20"/>
          <w:szCs w:val="20"/>
        </w:rPr>
        <w:t xml:space="preserve"> </w:t>
      </w:r>
    </w:p>
    <w:p w:rsidR="00D33D69" w:rsidRPr="00747321" w:rsidRDefault="009D686B" w:rsidP="00D33D69">
      <w:pPr>
        <w:pStyle w:val="NumberedChar"/>
        <w:numPr>
          <w:ilvl w:val="0"/>
          <w:numId w:val="0"/>
        </w:numPr>
        <w:spacing w:before="120" w:after="120"/>
        <w:ind w:firstLine="426"/>
        <w:rPr>
          <w:rStyle w:val="DipnotBavurusu"/>
          <w:sz w:val="20"/>
          <w:szCs w:val="20"/>
        </w:rPr>
      </w:pPr>
      <w:r w:rsidRPr="009D686B">
        <w:rPr>
          <w:sz w:val="20"/>
          <w:szCs w:val="20"/>
          <w:vertAlign w:val="superscript"/>
        </w:rPr>
        <w:t>24</w:t>
      </w:r>
      <w:r w:rsidR="00D33D69">
        <w:rPr>
          <w:sz w:val="20"/>
          <w:szCs w:val="20"/>
        </w:rPr>
        <w:t xml:space="preserve"> ISIC Rev.4, sayfa 72.</w:t>
      </w:r>
    </w:p>
    <w:p w:rsidR="00D37F7B" w:rsidRDefault="00D37F7B" w:rsidP="00D37F7B">
      <w:pPr>
        <w:pStyle w:val="NumberedChar"/>
        <w:numPr>
          <w:ilvl w:val="0"/>
          <w:numId w:val="0"/>
        </w:numPr>
        <w:ind w:left="561" w:hanging="561"/>
      </w:pPr>
      <w:r w:rsidRPr="00744D55">
        <w:lastRenderedPageBreak/>
        <w:t>2</w:t>
      </w:r>
      <w:r w:rsidR="00E37F02">
        <w:t>20</w:t>
      </w:r>
      <w:r w:rsidRPr="00744D55">
        <w:t xml:space="preserve">. </w:t>
      </w:r>
      <w:r w:rsidR="00C72720">
        <w:t xml:space="preserve"> </w:t>
      </w:r>
      <w:r w:rsidRPr="00744D55">
        <w:t>Ulusal bağlamda ve tüm durumlara uygulanabilecek katı kuralları belirtmek burada olası değilken, işyerinin ekonomik faaliyetine ilişkin bilginin işte yapılan görevler ve meslek ünvanı hakkında bilgiden önce gelmeyeceği yukarıda açıkça belirtilmiştir. Önemli nokta, en uygun meslek kodunun belirlenmesinde işin yapılması için gereken becerinin ana değerlendirme olduğudur. Böylece, hem hayvan yetiştiriciliği ve hem de bitkisel üretim ile ilgili beceriler temel gereklilikler ise, meslek karma bitkisel ve hayvansal üretim olarak sınıflandırılmalıdır.</w:t>
      </w:r>
    </w:p>
    <w:p w:rsidR="00D37F7B" w:rsidRPr="00744D55" w:rsidRDefault="00D37F7B" w:rsidP="00D37F7B">
      <w:pPr>
        <w:pStyle w:val="NumberedChar"/>
        <w:numPr>
          <w:ilvl w:val="0"/>
          <w:numId w:val="0"/>
        </w:numPr>
        <w:rPr>
          <w:rFonts w:ascii="Arial" w:hAnsi="Arial" w:cs="Arial"/>
          <w:b/>
          <w:bCs/>
          <w:sz w:val="24"/>
          <w:szCs w:val="24"/>
          <w:lang w:val="en-US"/>
        </w:rPr>
      </w:pPr>
      <w:r w:rsidRPr="00744D55">
        <w:rPr>
          <w:rFonts w:ascii="Arial" w:hAnsi="Arial" w:cs="Arial"/>
          <w:b/>
          <w:bCs/>
          <w:sz w:val="24"/>
          <w:szCs w:val="24"/>
          <w:lang w:val="en-US"/>
        </w:rPr>
        <w:t>Pazara yönelik ve kendi geçimine yönelik çalışanlar</w:t>
      </w:r>
    </w:p>
    <w:p w:rsidR="00D37F7B" w:rsidRPr="00744D55" w:rsidRDefault="00D37F7B" w:rsidP="00D37F7B">
      <w:pPr>
        <w:pStyle w:val="NumberedChar"/>
        <w:numPr>
          <w:ilvl w:val="0"/>
          <w:numId w:val="0"/>
        </w:numPr>
        <w:ind w:left="561" w:hanging="561"/>
      </w:pPr>
      <w:r w:rsidRPr="00E37F02">
        <w:t>22</w:t>
      </w:r>
      <w:r w:rsidR="00E37F02">
        <w:t>1</w:t>
      </w:r>
      <w:r w:rsidRPr="00E37F02">
        <w:t>.</w:t>
      </w:r>
      <w:r w:rsidRPr="00744D55">
        <w:rPr>
          <w:b/>
          <w:bCs/>
        </w:rPr>
        <w:t xml:space="preserve">  </w:t>
      </w:r>
      <w:r w:rsidRPr="00744D55">
        <w:t>Kendi geçimine yönelik çiftçiler ve balıkçılar ile pazara yönelik girişimlerde çalışanlar arasında ayrımda özel dikkat gerekebilir. Yukarıda Bölüm 3.4’te tartışıldığı gibi, eğer üretimin esas amacı çalışanların kendi hanehalkı fertlerinin tüketimi için gıda, barınma ve diğer ürünler sağlamak ise çalışanlar Alt grup 63’te (Kendi geçimine yönelik çiftçiler, balıkçılar, avcılar ve toplayıcılar) sınıflandırılmalıdır.</w:t>
      </w:r>
    </w:p>
    <w:p w:rsidR="00D37F7B" w:rsidRPr="00744D55" w:rsidRDefault="00D37F7B" w:rsidP="00D37F7B">
      <w:pPr>
        <w:pStyle w:val="NumberedChar"/>
        <w:numPr>
          <w:ilvl w:val="0"/>
          <w:numId w:val="0"/>
        </w:numPr>
        <w:ind w:left="561" w:hanging="561"/>
      </w:pPr>
      <w:r w:rsidRPr="00744D55">
        <w:rPr>
          <w:lang w:val="en-US"/>
        </w:rPr>
        <w:t>22</w:t>
      </w:r>
      <w:r w:rsidR="00E37F02">
        <w:rPr>
          <w:lang w:val="en-US"/>
        </w:rPr>
        <w:t>2</w:t>
      </w:r>
      <w:r w:rsidRPr="00744D55">
        <w:rPr>
          <w:lang w:val="en-US"/>
        </w:rPr>
        <w:t>.</w:t>
      </w:r>
      <w:r w:rsidRPr="00744D55">
        <w:t xml:space="preserve"> </w:t>
      </w:r>
      <w:r>
        <w:t xml:space="preserve"> </w:t>
      </w:r>
      <w:r w:rsidRPr="00744D55">
        <w:t xml:space="preserve">Kendi geçimine yönelik faaliyetin birçok durumunda, bazı ürünler minimum bir nakit gelir sağlamak amacıyla satılırlar. Eğer nakit gelir </w:t>
      </w:r>
      <w:r w:rsidR="00866E10">
        <w:t>ve</w:t>
      </w:r>
      <w:r w:rsidRPr="00744D55">
        <w:t>ya takas söz konusu değilse, kendi tüketimi için ürünlerin tüm üretimi istihdam olarak kabul edilmeli ve kendi geçimine yönelik üretim olarak değerlendirilmelidir. Benzer şekilde, büyük bir üretim fazlası var ise ve ürünlerin çoğu tüketilmekten çok satılmış ise, ancak üretimin esas amacı kendi tüketimi için olduğunda meslekler yine de Alt-ana grup 63’te sınıflandırılmalıdır. Meslekler ancak faaliyetin esas amacı piyasa için ürün üretmek olduğunda pazara yönelik tarım, ormancılık, su ürünleri veya avcılık olarak sınıflandırılmalıdır.</w:t>
      </w:r>
    </w:p>
    <w:p w:rsidR="00D37F7B" w:rsidRPr="00744D55" w:rsidRDefault="00D37F7B" w:rsidP="00D37F7B">
      <w:pPr>
        <w:pStyle w:val="NumberedChar"/>
        <w:numPr>
          <w:ilvl w:val="0"/>
          <w:numId w:val="0"/>
        </w:numPr>
        <w:ind w:left="561" w:hanging="561"/>
      </w:pPr>
      <w:r w:rsidRPr="00744D55">
        <w:t>22</w:t>
      </w:r>
      <w:r w:rsidR="00E37F02">
        <w:t>3</w:t>
      </w:r>
      <w:r w:rsidRPr="00744D55">
        <w:t>.</w:t>
      </w:r>
      <w:r>
        <w:t xml:space="preserve"> </w:t>
      </w:r>
      <w:r w:rsidRPr="00744D55">
        <w:t xml:space="preserve"> Bazı ülkelerde (özellikle sanayileşmiş ülkelerde), kendi geçimine yönelik çiftçilik seyrek veya hiç olmayabilir bu durumda ISCO-08’in ulusal uyarlamalarında kendi geçimine yönelik faaliyetler için özel karşılık oluşturmak </w:t>
      </w:r>
      <w:r w:rsidR="00866E10">
        <w:t>ve</w:t>
      </w:r>
      <w:r w:rsidRPr="00744D55">
        <w:t>ya bir grup eklemek gerekli değildir. Buna karşılık birçok ülkede, kendi geçimine yönelik çiftçilik kırsal istihdamın büyük bir kısmını oluşturmaktadır ve pazara yönelik ve kendi geçimine yönelik faaliyet arasındaki ayrım, sosyal, ekonomik ve işgücü piyasa politikaları ile bağlantılı çok çeşitli amaçlar için önemli olabilir.</w:t>
      </w:r>
    </w:p>
    <w:p w:rsidR="00D37F7B" w:rsidRPr="00744D55" w:rsidRDefault="00D37F7B" w:rsidP="00D37F7B">
      <w:pPr>
        <w:pStyle w:val="NumberedChar"/>
        <w:numPr>
          <w:ilvl w:val="0"/>
          <w:numId w:val="0"/>
        </w:numPr>
        <w:ind w:left="561" w:hanging="561"/>
      </w:pPr>
      <w:r w:rsidRPr="00744D55">
        <w:t>22</w:t>
      </w:r>
      <w:r w:rsidR="00E37F02">
        <w:t>4</w:t>
      </w:r>
      <w:r w:rsidRPr="00744D55">
        <w:t xml:space="preserve">. </w:t>
      </w:r>
      <w:r>
        <w:t xml:space="preserve"> </w:t>
      </w:r>
      <w:r w:rsidRPr="00744D55">
        <w:t>Kendi geçimine yönelik çalışanlar ve piyasaya yönelik çalışanlar için ayrı meslek ünvanlarının kullanıldığı ülkelerde, bu meslek ünvanları uygun sınıflama kodu ile birlikte ulusal meslek ünvanları indeksinde kapsanmalıdır. Bu durumun olmaması halinde, geçimine yönelik çalışanların pazara yönelik çalışanlarla ortak birçok görevleri olduğundan bunların güvenilir bir şekilde belirlenmesinde, yapılan görevlere ilişkin bilginin yeterli bilgi sağlayacağı pek mümkün değildir.</w:t>
      </w:r>
      <w:r w:rsidR="00866E10">
        <w:t xml:space="preserve"> </w:t>
      </w:r>
      <w:r w:rsidRPr="00744D55">
        <w:t xml:space="preserve">Kendi geçimine yönelik çiftçilik önemli bir sorun ise, üretimin esas olarak satış mı yoksa kendi </w:t>
      </w:r>
      <w:r w:rsidR="00866E10">
        <w:t>ve</w:t>
      </w:r>
      <w:r w:rsidRPr="00744D55">
        <w:t xml:space="preserve">ya aile/hanehalkı kullanımı için olup olmadığına ilişkin ek </w:t>
      </w:r>
      <w:r w:rsidR="00866E10" w:rsidRPr="00744D55">
        <w:t xml:space="preserve">bir </w:t>
      </w:r>
      <w:r w:rsidRPr="00744D55">
        <w:t xml:space="preserve">sorunun sorulmasını göz önüne almak gerekli olabilir. Bu soru meslekle (ünvan ve görevler) ilgili diğer sorular kapsamında veya ekonomik faaliyet ve işteki durumla ilgili sorular bağlamında sorulabilir. Bu gibi bir soru bir hanehalkı araştırması </w:t>
      </w:r>
      <w:r w:rsidR="00866E10">
        <w:t>ve</w:t>
      </w:r>
      <w:r w:rsidRPr="00744D55">
        <w:t xml:space="preserve">ya </w:t>
      </w:r>
      <w:r w:rsidR="00866E10">
        <w:t xml:space="preserve">nüfus </w:t>
      </w:r>
      <w:r w:rsidRPr="00744D55">
        <w:t>sayımında kapsandığında, bu cevapların</w:t>
      </w:r>
      <w:r w:rsidRPr="00E61BE4">
        <w:rPr>
          <w:color w:val="0000FF"/>
        </w:rPr>
        <w:t xml:space="preserve"> </w:t>
      </w:r>
      <w:r w:rsidRPr="00744D55">
        <w:t>meslek kodlama veya edit işleminde kullanılmasını garantilemek önemlidir.</w:t>
      </w:r>
    </w:p>
    <w:p w:rsidR="00D37F7B" w:rsidRPr="00744D55" w:rsidRDefault="00D37F7B" w:rsidP="00151678">
      <w:pPr>
        <w:pStyle w:val="NumberedChar"/>
        <w:numPr>
          <w:ilvl w:val="0"/>
          <w:numId w:val="0"/>
        </w:numPr>
        <w:ind w:left="567" w:hanging="567"/>
      </w:pPr>
      <w:r w:rsidRPr="00744D55">
        <w:t>22</w:t>
      </w:r>
      <w:r w:rsidR="00E37F02">
        <w:t>5</w:t>
      </w:r>
      <w:r w:rsidRPr="00744D55">
        <w:t xml:space="preserve">. </w:t>
      </w:r>
      <w:r>
        <w:t xml:space="preserve"> </w:t>
      </w:r>
      <w:r w:rsidRPr="00744D55">
        <w:t xml:space="preserve">Kendi geçimine yönelik çiftçilik ile ilgili soruların </w:t>
      </w:r>
      <w:r w:rsidR="00866E10">
        <w:t>tasarım</w:t>
      </w:r>
      <w:r w:rsidRPr="00744D55">
        <w:t>ı ve test edilmesine yönelik öneriler aşağıda Bölüm 6’da kapsanmaktadır.</w:t>
      </w:r>
    </w:p>
    <w:p w:rsidR="00E37F02" w:rsidRDefault="00E37F02" w:rsidP="00D37F7B">
      <w:pPr>
        <w:pStyle w:val="NumberedChar"/>
        <w:numPr>
          <w:ilvl w:val="0"/>
          <w:numId w:val="0"/>
        </w:numPr>
        <w:rPr>
          <w:rFonts w:ascii="Arial" w:hAnsi="Arial" w:cs="Arial"/>
          <w:b/>
          <w:bCs/>
          <w:sz w:val="24"/>
          <w:szCs w:val="24"/>
          <w:lang w:val="en-US"/>
        </w:rPr>
      </w:pPr>
    </w:p>
    <w:p w:rsidR="00E37F02" w:rsidRDefault="00E37F02" w:rsidP="00D37F7B">
      <w:pPr>
        <w:pStyle w:val="NumberedChar"/>
        <w:numPr>
          <w:ilvl w:val="0"/>
          <w:numId w:val="0"/>
        </w:numPr>
        <w:rPr>
          <w:rFonts w:ascii="Arial" w:hAnsi="Arial" w:cs="Arial"/>
          <w:b/>
          <w:bCs/>
          <w:sz w:val="24"/>
          <w:szCs w:val="24"/>
          <w:lang w:val="en-US"/>
        </w:rPr>
      </w:pPr>
    </w:p>
    <w:p w:rsidR="00D37F7B" w:rsidRPr="00744D55" w:rsidRDefault="00D37F7B" w:rsidP="00E37F02">
      <w:pPr>
        <w:pStyle w:val="NumberedChar"/>
        <w:numPr>
          <w:ilvl w:val="0"/>
          <w:numId w:val="0"/>
        </w:numPr>
        <w:spacing w:before="120" w:after="120"/>
        <w:rPr>
          <w:rFonts w:ascii="Arial" w:hAnsi="Arial" w:cs="Arial"/>
          <w:b/>
          <w:bCs/>
          <w:sz w:val="24"/>
          <w:szCs w:val="24"/>
          <w:lang w:val="en-US"/>
        </w:rPr>
      </w:pPr>
      <w:r w:rsidRPr="00744D55">
        <w:rPr>
          <w:rFonts w:ascii="Arial" w:hAnsi="Arial" w:cs="Arial"/>
          <w:b/>
          <w:bCs/>
          <w:sz w:val="24"/>
          <w:szCs w:val="24"/>
          <w:lang w:val="en-US"/>
        </w:rPr>
        <w:lastRenderedPageBreak/>
        <w:t>Nitelikli çiftlik çalışanları (Ana grup 6) ve çiftlik işçileri (Ana grup 9)</w:t>
      </w:r>
    </w:p>
    <w:p w:rsidR="00D37F7B" w:rsidRPr="00744D55" w:rsidRDefault="00D37F7B" w:rsidP="00D37F7B">
      <w:pPr>
        <w:pStyle w:val="NumberedChar"/>
        <w:numPr>
          <w:ilvl w:val="0"/>
          <w:numId w:val="0"/>
        </w:numPr>
        <w:ind w:left="561" w:hanging="561"/>
      </w:pPr>
      <w:r w:rsidRPr="00744D55">
        <w:t>22</w:t>
      </w:r>
      <w:r w:rsidR="00E37F02">
        <w:t>6</w:t>
      </w:r>
      <w:r w:rsidRPr="00744D55">
        <w:t xml:space="preserve">. </w:t>
      </w:r>
      <w:r>
        <w:t xml:space="preserve"> </w:t>
      </w:r>
      <w:r w:rsidRPr="00744D55">
        <w:t xml:space="preserve">Alt-ana grup 92’de (Tarım, ormancılık ve balıkçılık sektörlerinde nitelik gerektirmeyen işlerde çalışanlar) çalışanlar, sınırlı eğitim </w:t>
      </w:r>
      <w:r w:rsidR="00866E10">
        <w:t>ve</w:t>
      </w:r>
      <w:r w:rsidRPr="00744D55">
        <w:t xml:space="preserve">ya deneyim gerektiren sınırlı sayıda basit ve rutin elle yapılan görevleri gerçekleştirirler. Ana grup 6’da (Nitelikli tarım, ormancılık ve su ürünleri çalışanları) sınıflandırılanlar, genellikle yoğun deneyim ve/veya eğitim yoluyla kazanılan becerileri içeren çok çeşitli görevleri yaparlar. </w:t>
      </w:r>
      <w:r w:rsidR="00866E10">
        <w:t>E</w:t>
      </w:r>
      <w:r w:rsidR="00866E10" w:rsidRPr="00744D55">
        <w:t xml:space="preserve">lle yapılan </w:t>
      </w:r>
      <w:r w:rsidR="00866E10">
        <w:t>r</w:t>
      </w:r>
      <w:r w:rsidRPr="00744D55">
        <w:t>utin görevlerin sınırlı eğitim gerektiren mekanize el aletlerinin kullanımını da içerebileceği not edilmelidir.</w:t>
      </w:r>
    </w:p>
    <w:p w:rsidR="00D37F7B" w:rsidRPr="00744D55" w:rsidRDefault="00D37F7B" w:rsidP="00D37F7B">
      <w:pPr>
        <w:pStyle w:val="NumberedChar"/>
        <w:numPr>
          <w:ilvl w:val="0"/>
          <w:numId w:val="0"/>
        </w:numPr>
        <w:ind w:left="561" w:hanging="561"/>
      </w:pPr>
      <w:r w:rsidRPr="00744D55">
        <w:t>22</w:t>
      </w:r>
      <w:r w:rsidR="00E37F02">
        <w:t>7</w:t>
      </w:r>
      <w:r w:rsidRPr="00744D55">
        <w:t xml:space="preserve">. </w:t>
      </w:r>
      <w:r>
        <w:t xml:space="preserve"> </w:t>
      </w:r>
      <w:r w:rsidRPr="00744D55">
        <w:t xml:space="preserve">Bazı durumlarda, </w:t>
      </w:r>
      <w:r w:rsidR="00866E10">
        <w:t xml:space="preserve">sadece </w:t>
      </w:r>
      <w:r w:rsidRPr="00744D55">
        <w:t xml:space="preserve">meslek ünvanı nitelikli ve niteliksiz çalışanları ayırt etmek için yeterli olabilir. Örneğin, anahtar isim ‘çiftçi’, ‘yetiştirici’, ‘çoban’, ‘budayıcı’, ‘kırkıcı’ vb. olan meslek ünvanları tümü çok çeşitli görevlerin yapılması ya </w:t>
      </w:r>
      <w:r w:rsidR="009D6847">
        <w:t xml:space="preserve">da </w:t>
      </w:r>
      <w:r w:rsidRPr="00744D55">
        <w:t xml:space="preserve">oldukça çok eğitim veya deneyim gerektiren uzmanlaşmış becerileri içeren meslekleri işaret eder ve bunlar Ana grup 6’da sınıflandırılmaktadır. Benzer şekilde, ‘çiftlik işçisi’, ‘meyve toplayıcı’ ve  ‘şeker kamışı kesicisi’ gibi meslek ünvanları sınırlı veya başlangıç seviyesinde eğitim gerektiren rutin </w:t>
      </w:r>
      <w:r w:rsidR="00866E10">
        <w:t>ve</w:t>
      </w:r>
      <w:r w:rsidRPr="00744D55">
        <w:t>ya tekrarlı görevleri işaret eder.</w:t>
      </w:r>
    </w:p>
    <w:p w:rsidR="00D37F7B" w:rsidRPr="00744D55" w:rsidRDefault="00D37F7B" w:rsidP="00D37F7B">
      <w:pPr>
        <w:pStyle w:val="NumberedChar"/>
        <w:numPr>
          <w:ilvl w:val="0"/>
          <w:numId w:val="0"/>
        </w:numPr>
        <w:ind w:left="561" w:hanging="561"/>
      </w:pPr>
      <w:r w:rsidRPr="00744D55">
        <w:t>22</w:t>
      </w:r>
      <w:r w:rsidR="00E37F02">
        <w:t>8</w:t>
      </w:r>
      <w:r w:rsidRPr="00744D55">
        <w:t xml:space="preserve">. </w:t>
      </w:r>
      <w:r>
        <w:t xml:space="preserve"> </w:t>
      </w:r>
      <w:r w:rsidRPr="00744D55">
        <w:t xml:space="preserve">‘Çiftlik işçisi’ </w:t>
      </w:r>
      <w:r w:rsidR="00DE4DAB">
        <w:t>ve</w:t>
      </w:r>
      <w:r w:rsidRPr="00744D55">
        <w:t xml:space="preserve">ya ‘tarım işçisi’ gibi meslek ünvanları beceri düzeyi </w:t>
      </w:r>
      <w:r w:rsidR="00DE4DAB">
        <w:t>ve</w:t>
      </w:r>
      <w:r w:rsidRPr="00744D55">
        <w:t>ya ger</w:t>
      </w:r>
      <w:r w:rsidR="00DE4DAB">
        <w:t>e</w:t>
      </w:r>
      <w:r w:rsidRPr="00744D55">
        <w:t xml:space="preserve">ken sorumluluktan çok bir çiftlikte bir çalışan gerçeğini </w:t>
      </w:r>
      <w:r w:rsidR="00DE4DAB">
        <w:t>ifade</w:t>
      </w:r>
      <w:r w:rsidRPr="00744D55">
        <w:t xml:space="preserve"> ettiğinden bunlara daha fazla dikkat gerekebilir. Bu gibi durumlarda, ulusal bağlamda ve özellikle tarımsal alanlarda terminolojinin kullanımını göz önüne almak gereklidir. Örneğin, ‘çiftlik hayvanları işçisi’ bazı ülkelerde bir hayvan çiftliğinde hayvanların bakım ve refahı ile ilgilenen ve Birim grup 6121’de (Çiftlik ve süt hayvanları yetiştiricileri) sınıflandırılan bir çalışanı </w:t>
      </w:r>
      <w:r w:rsidR="00EC7A5F">
        <w:t>ifade</w:t>
      </w:r>
      <w:r w:rsidRPr="00744D55">
        <w:t xml:space="preserve"> etmekte kullanılabilir. Bir ‘meyve bahçesi işçisi’ ağaçları budayan, hastalık için ürünleri kontrol eden ve meyve veren ağaçların sağlıklı ve verimli olmasını garantileyen birinden ziyade meyve toplayan ve elle yapılan diğer görevleri gerçekleştiren birisini işaret etmesi daha olası olabilir.</w:t>
      </w:r>
    </w:p>
    <w:p w:rsidR="00D37F7B" w:rsidRPr="00744D55" w:rsidRDefault="00D37F7B" w:rsidP="00D37F7B">
      <w:pPr>
        <w:pStyle w:val="NumberedChar"/>
        <w:numPr>
          <w:ilvl w:val="0"/>
          <w:numId w:val="0"/>
        </w:numPr>
        <w:ind w:left="561" w:hanging="561"/>
      </w:pPr>
      <w:r w:rsidRPr="00744D55">
        <w:t>22</w:t>
      </w:r>
      <w:r w:rsidR="00E37F02">
        <w:t>9</w:t>
      </w:r>
      <w:r w:rsidRPr="00744D55">
        <w:t>.</w:t>
      </w:r>
      <w:r>
        <w:t xml:space="preserve">  </w:t>
      </w:r>
      <w:r w:rsidRPr="00744D55">
        <w:t xml:space="preserve">Görev bilgisi </w:t>
      </w:r>
      <w:r w:rsidR="00EC7A5F">
        <w:t>ve</w:t>
      </w:r>
      <w:r w:rsidRPr="00744D55">
        <w:t xml:space="preserve">ya diğer yeterlik bilgisi ile meslek ünvanının kombinasyonu bu nedenle faydalı olabilir. Örneğin, inekleri sağan bir ‘mandıra çiftlik çalışanı’ Birim grup 6121’de (Çiftlik ve süt hayvanları yetiştiricileri) sınıflandırılırken hayvanların bulunduğu yerleri temizleyen bir ‘mandıra çiftlik işçisi’ Birim grup 9212’de (Çiftlik hayvanları yetiştiriciliği yapan çiftliklerde nitelik gerektirmeyen işlerde çalışanlar) sınıflandırılmalıdır. Yüksek beceri </w:t>
      </w:r>
      <w:r w:rsidR="00EC7A5F">
        <w:t>ve</w:t>
      </w:r>
      <w:r w:rsidRPr="00744D55">
        <w:t>ya başlangıç düzeyini içeren bazıları dahil görevlerin bir kombinasyonunun yapıldığı yerde, Ana grup 6 daha uygun olacaktır.</w:t>
      </w:r>
    </w:p>
    <w:p w:rsidR="00D37F7B" w:rsidRPr="00744D55" w:rsidRDefault="00D37F7B" w:rsidP="00D37F7B">
      <w:pPr>
        <w:pStyle w:val="NumberedChar"/>
        <w:numPr>
          <w:ilvl w:val="0"/>
          <w:numId w:val="0"/>
        </w:numPr>
        <w:ind w:left="561" w:hanging="561"/>
      </w:pPr>
      <w:r w:rsidRPr="00744D55">
        <w:t>2</w:t>
      </w:r>
      <w:r w:rsidR="00E37F02">
        <w:t>30</w:t>
      </w:r>
      <w:r w:rsidRPr="00744D55">
        <w:t xml:space="preserve">. Bazı nitelik gerektirmeyen meslekler genellikle kırsal </w:t>
      </w:r>
      <w:r w:rsidR="00EC7A5F">
        <w:t>ve</w:t>
      </w:r>
      <w:r w:rsidRPr="00744D55">
        <w:t xml:space="preserve">ya tarımsal alanlarda ve de tarımsal olmayan alanlarda yapılacağı not edilmesi de önemlidir. Bu mesleklerin doğrudan hayvan </w:t>
      </w:r>
      <w:r w:rsidR="00EC7A5F">
        <w:t>ve</w:t>
      </w:r>
      <w:r w:rsidRPr="00744D55">
        <w:t xml:space="preserve">ya bitki ile bağlantısı gerekli değildir. Bu gibi meslekler Alt-ana grup 92 (Tarım, ormancılık ve balıkçılık sektörlerinde nitelik gerektirmeyen işlerde çalışanlar) dışında ilgili gruplarda sınıflandırılmaktadır. Örneğin, hendek kazan işçiler Birim grup 9312’de (Bina dışı inşaat sektöründe nitelik gerektirmeyen işlerde çalışanlar) sınıflandırılmaktadır ve sucular Birim grup 9624’te (Su taşıyıcılar ve yakacak odun toplayıcılar) sınıflandırılmaktadır. </w:t>
      </w:r>
    </w:p>
    <w:p w:rsidR="00D37F7B" w:rsidRPr="00744D55" w:rsidRDefault="00D37F7B" w:rsidP="00E37F02">
      <w:pPr>
        <w:pStyle w:val="NumberedChar"/>
        <w:numPr>
          <w:ilvl w:val="0"/>
          <w:numId w:val="0"/>
        </w:numPr>
        <w:ind w:left="454" w:hanging="454"/>
        <w:rPr>
          <w:rFonts w:ascii="Arial" w:hAnsi="Arial" w:cs="Arial"/>
          <w:b/>
          <w:bCs/>
          <w:sz w:val="24"/>
          <w:szCs w:val="24"/>
          <w:lang w:val="en-US"/>
        </w:rPr>
      </w:pPr>
      <w:r w:rsidRPr="00744D55">
        <w:rPr>
          <w:rFonts w:ascii="Arial" w:hAnsi="Arial" w:cs="Arial"/>
          <w:b/>
          <w:bCs/>
          <w:sz w:val="24"/>
          <w:szCs w:val="24"/>
          <w:lang w:val="en-US"/>
        </w:rPr>
        <w:t>Çiftlik ve orman makinelerinin işletilmesi</w:t>
      </w:r>
    </w:p>
    <w:p w:rsidR="00D37F7B" w:rsidRDefault="00D37F7B" w:rsidP="00D37F7B">
      <w:pPr>
        <w:pStyle w:val="Balk2"/>
        <w:spacing w:before="0" w:after="0"/>
        <w:ind w:right="-91"/>
        <w:rPr>
          <w:rFonts w:ascii="Times New Roman" w:hAnsi="Times New Roman" w:cs="Times New Roman"/>
          <w:b w:val="0"/>
          <w:bCs w:val="0"/>
          <w:color w:val="0000FF"/>
          <w:sz w:val="22"/>
          <w:szCs w:val="22"/>
        </w:rPr>
      </w:pPr>
    </w:p>
    <w:p w:rsidR="00D37F7B" w:rsidRPr="00744D55" w:rsidRDefault="00D37F7B" w:rsidP="00D37F7B">
      <w:pPr>
        <w:pStyle w:val="Balk2"/>
        <w:spacing w:before="0" w:after="0"/>
        <w:ind w:left="561" w:right="-91" w:hanging="561"/>
        <w:jc w:val="both"/>
        <w:rPr>
          <w:b w:val="0"/>
          <w:bCs w:val="0"/>
          <w:sz w:val="28"/>
          <w:szCs w:val="28"/>
        </w:rPr>
      </w:pPr>
      <w:bookmarkStart w:id="58" w:name="_Toc298229704"/>
      <w:r w:rsidRPr="00744D55">
        <w:rPr>
          <w:rFonts w:ascii="Times New Roman" w:hAnsi="Times New Roman" w:cs="Times New Roman"/>
          <w:b w:val="0"/>
          <w:bCs w:val="0"/>
          <w:sz w:val="22"/>
          <w:szCs w:val="22"/>
        </w:rPr>
        <w:t>23</w:t>
      </w:r>
      <w:r w:rsidR="00E37F02">
        <w:rPr>
          <w:rFonts w:ascii="Times New Roman" w:hAnsi="Times New Roman" w:cs="Times New Roman"/>
          <w:b w:val="0"/>
          <w:bCs w:val="0"/>
          <w:sz w:val="22"/>
          <w:szCs w:val="22"/>
        </w:rPr>
        <w:t>1</w:t>
      </w:r>
      <w:r w:rsidRPr="00744D55">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 xml:space="preserve"> </w:t>
      </w:r>
      <w:r w:rsidRPr="00744D55">
        <w:rPr>
          <w:rFonts w:ascii="Times New Roman" w:hAnsi="Times New Roman" w:cs="Times New Roman"/>
          <w:b w:val="0"/>
          <w:bCs w:val="0"/>
          <w:sz w:val="22"/>
          <w:szCs w:val="22"/>
        </w:rPr>
        <w:t>Sonuç olarak, birçok nitelik</w:t>
      </w:r>
      <w:r w:rsidR="00EC7A5F">
        <w:rPr>
          <w:rFonts w:ascii="Times New Roman" w:hAnsi="Times New Roman" w:cs="Times New Roman"/>
          <w:b w:val="0"/>
          <w:bCs w:val="0"/>
          <w:sz w:val="22"/>
          <w:szCs w:val="22"/>
        </w:rPr>
        <w:t>li</w:t>
      </w:r>
      <w:r w:rsidRPr="00744D55">
        <w:rPr>
          <w:rFonts w:ascii="Times New Roman" w:hAnsi="Times New Roman" w:cs="Times New Roman"/>
          <w:b w:val="0"/>
          <w:bCs w:val="0"/>
          <w:sz w:val="22"/>
          <w:szCs w:val="22"/>
        </w:rPr>
        <w:t xml:space="preserve"> tarım ve ormancılık çalışanının normal </w:t>
      </w:r>
      <w:r w:rsidR="00EC7A5F">
        <w:rPr>
          <w:rFonts w:ascii="Times New Roman" w:hAnsi="Times New Roman" w:cs="Times New Roman"/>
          <w:b w:val="0"/>
          <w:bCs w:val="0"/>
          <w:sz w:val="22"/>
          <w:szCs w:val="22"/>
        </w:rPr>
        <w:t>sorumluluklarının</w:t>
      </w:r>
      <w:r w:rsidRPr="00744D55">
        <w:rPr>
          <w:rFonts w:ascii="Times New Roman" w:hAnsi="Times New Roman" w:cs="Times New Roman"/>
          <w:b w:val="0"/>
          <w:bCs w:val="0"/>
          <w:sz w:val="22"/>
          <w:szCs w:val="22"/>
        </w:rPr>
        <w:t xml:space="preserve"> bir parçası olarak traktör </w:t>
      </w:r>
      <w:r w:rsidR="00EC7A5F">
        <w:rPr>
          <w:rFonts w:ascii="Times New Roman" w:hAnsi="Times New Roman" w:cs="Times New Roman"/>
          <w:b w:val="0"/>
          <w:bCs w:val="0"/>
          <w:sz w:val="22"/>
          <w:szCs w:val="22"/>
        </w:rPr>
        <w:t xml:space="preserve">gibi </w:t>
      </w:r>
      <w:r w:rsidRPr="00744D55">
        <w:rPr>
          <w:rFonts w:ascii="Times New Roman" w:hAnsi="Times New Roman" w:cs="Times New Roman"/>
          <w:b w:val="0"/>
          <w:bCs w:val="0"/>
          <w:sz w:val="22"/>
          <w:szCs w:val="22"/>
        </w:rPr>
        <w:t xml:space="preserve">uzmanlık gerektiren makineleri işlettikleri ve motorize araçları kullandıkları not edilmelidir. Makinenin işletilmesi ile çok çeşitli diğer nitelik gerektiren işlerin </w:t>
      </w:r>
      <w:r>
        <w:rPr>
          <w:rFonts w:ascii="Times New Roman" w:hAnsi="Times New Roman" w:cs="Times New Roman"/>
          <w:b w:val="0"/>
          <w:bCs w:val="0"/>
          <w:sz w:val="22"/>
          <w:szCs w:val="22"/>
        </w:rPr>
        <w:t>k</w:t>
      </w:r>
      <w:r w:rsidRPr="00744D55">
        <w:rPr>
          <w:rFonts w:ascii="Times New Roman" w:hAnsi="Times New Roman" w:cs="Times New Roman"/>
          <w:b w:val="0"/>
          <w:bCs w:val="0"/>
          <w:sz w:val="22"/>
          <w:szCs w:val="22"/>
        </w:rPr>
        <w:t>ombinasyonundan oluşan meslekler Ana grup 6’da sınıflandırılmaktadır. Biçerdöver operatörleri gibi makine işletiminde uzmanlaşmış ancak sırası geldiğinde diğer çiftlik veya ormancılık işlerini yapabilen çalışanlar işletilen makinenin türüne göre uygun birim grupta sınıflandırılmalıdır. Birçok durumlarda, bu Birim grup 8341 (Motorlu tarım ve ormancılık tesisi operatörleri) olabilir.</w:t>
      </w:r>
      <w:bookmarkEnd w:id="58"/>
      <w:r w:rsidRPr="00744D55">
        <w:rPr>
          <w:rFonts w:ascii="Times New Roman" w:hAnsi="Times New Roman" w:cs="Times New Roman"/>
          <w:b w:val="0"/>
          <w:bCs w:val="0"/>
          <w:sz w:val="22"/>
          <w:szCs w:val="22"/>
        </w:rPr>
        <w:t xml:space="preserve">   </w:t>
      </w:r>
      <w:r w:rsidRPr="00744D55">
        <w:rPr>
          <w:b w:val="0"/>
          <w:bCs w:val="0"/>
          <w:sz w:val="28"/>
          <w:szCs w:val="28"/>
        </w:rPr>
        <w:tab/>
      </w:r>
    </w:p>
    <w:p w:rsidR="00D37F7B" w:rsidRPr="00744D55" w:rsidRDefault="00D37F7B" w:rsidP="00D37F7B">
      <w:pPr>
        <w:pStyle w:val="Balk1"/>
        <w:ind w:right="-91"/>
      </w:pPr>
      <w:r w:rsidRPr="00744D55">
        <w:rPr>
          <w:b w:val="0"/>
          <w:bCs w:val="0"/>
        </w:rPr>
        <w:br w:type="page"/>
      </w:r>
      <w:bookmarkStart w:id="59" w:name="_Toc298229705"/>
      <w:bookmarkStart w:id="60" w:name="_Toc285542965"/>
      <w:r w:rsidRPr="00744D55">
        <w:lastRenderedPageBreak/>
        <w:t>Bölüm 5</w:t>
      </w:r>
      <w:bookmarkEnd w:id="59"/>
      <w:r w:rsidRPr="00744D55">
        <w:br/>
      </w:r>
      <w:bookmarkStart w:id="61" w:name="_Toc298229706"/>
      <w:bookmarkEnd w:id="60"/>
      <w:r w:rsidRPr="00744D55">
        <w:t xml:space="preserve">Ulusal kullanım ve uluslararası karşılaştırılabilir veri üretimi için </w:t>
      </w:r>
      <w:r w:rsidR="004D590C">
        <w:t xml:space="preserve">    </w:t>
      </w:r>
      <w:r w:rsidRPr="00744D55">
        <w:t>ISCO-08’</w:t>
      </w:r>
      <w:r w:rsidR="004D590C">
        <w:t xml:space="preserve"> </w:t>
      </w:r>
      <w:r w:rsidRPr="00744D55">
        <w:t>in uyarlaması</w:t>
      </w:r>
      <w:bookmarkEnd w:id="61"/>
    </w:p>
    <w:p w:rsidR="00D37F7B" w:rsidRPr="00744D55" w:rsidRDefault="00D37F7B" w:rsidP="00D37F7B">
      <w:pPr>
        <w:pStyle w:val="NumberedChar"/>
        <w:numPr>
          <w:ilvl w:val="0"/>
          <w:numId w:val="0"/>
        </w:numPr>
        <w:rPr>
          <w:rFonts w:ascii="Arial" w:hAnsi="Arial" w:cs="Arial"/>
          <w:b/>
          <w:bCs/>
          <w:sz w:val="24"/>
          <w:szCs w:val="24"/>
          <w:lang w:val="en-US"/>
        </w:rPr>
      </w:pPr>
      <w:r w:rsidRPr="00744D55">
        <w:rPr>
          <w:rFonts w:ascii="Arial" w:hAnsi="Arial" w:cs="Arial"/>
          <w:b/>
          <w:bCs/>
          <w:sz w:val="24"/>
          <w:szCs w:val="24"/>
          <w:lang w:val="en-US"/>
        </w:rPr>
        <w:t>5.1</w:t>
      </w:r>
      <w:r w:rsidRPr="00744D55">
        <w:rPr>
          <w:rFonts w:ascii="Arial" w:hAnsi="Arial" w:cs="Arial"/>
          <w:b/>
          <w:bCs/>
          <w:sz w:val="24"/>
          <w:szCs w:val="24"/>
          <w:lang w:val="en-US"/>
        </w:rPr>
        <w:tab/>
        <w:t>Ulusal kullanımında ISCO-08’in adaptasyonu için senaryolar</w:t>
      </w:r>
    </w:p>
    <w:p w:rsidR="00D37F7B" w:rsidRPr="00744D55" w:rsidRDefault="00E37F02" w:rsidP="00C72720">
      <w:pPr>
        <w:pStyle w:val="NumberedChar"/>
        <w:numPr>
          <w:ilvl w:val="0"/>
          <w:numId w:val="0"/>
        </w:numPr>
        <w:ind w:left="567" w:hanging="567"/>
      </w:pPr>
      <w:r>
        <w:t>232.</w:t>
      </w:r>
      <w:r>
        <w:tab/>
      </w:r>
      <w:r w:rsidR="00D37F7B" w:rsidRPr="00744D55">
        <w:t>Ulusal durumlara bağlı olarak, ulusal kullanım için ISCO-08’in uyarlanabileceği veya benimsenebileceği üç temel yol vardır:</w:t>
      </w:r>
    </w:p>
    <w:p w:rsidR="00D37F7B" w:rsidRDefault="00D37F7B" w:rsidP="00D37F7B">
      <w:pPr>
        <w:pStyle w:val="NumberedChar"/>
        <w:numPr>
          <w:ilvl w:val="0"/>
          <w:numId w:val="44"/>
        </w:numPr>
      </w:pPr>
      <w:r w:rsidRPr="00744D55">
        <w:t>Ulusal amaçlar için ISCO-08’i doğrudan kabul etmek (birçok durumda önerilmez);</w:t>
      </w:r>
    </w:p>
    <w:p w:rsidR="00D37F7B" w:rsidRDefault="00D37F7B" w:rsidP="00D37F7B">
      <w:pPr>
        <w:pStyle w:val="NumberedChar"/>
        <w:numPr>
          <w:ilvl w:val="0"/>
          <w:numId w:val="44"/>
        </w:numPr>
      </w:pPr>
      <w:r w:rsidRPr="00744D55">
        <w:t xml:space="preserve">ISCO-08’e dayalı ulusal </w:t>
      </w:r>
      <w:r w:rsidR="00EC7A5F" w:rsidRPr="00744D55">
        <w:t xml:space="preserve">bir </w:t>
      </w:r>
      <w:r w:rsidRPr="00744D55">
        <w:t xml:space="preserve">sınıflamanın geliştirilmesi </w:t>
      </w:r>
      <w:r w:rsidR="00EC7A5F">
        <w:t>ve</w:t>
      </w:r>
      <w:r w:rsidRPr="00744D55">
        <w:t>ya gözden geçirilmesi;</w:t>
      </w:r>
    </w:p>
    <w:p w:rsidR="00D37F7B" w:rsidRPr="00855ED7" w:rsidRDefault="00D37F7B" w:rsidP="00D37F7B">
      <w:pPr>
        <w:pStyle w:val="NumberedChar"/>
        <w:numPr>
          <w:ilvl w:val="0"/>
          <w:numId w:val="44"/>
        </w:numPr>
        <w:rPr>
          <w:sz w:val="20"/>
          <w:szCs w:val="20"/>
          <w:vertAlign w:val="superscript"/>
        </w:rPr>
      </w:pPr>
      <w:r w:rsidRPr="00744D55">
        <w:t>ISCO-08’den farklı olan mevcut ulusal sınıflamanın uluslararası karşılaştırılabilir veri üretimini kolaylaştırması için ISCO-08’le eşleştirilmesi.</w:t>
      </w:r>
      <w:r w:rsidR="00BE2624">
        <w:rPr>
          <w:rStyle w:val="DipnotBavurusu"/>
          <w:sz w:val="20"/>
          <w:szCs w:val="20"/>
        </w:rPr>
        <w:t>25</w:t>
      </w:r>
    </w:p>
    <w:p w:rsidR="00D37F7B" w:rsidRPr="00744D55" w:rsidRDefault="00D37F7B" w:rsidP="00C72720">
      <w:pPr>
        <w:pStyle w:val="NumberedChar"/>
        <w:numPr>
          <w:ilvl w:val="0"/>
          <w:numId w:val="44"/>
        </w:numPr>
      </w:pPr>
      <w:r w:rsidRPr="00744D55">
        <w:t>Bölüm 5, her bir senaryoyu izleyen ISCO-08’in kullanımına ilişkin genel rehberliği sağlamaktadır. Daha ayrıntılı tavsiye</w:t>
      </w:r>
      <w:r w:rsidR="00855ED7">
        <w:t>,</w:t>
      </w:r>
      <w:r w:rsidRPr="00744D55">
        <w:t xml:space="preserve"> önerilen ISCO-08 Uygulama kılavuzunda sağlanacaktır.</w:t>
      </w:r>
    </w:p>
    <w:p w:rsidR="00D37F7B" w:rsidRPr="00744D55" w:rsidRDefault="00D37F7B" w:rsidP="00C72720">
      <w:pPr>
        <w:pStyle w:val="NumberedChar"/>
        <w:numPr>
          <w:ilvl w:val="0"/>
          <w:numId w:val="0"/>
        </w:numPr>
        <w:ind w:left="567" w:hanging="567"/>
      </w:pPr>
      <w:r w:rsidRPr="00744D55">
        <w:t>23</w:t>
      </w:r>
      <w:r w:rsidR="00E37F02">
        <w:t>3.</w:t>
      </w:r>
      <w:r w:rsidR="00E37F02">
        <w:tab/>
      </w:r>
      <w:r w:rsidRPr="00744D55">
        <w:t>Bölüm 1’de özetlendiği gibi, ideal durum ülkelerin ulusal gereksinimlerini karşılamak üzere hazırlanmış olan ulusal sınıflamalar geliştirirken aynı zamanda  uluslararası karşılaştırılabilir bilgi sağlanmasını da kolaylaştırmaktır.  Geliştirme çalışması, uluslararası karşılaştırılabilirlik taleplerinin göz önüne alınmasının yanı</w:t>
      </w:r>
      <w:r w:rsidR="00044DA5">
        <w:t xml:space="preserve"> </w:t>
      </w:r>
      <w:r w:rsidRPr="00744D55">
        <w:t>sıra işgücü meslek yapısı ve politika tartışmasını desteklemek üzere ulusal bilgi önceliklerine dayalı belirli ulusal gerekliliklerin yansıtılması anlamındadır. Bu gereklilikler daima birbirleriyle tam uyumlu olmayabileceğinden, zor kararlarda ulusal önceliklere karşı uluslararası karşılaştırılabilirlik ihtiyacının ağırlandırılmasının yapılması bazen gerekebilir.</w:t>
      </w:r>
    </w:p>
    <w:p w:rsidR="00D37F7B" w:rsidRPr="00744D55" w:rsidRDefault="00D37F7B" w:rsidP="00FE6C6C">
      <w:pPr>
        <w:pStyle w:val="NumberedChar"/>
        <w:keepNext/>
        <w:numPr>
          <w:ilvl w:val="0"/>
          <w:numId w:val="0"/>
        </w:numPr>
        <w:tabs>
          <w:tab w:val="left" w:pos="680"/>
        </w:tabs>
        <w:spacing w:before="0" w:after="0"/>
        <w:outlineLvl w:val="1"/>
        <w:rPr>
          <w:rFonts w:ascii="Arial" w:hAnsi="Arial" w:cs="Arial"/>
          <w:b/>
          <w:bCs/>
          <w:kern w:val="32"/>
          <w:sz w:val="24"/>
          <w:szCs w:val="24"/>
          <w:lang w:val="it-IT"/>
        </w:rPr>
      </w:pPr>
      <w:r w:rsidRPr="00744D55">
        <w:rPr>
          <w:rFonts w:ascii="Arial" w:hAnsi="Arial" w:cs="Arial"/>
          <w:b/>
          <w:bCs/>
          <w:kern w:val="32"/>
          <w:sz w:val="24"/>
          <w:szCs w:val="24"/>
          <w:lang w:val="it-IT"/>
        </w:rPr>
        <w:t>5.2 Ulusal amaçlar için ISCO- 08’in doğrudan kabul edilmesi</w:t>
      </w:r>
    </w:p>
    <w:p w:rsidR="00D37F7B" w:rsidRPr="00D37F7B" w:rsidRDefault="00D37F7B" w:rsidP="00C72720">
      <w:pPr>
        <w:pStyle w:val="NumberedChar"/>
        <w:numPr>
          <w:ilvl w:val="0"/>
          <w:numId w:val="0"/>
        </w:numPr>
        <w:ind w:left="567" w:hanging="567"/>
        <w:rPr>
          <w:lang w:val="it-IT"/>
        </w:rPr>
      </w:pPr>
      <w:r w:rsidRPr="00D37F7B">
        <w:rPr>
          <w:lang w:val="it-IT"/>
        </w:rPr>
        <w:t>23</w:t>
      </w:r>
      <w:r w:rsidR="00E37F02">
        <w:rPr>
          <w:lang w:val="it-IT"/>
        </w:rPr>
        <w:t>4</w:t>
      </w:r>
      <w:r w:rsidRPr="00D37F7B">
        <w:rPr>
          <w:lang w:val="it-IT"/>
        </w:rPr>
        <w:t xml:space="preserve">. Ülkelerin kendi gerçeklerine ve gerekliliklerine uymak üzere düzenlenmiş bir ulusal meslek sınıflamasını geliştirmek için kaynak, kapasite </w:t>
      </w:r>
      <w:r w:rsidR="00EC7A5F">
        <w:rPr>
          <w:lang w:val="it-IT"/>
        </w:rPr>
        <w:t>ve</w:t>
      </w:r>
      <w:r w:rsidRPr="00D37F7B">
        <w:rPr>
          <w:lang w:val="it-IT"/>
        </w:rPr>
        <w:t xml:space="preserve">ya zamanının olmadığı durumlarda, en azından kısa-orta vadede minimal değişiklikle ISCO-08’in kabul edilmesinden ziyade küçük seçenek olabilir. Bu yaklaşım idealden uzaktır, çünkü ulusal işgücü piyasasının meslek </w:t>
      </w:r>
      <w:r w:rsidR="00EC7A5F">
        <w:rPr>
          <w:lang w:val="it-IT"/>
        </w:rPr>
        <w:t>yapıs</w:t>
      </w:r>
      <w:r w:rsidRPr="00D37F7B">
        <w:rPr>
          <w:lang w:val="it-IT"/>
        </w:rPr>
        <w:t xml:space="preserve">ı kadar ulusal politika görüşleri ülkeler arasında büyük ölçüde değişecektir. Mesleki istatistik ve bilgi için </w:t>
      </w:r>
      <w:r w:rsidR="00EC7A5F">
        <w:rPr>
          <w:lang w:val="it-IT"/>
        </w:rPr>
        <w:t>değiştirme</w:t>
      </w:r>
      <w:r w:rsidRPr="00D37F7B">
        <w:rPr>
          <w:lang w:val="it-IT"/>
        </w:rPr>
        <w:t xml:space="preserve"> olmaksızın ISCO-08’in  ulusal gereklilikler aralığını tamamiyle tatmin etmesi olası değildir.</w:t>
      </w:r>
    </w:p>
    <w:p w:rsidR="00E37F02" w:rsidRDefault="00D37F7B" w:rsidP="00C72720">
      <w:pPr>
        <w:pStyle w:val="NumberedChar"/>
        <w:numPr>
          <w:ilvl w:val="0"/>
          <w:numId w:val="0"/>
        </w:numPr>
        <w:ind w:left="567" w:hanging="567"/>
        <w:rPr>
          <w:lang w:val="it-IT"/>
        </w:rPr>
      </w:pPr>
      <w:r w:rsidRPr="00D37F7B">
        <w:rPr>
          <w:lang w:val="it-IT"/>
        </w:rPr>
        <w:t>23</w:t>
      </w:r>
      <w:r w:rsidR="00E37F02">
        <w:rPr>
          <w:lang w:val="it-IT"/>
        </w:rPr>
        <w:t>5</w:t>
      </w:r>
      <w:r w:rsidRPr="00D37F7B">
        <w:rPr>
          <w:lang w:val="it-IT"/>
        </w:rPr>
        <w:t xml:space="preserve">. </w:t>
      </w:r>
      <w:r w:rsidR="00C72720">
        <w:rPr>
          <w:lang w:val="it-IT"/>
        </w:rPr>
        <w:t xml:space="preserve"> </w:t>
      </w:r>
      <w:r w:rsidRPr="00D37F7B">
        <w:rPr>
          <w:lang w:val="it-IT"/>
        </w:rPr>
        <w:t>Bu yolla ISCO-08’in kabul edilmesi, mesleklere ilişkin veri toplamak için ISCO’nun kullanımını isteyen kurumlar tarafından önemli bir miktarda hazırlığı içerir. Bu ISCO-08’in ulusal dile veya gerektiğinde dillere tercüme edilmesini içerebilir. ISCO-08’de ülkedeki belirli meslek gruplarının nerede sınıflandırılacağını belirlemek</w:t>
      </w:r>
      <w:r w:rsidR="00044DA5">
        <w:rPr>
          <w:lang w:val="it-IT"/>
        </w:rPr>
        <w:t>t</w:t>
      </w:r>
      <w:r w:rsidRPr="00D37F7B">
        <w:rPr>
          <w:lang w:val="it-IT"/>
        </w:rPr>
        <w:t>e gerekli olabilir.</w:t>
      </w:r>
    </w:p>
    <w:p w:rsidR="00D37F7B" w:rsidRDefault="00E37F02" w:rsidP="00FE6C6C">
      <w:pPr>
        <w:pStyle w:val="NumberedChar"/>
        <w:numPr>
          <w:ilvl w:val="0"/>
          <w:numId w:val="0"/>
        </w:numPr>
        <w:ind w:left="454" w:firstLine="113"/>
        <w:rPr>
          <w:sz w:val="20"/>
          <w:szCs w:val="20"/>
          <w:lang w:val="it-IT"/>
        </w:rPr>
      </w:pPr>
      <w:r w:rsidRPr="00E37F02">
        <w:rPr>
          <w:rStyle w:val="DipnotBavurusu"/>
          <w:rFonts w:ascii="Arial Narrow" w:hAnsi="Arial Narrow" w:cs="Arial Narrow"/>
          <w:sz w:val="20"/>
          <w:szCs w:val="20"/>
          <w:lang w:val="it-IT"/>
        </w:rPr>
        <w:t xml:space="preserve"> </w:t>
      </w:r>
      <w:r w:rsidR="00BE2624">
        <w:rPr>
          <w:rStyle w:val="DipnotBavurusu"/>
          <w:rFonts w:ascii="Arial Narrow" w:hAnsi="Arial Narrow" w:cs="Arial Narrow"/>
          <w:sz w:val="20"/>
          <w:szCs w:val="20"/>
          <w:lang w:val="it-IT"/>
        </w:rPr>
        <w:t xml:space="preserve">25 </w:t>
      </w:r>
      <w:r w:rsidRPr="00F21512">
        <w:rPr>
          <w:sz w:val="20"/>
          <w:szCs w:val="20"/>
          <w:lang w:val="it-IT"/>
        </w:rPr>
        <w:t>Bakınız Embury, B ve diğerleri, 1997.</w:t>
      </w:r>
    </w:p>
    <w:p w:rsidR="00855ED7" w:rsidRPr="00D37F7B" w:rsidRDefault="00855ED7" w:rsidP="00FE6C6C">
      <w:pPr>
        <w:pStyle w:val="NumberedChar"/>
        <w:numPr>
          <w:ilvl w:val="0"/>
          <w:numId w:val="0"/>
        </w:numPr>
        <w:ind w:left="454" w:firstLine="113"/>
        <w:rPr>
          <w:lang w:val="it-IT"/>
        </w:rPr>
      </w:pPr>
    </w:p>
    <w:p w:rsidR="00D37F7B" w:rsidRPr="00D37F7B" w:rsidRDefault="00D37F7B" w:rsidP="00C72720">
      <w:pPr>
        <w:pStyle w:val="NumberedChar"/>
        <w:numPr>
          <w:ilvl w:val="0"/>
          <w:numId w:val="0"/>
        </w:numPr>
        <w:ind w:left="567" w:hanging="567"/>
        <w:rPr>
          <w:lang w:val="it-IT"/>
        </w:rPr>
      </w:pPr>
      <w:r w:rsidRPr="00D37F7B">
        <w:rPr>
          <w:lang w:val="it-IT"/>
        </w:rPr>
        <w:t>23</w:t>
      </w:r>
      <w:r w:rsidR="00E37F02">
        <w:rPr>
          <w:lang w:val="it-IT"/>
        </w:rPr>
        <w:t>6</w:t>
      </w:r>
      <w:r w:rsidRPr="00D37F7B">
        <w:rPr>
          <w:lang w:val="it-IT"/>
        </w:rPr>
        <w:t xml:space="preserve">. </w:t>
      </w:r>
      <w:r w:rsidR="00C72720">
        <w:rPr>
          <w:lang w:val="it-IT"/>
        </w:rPr>
        <w:t xml:space="preserve"> </w:t>
      </w:r>
      <w:r w:rsidRPr="00D37F7B">
        <w:rPr>
          <w:lang w:val="it-IT"/>
        </w:rPr>
        <w:t>Ülkelerin örneğin hemşirelik meslekleri Ana grup 2’de ve Ana grup 3’te mi sınıflandırılmalı yoksa bazı hemşirelik meslekleri birinde ve bazısı diğer bir grupta mı sınıflandırılacağına karar vermesine ihtiyaç olacaktır. Karar, ülkede farklı tipteki hemşire tarafından yapılan işin yapısına ilişkin bilgiye dayalı olması ihtiyacındadır ve bu nedenle ulusal uygulamalarda ISCO’nun kullanımının benimsenmesinden sorumlu kurumlar tarafından bazı araştırmalar gerekmektedir.</w:t>
      </w:r>
    </w:p>
    <w:p w:rsidR="00D37F7B" w:rsidRPr="00F21512" w:rsidRDefault="00D37F7B" w:rsidP="00C72720">
      <w:pPr>
        <w:pStyle w:val="NumberedChar"/>
        <w:numPr>
          <w:ilvl w:val="0"/>
          <w:numId w:val="0"/>
        </w:numPr>
        <w:ind w:left="567" w:hanging="567"/>
        <w:rPr>
          <w:lang w:val="it-IT"/>
        </w:rPr>
      </w:pPr>
      <w:r w:rsidRPr="00F21512">
        <w:rPr>
          <w:lang w:val="it-IT"/>
        </w:rPr>
        <w:t>23</w:t>
      </w:r>
      <w:r w:rsidR="00E37F02" w:rsidRPr="00F21512">
        <w:rPr>
          <w:lang w:val="it-IT"/>
        </w:rPr>
        <w:t>7</w:t>
      </w:r>
      <w:r w:rsidRPr="00F21512">
        <w:rPr>
          <w:lang w:val="it-IT"/>
        </w:rPr>
        <w:t xml:space="preserve">. </w:t>
      </w:r>
      <w:r w:rsidR="00C72720">
        <w:rPr>
          <w:lang w:val="it-IT"/>
        </w:rPr>
        <w:t xml:space="preserve"> </w:t>
      </w:r>
      <w:r w:rsidR="00EC7A5F">
        <w:rPr>
          <w:lang w:val="it-IT"/>
        </w:rPr>
        <w:t>Ülkede, d</w:t>
      </w:r>
      <w:r w:rsidRPr="00F21512">
        <w:rPr>
          <w:lang w:val="it-IT"/>
        </w:rPr>
        <w:t xml:space="preserve">iğer ülkelerde genellikle mevcut olmayan bazı meslekler de olabilir ve bu nedenle bu meslekler ISCO-08’de ayrı olarak listelenmemiş olabilir.  Ülkelerin, bu meslekleri kapsayan en uygun ISCO-08 grubunu tanımlamak için bu mesleklerde yapılan işin yapısı ve beceri gereklilikleri hakkında bilgiyi toplamaları gereklidir. </w:t>
      </w:r>
    </w:p>
    <w:p w:rsidR="00D37F7B" w:rsidRPr="00F21512" w:rsidRDefault="00D37F7B" w:rsidP="00C72720">
      <w:pPr>
        <w:pStyle w:val="NumberedChar"/>
        <w:numPr>
          <w:ilvl w:val="0"/>
          <w:numId w:val="0"/>
        </w:numPr>
        <w:ind w:left="567" w:hanging="567"/>
        <w:rPr>
          <w:lang w:val="it-IT"/>
        </w:rPr>
      </w:pPr>
      <w:r w:rsidRPr="00F21512">
        <w:rPr>
          <w:lang w:val="it-IT"/>
        </w:rPr>
        <w:t>23</w:t>
      </w:r>
      <w:r w:rsidR="00E37F02" w:rsidRPr="00F21512">
        <w:rPr>
          <w:lang w:val="it-IT"/>
        </w:rPr>
        <w:t>8</w:t>
      </w:r>
      <w:r w:rsidRPr="00F21512">
        <w:rPr>
          <w:lang w:val="it-IT"/>
        </w:rPr>
        <w:t xml:space="preserve">. </w:t>
      </w:r>
      <w:r w:rsidR="00C72720">
        <w:rPr>
          <w:lang w:val="it-IT"/>
        </w:rPr>
        <w:t xml:space="preserve"> </w:t>
      </w:r>
      <w:r w:rsidRPr="00F21512">
        <w:rPr>
          <w:lang w:val="it-IT"/>
        </w:rPr>
        <w:t xml:space="preserve">Kaynakların sınırlı olduğu durumda en önemli görev, ISCO-08 kodlu (ve/veya bunun ulusal uyarlaması) bir ulusal meslek </w:t>
      </w:r>
      <w:r w:rsidR="00B66BB6">
        <w:rPr>
          <w:lang w:val="it-IT"/>
        </w:rPr>
        <w:t>isimleri</w:t>
      </w:r>
      <w:r w:rsidRPr="00F21512">
        <w:rPr>
          <w:lang w:val="it-IT"/>
        </w:rPr>
        <w:t xml:space="preserve"> indeksini geliştirmektir. Bu uygulamanın amacı</w:t>
      </w:r>
      <w:r w:rsidR="00D223E5">
        <w:rPr>
          <w:lang w:val="it-IT"/>
        </w:rPr>
        <w:t>,</w:t>
      </w:r>
      <w:r w:rsidRPr="00F21512">
        <w:rPr>
          <w:lang w:val="it-IT"/>
        </w:rPr>
        <w:t xml:space="preserve"> meslekleri ulusal veri toplamalarda standart meslek sınıflaması ile tanımlamak için kullanılan terimleri doğru olarak eşleştirmektir. </w:t>
      </w:r>
      <w:r w:rsidR="00D223E5">
        <w:rPr>
          <w:lang w:val="it-IT"/>
        </w:rPr>
        <w:t xml:space="preserve">Ya </w:t>
      </w:r>
      <w:r w:rsidRPr="00F21512">
        <w:rPr>
          <w:lang w:val="it-IT"/>
        </w:rPr>
        <w:t xml:space="preserve">ISCO-08 indeksi ya </w:t>
      </w:r>
      <w:r w:rsidR="00D223E5">
        <w:rPr>
          <w:lang w:val="it-IT"/>
        </w:rPr>
        <w:t xml:space="preserve">da </w:t>
      </w:r>
      <w:r w:rsidRPr="00F21512">
        <w:rPr>
          <w:lang w:val="it-IT"/>
        </w:rPr>
        <w:t>mevcut bir ulusal indeks başlangıç noktası olarak kullanılabilir (Aşağıda 6.4’e bakınız).</w:t>
      </w:r>
    </w:p>
    <w:p w:rsidR="00D37F7B" w:rsidRPr="00F21512" w:rsidRDefault="00E37F02" w:rsidP="00C72720">
      <w:pPr>
        <w:pStyle w:val="NumberedChar"/>
        <w:numPr>
          <w:ilvl w:val="0"/>
          <w:numId w:val="0"/>
        </w:numPr>
        <w:ind w:left="567" w:hanging="567"/>
        <w:rPr>
          <w:lang w:val="it-IT"/>
        </w:rPr>
      </w:pPr>
      <w:r w:rsidRPr="00F21512">
        <w:rPr>
          <w:lang w:val="it-IT"/>
        </w:rPr>
        <w:t>239.</w:t>
      </w:r>
      <w:r w:rsidRPr="00F21512">
        <w:rPr>
          <w:lang w:val="it-IT"/>
        </w:rPr>
        <w:tab/>
      </w:r>
      <w:r w:rsidR="00D37F7B" w:rsidRPr="00F21512">
        <w:rPr>
          <w:lang w:val="it-IT"/>
        </w:rPr>
        <w:t xml:space="preserve">ISCO-08 indeksi, ulusal kullanım için ISCO-08’in uyarlamasına yardımcı olabilecek meslek ünvanlarının bazı ortak kombinasyonlarını, yapılan görevleri ve diğer yeterlik bilgilerini sağlar. </w:t>
      </w:r>
      <w:r w:rsidR="00D223E5">
        <w:rPr>
          <w:lang w:val="it-IT"/>
        </w:rPr>
        <w:t>Fakat, u</w:t>
      </w:r>
      <w:r w:rsidR="00D37F7B" w:rsidRPr="00F21512">
        <w:rPr>
          <w:lang w:val="it-IT"/>
        </w:rPr>
        <w:t>lusal bağlamda bu terimlerin kullanımının, ulusal meslek ünvanları indeksinin geliştirilmesiyle doğrulanması gerekir.  Ulusal bağlamda meslekleri tanımlamada kullanılan terimlerin uygun ISCO kodunun belirlenmesini izleye</w:t>
      </w:r>
      <w:r w:rsidR="007D64C7">
        <w:rPr>
          <w:lang w:val="it-IT"/>
        </w:rPr>
        <w:t>cek</w:t>
      </w:r>
      <w:r w:rsidR="00D37F7B" w:rsidRPr="00F21512">
        <w:rPr>
          <w:lang w:val="it-IT"/>
        </w:rPr>
        <w:t xml:space="preserve"> şekilde ISCO indeksine eklenmesi gerekir.  </w:t>
      </w:r>
    </w:p>
    <w:p w:rsidR="00D37F7B" w:rsidRPr="00F21512" w:rsidRDefault="00D37F7B" w:rsidP="00D37F7B">
      <w:pPr>
        <w:pStyle w:val="NumberedChar"/>
        <w:keepNext/>
        <w:numPr>
          <w:ilvl w:val="0"/>
          <w:numId w:val="0"/>
        </w:numPr>
        <w:tabs>
          <w:tab w:val="left" w:pos="680"/>
        </w:tabs>
        <w:outlineLvl w:val="1"/>
        <w:rPr>
          <w:rFonts w:ascii="Arial" w:hAnsi="Arial" w:cs="Arial"/>
          <w:b/>
          <w:bCs/>
          <w:kern w:val="32"/>
          <w:sz w:val="24"/>
          <w:szCs w:val="24"/>
          <w:lang w:val="it-IT"/>
        </w:rPr>
      </w:pPr>
      <w:r w:rsidRPr="00F21512">
        <w:rPr>
          <w:rFonts w:ascii="Arial" w:hAnsi="Arial" w:cs="Arial"/>
          <w:b/>
          <w:bCs/>
          <w:kern w:val="32"/>
          <w:sz w:val="24"/>
          <w:szCs w:val="24"/>
          <w:lang w:val="it-IT"/>
        </w:rPr>
        <w:t xml:space="preserve">5.3 </w:t>
      </w:r>
      <w:r w:rsidRPr="00F21512">
        <w:rPr>
          <w:rFonts w:ascii="Arial" w:hAnsi="Arial" w:cs="Arial"/>
          <w:b/>
          <w:bCs/>
          <w:sz w:val="24"/>
          <w:szCs w:val="24"/>
          <w:lang w:val="it-IT"/>
        </w:rPr>
        <w:t xml:space="preserve">ISCO-08’e dayalı bir ulusal sınıflamanın geliştirilmesi </w:t>
      </w:r>
      <w:r w:rsidR="00D223E5">
        <w:rPr>
          <w:rFonts w:ascii="Arial" w:hAnsi="Arial" w:cs="Arial"/>
          <w:b/>
          <w:bCs/>
          <w:sz w:val="24"/>
          <w:szCs w:val="24"/>
          <w:lang w:val="it-IT"/>
        </w:rPr>
        <w:t>ve</w:t>
      </w:r>
      <w:r w:rsidRPr="00F21512">
        <w:rPr>
          <w:rFonts w:ascii="Arial" w:hAnsi="Arial" w:cs="Arial"/>
          <w:b/>
          <w:bCs/>
          <w:sz w:val="24"/>
          <w:szCs w:val="24"/>
          <w:lang w:val="it-IT"/>
        </w:rPr>
        <w:t>ya gözden geçirilmesi</w:t>
      </w:r>
    </w:p>
    <w:p w:rsidR="00D37F7B" w:rsidRPr="00F21512" w:rsidRDefault="00D37F7B" w:rsidP="00C72720">
      <w:pPr>
        <w:pStyle w:val="NumberedChar"/>
        <w:numPr>
          <w:ilvl w:val="0"/>
          <w:numId w:val="0"/>
        </w:numPr>
        <w:ind w:left="567" w:hanging="567"/>
        <w:rPr>
          <w:lang w:val="it-IT"/>
        </w:rPr>
      </w:pPr>
      <w:r w:rsidRPr="00F21512">
        <w:rPr>
          <w:lang w:val="it-IT"/>
        </w:rPr>
        <w:t>2</w:t>
      </w:r>
      <w:r w:rsidR="00E37F02" w:rsidRPr="00F21512">
        <w:rPr>
          <w:lang w:val="it-IT"/>
        </w:rPr>
        <w:t>40</w:t>
      </w:r>
      <w:r w:rsidRPr="00F21512">
        <w:rPr>
          <w:lang w:val="it-IT"/>
        </w:rPr>
        <w:t xml:space="preserve">. </w:t>
      </w:r>
      <w:r w:rsidR="00C72720">
        <w:rPr>
          <w:lang w:val="it-IT"/>
        </w:rPr>
        <w:t xml:space="preserve"> </w:t>
      </w:r>
      <w:r w:rsidRPr="00F21512">
        <w:rPr>
          <w:lang w:val="it-IT"/>
        </w:rPr>
        <w:t xml:space="preserve">ISCO-08’e dayalı bir ulusal sınıflamanın geliştirilmesi </w:t>
      </w:r>
      <w:r w:rsidR="00D223E5">
        <w:rPr>
          <w:lang w:val="it-IT"/>
        </w:rPr>
        <w:t>ve</w:t>
      </w:r>
      <w:r w:rsidRPr="00F21512">
        <w:rPr>
          <w:lang w:val="it-IT"/>
        </w:rPr>
        <w:t xml:space="preserve">ya gözden geçirilmesi, yukarıda </w:t>
      </w:r>
      <w:r w:rsidR="007D64C7">
        <w:rPr>
          <w:lang w:val="it-IT"/>
        </w:rPr>
        <w:t>B</w:t>
      </w:r>
      <w:r w:rsidRPr="00F21512">
        <w:rPr>
          <w:lang w:val="it-IT"/>
        </w:rPr>
        <w:t xml:space="preserve">ölüm 5.2’de bahsedilen maddelere ek olarak, ülkede mevcut olmayan </w:t>
      </w:r>
      <w:r w:rsidR="00D223E5">
        <w:rPr>
          <w:lang w:val="it-IT"/>
        </w:rPr>
        <w:t>ve</w:t>
      </w:r>
      <w:r w:rsidRPr="00F21512">
        <w:rPr>
          <w:lang w:val="it-IT"/>
        </w:rPr>
        <w:t xml:space="preserve">ya önemli olmayan kategorilerin silinmesi ya da birleştirilmesini kapsayabilir. </w:t>
      </w:r>
      <w:r w:rsidR="00D223E5">
        <w:rPr>
          <w:lang w:val="it-IT"/>
        </w:rPr>
        <w:t>B</w:t>
      </w:r>
      <w:r w:rsidR="00D223E5" w:rsidRPr="00F21512">
        <w:rPr>
          <w:lang w:val="it-IT"/>
        </w:rPr>
        <w:t xml:space="preserve">elirli </w:t>
      </w:r>
      <w:r w:rsidR="00D223E5">
        <w:rPr>
          <w:lang w:val="it-IT"/>
        </w:rPr>
        <w:t>u</w:t>
      </w:r>
      <w:r w:rsidRPr="00F21512">
        <w:rPr>
          <w:lang w:val="it-IT"/>
        </w:rPr>
        <w:t xml:space="preserve">lusal meslek gruplarının ve ulusal koşullara uyarlanmış grupların belirlenmesini de kapsar. Tüm durumlarda, ilk olarak ulusal işgücü piyasasının meslek yapısı ve ikinci olarak önemli </w:t>
      </w:r>
      <w:r w:rsidR="00D223E5" w:rsidRPr="00F21512">
        <w:rPr>
          <w:lang w:val="it-IT"/>
        </w:rPr>
        <w:t xml:space="preserve">ulusal </w:t>
      </w:r>
      <w:r w:rsidRPr="00F21512">
        <w:rPr>
          <w:lang w:val="it-IT"/>
        </w:rPr>
        <w:t>politika konularına ilişkin görüşmelerde bilgi vermek amacıyla gerekli olan meslek verisini anlamaya yönelik araştırma gereklidir.</w:t>
      </w:r>
    </w:p>
    <w:p w:rsidR="00D37F7B" w:rsidRPr="00F21512" w:rsidRDefault="00D37F7B" w:rsidP="00C72720">
      <w:pPr>
        <w:pStyle w:val="NumberedChar"/>
        <w:numPr>
          <w:ilvl w:val="0"/>
          <w:numId w:val="0"/>
        </w:numPr>
        <w:ind w:left="567" w:hanging="567"/>
        <w:rPr>
          <w:lang w:val="it-IT"/>
        </w:rPr>
      </w:pPr>
      <w:r w:rsidRPr="00F21512">
        <w:rPr>
          <w:lang w:val="it-IT"/>
        </w:rPr>
        <w:t>24</w:t>
      </w:r>
      <w:r w:rsidR="00E37F02" w:rsidRPr="00F21512">
        <w:rPr>
          <w:lang w:val="it-IT"/>
        </w:rPr>
        <w:t>1.</w:t>
      </w:r>
      <w:r w:rsidR="00E37F02" w:rsidRPr="00F21512">
        <w:rPr>
          <w:lang w:val="it-IT"/>
        </w:rPr>
        <w:tab/>
      </w:r>
      <w:r w:rsidRPr="00F21512">
        <w:rPr>
          <w:lang w:val="it-IT"/>
        </w:rPr>
        <w:t xml:space="preserve">Bu bilginin, kısmen önemli kullanıcılara ve meslek bilgisi üretenlere danışılmasıyla ve kısmen mesleğe göre sınıflandırılmış mevcut verinin ayrıntılı analizi ile elde edilmesi olasıdır. Bu bilgi, ISCO-08’in yapısı ve kategorilerinin ulusal koşullar ve gereklilikleri gerçeğini ne ölçüde yansıttığını belirlemekte kullanılır. Bazı alanlarda daha ayrıntı sağlamak için bazı ISCO-08 kategorilerini bölmek </w:t>
      </w:r>
      <w:r w:rsidR="00D223E5">
        <w:rPr>
          <w:lang w:val="it-IT"/>
        </w:rPr>
        <w:t>ve</w:t>
      </w:r>
      <w:r w:rsidRPr="00F21512">
        <w:rPr>
          <w:lang w:val="it-IT"/>
        </w:rPr>
        <w:t xml:space="preserve">ya bazı ihtiyaçları karşılamak için daha ayrıntılı hiyerarşik düzeyde bir ilave oluşturmak gerekli olabilir. </w:t>
      </w:r>
    </w:p>
    <w:p w:rsidR="00D37F7B" w:rsidRPr="00F21512" w:rsidRDefault="00D37F7B" w:rsidP="00C72720">
      <w:pPr>
        <w:pStyle w:val="NumberedChar"/>
        <w:numPr>
          <w:ilvl w:val="0"/>
          <w:numId w:val="0"/>
        </w:numPr>
        <w:ind w:left="567" w:hanging="567"/>
        <w:rPr>
          <w:lang w:val="it-IT"/>
        </w:rPr>
      </w:pPr>
      <w:r w:rsidRPr="00F21512">
        <w:rPr>
          <w:lang w:val="it-IT"/>
        </w:rPr>
        <w:t>24</w:t>
      </w:r>
      <w:r w:rsidR="00E37F02" w:rsidRPr="00F21512">
        <w:rPr>
          <w:lang w:val="it-IT"/>
        </w:rPr>
        <w:t>2</w:t>
      </w:r>
      <w:r w:rsidRPr="00F21512">
        <w:rPr>
          <w:lang w:val="it-IT"/>
        </w:rPr>
        <w:t>.</w:t>
      </w:r>
      <w:r w:rsidR="00E37F02" w:rsidRPr="00F21512">
        <w:rPr>
          <w:lang w:val="it-IT"/>
        </w:rPr>
        <w:tab/>
      </w:r>
      <w:r w:rsidRPr="00F21512">
        <w:rPr>
          <w:lang w:val="it-IT"/>
        </w:rPr>
        <w:t xml:space="preserve">Ulusal sınıflama açık işler ve iş arayanları eşleştirmek, istatistiki uygulamalar gibi idari veya müşteri odaklı faaliyetlerde kullanılıyorsa, ulusal istihdam servisi ve ulusal istatistik ofisi gibi kuruluşların belirli ve potansiyel olarak çelişen uygulama ihtiyaçları göz önüne alınmalıdır. İstihdam servisleri istatistik araştırmalarında kullanılan pratik olandan ziyade daha ayrıntılı ve daha sıklıkla güncelleştirilmiş olan bilgiye gereksinim duyabilirler. Sınıflamanın </w:t>
      </w:r>
      <w:r w:rsidR="00D223E5">
        <w:rPr>
          <w:lang w:val="it-IT"/>
        </w:rPr>
        <w:t>tasarım</w:t>
      </w:r>
      <w:r w:rsidRPr="00F21512">
        <w:rPr>
          <w:lang w:val="it-IT"/>
        </w:rPr>
        <w:t>ından sorumlu olanların sınıflamayı kullanacak çeşitli ulusal kuruluşlarla yakın işbirliği gerekecektir.</w:t>
      </w:r>
    </w:p>
    <w:p w:rsidR="00D37F7B" w:rsidRPr="00F21512" w:rsidRDefault="00D37F7B" w:rsidP="00C72720">
      <w:pPr>
        <w:pStyle w:val="NumberedChar"/>
        <w:numPr>
          <w:ilvl w:val="0"/>
          <w:numId w:val="0"/>
        </w:numPr>
        <w:ind w:left="567" w:hanging="567"/>
        <w:rPr>
          <w:lang w:val="it-IT"/>
        </w:rPr>
      </w:pPr>
      <w:r w:rsidRPr="00F21512">
        <w:rPr>
          <w:lang w:val="it-IT"/>
        </w:rPr>
        <w:lastRenderedPageBreak/>
        <w:t>24</w:t>
      </w:r>
      <w:r w:rsidR="00E37F02" w:rsidRPr="00F21512">
        <w:rPr>
          <w:lang w:val="it-IT"/>
        </w:rPr>
        <w:t>3</w:t>
      </w:r>
      <w:r w:rsidRPr="00F21512">
        <w:rPr>
          <w:lang w:val="it-IT"/>
        </w:rPr>
        <w:t>.</w:t>
      </w:r>
      <w:r w:rsidR="00E37F02" w:rsidRPr="00F21512">
        <w:rPr>
          <w:lang w:val="it-IT"/>
        </w:rPr>
        <w:tab/>
      </w:r>
      <w:r w:rsidR="00D223E5">
        <w:rPr>
          <w:lang w:val="it-IT"/>
        </w:rPr>
        <w:t>V</w:t>
      </w:r>
      <w:r w:rsidR="00D223E5" w:rsidRPr="00F21512">
        <w:rPr>
          <w:lang w:val="it-IT"/>
        </w:rPr>
        <w:t xml:space="preserve">eri üretiminde </w:t>
      </w:r>
      <w:r w:rsidR="00D223E5">
        <w:rPr>
          <w:lang w:val="it-IT"/>
        </w:rPr>
        <w:t>o</w:t>
      </w:r>
      <w:r w:rsidRPr="00F21512">
        <w:rPr>
          <w:lang w:val="it-IT"/>
        </w:rPr>
        <w:t xml:space="preserve">perasyonel amaçlar ve politika analizi için mesleki sınıflamaları kullanma gereksinimi olan kuruluşlar arasında işbirliği, ulusal olarak tutarlı bir yaklaşımı benimseyen kuruluşlar arasında bir mutabakata yol açabilir. Bu tür işbirliği, eğer tüm uygulamalarda tek bir sınıflandırma çerçevesi kullanılıyorsa, bir dizi istatistiki ve idari kaynaktan elde edilen karşılaştırılabilir niteliksel ve niceliksel veriye dayalı entegre edilmiş mesleki bilginin </w:t>
      </w:r>
      <w:r w:rsidR="00D223E5">
        <w:rPr>
          <w:lang w:val="it-IT"/>
        </w:rPr>
        <w:t>sağlanmasını</w:t>
      </w:r>
      <w:r w:rsidRPr="00F21512">
        <w:rPr>
          <w:lang w:val="it-IT"/>
        </w:rPr>
        <w:t xml:space="preserve"> kolaylaştırabilir. Alternatif olarak, farklı fakat tamamlayıcı sınıflandırma sistemleri arasında yakın bir bağlantı oluşturulabilir. Her iki durumda da, eğer diğer kaynaklardan elde edilen veri ile anlamlı entegrasyon vey</w:t>
      </w:r>
      <w:r w:rsidR="00D223E5">
        <w:rPr>
          <w:lang w:val="it-IT"/>
        </w:rPr>
        <w:t>a</w:t>
      </w:r>
      <w:r w:rsidRPr="00F21512">
        <w:rPr>
          <w:lang w:val="it-IT"/>
        </w:rPr>
        <w:t xml:space="preserve"> karşılaştırma yapılabiliyorsa, toplanan bilgiye önemli bir değer katabilecektir.   </w:t>
      </w:r>
    </w:p>
    <w:p w:rsidR="00D37F7B" w:rsidRPr="00F21512" w:rsidRDefault="00D37F7B" w:rsidP="00E57795">
      <w:pPr>
        <w:pStyle w:val="NumberedChar"/>
        <w:numPr>
          <w:ilvl w:val="0"/>
          <w:numId w:val="0"/>
        </w:numPr>
        <w:spacing w:before="0" w:after="0"/>
        <w:ind w:left="567" w:hanging="567"/>
        <w:rPr>
          <w:lang w:val="it-IT"/>
        </w:rPr>
      </w:pPr>
      <w:r w:rsidRPr="00F21512">
        <w:rPr>
          <w:lang w:val="it-IT"/>
        </w:rPr>
        <w:t>24</w:t>
      </w:r>
      <w:r w:rsidR="00E37F02" w:rsidRPr="00F21512">
        <w:rPr>
          <w:lang w:val="it-IT"/>
        </w:rPr>
        <w:t>4</w:t>
      </w:r>
      <w:r w:rsidRPr="00F21512">
        <w:rPr>
          <w:lang w:val="it-IT"/>
        </w:rPr>
        <w:t>.</w:t>
      </w:r>
      <w:r w:rsidR="00E37F02" w:rsidRPr="00F21512">
        <w:rPr>
          <w:lang w:val="it-IT"/>
        </w:rPr>
        <w:tab/>
      </w:r>
      <w:r w:rsidRPr="00F21512">
        <w:rPr>
          <w:lang w:val="it-IT"/>
        </w:rPr>
        <w:t xml:space="preserve">ISCO-08 birim gruplarının </w:t>
      </w:r>
      <w:r w:rsidR="008C46CC">
        <w:rPr>
          <w:lang w:val="it-IT"/>
        </w:rPr>
        <w:t>ve</w:t>
      </w:r>
      <w:r w:rsidRPr="00F21512">
        <w:rPr>
          <w:lang w:val="it-IT"/>
        </w:rPr>
        <w:t xml:space="preserve">ya daha yüksek grupların birleştirilmesinin gerekli olduğu yerlerde, ulusal veriyi ISCO-08 ile eşleştirmekte bunun ülke kapasiteleri üzerinde yük getirebileceği hatırda tutulmalıdır. Örneğin, yalnızca UMS’nın (NOC) bir ayrıntılı düzeyinden ISCO’nun daha yüksek bir düzeyine veri eşleştirilmesi olası olabilir.    </w:t>
      </w:r>
    </w:p>
    <w:p w:rsidR="00D37F7B" w:rsidRPr="00F21512" w:rsidRDefault="00D37F7B" w:rsidP="00C72720">
      <w:pPr>
        <w:pStyle w:val="NumberedChar"/>
        <w:numPr>
          <w:ilvl w:val="0"/>
          <w:numId w:val="0"/>
        </w:numPr>
        <w:ind w:left="567" w:hanging="567"/>
        <w:rPr>
          <w:lang w:val="it-IT"/>
        </w:rPr>
      </w:pPr>
      <w:r w:rsidRPr="00F21512">
        <w:rPr>
          <w:lang w:val="it-IT"/>
        </w:rPr>
        <w:t>24</w:t>
      </w:r>
      <w:r w:rsidR="00E37F02" w:rsidRPr="00F21512">
        <w:rPr>
          <w:lang w:val="it-IT"/>
        </w:rPr>
        <w:t>5</w:t>
      </w:r>
      <w:r w:rsidRPr="00F21512">
        <w:rPr>
          <w:lang w:val="it-IT"/>
        </w:rPr>
        <w:t>.</w:t>
      </w:r>
      <w:r w:rsidR="00E37F02" w:rsidRPr="00F21512">
        <w:rPr>
          <w:lang w:val="it-IT"/>
        </w:rPr>
        <w:tab/>
      </w:r>
      <w:r w:rsidRPr="00F21512">
        <w:rPr>
          <w:lang w:val="it-IT"/>
        </w:rPr>
        <w:t>ISCO-08’den farklı mevcut bir ulusal meslek sınıflaması olması durumunda ulusal verinin uluslararası karşılaştırılabilirliğini geliştirmek ve uluslararası standar</w:t>
      </w:r>
      <w:r w:rsidR="007D64C7">
        <w:rPr>
          <w:lang w:val="it-IT"/>
        </w:rPr>
        <w:t>t</w:t>
      </w:r>
      <w:r w:rsidRPr="00F21512">
        <w:rPr>
          <w:lang w:val="it-IT"/>
        </w:rPr>
        <w:t xml:space="preserve">ların herhangi bir özelliğinin ulusal amaçlar için yararlı olup olmayacağını belirlemek için sınıflamayı gözden geçirmek arzu edilebilir.  </w:t>
      </w:r>
    </w:p>
    <w:p w:rsidR="00D37F7B" w:rsidRPr="00F21512" w:rsidRDefault="00D37F7B" w:rsidP="00D37F7B">
      <w:pPr>
        <w:pStyle w:val="Balk1"/>
        <w:spacing w:before="0" w:after="0"/>
        <w:ind w:right="23"/>
        <w:rPr>
          <w:lang w:val="it-IT"/>
        </w:rPr>
      </w:pPr>
      <w:bookmarkStart w:id="62" w:name="_Toc298229707"/>
      <w:bookmarkStart w:id="63" w:name="_Toc285542969"/>
      <w:r w:rsidRPr="00F21512">
        <w:rPr>
          <w:lang w:val="it-IT"/>
        </w:rPr>
        <w:t>5.4</w:t>
      </w:r>
      <w:bookmarkEnd w:id="62"/>
      <w:r w:rsidRPr="00F21512">
        <w:rPr>
          <w:lang w:val="it-IT"/>
        </w:rPr>
        <w:tab/>
      </w:r>
      <w:bookmarkEnd w:id="63"/>
      <w:r w:rsidRPr="00F21512">
        <w:rPr>
          <w:lang w:val="it-IT"/>
        </w:rPr>
        <w:tab/>
      </w:r>
      <w:bookmarkStart w:id="64" w:name="_Toc298229708"/>
      <w:r w:rsidRPr="00F21512">
        <w:rPr>
          <w:lang w:val="it-IT"/>
        </w:rPr>
        <w:t>Ulusal meslek sınıflamalarının ISCO</w:t>
      </w:r>
      <w:r w:rsidR="00151678">
        <w:rPr>
          <w:lang w:val="it-IT"/>
        </w:rPr>
        <w:t xml:space="preserve"> ile</w:t>
      </w:r>
      <w:r w:rsidRPr="00F21512">
        <w:rPr>
          <w:lang w:val="it-IT"/>
        </w:rPr>
        <w:t xml:space="preserve"> eşleştirilmesi</w:t>
      </w:r>
      <w:bookmarkEnd w:id="64"/>
    </w:p>
    <w:p w:rsidR="00D37F7B" w:rsidRPr="00F21512" w:rsidRDefault="00D37F7B" w:rsidP="00C72720">
      <w:pPr>
        <w:pStyle w:val="NumberedChar"/>
        <w:numPr>
          <w:ilvl w:val="0"/>
          <w:numId w:val="0"/>
        </w:numPr>
        <w:ind w:left="567" w:hanging="567"/>
        <w:rPr>
          <w:lang w:val="it-IT"/>
        </w:rPr>
      </w:pPr>
      <w:r w:rsidRPr="00F21512">
        <w:rPr>
          <w:lang w:val="it-IT"/>
        </w:rPr>
        <w:t>24</w:t>
      </w:r>
      <w:r w:rsidR="00E37F02" w:rsidRPr="00F21512">
        <w:rPr>
          <w:lang w:val="it-IT"/>
        </w:rPr>
        <w:t>6</w:t>
      </w:r>
      <w:r w:rsidRPr="00F21512">
        <w:rPr>
          <w:lang w:val="it-IT"/>
        </w:rPr>
        <w:t>. ISCO-08</w:t>
      </w:r>
      <w:r>
        <w:rPr>
          <w:lang w:val="tr-TR"/>
        </w:rPr>
        <w:t xml:space="preserve"> ulusal seviyede</w:t>
      </w:r>
      <w:r w:rsidRPr="00F21512">
        <w:rPr>
          <w:lang w:val="it-IT"/>
        </w:rPr>
        <w:t xml:space="preserve"> direkt</w:t>
      </w:r>
      <w:r>
        <w:rPr>
          <w:lang w:val="tr-TR"/>
        </w:rPr>
        <w:t xml:space="preserve"> olarak kullanılmıyorsa</w:t>
      </w:r>
      <w:r w:rsidRPr="00F21512">
        <w:rPr>
          <w:lang w:val="it-IT"/>
        </w:rPr>
        <w:t xml:space="preserve">, ülkeler veya bölgeler arasındaki meslek verisi karşılaştırması, </w:t>
      </w:r>
      <w:r w:rsidR="00151678">
        <w:rPr>
          <w:lang w:val="it-IT"/>
        </w:rPr>
        <w:t>normalde</w:t>
      </w:r>
      <w:r w:rsidRPr="00F21512">
        <w:rPr>
          <w:lang w:val="it-IT"/>
        </w:rPr>
        <w:t xml:space="preserve"> ulusal meslek istatistiklerinin uluslararası standar</w:t>
      </w:r>
      <w:r w:rsidR="00E57795">
        <w:rPr>
          <w:lang w:val="it-IT"/>
        </w:rPr>
        <w:t>t</w:t>
      </w:r>
      <w:r w:rsidRPr="00F21512">
        <w:rPr>
          <w:lang w:val="it-IT"/>
        </w:rPr>
        <w:t>a  dönüştürülmüş olmasını gerektirir. Bu ise, aşağıda Kısım 5.5’te açıklandığı şekilde ulusal meslek kategorilerinin ISCO-08’e eşleştirmek veya direkt olarak ulus</w:t>
      </w:r>
      <w:r w:rsidR="00151678">
        <w:rPr>
          <w:lang w:val="it-IT"/>
        </w:rPr>
        <w:t>lararası</w:t>
      </w:r>
      <w:r w:rsidRPr="00F21512">
        <w:rPr>
          <w:lang w:val="it-IT"/>
        </w:rPr>
        <w:t xml:space="preserve"> sınıflamaya göre kodlamak ile mümkün olur.    </w:t>
      </w:r>
    </w:p>
    <w:p w:rsidR="00D37F7B" w:rsidRPr="00F21512" w:rsidRDefault="00D37F7B" w:rsidP="00C72720">
      <w:pPr>
        <w:pStyle w:val="NumberedChar"/>
        <w:numPr>
          <w:ilvl w:val="0"/>
          <w:numId w:val="0"/>
        </w:numPr>
        <w:ind w:left="567" w:hanging="567"/>
        <w:rPr>
          <w:lang w:val="it-IT"/>
        </w:rPr>
      </w:pPr>
      <w:r w:rsidRPr="00F21512">
        <w:rPr>
          <w:lang w:val="it-IT"/>
        </w:rPr>
        <w:t>24</w:t>
      </w:r>
      <w:r w:rsidR="00E37F02" w:rsidRPr="00F21512">
        <w:rPr>
          <w:lang w:val="it-IT"/>
        </w:rPr>
        <w:t>7</w:t>
      </w:r>
      <w:r w:rsidRPr="00F21512">
        <w:rPr>
          <w:lang w:val="it-IT"/>
        </w:rPr>
        <w:t>.  Bir sınıflamayı diğerine eşleştirme, birinci sınıflamadaki her bir gruba ikinci sınıflamadaki en uygun grubun kodunun verilmesiyle gerçekleştirilir. Uyarlama işleminin geçerliliği ve doğruluğu, uyarlamanın yapıldığı seviye</w:t>
      </w:r>
      <w:r w:rsidR="00151678">
        <w:rPr>
          <w:lang w:val="it-IT"/>
        </w:rPr>
        <w:t>nin</w:t>
      </w:r>
      <w:r w:rsidRPr="00F21512">
        <w:rPr>
          <w:lang w:val="it-IT"/>
        </w:rPr>
        <w:t xml:space="preserve"> ayrıntısı</w:t>
      </w:r>
      <w:r w:rsidR="00151678">
        <w:rPr>
          <w:lang w:val="it-IT"/>
        </w:rPr>
        <w:t>yla</w:t>
      </w:r>
      <w:r w:rsidRPr="00F21512">
        <w:rPr>
          <w:lang w:val="it-IT"/>
        </w:rPr>
        <w:t xml:space="preserve"> artacaktır. Bundan dolayı, uyarlamanın iki sınıflamanın, yani ulusal meslek sınıflaması (UMS) ile ISCO-08’in</w:t>
      </w:r>
      <w:r w:rsidRPr="00F21512">
        <w:rPr>
          <w:rStyle w:val="DipnotBavurusu"/>
          <w:rFonts w:ascii="Arial Narrow" w:hAnsi="Arial Narrow" w:cs="Arial Narrow"/>
          <w:sz w:val="20"/>
          <w:szCs w:val="20"/>
          <w:lang w:val="it-IT"/>
        </w:rPr>
        <w:t>26</w:t>
      </w:r>
      <w:r w:rsidRPr="00F21512">
        <w:rPr>
          <w:lang w:val="it-IT"/>
        </w:rPr>
        <w:t xml:space="preserve"> mümkün en düşük seviyesinde yapılması gerekir. </w:t>
      </w:r>
      <w:r w:rsidR="00F56A80">
        <w:rPr>
          <w:lang w:val="it-IT"/>
        </w:rPr>
        <w:t>Genelde eşleştirme, bir sınıflamadaki kategorilerin diğer bir sınıflamadakiler</w:t>
      </w:r>
      <w:r w:rsidR="00E57795">
        <w:rPr>
          <w:lang w:val="it-IT"/>
        </w:rPr>
        <w:t xml:space="preserve"> i</w:t>
      </w:r>
      <w:r w:rsidR="00F56A80">
        <w:rPr>
          <w:lang w:val="it-IT"/>
        </w:rPr>
        <w:t>le olan ilişkisini gösteren dönüşüm tablosunda sunulmaktadır.</w:t>
      </w:r>
      <w:r w:rsidRPr="00F21512">
        <w:rPr>
          <w:lang w:val="it-IT"/>
        </w:rPr>
        <w:t xml:space="preserve">  </w:t>
      </w:r>
    </w:p>
    <w:p w:rsidR="00D37F7B" w:rsidRPr="00F21512" w:rsidRDefault="00D37F7B" w:rsidP="00C72720">
      <w:pPr>
        <w:pStyle w:val="NumberedChar"/>
        <w:numPr>
          <w:ilvl w:val="0"/>
          <w:numId w:val="0"/>
        </w:numPr>
        <w:spacing w:before="120" w:after="120"/>
        <w:ind w:left="567" w:hanging="567"/>
        <w:rPr>
          <w:lang w:val="it-IT"/>
        </w:rPr>
      </w:pPr>
      <w:r w:rsidRPr="00F21512">
        <w:rPr>
          <w:lang w:val="it-IT"/>
        </w:rPr>
        <w:t>24</w:t>
      </w:r>
      <w:r w:rsidR="00E37F02" w:rsidRPr="00F21512">
        <w:rPr>
          <w:lang w:val="it-IT"/>
        </w:rPr>
        <w:t>8</w:t>
      </w:r>
      <w:r w:rsidRPr="00F21512">
        <w:rPr>
          <w:lang w:val="it-IT"/>
        </w:rPr>
        <w:t>.  Eşleştirme işleminde, aşağıdaki üç durumla sık sık karşılaşılır:</w:t>
      </w:r>
    </w:p>
    <w:p w:rsidR="00D37F7B" w:rsidRPr="00F21512" w:rsidRDefault="00D37F7B" w:rsidP="007B222B">
      <w:pPr>
        <w:widowControl w:val="0"/>
        <w:numPr>
          <w:ilvl w:val="0"/>
          <w:numId w:val="37"/>
        </w:numPr>
        <w:tabs>
          <w:tab w:val="left" w:pos="864"/>
          <w:tab w:val="left" w:pos="2304"/>
        </w:tabs>
        <w:autoSpaceDE w:val="0"/>
        <w:autoSpaceDN w:val="0"/>
        <w:adjustRightInd w:val="0"/>
        <w:spacing w:before="120" w:after="120"/>
        <w:ind w:left="1134" w:hanging="567"/>
        <w:jc w:val="both"/>
        <w:rPr>
          <w:sz w:val="22"/>
          <w:szCs w:val="22"/>
          <w:lang w:val="it-IT"/>
        </w:rPr>
      </w:pPr>
      <w:r w:rsidRPr="00F21512">
        <w:rPr>
          <w:sz w:val="22"/>
          <w:szCs w:val="22"/>
          <w:lang w:val="it-IT"/>
        </w:rPr>
        <w:tab/>
        <w:t>UMS grubu, kesin olarak ISCO-08 birim gruplarından birisine aittir. Dolayısıyla bu en basit durumdur, eğer UMS’ nin  dayandığı kavramsal model ISCO-08’in kavramsal modele benziyorsa bu mümkündür, çoğunlukla bu en genel durumdur.</w:t>
      </w:r>
    </w:p>
    <w:p w:rsidR="00D37F7B" w:rsidRPr="00F21512" w:rsidRDefault="00D37F7B" w:rsidP="007B222B">
      <w:pPr>
        <w:widowControl w:val="0"/>
        <w:numPr>
          <w:ilvl w:val="0"/>
          <w:numId w:val="37"/>
        </w:numPr>
        <w:tabs>
          <w:tab w:val="left" w:pos="864"/>
          <w:tab w:val="left" w:pos="2304"/>
        </w:tabs>
        <w:autoSpaceDE w:val="0"/>
        <w:autoSpaceDN w:val="0"/>
        <w:adjustRightInd w:val="0"/>
        <w:spacing w:before="120" w:after="120"/>
        <w:ind w:left="1134" w:hanging="567"/>
        <w:jc w:val="both"/>
        <w:rPr>
          <w:sz w:val="22"/>
          <w:szCs w:val="22"/>
          <w:lang w:val="it-IT"/>
        </w:rPr>
      </w:pPr>
      <w:r w:rsidRPr="00F21512">
        <w:rPr>
          <w:sz w:val="22"/>
          <w:szCs w:val="22"/>
          <w:lang w:val="it-IT"/>
        </w:rPr>
        <w:tab/>
        <w:t>Gruplandırmanın en düşük seviyesindeki UMS grubu, en uygun ISCO-08 birim grubundan meslek içeriği olarak farklıdır; fakat, bu içerikteki fark, UMS grubunu gruplandırmanın en üst seviyelerinin birisindeki bir ISCO-08 grubuna geçerli olarak uyarlanmasını engelleyemez. Örneğin; UMS hareketli  tarım, ormancılık ve hafriyat tesisi operatörlerini aynı en düşük seviyeli gruplandırma grubunda sınıflarken; ISCO-08 bu meslekleri iki ayrı birim grupta sınıflar, fakat bu mesleklerin bir üst grupta gruplandırılması her iki sınıflamada da aynı biçimde yapılır.</w:t>
      </w:r>
    </w:p>
    <w:p w:rsidR="007B222B" w:rsidRPr="00F21512" w:rsidRDefault="00D37F7B" w:rsidP="007B222B">
      <w:pPr>
        <w:widowControl w:val="0"/>
        <w:numPr>
          <w:ilvl w:val="0"/>
          <w:numId w:val="37"/>
        </w:numPr>
        <w:tabs>
          <w:tab w:val="left" w:pos="864"/>
          <w:tab w:val="left" w:pos="2304"/>
        </w:tabs>
        <w:autoSpaceDE w:val="0"/>
        <w:autoSpaceDN w:val="0"/>
        <w:adjustRightInd w:val="0"/>
        <w:spacing w:before="120" w:after="120"/>
        <w:ind w:left="1134" w:hanging="567"/>
        <w:jc w:val="both"/>
        <w:rPr>
          <w:sz w:val="22"/>
          <w:szCs w:val="22"/>
          <w:lang w:val="it-IT"/>
        </w:rPr>
      </w:pPr>
      <w:r w:rsidRPr="00F21512">
        <w:rPr>
          <w:sz w:val="22"/>
          <w:szCs w:val="22"/>
          <w:lang w:val="it-IT"/>
        </w:rPr>
        <w:tab/>
        <w:t>UMS' deki bazı mesleklerin gruplandırma yöntemi, ISCO-08 'de yapılandan farklıdır</w:t>
      </w:r>
      <w:r w:rsidR="00F56A80">
        <w:rPr>
          <w:sz w:val="22"/>
          <w:szCs w:val="22"/>
          <w:lang w:val="it-IT"/>
        </w:rPr>
        <w:t xml:space="preserve"> ve</w:t>
      </w:r>
      <w:r w:rsidRPr="00F21512">
        <w:rPr>
          <w:sz w:val="22"/>
          <w:szCs w:val="22"/>
          <w:lang w:val="it-IT"/>
        </w:rPr>
        <w:t xml:space="preserve"> </w:t>
      </w:r>
      <w:r w:rsidR="00F56A80">
        <w:rPr>
          <w:sz w:val="22"/>
          <w:szCs w:val="22"/>
          <w:lang w:val="it-IT"/>
        </w:rPr>
        <w:t>b</w:t>
      </w:r>
      <w:r w:rsidRPr="00F21512">
        <w:rPr>
          <w:sz w:val="22"/>
          <w:szCs w:val="22"/>
          <w:lang w:val="it-IT"/>
        </w:rPr>
        <w:t>ir sonuç olarak, mevcut bir UMS grubunun ISCO-</w:t>
      </w:r>
      <w:r w:rsidR="00F56A80">
        <w:rPr>
          <w:sz w:val="22"/>
          <w:szCs w:val="22"/>
          <w:lang w:val="it-IT"/>
        </w:rPr>
        <w:t>0</w:t>
      </w:r>
      <w:r w:rsidRPr="00F21512">
        <w:rPr>
          <w:sz w:val="22"/>
          <w:szCs w:val="22"/>
          <w:lang w:val="it-IT"/>
        </w:rPr>
        <w:t xml:space="preserve">8 gruplarından herhangi biriyle eşleştirilmesi mümkün olmayabilir. Örneğin, en düşük gruplandırma seviyesinde ISCO-08, çiftlik hayvanları yetiştiricileri ile çiftlik hayvanları işçilerini farklı grup, </w:t>
      </w:r>
      <w:r w:rsidR="00E57795">
        <w:rPr>
          <w:sz w:val="22"/>
          <w:szCs w:val="22"/>
          <w:lang w:val="it-IT"/>
        </w:rPr>
        <w:t>A</w:t>
      </w:r>
      <w:r w:rsidRPr="00F21512">
        <w:rPr>
          <w:sz w:val="22"/>
          <w:szCs w:val="22"/>
          <w:lang w:val="it-IT"/>
        </w:rPr>
        <w:t xml:space="preserve">lt-ana ve </w:t>
      </w:r>
      <w:r w:rsidR="00E57795">
        <w:rPr>
          <w:sz w:val="22"/>
          <w:szCs w:val="22"/>
          <w:lang w:val="it-IT"/>
        </w:rPr>
        <w:t>A</w:t>
      </w:r>
      <w:r w:rsidRPr="00F21512">
        <w:rPr>
          <w:sz w:val="22"/>
          <w:szCs w:val="22"/>
          <w:lang w:val="it-IT"/>
        </w:rPr>
        <w:t>na gruplara ait 2 ayrı birim grupta sınıflarken, UMS  bu meslekleri tek bir grupta sınıflar.</w:t>
      </w:r>
    </w:p>
    <w:p w:rsidR="00D37F7B" w:rsidRPr="00E57795" w:rsidRDefault="00E57795" w:rsidP="007B222B">
      <w:pPr>
        <w:widowControl w:val="0"/>
        <w:tabs>
          <w:tab w:val="left" w:pos="864"/>
          <w:tab w:val="left" w:pos="2304"/>
        </w:tabs>
        <w:autoSpaceDE w:val="0"/>
        <w:autoSpaceDN w:val="0"/>
        <w:adjustRightInd w:val="0"/>
        <w:spacing w:before="240" w:after="240"/>
        <w:ind w:left="567"/>
        <w:jc w:val="both"/>
        <w:rPr>
          <w:sz w:val="20"/>
          <w:szCs w:val="20"/>
          <w:lang w:val="it-IT"/>
        </w:rPr>
      </w:pPr>
      <w:r>
        <w:rPr>
          <w:rFonts w:ascii="Arial Narrow" w:hAnsi="Arial Narrow" w:cs="Arial Narrow"/>
        </w:rPr>
        <w:tab/>
      </w:r>
      <w:r w:rsidR="007B222B" w:rsidRPr="007B222B">
        <w:rPr>
          <w:rStyle w:val="DipnotBavurusu"/>
          <w:rFonts w:ascii="Arial Narrow" w:hAnsi="Arial Narrow" w:cs="Arial Narrow"/>
        </w:rPr>
        <w:t xml:space="preserve"> </w:t>
      </w:r>
      <w:r w:rsidR="007B222B" w:rsidRPr="00E57795">
        <w:rPr>
          <w:rStyle w:val="DipnotBavurusu"/>
          <w:rFonts w:ascii="Arial Narrow" w:hAnsi="Arial Narrow" w:cs="Arial Narrow"/>
          <w:sz w:val="22"/>
          <w:szCs w:val="22"/>
        </w:rPr>
        <w:t>26</w:t>
      </w:r>
      <w:r w:rsidR="007B222B" w:rsidRPr="00E57795">
        <w:rPr>
          <w:sz w:val="22"/>
          <w:szCs w:val="22"/>
          <w:lang w:val="it-IT"/>
        </w:rPr>
        <w:t xml:space="preserve"> </w:t>
      </w:r>
      <w:r w:rsidR="007B222B" w:rsidRPr="00E57795">
        <w:rPr>
          <w:sz w:val="20"/>
          <w:szCs w:val="20"/>
          <w:lang w:val="it-IT"/>
        </w:rPr>
        <w:t>Bakınız  Hoffmann, E. 1994</w:t>
      </w:r>
    </w:p>
    <w:p w:rsidR="00D37F7B" w:rsidRPr="00F21512" w:rsidRDefault="00D37F7B" w:rsidP="002E70E2">
      <w:pPr>
        <w:pStyle w:val="NumberedChar"/>
        <w:numPr>
          <w:ilvl w:val="0"/>
          <w:numId w:val="0"/>
        </w:numPr>
        <w:ind w:left="567" w:hanging="567"/>
        <w:rPr>
          <w:rStyle w:val="DipnotBavurusu"/>
          <w:vertAlign w:val="baseline"/>
          <w:lang w:val="it-IT"/>
        </w:rPr>
      </w:pPr>
      <w:r w:rsidRPr="00F21512">
        <w:rPr>
          <w:lang w:val="it-IT"/>
        </w:rPr>
        <w:lastRenderedPageBreak/>
        <w:t>24</w:t>
      </w:r>
      <w:r w:rsidR="007B222B" w:rsidRPr="00F21512">
        <w:rPr>
          <w:lang w:val="it-IT"/>
        </w:rPr>
        <w:t>9</w:t>
      </w:r>
      <w:r w:rsidRPr="00F21512">
        <w:rPr>
          <w:lang w:val="it-IT"/>
        </w:rPr>
        <w:t xml:space="preserve">.  Eğer uluslararası açıdan mevcut meslek istatistiklerinin, ISCO-08'in grup seviyesinde veya daha üst seviyelerinin herhangi birinde üretilmesi gerekirse, o zaman yukarıda (2) 'nin altında tanımlanmış durumlarda birkaç problem ortaya çıkabilir. Eğer bu bilgilerin ISCO-08 birim gruplarına karşılık gelen seviyede üretilmesi gerekirse ve yukarıda (2) ve (3) 'te tanımlanmış durumlarda ise, aşağıda ISCO-88 için orijinal olarak geliştirilmiş kuralların aşağıda verilen önem sırasına göre eşleştirme için </w:t>
      </w:r>
      <w:r w:rsidR="00974998">
        <w:rPr>
          <w:lang w:val="it-IT"/>
        </w:rPr>
        <w:t xml:space="preserve">ISCO-08’e </w:t>
      </w:r>
      <w:r w:rsidRPr="00F21512">
        <w:rPr>
          <w:lang w:val="it-IT"/>
        </w:rPr>
        <w:t>uygulanması gerekir.</w:t>
      </w:r>
    </w:p>
    <w:p w:rsidR="00D37F7B" w:rsidRPr="00F21512" w:rsidRDefault="00D37F7B" w:rsidP="00892597">
      <w:pPr>
        <w:widowControl w:val="0"/>
        <w:numPr>
          <w:ilvl w:val="0"/>
          <w:numId w:val="38"/>
        </w:numPr>
        <w:tabs>
          <w:tab w:val="left" w:pos="864"/>
          <w:tab w:val="left" w:pos="2304"/>
        </w:tabs>
        <w:autoSpaceDE w:val="0"/>
        <w:autoSpaceDN w:val="0"/>
        <w:adjustRightInd w:val="0"/>
        <w:spacing w:before="240" w:after="240"/>
        <w:ind w:left="1134" w:hanging="567"/>
        <w:jc w:val="both"/>
        <w:rPr>
          <w:sz w:val="22"/>
          <w:szCs w:val="22"/>
          <w:lang w:val="it-IT"/>
        </w:rPr>
      </w:pPr>
      <w:r w:rsidRPr="00F21512">
        <w:rPr>
          <w:sz w:val="22"/>
          <w:szCs w:val="22"/>
          <w:lang w:val="it-IT"/>
        </w:rPr>
        <w:tab/>
        <w:t xml:space="preserve">Ekonomik ve diğer istatistiklerden veya sektörel uzmanlardan elde edilen ek bilgi esasına dayalı sayısal üstünlük kuralına gore, tahminler veya kararların UMS grubunda sınıflandırılmış işlerin göreceli önemi doğrultusunda yapılması gerekir. UMS grubunda sınıflandırılan işlerin, yaklaşık olarak yüzde 80 'i veya daha fazlası </w:t>
      </w:r>
      <w:r w:rsidR="00974998">
        <w:rPr>
          <w:sz w:val="22"/>
          <w:szCs w:val="22"/>
          <w:lang w:val="it-IT"/>
        </w:rPr>
        <w:t xml:space="preserve">belirli </w:t>
      </w:r>
      <w:r w:rsidRPr="00F21512">
        <w:rPr>
          <w:sz w:val="22"/>
          <w:szCs w:val="22"/>
          <w:lang w:val="it-IT"/>
        </w:rPr>
        <w:t>bir ISCO-08 grubuna ait ise, o zaman UMS grubunun tamamının bu ISCO-08 grubunda sınıflandırılması gerekir.</w:t>
      </w:r>
    </w:p>
    <w:p w:rsidR="00D37F7B" w:rsidRPr="00F21512" w:rsidRDefault="00D37F7B" w:rsidP="00892597">
      <w:pPr>
        <w:widowControl w:val="0"/>
        <w:numPr>
          <w:ilvl w:val="0"/>
          <w:numId w:val="38"/>
        </w:numPr>
        <w:tabs>
          <w:tab w:val="left" w:pos="864"/>
          <w:tab w:val="left" w:pos="2304"/>
        </w:tabs>
        <w:autoSpaceDE w:val="0"/>
        <w:autoSpaceDN w:val="0"/>
        <w:adjustRightInd w:val="0"/>
        <w:spacing w:before="240" w:after="240"/>
        <w:ind w:left="1134" w:hanging="567"/>
        <w:jc w:val="both"/>
        <w:rPr>
          <w:sz w:val="22"/>
          <w:szCs w:val="22"/>
          <w:lang w:val="it-IT"/>
        </w:rPr>
      </w:pPr>
      <w:r w:rsidRPr="00F21512">
        <w:rPr>
          <w:sz w:val="22"/>
          <w:szCs w:val="22"/>
          <w:lang w:val="it-IT"/>
        </w:rPr>
        <w:tab/>
        <w:t>UMS’nin beceri seviyesi kuralı’nın, ISCO-08 beceri seviyesi kavramı esas alınarak UMS grubunda yer alan mesleklere göre, analizinin yapılması gerekir. Bir ISCO-08 grubuna yapılacak uyarlama, en yüksek beceri seviyesinde bulunan  meslekler temel  alınarak yapılmalıdır.</w:t>
      </w:r>
    </w:p>
    <w:p w:rsidR="00D37F7B" w:rsidRPr="00F21512" w:rsidRDefault="00D37F7B" w:rsidP="00892597">
      <w:pPr>
        <w:widowControl w:val="0"/>
        <w:numPr>
          <w:ilvl w:val="0"/>
          <w:numId w:val="38"/>
        </w:numPr>
        <w:tabs>
          <w:tab w:val="left" w:pos="864"/>
          <w:tab w:val="left" w:pos="2304"/>
        </w:tabs>
        <w:autoSpaceDE w:val="0"/>
        <w:autoSpaceDN w:val="0"/>
        <w:adjustRightInd w:val="0"/>
        <w:spacing w:before="240" w:after="240"/>
        <w:ind w:left="1134" w:hanging="567"/>
        <w:jc w:val="both"/>
        <w:rPr>
          <w:sz w:val="22"/>
          <w:szCs w:val="22"/>
          <w:lang w:val="it-IT"/>
        </w:rPr>
      </w:pPr>
      <w:r w:rsidRPr="00F21512">
        <w:rPr>
          <w:sz w:val="22"/>
          <w:szCs w:val="22"/>
          <w:lang w:val="it-IT"/>
        </w:rPr>
        <w:tab/>
        <w:t>Bir UMS grubunun meslek karışımında, ISCO-08’in uyarlanması amacıyla üretim kuralına göre, üretim ile ilgili meslekler satışlar veya yönetim ile ilgili mesleklere göre öncelikli olacaktır.</w:t>
      </w:r>
    </w:p>
    <w:p w:rsidR="00D37F7B" w:rsidRPr="00C854C6" w:rsidRDefault="007B222B" w:rsidP="00892597">
      <w:pPr>
        <w:widowControl w:val="0"/>
        <w:numPr>
          <w:ilvl w:val="0"/>
          <w:numId w:val="38"/>
        </w:numPr>
        <w:tabs>
          <w:tab w:val="left" w:pos="709"/>
          <w:tab w:val="left" w:pos="1134"/>
        </w:tabs>
        <w:autoSpaceDE w:val="0"/>
        <w:autoSpaceDN w:val="0"/>
        <w:adjustRightInd w:val="0"/>
        <w:spacing w:before="240" w:after="240"/>
        <w:ind w:left="1134" w:hanging="567"/>
        <w:jc w:val="both"/>
        <w:rPr>
          <w:sz w:val="22"/>
          <w:szCs w:val="22"/>
        </w:rPr>
      </w:pPr>
      <w:r w:rsidRPr="00C854C6">
        <w:rPr>
          <w:sz w:val="22"/>
          <w:szCs w:val="22"/>
        </w:rPr>
        <w:t>Ulusal sınıflamaların ISCO-08’e uyarlanması için belirlenmiş (</w:t>
      </w:r>
      <w:r w:rsidR="00974998" w:rsidRPr="00C854C6">
        <w:rPr>
          <w:sz w:val="22"/>
          <w:szCs w:val="22"/>
        </w:rPr>
        <w:t>a</w:t>
      </w:r>
      <w:r w:rsidRPr="00C854C6">
        <w:rPr>
          <w:sz w:val="22"/>
          <w:szCs w:val="22"/>
        </w:rPr>
        <w:t>), (</w:t>
      </w:r>
      <w:r w:rsidR="00974998" w:rsidRPr="00C854C6">
        <w:rPr>
          <w:sz w:val="22"/>
          <w:szCs w:val="22"/>
        </w:rPr>
        <w:t>b</w:t>
      </w:r>
      <w:r w:rsidRPr="00C854C6">
        <w:rPr>
          <w:sz w:val="22"/>
          <w:szCs w:val="22"/>
        </w:rPr>
        <w:t>) ve (</w:t>
      </w:r>
      <w:r w:rsidR="00974998" w:rsidRPr="00C854C6">
        <w:rPr>
          <w:sz w:val="22"/>
          <w:szCs w:val="22"/>
        </w:rPr>
        <w:t>c</w:t>
      </w:r>
      <w:r w:rsidRPr="00C854C6">
        <w:rPr>
          <w:sz w:val="22"/>
          <w:szCs w:val="22"/>
        </w:rPr>
        <w:t>) kuralların</w:t>
      </w:r>
      <w:r w:rsidR="00974998" w:rsidRPr="00C854C6">
        <w:rPr>
          <w:sz w:val="22"/>
          <w:szCs w:val="22"/>
        </w:rPr>
        <w:t>ın</w:t>
      </w:r>
      <w:r w:rsidRPr="00C854C6">
        <w:rPr>
          <w:sz w:val="22"/>
          <w:szCs w:val="22"/>
        </w:rPr>
        <w:t xml:space="preserve"> kullanımı, ulusal meslek verilerinin ISCO-08 ’e çevrimine yönelik çalışmanın doğruluğunda kaçınılmaz olarak bir negatif etkisi olacaktır.</w:t>
      </w:r>
      <w:r w:rsidR="00892597" w:rsidRPr="00C854C6">
        <w:rPr>
          <w:sz w:val="22"/>
          <w:szCs w:val="22"/>
        </w:rPr>
        <w:t xml:space="preserve"> </w:t>
      </w:r>
      <w:r w:rsidRPr="00C854C6">
        <w:rPr>
          <w:sz w:val="22"/>
          <w:szCs w:val="22"/>
        </w:rPr>
        <w:t>Bu ise uluslararası karşılaştırmaların geçerliliği üzerine önemli sınırlamaları ortaya çıkarabilir. Eğer uyarlamanın bu türü gerekli ise, aşağıda Kısım 5.5’ te de tartışılacağı şekilde, ulusal meslek verilerinin ISCO-08’e göre direkt kodlamasının yapılmasının düşünülmesinin değeri olabilir.</w:t>
      </w:r>
    </w:p>
    <w:p w:rsidR="00D37F7B" w:rsidRPr="00F21512" w:rsidRDefault="00D37F7B" w:rsidP="00D37F7B">
      <w:pPr>
        <w:pStyle w:val="Balk2"/>
        <w:ind w:right="-29"/>
        <w:rPr>
          <w:lang w:val="tr-TR"/>
        </w:rPr>
      </w:pPr>
      <w:bookmarkStart w:id="65" w:name="_Toc298229709"/>
      <w:bookmarkStart w:id="66" w:name="_Toc285542970"/>
      <w:r w:rsidRPr="00F21512">
        <w:rPr>
          <w:lang w:val="tr-TR"/>
        </w:rPr>
        <w:t>5.5</w:t>
      </w:r>
      <w:bookmarkEnd w:id="65"/>
      <w:r w:rsidRPr="00F21512">
        <w:rPr>
          <w:lang w:val="tr-TR"/>
        </w:rPr>
        <w:tab/>
      </w:r>
      <w:bookmarkStart w:id="67" w:name="_Toc298229710"/>
      <w:bookmarkEnd w:id="66"/>
      <w:r w:rsidRPr="00F21512">
        <w:rPr>
          <w:lang w:val="tr-TR"/>
        </w:rPr>
        <w:t>Ulusal meslek sınıflaması ve ISCO ’nun her ikisine göre kodlama</w:t>
      </w:r>
      <w:bookmarkEnd w:id="67"/>
    </w:p>
    <w:p w:rsidR="007B222B" w:rsidRPr="00F21512" w:rsidRDefault="007B222B" w:rsidP="007B222B">
      <w:pPr>
        <w:pStyle w:val="NumberedChar"/>
        <w:numPr>
          <w:ilvl w:val="1"/>
          <w:numId w:val="32"/>
        </w:numPr>
        <w:tabs>
          <w:tab w:val="clear" w:pos="659"/>
          <w:tab w:val="num" w:pos="567"/>
        </w:tabs>
        <w:ind w:left="567" w:hanging="567"/>
        <w:rPr>
          <w:lang w:val="tr-TR"/>
        </w:rPr>
      </w:pPr>
      <w:r w:rsidRPr="00F21512">
        <w:rPr>
          <w:lang w:val="tr-TR"/>
        </w:rPr>
        <w:t>Meslek istatistiklerinin uluslararası karşılaştırılabilirliğine, meslek ile  ilgili sorulara verilen original yanıtların uluslararası sınıflama sistemine göre kodlamakla en doğru olarak ulaşılabilir</w:t>
      </w:r>
      <w:r w:rsidRPr="00F21512">
        <w:rPr>
          <w:rStyle w:val="DipnotBavurusu"/>
          <w:rFonts w:ascii="Arial Narrow" w:hAnsi="Arial Narrow" w:cs="Arial Narrow"/>
          <w:sz w:val="20"/>
          <w:szCs w:val="20"/>
          <w:lang w:val="tr-TR"/>
        </w:rPr>
        <w:t>27</w:t>
      </w:r>
      <w:r w:rsidRPr="00F21512">
        <w:rPr>
          <w:lang w:val="tr-TR"/>
        </w:rPr>
        <w:t>. Eğer bu işlem, ulusal sınıflamaya göre kodlaması yapılmış sayım ve</w:t>
      </w:r>
      <w:r w:rsidR="00974998">
        <w:rPr>
          <w:lang w:val="tr-TR"/>
        </w:rPr>
        <w:t>ya</w:t>
      </w:r>
      <w:r w:rsidRPr="00F21512">
        <w:rPr>
          <w:lang w:val="tr-TR"/>
        </w:rPr>
        <w:t xml:space="preserve"> anket yanıtlarının yeniden kodlanması ile ilgili ise, maliyetler engelleyici olabilir. Her ne kadar hem ISCO-08 kodlarını hem de UMS kodlarını içeren bir kodlama indeksi olsa bile, her iki sınıflama sistemi için kodlar belirlemek mümkündür. Bu ise, original olarak anket veya sayım verilerinin işlendiği zamanda çift kodlama yerine bir maliyet etkili yol olan bir tekli kodlama işlemine olanak sağlar. Kodlamanın el ile yapıldığı yerde, bir yerine iki kod setli anahtar girilmesinin ek gideri </w:t>
      </w:r>
      <w:r w:rsidR="00974998">
        <w:rPr>
          <w:lang w:val="tr-TR"/>
        </w:rPr>
        <w:t>görece</w:t>
      </w:r>
      <w:r w:rsidRPr="00F21512">
        <w:rPr>
          <w:lang w:val="tr-TR"/>
        </w:rPr>
        <w:t xml:space="preserve"> makul olabilir. Bilgisayar destekli veya otomatik kodlama kullanılan yerde, ek maliyetler minimum seviyede olabilir.</w:t>
      </w:r>
    </w:p>
    <w:p w:rsidR="007B222B" w:rsidRPr="00F21512" w:rsidRDefault="007B222B" w:rsidP="007B222B">
      <w:pPr>
        <w:pStyle w:val="NumberedChar"/>
        <w:numPr>
          <w:ilvl w:val="0"/>
          <w:numId w:val="0"/>
        </w:numPr>
        <w:rPr>
          <w:lang w:val="tr-TR"/>
        </w:rPr>
      </w:pPr>
    </w:p>
    <w:p w:rsidR="007B222B" w:rsidRPr="00974998" w:rsidRDefault="007B222B" w:rsidP="007B222B">
      <w:pPr>
        <w:pStyle w:val="NumberedChar"/>
        <w:numPr>
          <w:ilvl w:val="0"/>
          <w:numId w:val="0"/>
        </w:numPr>
        <w:ind w:left="1134"/>
      </w:pPr>
      <w:bookmarkStart w:id="68" w:name="_Toc298229711"/>
      <w:r w:rsidRPr="0084210F">
        <w:rPr>
          <w:rStyle w:val="DipnotBavurusu"/>
          <w:rFonts w:ascii="Arial Narrow" w:hAnsi="Arial Narrow" w:cs="Arial Narrow"/>
          <w:b/>
          <w:bCs/>
          <w:sz w:val="20"/>
          <w:szCs w:val="20"/>
        </w:rPr>
        <w:t>27</w:t>
      </w:r>
      <w:r w:rsidRPr="0084210F">
        <w:t xml:space="preserve"> </w:t>
      </w:r>
      <w:r w:rsidRPr="00974998">
        <w:rPr>
          <w:bCs/>
          <w:sz w:val="20"/>
          <w:szCs w:val="20"/>
        </w:rPr>
        <w:t>Hoffmann, E. 1994, sayfa 208-209.</w:t>
      </w:r>
      <w:bookmarkEnd w:id="68"/>
    </w:p>
    <w:p w:rsidR="00D37F7B" w:rsidRDefault="00D37F7B" w:rsidP="007B222B">
      <w:pPr>
        <w:pStyle w:val="NumberedChar"/>
        <w:numPr>
          <w:ilvl w:val="1"/>
          <w:numId w:val="32"/>
        </w:numPr>
        <w:tabs>
          <w:tab w:val="clear" w:pos="659"/>
          <w:tab w:val="num" w:pos="567"/>
        </w:tabs>
        <w:ind w:left="567" w:hanging="567"/>
      </w:pPr>
      <w:r>
        <w:lastRenderedPageBreak/>
        <w:t>Bu tür çift kodlama işlemlerinin karmaşıklığı, ulusal sınıflamanın ISCO-08’den ne kadar farklı olduğuna bağımlı olacaktır.</w:t>
      </w:r>
      <w:r w:rsidR="002E70E2">
        <w:t xml:space="preserve"> </w:t>
      </w:r>
      <w:r>
        <w:t xml:space="preserve">Örneğin; eğer ulusal meslek sınıflaması ISCO-08’e yakın bağları varsa ve benzer kavramsal modeli varsa, kodlama indeksi girişlerine hem UMS hem de ISCO-08 kodlarnı tahsis etmek oldukça kolay olabilir.  </w:t>
      </w:r>
    </w:p>
    <w:p w:rsidR="00D37F7B" w:rsidRDefault="00D37F7B" w:rsidP="002E70E2">
      <w:pPr>
        <w:pStyle w:val="NumberedChar"/>
        <w:numPr>
          <w:ilvl w:val="0"/>
          <w:numId w:val="0"/>
        </w:numPr>
        <w:ind w:left="567" w:hanging="567"/>
      </w:pPr>
      <w:r>
        <w:t>25</w:t>
      </w:r>
      <w:r w:rsidR="007B222B">
        <w:t>2</w:t>
      </w:r>
      <w:r>
        <w:t>.  Eğer iki sınıflama çok farklı kavramsal yaklaşımlara sahip iseler, her iki sınıflamaya göre kodlar tahsis eden indeks giriş kayıtlarını tasarlamanın daha zor olması muhtemeldir. Örneğin;</w:t>
      </w:r>
      <w:r w:rsidR="002E70E2">
        <w:t xml:space="preserve"> </w:t>
      </w:r>
      <w:r>
        <w:t>her iki sınıflama sistemindeki kategoriler arasında ayırım yapmaya olanak sağlayacak ek indeks girişlerinin geliştirilmesi gerekebilir. Fakat, bu durumda bir dönüşüm tablosu kullanarak ulusal sınıflamadan ISCO-08’e yapılan uyarlama</w:t>
      </w:r>
      <w:r w:rsidR="002E70E2">
        <w:t>nın</w:t>
      </w:r>
      <w:r>
        <w:t xml:space="preserve"> çok az elverişli olabileceği bellidir. Bu tür durumlarda, her iki sınıflamaya kodlar tayin edecek bir indeksin tasarlanmasına ilişkin ekstra bir çaba, uluslararası olarak geçerli karşılaştırılabilir verilerin üretilmesinin tek bir etkin yolu olabilir.</w:t>
      </w:r>
    </w:p>
    <w:p w:rsidR="00D37F7B" w:rsidRPr="0084210F" w:rsidRDefault="00D37F7B" w:rsidP="00D37F7B">
      <w:pPr>
        <w:pStyle w:val="Balk1"/>
        <w:spacing w:before="240"/>
        <w:ind w:left="720" w:firstLine="402"/>
        <w:rPr>
          <w:rStyle w:val="DipnotBavurusu"/>
          <w:rFonts w:ascii="Times New Roman" w:hAnsi="Times New Roman" w:cs="Times New Roman"/>
          <w:b w:val="0"/>
          <w:bCs w:val="0"/>
          <w:kern w:val="0"/>
          <w:sz w:val="20"/>
          <w:szCs w:val="20"/>
        </w:rPr>
      </w:pPr>
    </w:p>
    <w:p w:rsidR="00D37F7B" w:rsidRDefault="00D37F7B" w:rsidP="00D37F7B">
      <w:pPr>
        <w:pStyle w:val="Balk1"/>
        <w:spacing w:before="240"/>
        <w:ind w:right="22"/>
        <w:rPr>
          <w:lang w:val="en-AU"/>
        </w:rPr>
      </w:pPr>
      <w:r>
        <w:rPr>
          <w:b w:val="0"/>
          <w:bCs w:val="0"/>
        </w:rPr>
        <w:br w:type="page"/>
      </w:r>
      <w:bookmarkStart w:id="69" w:name="_Toc285542971"/>
      <w:bookmarkStart w:id="70" w:name="_Toc298229712"/>
      <w:r>
        <w:rPr>
          <w:lang w:val="en-AU"/>
        </w:rPr>
        <w:lastRenderedPageBreak/>
        <w:t>Bölüm 6</w:t>
      </w:r>
      <w:r>
        <w:rPr>
          <w:lang w:val="en-AU"/>
        </w:rPr>
        <w:br/>
      </w:r>
      <w:bookmarkEnd w:id="69"/>
      <w:r>
        <w:rPr>
          <w:lang w:val="en-AU"/>
        </w:rPr>
        <w:t>ISCO-08 temelli sınıflamalar için verilerin toplanması ve kodlanması</w:t>
      </w:r>
      <w:bookmarkEnd w:id="70"/>
    </w:p>
    <w:p w:rsidR="00D37F7B" w:rsidRDefault="00D37F7B" w:rsidP="00C72720">
      <w:pPr>
        <w:pStyle w:val="NumberedChar"/>
        <w:numPr>
          <w:ilvl w:val="0"/>
          <w:numId w:val="0"/>
        </w:numPr>
        <w:ind w:left="567" w:hanging="567"/>
      </w:pPr>
      <w:r>
        <w:t>25</w:t>
      </w:r>
      <w:r w:rsidR="007B222B">
        <w:t>3</w:t>
      </w:r>
      <w:r>
        <w:t>.</w:t>
      </w:r>
      <w:r w:rsidR="007B222B">
        <w:tab/>
      </w:r>
      <w:r>
        <w:t xml:space="preserve">Bu bölüm, meslek ile ilgili verilerin toplanmasına ilişkin hususlara genel </w:t>
      </w:r>
      <w:r w:rsidR="00586731">
        <w:t xml:space="preserve">bir </w:t>
      </w:r>
      <w:r>
        <w:t xml:space="preserve">bakış sunmaktadır. Ayrıca, bu bölüm ISCO-08’i temel alan sınıflamalara göre meslekle ilgili soruların yanıtların belirlenmesine yönelik yöntemleri de özetlemektedir. Bu yöntemler, ‘kodlama’ olarak </w:t>
      </w:r>
      <w:r w:rsidR="00586731">
        <w:t>nitelendirilm</w:t>
      </w:r>
      <w:r>
        <w:t>ek</w:t>
      </w:r>
      <w:r w:rsidR="00586731">
        <w:t>ted</w:t>
      </w:r>
      <w:r>
        <w:t xml:space="preserve">ir.   </w:t>
      </w:r>
    </w:p>
    <w:p w:rsidR="00D37F7B" w:rsidRDefault="00D37F7B" w:rsidP="00C72720">
      <w:pPr>
        <w:pStyle w:val="NumberedChar"/>
        <w:numPr>
          <w:ilvl w:val="0"/>
          <w:numId w:val="0"/>
        </w:numPr>
        <w:ind w:left="567" w:hanging="567"/>
        <w:rPr>
          <w:rFonts w:ascii="Arial" w:hAnsi="Arial" w:cs="Arial"/>
          <w:b/>
          <w:bCs/>
          <w:kern w:val="32"/>
          <w:sz w:val="24"/>
          <w:szCs w:val="24"/>
          <w:lang w:val="en-US"/>
        </w:rPr>
      </w:pPr>
      <w:r>
        <w:t>25</w:t>
      </w:r>
      <w:r w:rsidR="007B222B">
        <w:t>4</w:t>
      </w:r>
      <w:r>
        <w:t>.</w:t>
      </w:r>
      <w:r w:rsidR="007B222B">
        <w:tab/>
      </w:r>
      <w:r>
        <w:t>Meslek ile ilgili verilerin toplanması ve kodlanmasına ilişkin daha ayrıntılı bilgiler, Birleşmiş Milletler ve ILO’nun 2010 yılında ortaklaşa yayınladığı “</w:t>
      </w:r>
      <w:r>
        <w:rPr>
          <w:i/>
          <w:iCs/>
        </w:rPr>
        <w:t>Measuring the economically active in population censuses: a handbook (Nüfus sayımlarındaki ekonomik aktifliğin ölçülmesi: Bir el kitabı</w:t>
      </w:r>
      <w:r w:rsidR="00586731">
        <w:rPr>
          <w:i/>
          <w:iCs/>
        </w:rPr>
        <w:t>)</w:t>
      </w:r>
      <w:r>
        <w:rPr>
          <w:i/>
          <w:iCs/>
        </w:rPr>
        <w:t>”</w:t>
      </w:r>
      <w:r>
        <w:rPr>
          <w:rStyle w:val="DipnotBavurusu"/>
        </w:rPr>
        <w:t xml:space="preserve"> </w:t>
      </w:r>
      <w:r>
        <w:t>içinde bulunabilir.</w:t>
      </w:r>
      <w:r w:rsidR="00892597">
        <w:rPr>
          <w:rStyle w:val="DipnotBavurusu"/>
          <w:rFonts w:ascii="Arial Narrow" w:hAnsi="Arial Narrow" w:cs="Arial Narrow"/>
          <w:sz w:val="20"/>
          <w:szCs w:val="20"/>
        </w:rPr>
        <w:t>28</w:t>
      </w:r>
      <w:r>
        <w:t xml:space="preserve"> Bu el kitabında verilen bilgilerin birçoğu, sayımların yanı sıra hanehalkı araştırmaları ve diğer araştırmalarla da ilgilidir. İlave tavsiyeler ayrıca, önerilmiş ISCO-08 Uygulama Rehberi’nde de sağlanacaktır. </w:t>
      </w:r>
      <w:r>
        <w:rPr>
          <w:rFonts w:ascii="Arial" w:hAnsi="Arial" w:cs="Arial"/>
          <w:b/>
          <w:bCs/>
          <w:kern w:val="32"/>
          <w:sz w:val="24"/>
          <w:szCs w:val="24"/>
          <w:lang w:val="en-US"/>
        </w:rPr>
        <w:t xml:space="preserve"> </w:t>
      </w:r>
    </w:p>
    <w:p w:rsidR="00D37F7B" w:rsidRDefault="00D37F7B" w:rsidP="00D37F7B">
      <w:pPr>
        <w:pStyle w:val="Balk2"/>
        <w:numPr>
          <w:ilvl w:val="1"/>
          <w:numId w:val="39"/>
        </w:numPr>
      </w:pPr>
      <w:bookmarkStart w:id="71" w:name="_Toc298229714"/>
      <w:r>
        <w:t>Kodlama için gerekli bilgiler</w:t>
      </w:r>
      <w:bookmarkEnd w:id="71"/>
    </w:p>
    <w:p w:rsidR="006977C9" w:rsidRDefault="006977C9" w:rsidP="00C72720">
      <w:pPr>
        <w:pStyle w:val="NumberedChar"/>
        <w:numPr>
          <w:ilvl w:val="0"/>
          <w:numId w:val="0"/>
        </w:numPr>
        <w:ind w:left="567" w:hanging="567"/>
      </w:pPr>
      <w:r>
        <w:t>255.</w:t>
      </w:r>
      <w:r>
        <w:tab/>
      </w:r>
      <w:r w:rsidR="00D37F7B">
        <w:t>ISCO-08’in herhangi bir seviyesine doğru kodlama yapmak için, aşağıdaki bilgilere ihtiyaç duyulur:</w:t>
      </w:r>
    </w:p>
    <w:p w:rsidR="006977C9" w:rsidRDefault="006977C9" w:rsidP="006977C9">
      <w:pPr>
        <w:pStyle w:val="NumberedChar"/>
        <w:numPr>
          <w:ilvl w:val="1"/>
          <w:numId w:val="40"/>
        </w:numPr>
        <w:spacing w:before="120" w:after="120"/>
        <w:ind w:left="1434" w:hanging="357"/>
      </w:pPr>
      <w:r w:rsidRPr="006977C9">
        <w:t xml:space="preserve"> </w:t>
      </w:r>
      <w:r>
        <w:t>Meslek ismi veya ünvanı;</w:t>
      </w:r>
    </w:p>
    <w:p w:rsidR="006977C9" w:rsidRDefault="006977C9" w:rsidP="006977C9">
      <w:pPr>
        <w:pStyle w:val="NumberedChar"/>
        <w:numPr>
          <w:ilvl w:val="1"/>
          <w:numId w:val="40"/>
        </w:numPr>
        <w:spacing w:before="120" w:after="120"/>
        <w:ind w:left="1434" w:hanging="357"/>
      </w:pPr>
      <w:r w:rsidRPr="00C4140A">
        <w:t>İşte genellikle yapılan ana görev ve sorumluluklar.</w:t>
      </w:r>
    </w:p>
    <w:p w:rsidR="00D37F7B" w:rsidRDefault="00D37F7B" w:rsidP="005F6F96">
      <w:pPr>
        <w:pStyle w:val="NumberedChar"/>
        <w:numPr>
          <w:ilvl w:val="0"/>
          <w:numId w:val="57"/>
        </w:numPr>
        <w:tabs>
          <w:tab w:val="left" w:pos="374"/>
        </w:tabs>
        <w:ind w:hanging="659"/>
      </w:pPr>
      <w:r w:rsidRPr="00C4140A">
        <w:t>Aşağıdaki bilgiler de faydalı olabilir</w:t>
      </w:r>
      <w:r>
        <w:t>:</w:t>
      </w:r>
    </w:p>
    <w:p w:rsidR="00D37F7B" w:rsidRDefault="00D37F7B" w:rsidP="006977C9">
      <w:pPr>
        <w:pStyle w:val="NumberedChar"/>
        <w:numPr>
          <w:ilvl w:val="1"/>
          <w:numId w:val="40"/>
        </w:numPr>
        <w:spacing w:before="120" w:after="120"/>
        <w:ind w:left="1434" w:hanging="357"/>
      </w:pPr>
      <w:r>
        <w:t>İşyerinin ekonomik faaliyetinin türü (endüstri)</w:t>
      </w:r>
      <w:r w:rsidR="001A54EB">
        <w:t>;</w:t>
      </w:r>
    </w:p>
    <w:p w:rsidR="00D37F7B" w:rsidRDefault="00D37F7B" w:rsidP="006977C9">
      <w:pPr>
        <w:pStyle w:val="NumberedChar"/>
        <w:numPr>
          <w:ilvl w:val="1"/>
          <w:numId w:val="40"/>
        </w:numPr>
        <w:spacing w:before="120" w:after="120"/>
        <w:ind w:left="1434" w:hanging="357"/>
      </w:pPr>
      <w:r>
        <w:t xml:space="preserve">Faaliyetin ana amacı, kendi tüketimine (kendi geçimine) yönelik olsun veya olmasın. </w:t>
      </w:r>
    </w:p>
    <w:p w:rsidR="00D37F7B" w:rsidRDefault="00D37F7B" w:rsidP="00D13707">
      <w:pPr>
        <w:pStyle w:val="NumberedChar"/>
        <w:numPr>
          <w:ilvl w:val="1"/>
          <w:numId w:val="48"/>
        </w:numPr>
        <w:tabs>
          <w:tab w:val="clear" w:pos="1470"/>
          <w:tab w:val="num" w:pos="567"/>
        </w:tabs>
        <w:ind w:left="567" w:hanging="567"/>
      </w:pPr>
      <w:r>
        <w:t xml:space="preserve">Kişinin çalıştığı işyerinin ekonomik faaliyet türü (veya endüstri) ve hatta işyerinin ismi hakkındaki bilgiler, meslek ünvanı ve/veya yapılan görevler konusundaki bilgileri desteklemekte kullanıldığında bazı durumlarda yardımcı olabilir. Kişinin çalıştığı işyerinin veya endüstrinin bilgisi, </w:t>
      </w:r>
      <w:r w:rsidR="007A727F">
        <w:t xml:space="preserve">tek başına </w:t>
      </w:r>
      <w:r>
        <w:t xml:space="preserve">sahip olunan meslek kodlarının verilmesinde </w:t>
      </w:r>
      <w:r w:rsidR="007A727F">
        <w:t>normalde</w:t>
      </w:r>
      <w:r>
        <w:t xml:space="preserve"> faydalı değildir.</w:t>
      </w:r>
      <w:r>
        <w:rPr>
          <w:lang w:val="en-US"/>
        </w:rPr>
        <w:t xml:space="preserve">  </w:t>
      </w:r>
    </w:p>
    <w:p w:rsidR="00D37F7B" w:rsidRDefault="00D37F7B" w:rsidP="00D13707">
      <w:pPr>
        <w:pStyle w:val="NumberedChar"/>
        <w:numPr>
          <w:ilvl w:val="1"/>
          <w:numId w:val="48"/>
        </w:numPr>
        <w:tabs>
          <w:tab w:val="clear" w:pos="1470"/>
          <w:tab w:val="num" w:pos="567"/>
        </w:tabs>
        <w:ind w:left="567" w:hanging="567"/>
      </w:pPr>
      <w:r>
        <w:t xml:space="preserve">Eğer ülkede kendi geçimine yönelik çiftçilik veya balıkçılık önemli veya büyük </w:t>
      </w:r>
      <w:r w:rsidR="007A727F">
        <w:t xml:space="preserve">bir </w:t>
      </w:r>
      <w:r>
        <w:t>politika konusu ise, çalışanın</w:t>
      </w:r>
      <w:r w:rsidR="007A727F">
        <w:t>,</w:t>
      </w:r>
      <w:r>
        <w:t xml:space="preserve"> ürünleri esas olarak piyasaya yönelik mi yoksa esas olarak kendi hanehalkı tüketimi için mi ürettiğinin bilgisini toplamak gerekli olabilir.</w:t>
      </w:r>
    </w:p>
    <w:p w:rsidR="00D37F7B" w:rsidRDefault="007A727F" w:rsidP="00D13707">
      <w:pPr>
        <w:pStyle w:val="NumberedChar"/>
        <w:numPr>
          <w:ilvl w:val="1"/>
          <w:numId w:val="48"/>
        </w:numPr>
        <w:tabs>
          <w:tab w:val="clear" w:pos="1470"/>
          <w:tab w:val="num" w:pos="567"/>
        </w:tabs>
        <w:ind w:left="567" w:hanging="567"/>
      </w:pPr>
      <w:r>
        <w:t>Bireyin sahip olduğu b</w:t>
      </w:r>
      <w:r w:rsidR="00D37F7B">
        <w:t xml:space="preserve">eceri seviyesi veya resmi yeterliklere ilişkin bilgiler, gerekli ve kullanışlı değildir. Çoğu zaman, bireyler istihdam edildikleri işin gerektirdiğinden daha yüksek yeterliklere sahiptirler veya tersine işle ilgili herhangi bir resmi yeterliğe sahip değillerdir. Bu durumda, meslek kodlamasında bu tür bilgilerin kullanımı hataya sebep olabilir ve meslek ile eğitim seviyesine ilişkin veriler arasında bir yanlılığı ortaya çıkarır. </w:t>
      </w:r>
    </w:p>
    <w:p w:rsidR="00D37F7B" w:rsidRPr="0084210F" w:rsidRDefault="00892597" w:rsidP="00892597">
      <w:pPr>
        <w:pStyle w:val="NumberedChar"/>
        <w:numPr>
          <w:ilvl w:val="0"/>
          <w:numId w:val="0"/>
        </w:numPr>
        <w:ind w:left="454" w:firstLine="113"/>
        <w:rPr>
          <w:rStyle w:val="DipnotBavurusu"/>
          <w:sz w:val="20"/>
          <w:szCs w:val="20"/>
        </w:rPr>
      </w:pPr>
      <w:r>
        <w:rPr>
          <w:rStyle w:val="DipnotBavurusu"/>
          <w:sz w:val="20"/>
          <w:szCs w:val="20"/>
        </w:rPr>
        <w:t>28</w:t>
      </w:r>
      <w:r w:rsidR="00D37F7B" w:rsidRPr="0084210F">
        <w:rPr>
          <w:sz w:val="20"/>
          <w:szCs w:val="20"/>
        </w:rPr>
        <w:t xml:space="preserve"> </w:t>
      </w:r>
      <w:r w:rsidR="00D37F7B">
        <w:rPr>
          <w:sz w:val="20"/>
          <w:szCs w:val="20"/>
        </w:rPr>
        <w:t>Birleşmiş Milletler ve Uluslararası İşgücü Ofisi</w:t>
      </w:r>
      <w:r w:rsidR="00D37F7B" w:rsidRPr="00453BA7">
        <w:rPr>
          <w:sz w:val="20"/>
          <w:szCs w:val="20"/>
        </w:rPr>
        <w:t>, 2010</w:t>
      </w:r>
    </w:p>
    <w:p w:rsidR="00D37F7B" w:rsidRDefault="00D37F7B" w:rsidP="00D37F7B">
      <w:pPr>
        <w:pStyle w:val="Balk2"/>
        <w:ind w:right="22"/>
      </w:pPr>
      <w:bookmarkStart w:id="72" w:name="_Toc285542973"/>
      <w:bookmarkStart w:id="73" w:name="_Toc298229715"/>
      <w:r>
        <w:lastRenderedPageBreak/>
        <w:t xml:space="preserve">6.2 </w:t>
      </w:r>
      <w:r>
        <w:tab/>
      </w:r>
      <w:bookmarkEnd w:id="72"/>
      <w:r>
        <w:t>Meslek sorusu türleri</w:t>
      </w:r>
      <w:bookmarkEnd w:id="73"/>
    </w:p>
    <w:p w:rsidR="00D37F7B" w:rsidRDefault="00D37F7B" w:rsidP="00D13707">
      <w:pPr>
        <w:pStyle w:val="NumberedChar"/>
        <w:numPr>
          <w:ilvl w:val="0"/>
          <w:numId w:val="49"/>
        </w:numPr>
        <w:tabs>
          <w:tab w:val="clear" w:pos="659"/>
          <w:tab w:val="num" w:pos="567"/>
        </w:tabs>
        <w:ind w:left="567" w:hanging="567"/>
      </w:pPr>
      <w:r>
        <w:t>Ulusal sayımlar ile hanehalkı araştırmalarında sıklıkla kullanılmakta olan 3 tür meslek sorusu:</w:t>
      </w:r>
    </w:p>
    <w:p w:rsidR="00C854C6" w:rsidRPr="00C854C6" w:rsidRDefault="0008448F" w:rsidP="00C2347B">
      <w:pPr>
        <w:pStyle w:val="NumberedChar"/>
        <w:numPr>
          <w:ilvl w:val="1"/>
          <w:numId w:val="40"/>
        </w:numPr>
        <w:spacing w:before="0" w:after="0"/>
        <w:ind w:left="1434" w:hanging="357"/>
        <w:rPr>
          <w:lang w:val="en-GB"/>
        </w:rPr>
      </w:pPr>
      <w:r>
        <w:t>B</w:t>
      </w:r>
      <w:r w:rsidR="00D37F7B">
        <w:t>ireylerin sahip olduğu işlere ilişkin bir veya iki ön kodlu (işaret kutulu) sorular</w:t>
      </w:r>
      <w:r w:rsidR="00C854C6">
        <w:t>;</w:t>
      </w:r>
      <w:r w:rsidR="00D37F7B">
        <w:t xml:space="preserve"> </w:t>
      </w:r>
    </w:p>
    <w:p w:rsidR="00D37F7B" w:rsidRDefault="00C854C6" w:rsidP="00C2347B">
      <w:pPr>
        <w:pStyle w:val="NumberedChar"/>
        <w:numPr>
          <w:ilvl w:val="1"/>
          <w:numId w:val="40"/>
        </w:numPr>
        <w:spacing w:before="0" w:after="0"/>
        <w:ind w:left="1434" w:hanging="357"/>
        <w:rPr>
          <w:lang w:val="en-GB"/>
        </w:rPr>
      </w:pPr>
      <w:r>
        <w:rPr>
          <w:lang w:val="en-GB"/>
        </w:rPr>
        <w:t>B</w:t>
      </w:r>
      <w:r w:rsidR="00D37F7B">
        <w:rPr>
          <w:lang w:val="en-GB"/>
        </w:rPr>
        <w:t xml:space="preserve">ireylerin işleri hakkında meslekle ilgili bilgileri elde etmeye yönelik bir soru </w:t>
      </w:r>
      <w:r w:rsidR="00D37F7B" w:rsidRPr="007A727F">
        <w:rPr>
          <w:color w:val="FF00FF"/>
          <w:lang w:val="en-GB"/>
        </w:rPr>
        <w:t>yazma;</w:t>
      </w:r>
    </w:p>
    <w:p w:rsidR="00D37F7B" w:rsidRDefault="00D37F7B" w:rsidP="00C2347B">
      <w:pPr>
        <w:pStyle w:val="NumberedChar"/>
        <w:numPr>
          <w:ilvl w:val="1"/>
          <w:numId w:val="40"/>
        </w:numPr>
        <w:spacing w:before="0" w:after="0"/>
        <w:ind w:left="1434" w:hanging="357"/>
      </w:pPr>
      <w:r>
        <w:rPr>
          <w:lang w:val="en-GB"/>
        </w:rPr>
        <w:t xml:space="preserve">İki veya daha fazla soru </w:t>
      </w:r>
      <w:r w:rsidRPr="007A727F">
        <w:rPr>
          <w:color w:val="FF00FF"/>
          <w:lang w:val="en-GB"/>
        </w:rPr>
        <w:t>yazma,</w:t>
      </w:r>
      <w:r>
        <w:rPr>
          <w:lang w:val="en-GB"/>
        </w:rPr>
        <w:t xml:space="preserve"> işteki birey tarafından yapılan ana görevleri izlemekle sahip olunan pozisyonun ünvanına ilişkin bir temel soru. </w:t>
      </w:r>
    </w:p>
    <w:p w:rsidR="00D37F7B" w:rsidRDefault="00D37F7B" w:rsidP="00D13707">
      <w:pPr>
        <w:pStyle w:val="NumberedChar"/>
        <w:numPr>
          <w:ilvl w:val="1"/>
          <w:numId w:val="49"/>
        </w:numPr>
        <w:tabs>
          <w:tab w:val="clear" w:pos="1470"/>
          <w:tab w:val="num" w:pos="567"/>
        </w:tabs>
        <w:ind w:left="567" w:hanging="567"/>
      </w:pPr>
      <w:r>
        <w:t xml:space="preserve">İşyerleri araştırmaları </w:t>
      </w:r>
      <w:r w:rsidR="007A727F">
        <w:t>ve</w:t>
      </w:r>
      <w:r>
        <w:t xml:space="preserve"> idari kayıt verisi toplamalarında, hem kodlama indeksi hem de sınıflama gruplarının ayrıntılı metin tanımları kullanılarak, bir iş tanımlaması veya görev beyanı direkt olarak meslek sınıflamasına göre kodlanabilir. Bu kaynaklardan elde edilebilen bilgilerin yapısı ve ayrıntısı, hanehalkı temelli araştırmalardan sağlanan bilgilerden oldukça farklı olabilir. </w:t>
      </w:r>
    </w:p>
    <w:p w:rsidR="00D37F7B" w:rsidRDefault="00D37F7B" w:rsidP="00D37F7B">
      <w:pPr>
        <w:pStyle w:val="Balk3"/>
        <w:rPr>
          <w:lang w:val="fr-FR"/>
        </w:rPr>
      </w:pPr>
      <w:bookmarkStart w:id="74" w:name="_Toc298229716"/>
      <w:r>
        <w:rPr>
          <w:lang w:val="fr-FR"/>
        </w:rPr>
        <w:t>Ön kodlu sorular</w:t>
      </w:r>
      <w:bookmarkEnd w:id="74"/>
    </w:p>
    <w:p w:rsidR="00D37F7B" w:rsidRDefault="00D37F7B" w:rsidP="002C43CA">
      <w:pPr>
        <w:pStyle w:val="NumberedChar"/>
        <w:numPr>
          <w:ilvl w:val="1"/>
          <w:numId w:val="49"/>
        </w:numPr>
        <w:tabs>
          <w:tab w:val="clear" w:pos="1470"/>
          <w:tab w:val="num" w:pos="567"/>
        </w:tabs>
        <w:ind w:left="567" w:hanging="567"/>
        <w:rPr>
          <w:lang w:val="fr-FR"/>
        </w:rPr>
      </w:pPr>
      <w:r w:rsidRPr="00D37F7B">
        <w:rPr>
          <w:lang w:val="fr-FR"/>
        </w:rPr>
        <w:t>Meslek sınıflamalarındaki grupların isimleri, işleri tanımlamak için kullanılan gerçek dünya terimlerine eşit olmadığından, kapalı uçlu ön kodlu soruların sınırlı doğruluğu vardır. Bunun yanı sıra, bu sorular birkaç kategoriyle ister istemez sınırlı olduğundan, sayım ve araştırma formlarında geniş bir yer tutsalar bile, birçok veri kullanıcısının ihtiyaçlarını karşılayacak yeterli ayrıntıyı da sağlamazlar.</w:t>
      </w:r>
    </w:p>
    <w:p w:rsidR="00D37F7B" w:rsidRPr="00D37F7B" w:rsidRDefault="006977C9" w:rsidP="002C43CA">
      <w:pPr>
        <w:pStyle w:val="NumberedChar"/>
        <w:numPr>
          <w:ilvl w:val="0"/>
          <w:numId w:val="0"/>
        </w:numPr>
        <w:tabs>
          <w:tab w:val="left" w:pos="567"/>
        </w:tabs>
        <w:ind w:left="567" w:hanging="567"/>
        <w:rPr>
          <w:lang w:val="fr-FR"/>
        </w:rPr>
      </w:pPr>
      <w:r>
        <w:rPr>
          <w:lang w:val="fr-FR"/>
        </w:rPr>
        <w:t>2</w:t>
      </w:r>
      <w:r w:rsidR="002C43CA">
        <w:rPr>
          <w:lang w:val="fr-FR"/>
        </w:rPr>
        <w:t>63.</w:t>
      </w:r>
      <w:r w:rsidR="002C43CA">
        <w:rPr>
          <w:lang w:val="fr-FR"/>
        </w:rPr>
        <w:tab/>
      </w:r>
      <w:r w:rsidR="00D37F7B" w:rsidRPr="00D37F7B">
        <w:rPr>
          <w:lang w:val="fr-FR"/>
        </w:rPr>
        <w:t>Meslekle ilgili kapalı uçlu soruların başlıca avantajı, yanıtların çabuk ve düşük maliyette alınabilmesidir. Eğer bu yaklaşım maliyet sınırlamaları nedeniyle zorunlu ise, yüksek öncelikli gruplar için ayrı yanıt kategorileri sağlanabilir. Doğruluk, soruların test edilmesi ve arıtılması ile arttırılabilir. Geniş sınıflama gruplarından kategori isimlerinin, genellikle soru kağıdı üzerinde görünmemesi gerektiğine de dikkat edilmesi önemlidir.</w:t>
      </w:r>
    </w:p>
    <w:p w:rsidR="00D37F7B" w:rsidRPr="002C43CA" w:rsidRDefault="00D37F7B" w:rsidP="00D37F7B">
      <w:pPr>
        <w:pStyle w:val="Balk3"/>
        <w:rPr>
          <w:lang w:val="fr-FR"/>
        </w:rPr>
      </w:pPr>
      <w:bookmarkStart w:id="75" w:name="_Toc298229717"/>
      <w:r w:rsidRPr="002C43CA">
        <w:rPr>
          <w:lang w:val="fr-FR"/>
        </w:rPr>
        <w:t>Açık uçlu sorular</w:t>
      </w:r>
      <w:bookmarkEnd w:id="75"/>
    </w:p>
    <w:p w:rsidR="00D37F7B" w:rsidRPr="00F21512" w:rsidRDefault="00D37F7B" w:rsidP="002C43CA">
      <w:pPr>
        <w:pStyle w:val="NumberedChar"/>
        <w:numPr>
          <w:ilvl w:val="0"/>
          <w:numId w:val="50"/>
        </w:numPr>
        <w:tabs>
          <w:tab w:val="clear" w:pos="750"/>
          <w:tab w:val="num" w:pos="567"/>
        </w:tabs>
        <w:ind w:left="567" w:hanging="567"/>
        <w:rPr>
          <w:lang w:val="fr-FR"/>
        </w:rPr>
      </w:pPr>
      <w:r w:rsidRPr="002C43CA">
        <w:rPr>
          <w:lang w:val="fr-FR"/>
        </w:rPr>
        <w:t xml:space="preserve">Açık uçlu sorular eğer iyi tasarlanırsa, </w:t>
      </w:r>
      <w:r w:rsidR="007A727F">
        <w:rPr>
          <w:lang w:val="fr-FR"/>
        </w:rPr>
        <w:t>4</w:t>
      </w:r>
      <w:r w:rsidR="0008448F">
        <w:rPr>
          <w:lang w:val="fr-FR"/>
        </w:rPr>
        <w:t>-</w:t>
      </w:r>
      <w:r w:rsidR="007A727F">
        <w:rPr>
          <w:lang w:val="fr-FR"/>
        </w:rPr>
        <w:t xml:space="preserve">basamaklı bir </w:t>
      </w:r>
      <w:r w:rsidRPr="002C43CA">
        <w:rPr>
          <w:lang w:val="fr-FR"/>
        </w:rPr>
        <w:t xml:space="preserve">ISCO-08 kodunun doğru olarak verilmesi için yeterli bilgiyi sağlayabilir. </w:t>
      </w:r>
      <w:r w:rsidRPr="00F21512">
        <w:rPr>
          <w:lang w:val="fr-FR"/>
        </w:rPr>
        <w:t>Birkaç kelimelik yanıtın yazılmasına uygun bir yer sağlanmalıdır, soru  veya soruların iş ünvanı ile yapılan görev ve</w:t>
      </w:r>
      <w:r w:rsidR="007A727F">
        <w:rPr>
          <w:lang w:val="fr-FR"/>
        </w:rPr>
        <w:t>ya</w:t>
      </w:r>
      <w:r w:rsidRPr="00F21512">
        <w:rPr>
          <w:lang w:val="fr-FR"/>
        </w:rPr>
        <w:t xml:space="preserve"> sorumluluklar hakkında bilgi toplaması gerekir. Uygun ayrıntıda yanıtlama örneklerinin, özellikle de yanıtlayıcının tek başına doldurduğu soru kağıtlarında, mümkün o</w:t>
      </w:r>
      <w:r w:rsidR="0008448F">
        <w:rPr>
          <w:lang w:val="fr-FR"/>
        </w:rPr>
        <w:t>l</w:t>
      </w:r>
      <w:r w:rsidRPr="00F21512">
        <w:rPr>
          <w:lang w:val="fr-FR"/>
        </w:rPr>
        <w:t xml:space="preserve">duğunca verilmesi gerekir. Telefon veya kişisel görüşme yoluyla veri toplandığında, yanıtların uygun nitelikte alınmasını sağlamak için iyi bir anketör (görüşmeci) eğitimi gereklidir.  </w:t>
      </w:r>
    </w:p>
    <w:p w:rsidR="00D37F7B" w:rsidRPr="00F21512" w:rsidRDefault="00D37F7B" w:rsidP="002C43CA">
      <w:pPr>
        <w:pStyle w:val="NumberedChar"/>
        <w:numPr>
          <w:ilvl w:val="0"/>
          <w:numId w:val="50"/>
        </w:numPr>
        <w:tabs>
          <w:tab w:val="clear" w:pos="750"/>
          <w:tab w:val="num" w:pos="567"/>
        </w:tabs>
        <w:ind w:left="567" w:hanging="567"/>
        <w:rPr>
          <w:lang w:val="fr-FR"/>
        </w:rPr>
      </w:pPr>
      <w:r w:rsidRPr="00F21512">
        <w:rPr>
          <w:lang w:val="fr-FR"/>
        </w:rPr>
        <w:t xml:space="preserve">Açık uçlu soruları kullanmanın gözle görülür bir dezavantajı, yanıtların bir meslek isimleri indeksi (bir kodlama indeksi) kullanarak sınıflama kodlarının verilmesi gerektiğidir. Bu işlem, meslekle ilgili doğru ve güvenilir istatistiksel ve idari verilerin elde edilmesi için tek yol olduğundan maliyetli bir süreç olabilir. Oldukça hızlı ve maliyet etkili kodlama yöntemleri mümkündür, fakat bu yöntemler önemli bir geliştirme çalışmasını gerektirebilir. </w:t>
      </w:r>
    </w:p>
    <w:p w:rsidR="00D37F7B" w:rsidRPr="00F21512" w:rsidRDefault="00D37F7B" w:rsidP="002C43CA">
      <w:pPr>
        <w:pStyle w:val="NumberedChar"/>
        <w:numPr>
          <w:ilvl w:val="0"/>
          <w:numId w:val="50"/>
        </w:numPr>
        <w:tabs>
          <w:tab w:val="clear" w:pos="750"/>
          <w:tab w:val="num" w:pos="567"/>
        </w:tabs>
        <w:ind w:left="567" w:hanging="567"/>
        <w:rPr>
          <w:lang w:val="fr-FR"/>
        </w:rPr>
      </w:pPr>
      <w:r w:rsidRPr="00F21512">
        <w:rPr>
          <w:lang w:val="fr-FR"/>
        </w:rPr>
        <w:t>Araştırma ve sayımlarda sıklıkla sorulan tek bir soru şöyledir:</w:t>
      </w:r>
    </w:p>
    <w:p w:rsidR="00D37F7B" w:rsidRPr="00F21512" w:rsidRDefault="00D37F7B" w:rsidP="002C43CA">
      <w:pPr>
        <w:pStyle w:val="NumberedChar"/>
        <w:numPr>
          <w:ilvl w:val="0"/>
          <w:numId w:val="40"/>
        </w:numPr>
        <w:spacing w:before="0" w:after="0"/>
        <w:rPr>
          <w:lang w:val="fr-FR"/>
        </w:rPr>
      </w:pPr>
      <w:r w:rsidRPr="00F21512">
        <w:rPr>
          <w:lang w:val="fr-FR"/>
        </w:rPr>
        <w:t xml:space="preserve">Kişinin bu çalışma yerindeki ana </w:t>
      </w:r>
      <w:r w:rsidR="007A727F">
        <w:rPr>
          <w:lang w:val="fr-FR"/>
        </w:rPr>
        <w:t xml:space="preserve">mesleği </w:t>
      </w:r>
      <w:r w:rsidRPr="00F21512">
        <w:rPr>
          <w:lang w:val="fr-FR"/>
        </w:rPr>
        <w:t xml:space="preserve">nedir? </w:t>
      </w:r>
    </w:p>
    <w:p w:rsidR="00D37F7B" w:rsidRPr="00F21512" w:rsidRDefault="00D37F7B" w:rsidP="002C43CA">
      <w:pPr>
        <w:pStyle w:val="NumberedChar"/>
        <w:numPr>
          <w:ilvl w:val="0"/>
          <w:numId w:val="40"/>
        </w:numPr>
        <w:spacing w:before="0" w:after="0"/>
        <w:ind w:left="1208" w:hanging="357"/>
        <w:rPr>
          <w:lang w:val="fr-FR"/>
        </w:rPr>
      </w:pPr>
      <w:r w:rsidRPr="00F21512">
        <w:rPr>
          <w:lang w:val="fr-FR"/>
        </w:rPr>
        <w:t>Kişinin yaptığı çalışmanın türü nedir?</w:t>
      </w:r>
    </w:p>
    <w:p w:rsidR="00D37F7B" w:rsidRPr="00F21512" w:rsidRDefault="00D37F7B" w:rsidP="002C43CA">
      <w:pPr>
        <w:pStyle w:val="NumberedChar"/>
        <w:numPr>
          <w:ilvl w:val="0"/>
          <w:numId w:val="50"/>
        </w:numPr>
        <w:tabs>
          <w:tab w:val="clear" w:pos="750"/>
          <w:tab w:val="num" w:pos="567"/>
        </w:tabs>
        <w:ind w:left="567" w:hanging="567"/>
        <w:rPr>
          <w:lang w:val="fr-FR"/>
        </w:rPr>
      </w:pPr>
      <w:r w:rsidRPr="00F21512">
        <w:rPr>
          <w:lang w:val="fr-FR"/>
        </w:rPr>
        <w:lastRenderedPageBreak/>
        <w:t>Bu yaklaşım, yanıtlayıcıların tümünden değilse de bazılarından uygun bilgileri sağlayabilir. Bununla birlikte, bu tür bir soruya “Müdür”, “Danışman” ve “Çiftlik işi” gibi yanıtların verilmesi de mümkündür. Bu tür yanıtlar, ISCO-08’in herhangi bir seviyesinde güvenilir bir şekilde kodlanamayabilir. Eğer bu tür bir soru kullanılmışsa, görüşmecilerin ilk sağlanan bilgilerde yetersizlik olduğunda derinlemesine irdeleme yapma konusunda eğitilmeleri gerekmektedir.</w:t>
      </w:r>
    </w:p>
    <w:p w:rsidR="00D37F7B" w:rsidRDefault="00D37F7B" w:rsidP="002C43CA">
      <w:pPr>
        <w:pStyle w:val="NumberedChar"/>
        <w:numPr>
          <w:ilvl w:val="0"/>
          <w:numId w:val="50"/>
        </w:numPr>
        <w:tabs>
          <w:tab w:val="clear" w:pos="750"/>
          <w:tab w:val="num" w:pos="567"/>
        </w:tabs>
        <w:ind w:left="567" w:hanging="567"/>
      </w:pPr>
      <w:r w:rsidRPr="00F21512">
        <w:rPr>
          <w:lang w:val="fr-FR"/>
        </w:rPr>
        <w:t xml:space="preserve">İş ünvanı ve yapılan görevler konusunda ayrı soruların kullanımı, istatistik büroları tarafından artan bir şekilde kullanılmaktadır ve hanehalkı araştırmaları ile sayımlar için tavsiye </w:t>
      </w:r>
      <w:r w:rsidR="007A727F">
        <w:rPr>
          <w:lang w:val="fr-FR"/>
        </w:rPr>
        <w:t xml:space="preserve">edilen </w:t>
      </w:r>
      <w:r w:rsidR="007A727F" w:rsidRPr="00F21512">
        <w:rPr>
          <w:lang w:val="fr-FR"/>
        </w:rPr>
        <w:t xml:space="preserve">bir </w:t>
      </w:r>
      <w:r w:rsidRPr="00F21512">
        <w:rPr>
          <w:lang w:val="fr-FR"/>
        </w:rPr>
        <w:t xml:space="preserve">yaklaşımdır. Bu iki sorunun kullanımı, genellikle yeterli ayrıntının elde edilmesini sağlar. Bilginin iki farklı türden sorulması, yanıtlayıcının tam olarak yanıtlamasına ve ikinci soruda daha fazla ayrıntı vermesine yardım edecektir. </w:t>
      </w:r>
      <w:r>
        <w:t xml:space="preserve">Örneğin;  </w:t>
      </w:r>
    </w:p>
    <w:p w:rsidR="00D37F7B" w:rsidRPr="00C4140A" w:rsidRDefault="00D37F7B" w:rsidP="00C2347B">
      <w:pPr>
        <w:pStyle w:val="NumberedChar"/>
        <w:numPr>
          <w:ilvl w:val="0"/>
          <w:numId w:val="40"/>
        </w:numPr>
        <w:spacing w:before="0" w:after="0"/>
        <w:ind w:left="1208" w:hanging="357"/>
      </w:pPr>
      <w:r w:rsidRPr="00C4140A">
        <w:t xml:space="preserve">Ünvan: Satış müdürü </w:t>
      </w:r>
    </w:p>
    <w:p w:rsidR="00D37F7B" w:rsidRPr="00C4140A" w:rsidRDefault="00D37F7B" w:rsidP="00C2347B">
      <w:pPr>
        <w:pStyle w:val="NumberedChar"/>
        <w:numPr>
          <w:ilvl w:val="0"/>
          <w:numId w:val="40"/>
        </w:numPr>
        <w:spacing w:before="0" w:after="0"/>
        <w:ind w:left="1208" w:hanging="357"/>
      </w:pPr>
      <w:r w:rsidRPr="00C4140A">
        <w:t>Görevler: Kullanılmış araba satışı</w:t>
      </w:r>
    </w:p>
    <w:p w:rsidR="00D37F7B" w:rsidRPr="00C4140A" w:rsidRDefault="00D37F7B" w:rsidP="00C2347B">
      <w:pPr>
        <w:pStyle w:val="NumberedChar"/>
        <w:numPr>
          <w:ilvl w:val="0"/>
          <w:numId w:val="40"/>
        </w:numPr>
        <w:spacing w:before="0" w:after="0"/>
        <w:ind w:left="1208" w:hanging="357"/>
      </w:pPr>
      <w:r w:rsidRPr="00C4140A">
        <w:t>Ünvan: Müşteri hizmetleri danışmanı</w:t>
      </w:r>
    </w:p>
    <w:p w:rsidR="00D37F7B" w:rsidRDefault="00D37F7B" w:rsidP="002C43CA">
      <w:pPr>
        <w:pStyle w:val="NumberedChar"/>
        <w:numPr>
          <w:ilvl w:val="0"/>
          <w:numId w:val="40"/>
        </w:numPr>
        <w:spacing w:before="0" w:after="0"/>
        <w:ind w:left="1208" w:hanging="357"/>
      </w:pPr>
      <w:r w:rsidRPr="00C4140A">
        <w:t>Görevler: Kullanılmış</w:t>
      </w:r>
      <w:r>
        <w:t xml:space="preserve"> araba satışı</w:t>
      </w:r>
    </w:p>
    <w:p w:rsidR="00D37F7B" w:rsidRDefault="00D37F7B" w:rsidP="002C43CA">
      <w:pPr>
        <w:pStyle w:val="NumberedChar"/>
        <w:numPr>
          <w:ilvl w:val="0"/>
          <w:numId w:val="0"/>
        </w:numPr>
        <w:spacing w:before="0" w:after="0"/>
        <w:ind w:left="851"/>
      </w:pPr>
    </w:p>
    <w:p w:rsidR="00D37F7B" w:rsidRPr="0078065A" w:rsidRDefault="00D37F7B" w:rsidP="002C43CA">
      <w:pPr>
        <w:pStyle w:val="Balk2"/>
        <w:spacing w:before="0" w:after="0"/>
        <w:ind w:right="22"/>
        <w:rPr>
          <w:b w:val="0"/>
          <w:bCs w:val="0"/>
          <w:lang w:val="en-AU"/>
        </w:rPr>
      </w:pPr>
      <w:bookmarkStart w:id="76" w:name="_Toc285542976"/>
      <w:bookmarkStart w:id="77" w:name="_Toc298229718"/>
      <w:r>
        <w:t>6.3</w:t>
      </w:r>
      <w:r>
        <w:tab/>
      </w:r>
      <w:bookmarkEnd w:id="76"/>
      <w:r>
        <w:t>Test etmeye ve daha ileri geliştirmeye yönelik tavsiye edilen sorular</w:t>
      </w:r>
      <w:bookmarkEnd w:id="77"/>
    </w:p>
    <w:p w:rsidR="00D37F7B" w:rsidRPr="0078065A" w:rsidRDefault="00D37F7B" w:rsidP="002C43CA">
      <w:pPr>
        <w:pStyle w:val="NumberedChar"/>
        <w:numPr>
          <w:ilvl w:val="0"/>
          <w:numId w:val="50"/>
        </w:numPr>
        <w:tabs>
          <w:tab w:val="clear" w:pos="750"/>
          <w:tab w:val="num" w:pos="567"/>
        </w:tabs>
        <w:ind w:left="567" w:hanging="567"/>
      </w:pPr>
      <w:r w:rsidRPr="0078065A">
        <w:t>İstatistiksel araştırmalarda soruların kullanımı için, belli bir veri toplama aracına ve  ulusal içeriğe uygunluğunun test edilmesine ihtiyaç vardır.  Yapılan testler, veri toplayıcılar ile cevaplayıcıların görüşmelerinin izlenmesinin yanı sıra, genellikle anket sonuçlarına verilen yanıtlara sınıflama kodlarının verilmesine (kodlama testi) çalışmakla ilgilidir. Ayrıca, kodlama</w:t>
      </w:r>
      <w:r w:rsidR="001944DB">
        <w:t>yı</w:t>
      </w:r>
      <w:r w:rsidRPr="0078065A">
        <w:t xml:space="preserve"> </w:t>
      </w:r>
      <w:r w:rsidR="00D1559E" w:rsidRPr="0078065A">
        <w:t>test</w:t>
      </w:r>
      <w:r w:rsidR="001944DB">
        <w:t xml:space="preserve"> etme</w:t>
      </w:r>
      <w:r w:rsidR="00D1559E" w:rsidRPr="0078065A">
        <w:t xml:space="preserve"> </w:t>
      </w:r>
      <w:r w:rsidRPr="0078065A">
        <w:t>süreci</w:t>
      </w:r>
      <w:r w:rsidR="00D1559E">
        <w:t>,</w:t>
      </w:r>
      <w:r w:rsidRPr="0078065A">
        <w:t xml:space="preserve"> kodlama indeksinin geliştirilmesi, test edilmesi ve düzeltilmesi için yararlı bir yöntemdir.  </w:t>
      </w:r>
    </w:p>
    <w:p w:rsidR="00D37F7B" w:rsidRDefault="00D37F7B" w:rsidP="002C43CA">
      <w:pPr>
        <w:pStyle w:val="NumberedChar"/>
        <w:numPr>
          <w:ilvl w:val="0"/>
          <w:numId w:val="50"/>
        </w:numPr>
        <w:tabs>
          <w:tab w:val="clear" w:pos="750"/>
          <w:tab w:val="num" w:pos="567"/>
        </w:tabs>
        <w:spacing w:before="120" w:after="120"/>
        <w:ind w:left="567" w:hanging="567"/>
        <w:rPr>
          <w:b/>
          <w:bCs/>
        </w:rPr>
      </w:pPr>
      <w:r w:rsidRPr="0078065A">
        <w:t xml:space="preserve">Aşağıda yer alan sorular, meslek verisi toplamaya yönelik ulusal </w:t>
      </w:r>
      <w:r w:rsidR="007A727F" w:rsidRPr="0078065A">
        <w:t xml:space="preserve">bir </w:t>
      </w:r>
      <w:r w:rsidRPr="0078065A">
        <w:t>yaklaşım geliştirme</w:t>
      </w:r>
      <w:r>
        <w:t xml:space="preserve"> açısından bir başlangıç noktası olarak önerilmektedir: </w:t>
      </w:r>
    </w:p>
    <w:p w:rsidR="00D37F7B" w:rsidRPr="0078065A" w:rsidRDefault="00D37F7B" w:rsidP="002C43CA">
      <w:pPr>
        <w:pStyle w:val="NormalGirinti"/>
        <w:spacing w:before="120" w:after="120"/>
        <w:rPr>
          <w:sz w:val="22"/>
          <w:szCs w:val="22"/>
        </w:rPr>
      </w:pPr>
      <w:r w:rsidRPr="0078065A">
        <w:rPr>
          <w:b/>
          <w:bCs/>
          <w:sz w:val="22"/>
          <w:szCs w:val="22"/>
        </w:rPr>
        <w:t xml:space="preserve">1. </w:t>
      </w:r>
      <w:r w:rsidR="00C72720">
        <w:rPr>
          <w:b/>
          <w:bCs/>
          <w:sz w:val="22"/>
          <w:szCs w:val="22"/>
        </w:rPr>
        <w:t xml:space="preserve">  </w:t>
      </w:r>
      <w:r w:rsidRPr="0078065A">
        <w:rPr>
          <w:b/>
          <w:bCs/>
          <w:sz w:val="22"/>
          <w:szCs w:val="22"/>
        </w:rPr>
        <w:t>Geçen hafta esas iş olarak yaptığınız iş nedir?</w:t>
      </w:r>
    </w:p>
    <w:p w:rsidR="00D37F7B" w:rsidRDefault="00D37F7B" w:rsidP="002C43CA">
      <w:pPr>
        <w:pStyle w:val="NumberedChar"/>
        <w:numPr>
          <w:ilvl w:val="0"/>
          <w:numId w:val="0"/>
        </w:numPr>
        <w:spacing w:before="120" w:after="120"/>
        <w:ind w:left="1440"/>
      </w:pPr>
      <w:r>
        <w:rPr>
          <w:i/>
          <w:iCs/>
          <w:lang w:val="en-US"/>
        </w:rPr>
        <w:t>Lütfen, tam olarak iş ünvanını ve özel ismiyle  belirtiniz, örneğin;</w:t>
      </w:r>
    </w:p>
    <w:p w:rsidR="00D37F7B" w:rsidRDefault="00D37F7B" w:rsidP="00C2347B">
      <w:pPr>
        <w:pStyle w:val="NumberedChar"/>
        <w:numPr>
          <w:ilvl w:val="1"/>
          <w:numId w:val="40"/>
        </w:numPr>
        <w:spacing w:before="0" w:after="0"/>
        <w:ind w:left="1434" w:hanging="357"/>
      </w:pPr>
      <w:r>
        <w:rPr>
          <w:lang w:val="en-US"/>
        </w:rPr>
        <w:t>Meyve toplayıcısı</w:t>
      </w:r>
    </w:p>
    <w:p w:rsidR="00D37F7B" w:rsidRDefault="00D37F7B" w:rsidP="00C2347B">
      <w:pPr>
        <w:pStyle w:val="NumberedChar"/>
        <w:numPr>
          <w:ilvl w:val="1"/>
          <w:numId w:val="40"/>
        </w:numPr>
        <w:spacing w:before="0" w:after="0"/>
        <w:ind w:left="1434" w:hanging="357"/>
      </w:pPr>
      <w:r>
        <w:rPr>
          <w:lang w:val="en-US"/>
        </w:rPr>
        <w:t>Hukuki sekreter</w:t>
      </w:r>
    </w:p>
    <w:p w:rsidR="00D37F7B" w:rsidRDefault="00D37F7B" w:rsidP="00C2347B">
      <w:pPr>
        <w:pStyle w:val="NumberedChar"/>
        <w:numPr>
          <w:ilvl w:val="1"/>
          <w:numId w:val="40"/>
        </w:numPr>
        <w:spacing w:before="0" w:after="0"/>
        <w:ind w:left="1434" w:hanging="357"/>
      </w:pPr>
      <w:r>
        <w:rPr>
          <w:lang w:val="en-US"/>
        </w:rPr>
        <w:t>Restoran</w:t>
      </w:r>
      <w:r w:rsidR="0019372B">
        <w:rPr>
          <w:lang w:val="en-US"/>
        </w:rPr>
        <w:t>t</w:t>
      </w:r>
      <w:r>
        <w:rPr>
          <w:lang w:val="en-US"/>
        </w:rPr>
        <w:t xml:space="preserve"> müdürü</w:t>
      </w:r>
    </w:p>
    <w:p w:rsidR="00D37F7B" w:rsidRDefault="00D37F7B" w:rsidP="00C2347B">
      <w:pPr>
        <w:pStyle w:val="NumberedChar"/>
        <w:numPr>
          <w:ilvl w:val="1"/>
          <w:numId w:val="40"/>
        </w:numPr>
        <w:spacing w:before="0" w:after="0"/>
        <w:ind w:left="1434" w:hanging="357"/>
      </w:pPr>
      <w:r>
        <w:rPr>
          <w:lang w:val="en-US"/>
        </w:rPr>
        <w:t>Ortaöğretim öğretmeni</w:t>
      </w:r>
    </w:p>
    <w:p w:rsidR="00D37F7B" w:rsidRDefault="00D37F7B" w:rsidP="00C2347B">
      <w:pPr>
        <w:pStyle w:val="NumberedChar"/>
        <w:numPr>
          <w:ilvl w:val="1"/>
          <w:numId w:val="40"/>
        </w:numPr>
        <w:spacing w:before="0" w:after="0"/>
        <w:ind w:left="1434" w:hanging="357"/>
      </w:pPr>
      <w:r>
        <w:rPr>
          <w:lang w:val="en-US"/>
        </w:rPr>
        <w:t>Sığır yetiştiricisi</w:t>
      </w:r>
      <w:r>
        <w:rPr>
          <w:lang w:val="en-US"/>
        </w:rPr>
        <w:tab/>
      </w:r>
    </w:p>
    <w:p w:rsidR="00D37F7B" w:rsidRDefault="00D37F7B" w:rsidP="00C2347B">
      <w:pPr>
        <w:pStyle w:val="NumberedChar"/>
        <w:numPr>
          <w:ilvl w:val="1"/>
          <w:numId w:val="40"/>
        </w:numPr>
        <w:spacing w:before="0" w:after="0"/>
        <w:ind w:left="1434" w:hanging="357"/>
      </w:pPr>
      <w:r>
        <w:rPr>
          <w:lang w:val="en-US"/>
        </w:rPr>
        <w:t>Lisanslı hemşire</w:t>
      </w:r>
    </w:p>
    <w:p w:rsidR="00D37F7B" w:rsidRDefault="00D37F7B" w:rsidP="00C72720">
      <w:pPr>
        <w:pStyle w:val="NumberedChar"/>
        <w:numPr>
          <w:ilvl w:val="0"/>
          <w:numId w:val="0"/>
        </w:numPr>
        <w:spacing w:before="120" w:after="120"/>
        <w:ind w:left="454" w:firstLine="255"/>
      </w:pPr>
      <w:r>
        <w:rPr>
          <w:lang w:val="en-US"/>
        </w:rPr>
        <w:t>Meslek:</w:t>
      </w:r>
      <w:r w:rsidR="002C43CA">
        <w:rPr>
          <w:lang w:val="en-US"/>
        </w:rPr>
        <w:t xml:space="preserve"> </w:t>
      </w:r>
      <w:r>
        <w:rPr>
          <w:lang w:val="en-US"/>
        </w:rPr>
        <w:t>……………………………………………………………………………………………</w:t>
      </w:r>
    </w:p>
    <w:p w:rsidR="00D37F7B" w:rsidRDefault="00D37F7B" w:rsidP="00C72720">
      <w:pPr>
        <w:pStyle w:val="NumberedChar"/>
        <w:numPr>
          <w:ilvl w:val="0"/>
          <w:numId w:val="0"/>
        </w:numPr>
        <w:spacing w:before="120" w:after="120"/>
        <w:ind w:left="709"/>
      </w:pPr>
      <w:r>
        <w:rPr>
          <w:b/>
          <w:bCs/>
          <w:lang w:val="en-US"/>
        </w:rPr>
        <w:t xml:space="preserve">2. </w:t>
      </w:r>
      <w:r>
        <w:rPr>
          <w:b/>
          <w:bCs/>
          <w:lang w:val="en-US"/>
        </w:rPr>
        <w:tab/>
      </w:r>
      <w:r w:rsidRPr="002C43CA">
        <w:rPr>
          <w:b/>
          <w:bCs/>
        </w:rPr>
        <w:t>Bu işteki ana görev veya sorumluluklarınız nelerdir?</w:t>
      </w:r>
    </w:p>
    <w:p w:rsidR="00D37F7B" w:rsidRDefault="00D37F7B" w:rsidP="002C43CA">
      <w:pPr>
        <w:pStyle w:val="NumberedChar"/>
        <w:numPr>
          <w:ilvl w:val="0"/>
          <w:numId w:val="0"/>
        </w:numPr>
        <w:spacing w:before="120" w:after="120"/>
        <w:ind w:left="851"/>
      </w:pPr>
      <w:r>
        <w:rPr>
          <w:i/>
          <w:iCs/>
          <w:lang w:val="en-US"/>
        </w:rPr>
        <w:t>Lütfen ayrıntılı olarak belirtin</w:t>
      </w:r>
      <w:r w:rsidR="002C43CA">
        <w:rPr>
          <w:i/>
          <w:iCs/>
          <w:lang w:val="en-US"/>
        </w:rPr>
        <w:t>iz</w:t>
      </w:r>
      <w:r>
        <w:rPr>
          <w:i/>
          <w:iCs/>
          <w:lang w:val="en-US"/>
        </w:rPr>
        <w:t>. Örneğin;</w:t>
      </w:r>
      <w:r>
        <w:t xml:space="preserve"> </w:t>
      </w:r>
    </w:p>
    <w:p w:rsidR="00D37F7B" w:rsidRPr="00D37F7B" w:rsidRDefault="00D37F7B" w:rsidP="0019372B">
      <w:pPr>
        <w:pStyle w:val="NumberedChar"/>
        <w:numPr>
          <w:ilvl w:val="1"/>
          <w:numId w:val="40"/>
        </w:numPr>
        <w:spacing w:before="0" w:after="0"/>
        <w:ind w:left="1434" w:hanging="357"/>
        <w:rPr>
          <w:lang w:val="es-ES"/>
        </w:rPr>
      </w:pPr>
      <w:r w:rsidRPr="00D37F7B">
        <w:rPr>
          <w:lang w:val="es-ES"/>
        </w:rPr>
        <w:t>Portakal ve şeftali toplamak ve taşımak</w:t>
      </w:r>
    </w:p>
    <w:p w:rsidR="00D37F7B" w:rsidRDefault="00D37F7B" w:rsidP="00C2347B">
      <w:pPr>
        <w:pStyle w:val="NumberedChar"/>
        <w:numPr>
          <w:ilvl w:val="1"/>
          <w:numId w:val="40"/>
        </w:numPr>
        <w:spacing w:before="0" w:after="0"/>
        <w:ind w:left="1434" w:hanging="357"/>
      </w:pPr>
      <w:r>
        <w:rPr>
          <w:lang w:val="en-US"/>
        </w:rPr>
        <w:t>Hukuki dokümanlar hazırlamak</w:t>
      </w:r>
    </w:p>
    <w:p w:rsidR="00D37F7B" w:rsidRDefault="00D37F7B" w:rsidP="00C2347B">
      <w:pPr>
        <w:pStyle w:val="NumberedChar"/>
        <w:numPr>
          <w:ilvl w:val="1"/>
          <w:numId w:val="40"/>
        </w:numPr>
        <w:spacing w:before="0" w:after="0"/>
        <w:ind w:left="1434" w:hanging="357"/>
      </w:pPr>
      <w:r>
        <w:rPr>
          <w:lang w:val="en-US"/>
        </w:rPr>
        <w:t>Bir restoran işletmesini yönetmek</w:t>
      </w:r>
    </w:p>
    <w:p w:rsidR="00D37F7B" w:rsidRDefault="00D37F7B" w:rsidP="00C2347B">
      <w:pPr>
        <w:pStyle w:val="NumberedChar"/>
        <w:numPr>
          <w:ilvl w:val="1"/>
          <w:numId w:val="40"/>
        </w:numPr>
        <w:spacing w:before="0" w:after="0"/>
        <w:ind w:left="1434" w:hanging="357"/>
      </w:pPr>
      <w:r>
        <w:rPr>
          <w:lang w:val="fr-CH"/>
        </w:rPr>
        <w:t>Matematik eğitimi vermek</w:t>
      </w:r>
    </w:p>
    <w:p w:rsidR="00D37F7B" w:rsidRDefault="00D37F7B" w:rsidP="00C2347B">
      <w:pPr>
        <w:pStyle w:val="NumberedChar"/>
        <w:numPr>
          <w:ilvl w:val="1"/>
          <w:numId w:val="40"/>
        </w:numPr>
        <w:spacing w:before="0" w:after="0"/>
        <w:ind w:left="1434" w:hanging="357"/>
      </w:pPr>
      <w:r>
        <w:rPr>
          <w:lang w:val="en-US"/>
        </w:rPr>
        <w:t>Bir sığır çiftliğini yönetmek</w:t>
      </w:r>
    </w:p>
    <w:p w:rsidR="00D37F7B" w:rsidRDefault="00D37F7B" w:rsidP="00C2347B">
      <w:pPr>
        <w:pStyle w:val="NumberedChar"/>
        <w:numPr>
          <w:ilvl w:val="1"/>
          <w:numId w:val="40"/>
        </w:numPr>
        <w:spacing w:before="0" w:after="0"/>
        <w:ind w:left="1434" w:hanging="357"/>
      </w:pPr>
      <w:r>
        <w:t>Hastaların bakımını yapmak ve ilaç tedavilerini yönetmek</w:t>
      </w:r>
    </w:p>
    <w:p w:rsidR="00D37F7B" w:rsidRDefault="00D37F7B" w:rsidP="00D37F7B">
      <w:pPr>
        <w:pStyle w:val="NumberedChar"/>
        <w:numPr>
          <w:ilvl w:val="0"/>
          <w:numId w:val="0"/>
        </w:numPr>
        <w:spacing w:before="0" w:after="0"/>
        <w:ind w:left="1434"/>
      </w:pPr>
    </w:p>
    <w:p w:rsidR="00D37F7B" w:rsidRDefault="00D37F7B" w:rsidP="002C43CA">
      <w:pPr>
        <w:pStyle w:val="NormalGirinti"/>
      </w:pPr>
      <w:r>
        <w:rPr>
          <w:sz w:val="22"/>
          <w:szCs w:val="22"/>
        </w:rPr>
        <w:t>Ana görev veya sorumluluklar:</w:t>
      </w:r>
      <w:r w:rsidR="002C43CA">
        <w:rPr>
          <w:sz w:val="22"/>
          <w:szCs w:val="22"/>
        </w:rPr>
        <w:t xml:space="preserve"> ……………..</w:t>
      </w:r>
      <w:r>
        <w:t>……………………………………………………………………………………………………………………………………………………………………………</w:t>
      </w:r>
    </w:p>
    <w:p w:rsidR="00D37F7B" w:rsidRDefault="00D37F7B" w:rsidP="002C43CA">
      <w:pPr>
        <w:pStyle w:val="NumberedChar"/>
        <w:numPr>
          <w:ilvl w:val="0"/>
          <w:numId w:val="50"/>
        </w:numPr>
        <w:tabs>
          <w:tab w:val="clear" w:pos="750"/>
          <w:tab w:val="num" w:pos="567"/>
        </w:tabs>
        <w:ind w:left="567" w:hanging="567"/>
      </w:pPr>
      <w:r>
        <w:lastRenderedPageBreak/>
        <w:t>Kendi geçimine yönelik çiftçilik ile balıkçılığa, özel bir önem verilmesi gerekebilir. Eğer bu bir politika konusu ise veya istihdamda önemli bir oranı temsil ettiği düşünülüyorsa, doğrululuğu arttırmak için bir ek sorunun sorulması tavsiye edilebilir. Aşağıdaki yaklaşım önerilmektedir.</w:t>
      </w:r>
    </w:p>
    <w:p w:rsidR="00D37F7B" w:rsidRDefault="00D37F7B" w:rsidP="00D37F7B">
      <w:pPr>
        <w:pStyle w:val="NormalGirinti"/>
        <w:keepNext/>
        <w:rPr>
          <w:b/>
          <w:bCs/>
          <w:sz w:val="22"/>
          <w:szCs w:val="22"/>
        </w:rPr>
      </w:pPr>
    </w:p>
    <w:p w:rsidR="00D37F7B" w:rsidRDefault="00D37F7B" w:rsidP="00C72720">
      <w:pPr>
        <w:pStyle w:val="NormalGirinti"/>
        <w:keepNext/>
        <w:numPr>
          <w:ilvl w:val="0"/>
          <w:numId w:val="51"/>
        </w:numPr>
        <w:ind w:left="709" w:firstLine="0"/>
        <w:rPr>
          <w:b/>
          <w:bCs/>
          <w:sz w:val="22"/>
          <w:szCs w:val="22"/>
        </w:rPr>
      </w:pPr>
      <w:r>
        <w:rPr>
          <w:b/>
          <w:bCs/>
          <w:sz w:val="22"/>
          <w:szCs w:val="22"/>
        </w:rPr>
        <w:t xml:space="preserve">Ürünleri çoğunlukla satmak </w:t>
      </w:r>
      <w:r w:rsidR="001944DB">
        <w:rPr>
          <w:b/>
          <w:bCs/>
          <w:sz w:val="22"/>
          <w:szCs w:val="22"/>
        </w:rPr>
        <w:t xml:space="preserve">amacıyla </w:t>
      </w:r>
      <w:r>
        <w:rPr>
          <w:b/>
          <w:bCs/>
          <w:sz w:val="22"/>
          <w:szCs w:val="22"/>
        </w:rPr>
        <w:t>m</w:t>
      </w:r>
      <w:r w:rsidR="001944DB">
        <w:rPr>
          <w:b/>
          <w:bCs/>
          <w:sz w:val="22"/>
          <w:szCs w:val="22"/>
        </w:rPr>
        <w:t>ı</w:t>
      </w:r>
      <w:r>
        <w:rPr>
          <w:b/>
          <w:bCs/>
          <w:sz w:val="22"/>
          <w:szCs w:val="22"/>
        </w:rPr>
        <w:t xml:space="preserve">, yoksa </w:t>
      </w:r>
      <w:r w:rsidR="001944DB">
        <w:rPr>
          <w:b/>
          <w:bCs/>
          <w:sz w:val="22"/>
          <w:szCs w:val="22"/>
        </w:rPr>
        <w:t xml:space="preserve"> </w:t>
      </w:r>
      <w:r>
        <w:rPr>
          <w:b/>
          <w:bCs/>
          <w:sz w:val="22"/>
          <w:szCs w:val="22"/>
        </w:rPr>
        <w:t xml:space="preserve">kendinizin veya ailenizin kullanımı </w:t>
      </w:r>
      <w:r w:rsidR="001944DB">
        <w:rPr>
          <w:b/>
          <w:bCs/>
          <w:sz w:val="22"/>
          <w:szCs w:val="22"/>
        </w:rPr>
        <w:t>amacıyla mı</w:t>
      </w:r>
      <w:r>
        <w:rPr>
          <w:b/>
          <w:bCs/>
          <w:sz w:val="22"/>
          <w:szCs w:val="22"/>
        </w:rPr>
        <w:t xml:space="preserve"> üretiyorsunuz?</w:t>
      </w:r>
    </w:p>
    <w:p w:rsidR="00D37F7B" w:rsidRDefault="00D37F7B" w:rsidP="00D37F7B">
      <w:pPr>
        <w:pStyle w:val="NormalGirinti"/>
        <w:keepNext/>
        <w:rPr>
          <w:b/>
          <w:bCs/>
          <w:sz w:val="22"/>
          <w:szCs w:val="22"/>
        </w:rPr>
      </w:pPr>
    </w:p>
    <w:p w:rsidR="00D37F7B" w:rsidRDefault="00D37F7B" w:rsidP="00D37F7B">
      <w:pPr>
        <w:pStyle w:val="NormalGirinti"/>
        <w:keepNext/>
        <w:numPr>
          <w:ilvl w:val="3"/>
          <w:numId w:val="41"/>
        </w:numPr>
        <w:rPr>
          <w:b/>
          <w:bCs/>
          <w:sz w:val="22"/>
          <w:szCs w:val="22"/>
          <w:lang w:val="en-AU"/>
        </w:rPr>
      </w:pPr>
      <w:r>
        <w:rPr>
          <w:b/>
          <w:bCs/>
          <w:sz w:val="22"/>
          <w:szCs w:val="22"/>
          <w:lang w:val="en-AU"/>
        </w:rPr>
        <w:t xml:space="preserve">Yalnızca satış </w:t>
      </w:r>
      <w:r w:rsidR="001944DB">
        <w:rPr>
          <w:b/>
          <w:bCs/>
          <w:sz w:val="22"/>
          <w:szCs w:val="22"/>
          <w:lang w:val="en-AU"/>
        </w:rPr>
        <w:t>amacıyla</w:t>
      </w:r>
    </w:p>
    <w:p w:rsidR="00D37F7B" w:rsidRDefault="00D37F7B" w:rsidP="00D37F7B">
      <w:pPr>
        <w:pStyle w:val="NormalGirinti"/>
        <w:keepNext/>
        <w:numPr>
          <w:ilvl w:val="3"/>
          <w:numId w:val="41"/>
        </w:numPr>
        <w:rPr>
          <w:b/>
          <w:bCs/>
          <w:sz w:val="22"/>
          <w:szCs w:val="22"/>
          <w:lang w:val="en-AU"/>
        </w:rPr>
      </w:pPr>
      <w:r>
        <w:rPr>
          <w:b/>
          <w:bCs/>
          <w:sz w:val="22"/>
          <w:szCs w:val="22"/>
          <w:lang w:val="en-AU"/>
        </w:rPr>
        <w:t xml:space="preserve">Çoğunlukla satış </w:t>
      </w:r>
      <w:r w:rsidR="001944DB">
        <w:rPr>
          <w:b/>
          <w:bCs/>
          <w:sz w:val="22"/>
          <w:szCs w:val="22"/>
          <w:lang w:val="en-AU"/>
        </w:rPr>
        <w:t>amacıyla</w:t>
      </w:r>
      <w:r>
        <w:rPr>
          <w:b/>
          <w:bCs/>
          <w:sz w:val="22"/>
          <w:szCs w:val="22"/>
          <w:lang w:val="en-AU"/>
        </w:rPr>
        <w:t>, fakat kısmen de kendim veya ailemin kullanımı  için</w:t>
      </w:r>
    </w:p>
    <w:p w:rsidR="00D37F7B" w:rsidRDefault="00D37F7B" w:rsidP="00D37F7B">
      <w:pPr>
        <w:pStyle w:val="NormalGirinti"/>
        <w:keepNext/>
        <w:numPr>
          <w:ilvl w:val="3"/>
          <w:numId w:val="41"/>
        </w:numPr>
        <w:rPr>
          <w:b/>
          <w:bCs/>
          <w:sz w:val="22"/>
          <w:szCs w:val="22"/>
          <w:lang w:val="en-AU"/>
        </w:rPr>
      </w:pPr>
      <w:r>
        <w:rPr>
          <w:b/>
          <w:bCs/>
          <w:sz w:val="22"/>
          <w:szCs w:val="22"/>
          <w:lang w:val="en-AU"/>
        </w:rPr>
        <w:t xml:space="preserve">Çoğunlukla kendim veya ailemin kullanımı  </w:t>
      </w:r>
      <w:r w:rsidR="001944DB">
        <w:rPr>
          <w:b/>
          <w:bCs/>
          <w:sz w:val="22"/>
          <w:szCs w:val="22"/>
          <w:lang w:val="en-AU"/>
        </w:rPr>
        <w:t>amacıyla</w:t>
      </w:r>
      <w:r>
        <w:rPr>
          <w:b/>
          <w:bCs/>
          <w:sz w:val="22"/>
          <w:szCs w:val="22"/>
          <w:lang w:val="en-AU"/>
        </w:rPr>
        <w:t>, fakat kısmen de satmak için</w:t>
      </w:r>
    </w:p>
    <w:p w:rsidR="00D37F7B" w:rsidRDefault="00D37F7B" w:rsidP="00D37F7B">
      <w:pPr>
        <w:pStyle w:val="NormalGirinti"/>
        <w:numPr>
          <w:ilvl w:val="3"/>
          <w:numId w:val="41"/>
        </w:numPr>
        <w:rPr>
          <w:b/>
          <w:bCs/>
          <w:sz w:val="22"/>
          <w:szCs w:val="22"/>
          <w:lang w:val="en-AU"/>
        </w:rPr>
      </w:pPr>
      <w:r>
        <w:rPr>
          <w:b/>
          <w:bCs/>
          <w:sz w:val="22"/>
          <w:szCs w:val="22"/>
          <w:lang w:val="en-AU"/>
        </w:rPr>
        <w:t xml:space="preserve">Yalnızca kendim veya ailemin kullanımı  </w:t>
      </w:r>
      <w:r w:rsidR="001944DB">
        <w:rPr>
          <w:b/>
          <w:bCs/>
          <w:sz w:val="22"/>
          <w:szCs w:val="22"/>
          <w:lang w:val="en-AU"/>
        </w:rPr>
        <w:t>amacıyla</w:t>
      </w:r>
    </w:p>
    <w:p w:rsidR="00D37F7B" w:rsidRDefault="00D37F7B" w:rsidP="002C43CA">
      <w:pPr>
        <w:pStyle w:val="NumberedChar"/>
        <w:numPr>
          <w:ilvl w:val="0"/>
          <w:numId w:val="50"/>
        </w:numPr>
        <w:tabs>
          <w:tab w:val="clear" w:pos="750"/>
          <w:tab w:val="num" w:pos="567"/>
        </w:tabs>
        <w:ind w:left="567" w:hanging="567"/>
      </w:pPr>
      <w:r>
        <w:t xml:space="preserve">Bu soru genellikle, ürünleri çoğunlukla satış amaçlı olarak üretenler ile ailesinin kullanımına yönelik üretenler arasında açık </w:t>
      </w:r>
      <w:r w:rsidR="001944DB">
        <w:t xml:space="preserve">bir </w:t>
      </w:r>
      <w:r>
        <w:t>ayrım sağlayan yanıt kategorileri olan açık uçlu bir soru olarak sorul</w:t>
      </w:r>
      <w:r w:rsidR="001944DB">
        <w:t>abilir</w:t>
      </w:r>
      <w:r>
        <w:t>. Yukarıda önerilen dört kapalı uçlu yanıt kategorisi, üretimin esasen satış amaçlı mı yoksa esasen kendi tüketimine yönelik olduğuna yanıtlayıcını</w:t>
      </w:r>
      <w:r w:rsidR="001944DB">
        <w:t>n</w:t>
      </w:r>
      <w:r>
        <w:t xml:space="preserve"> karar vermesini </w:t>
      </w:r>
      <w:r w:rsidR="001944DB">
        <w:t>gerektir</w:t>
      </w:r>
      <w:r>
        <w:t>mektedir. Üçüncü veya dördüncü yanıt kategorilerinin seçimi, ISCO-08 kodunun “Alt</w:t>
      </w:r>
      <w:r w:rsidR="00F44730">
        <w:t>-</w:t>
      </w:r>
      <w:r>
        <w:t xml:space="preserve">ana grup 63 Kendi geçimine yönelik çiftçiler, balıkçılar, avcılar ve toplayıcılar” uygun olabileceğini ifade etmektedir.  </w:t>
      </w:r>
    </w:p>
    <w:p w:rsidR="00D37F7B" w:rsidRDefault="00D37F7B" w:rsidP="002C43CA">
      <w:pPr>
        <w:pStyle w:val="NumberedChar"/>
        <w:numPr>
          <w:ilvl w:val="0"/>
          <w:numId w:val="50"/>
        </w:numPr>
        <w:tabs>
          <w:tab w:val="clear" w:pos="750"/>
          <w:tab w:val="num" w:pos="567"/>
        </w:tabs>
        <w:ind w:left="567" w:hanging="567"/>
      </w:pPr>
      <w:r>
        <w:t xml:space="preserve">Eğer kendi geçimine yönelik </w:t>
      </w:r>
      <w:r w:rsidR="001944DB">
        <w:t xml:space="preserve">faaliyet </w:t>
      </w:r>
      <w:r>
        <w:t>bilgisi, işteki durum veya ekonomik faaliyet durumu ile ilgili soru setinin bir parçası şeklinde toplanıyorsa, yanıtların meslek kodlamasında veya edit sürecinde de kullanılması gerekir ve ISCO-08 Alt</w:t>
      </w:r>
      <w:r w:rsidR="0019372B">
        <w:t>-</w:t>
      </w:r>
      <w:r>
        <w:t xml:space="preserve">ana grup 63 ’ün tanımlamasıyla yeterli tutarlılıkta olması gerekiyorsa uyarlanması gerekir.  </w:t>
      </w:r>
    </w:p>
    <w:p w:rsidR="00D37F7B" w:rsidRDefault="00D37F7B" w:rsidP="00D37F7B">
      <w:pPr>
        <w:pStyle w:val="Balk2"/>
        <w:spacing w:before="0" w:after="0"/>
        <w:ind w:right="23"/>
      </w:pPr>
      <w:bookmarkStart w:id="78" w:name="_Toc298229719"/>
      <w:bookmarkStart w:id="79" w:name="_Toc285542977"/>
      <w:r>
        <w:t>6.4</w:t>
      </w:r>
      <w:bookmarkEnd w:id="78"/>
      <w:r>
        <w:tab/>
      </w:r>
      <w:bookmarkEnd w:id="79"/>
      <w:r>
        <w:tab/>
      </w:r>
      <w:bookmarkStart w:id="80" w:name="_Toc298229720"/>
      <w:r>
        <w:t>Anket yanıtlarına sınıflama kodlarının verilmesi (kodlama)</w:t>
      </w:r>
      <w:bookmarkEnd w:id="80"/>
      <w:r>
        <w:t xml:space="preserve"> </w:t>
      </w:r>
    </w:p>
    <w:p w:rsidR="00D37F7B" w:rsidRDefault="002C43CA" w:rsidP="002C43CA">
      <w:pPr>
        <w:pStyle w:val="NumberedChar"/>
        <w:numPr>
          <w:ilvl w:val="0"/>
          <w:numId w:val="0"/>
        </w:numPr>
        <w:ind w:left="567" w:hanging="567"/>
      </w:pPr>
      <w:r>
        <w:rPr>
          <w:lang w:val="en-US"/>
        </w:rPr>
        <w:t>274.</w:t>
      </w:r>
      <w:r>
        <w:rPr>
          <w:lang w:val="en-US"/>
        </w:rPr>
        <w:tab/>
      </w:r>
      <w:r w:rsidR="00D37F7B">
        <w:t>Açık uçlu sorulara verilen yanıtların, bir meslek sınıflamasında uygun kategoriden kodlanması  gerekir. Meslek sınıflaması ISCO-08’i temel alsın veya almasın, bu işlem genellikle basit bir süreç değildir. Meslek (ünvan ve görevler), endüstri ve çalışma yerinin adı ve adresine ilişkin sorulara verilen yanıtlar, meslek kodlama süreci ile ilişkilidir. Kendi geçimine yönelik faaliyet hakkında veri toplayan bazı sorulara verilen yanıtların da dikkate alınması gerekir.</w:t>
      </w:r>
    </w:p>
    <w:p w:rsidR="00D37F7B" w:rsidRDefault="002C43CA" w:rsidP="002C43CA">
      <w:pPr>
        <w:pStyle w:val="NumberedChar"/>
        <w:numPr>
          <w:ilvl w:val="0"/>
          <w:numId w:val="0"/>
        </w:numPr>
        <w:ind w:left="567" w:hanging="567"/>
      </w:pPr>
      <w:r>
        <w:t>275.</w:t>
      </w:r>
      <w:r>
        <w:tab/>
      </w:r>
      <w:r w:rsidR="00D37F7B">
        <w:t xml:space="preserve">Meslekle ilgili açık uçlu sorulara verilen yanıtların kodlanmasına başlanmadan </w:t>
      </w:r>
      <w:r w:rsidR="005B2104">
        <w:t>ö</w:t>
      </w:r>
      <w:r w:rsidR="00D37F7B">
        <w:t>nce üç dokümanın hazırlanması tavsiye edilmektedir. Bunlar: (1) kodlayıcının izleyeceği prosedürü açıklayan  kodlama talimatları</w:t>
      </w:r>
      <w:r w:rsidR="00FC0584">
        <w:t>;</w:t>
      </w:r>
      <w:r w:rsidR="00D37F7B">
        <w:t xml:space="preserve"> (2) bir kodlama indeksi</w:t>
      </w:r>
      <w:r w:rsidR="00FC0584">
        <w:t>;</w:t>
      </w:r>
      <w:r w:rsidR="00D37F7B">
        <w:t xml:space="preserve"> ve (3) indeks ile birinci dokümanda belirtilen standart kodlama talimatları kullanarak kodlaması yapılamayan yanıtlarla nasıl baş edileceğini açıklayan sorgu çözüm prosedürleri.</w:t>
      </w:r>
    </w:p>
    <w:p w:rsidR="00D37F7B" w:rsidRDefault="002C43CA" w:rsidP="002C43CA">
      <w:pPr>
        <w:pStyle w:val="NumberedChar"/>
        <w:numPr>
          <w:ilvl w:val="0"/>
          <w:numId w:val="0"/>
        </w:numPr>
        <w:ind w:left="567" w:hanging="567"/>
      </w:pPr>
      <w:r>
        <w:t>276.</w:t>
      </w:r>
      <w:r>
        <w:tab/>
      </w:r>
      <w:r w:rsidR="00D37F7B">
        <w:t>Kodlama indeksi, sorulara verilen yanıtlarla ISCO-08 kodlarının eşleştirilmesi için bir anahtar araçtır. Dayanıklı bir basılı yayın, dikişsiz ciltli doküman, bilgisayar çıktısı veya bir bilgisayar sistemi içerisinde makine okuyabilir bir dosya formlarında olabilir. Aynı indeks, el ile, bilgisayar destekli ve otomatik yapılan kodlama işlemlerinin tümünde kullanılabilir.</w:t>
      </w:r>
    </w:p>
    <w:p w:rsidR="00D37F7B" w:rsidRDefault="002C43CA" w:rsidP="002C43CA">
      <w:pPr>
        <w:pStyle w:val="NumberedChar"/>
        <w:numPr>
          <w:ilvl w:val="0"/>
          <w:numId w:val="0"/>
        </w:numPr>
        <w:ind w:left="567" w:hanging="567"/>
      </w:pPr>
      <w:r>
        <w:t>277.</w:t>
      </w:r>
      <w:r>
        <w:tab/>
      </w:r>
      <w:r w:rsidR="00D37F7B">
        <w:t>Sınıflama kategorilerinin resmi isimleri (yani, eğitim müdürleri) günlük dilde iş tanımlamasında kullanılan terimlerle (yani, ‘Baş öğretmen’, ‘Okul müdürü’, ‘Üniversite dekanı’, ‘Okul müdiresi’) aynı olmadığından bir indekse ihtiyaç duyulmaktadır.</w:t>
      </w:r>
    </w:p>
    <w:p w:rsidR="00D37F7B" w:rsidRDefault="002C43CA" w:rsidP="002C43CA">
      <w:pPr>
        <w:pStyle w:val="NumberedChar"/>
        <w:numPr>
          <w:ilvl w:val="0"/>
          <w:numId w:val="0"/>
        </w:numPr>
        <w:ind w:left="567" w:hanging="567"/>
      </w:pPr>
      <w:r>
        <w:t>278.</w:t>
      </w:r>
      <w:r>
        <w:tab/>
      </w:r>
      <w:r w:rsidR="00D37F7B">
        <w:t xml:space="preserve">İndeks giriş kayıtları, genellikle bir veya daha çok sınıflama sistemi ile sayım ve araştırmalarda verilen yanıtları temel alan bir veya daha fazla kelime içermektedir. Taksim işareti, alt çizgi ve </w:t>
      </w:r>
      <w:r w:rsidR="00D37F7B">
        <w:lastRenderedPageBreak/>
        <w:t xml:space="preserve">italik yazı gibi çeşitli araçlar, meslek ünvanı, yapılan görevler veya endüstri gibi diğer ek bilgiler </w:t>
      </w:r>
      <w:r w:rsidR="00FC0584">
        <w:t>ile</w:t>
      </w:r>
      <w:r w:rsidR="00D37F7B">
        <w:t xml:space="preserve"> </w:t>
      </w:r>
      <w:r w:rsidR="00FC0584">
        <w:t xml:space="preserve">belirli kelimelerin </w:t>
      </w:r>
      <w:r w:rsidR="00D37F7B">
        <w:t>eşleştirilebil</w:t>
      </w:r>
      <w:r w:rsidR="00FC0584">
        <w:t>eceğini</w:t>
      </w:r>
      <w:r w:rsidR="00D37F7B">
        <w:t xml:space="preserve"> göstermek için kullanılabilir. Bu indeks, alfabetik olarak aramalıdır, fakat güncelleme ve sorgu çözümleri için kod sırasına göre de sıralanabilir.  </w:t>
      </w:r>
    </w:p>
    <w:p w:rsidR="00D37F7B" w:rsidRDefault="00D37F7B" w:rsidP="002C43CA">
      <w:pPr>
        <w:pStyle w:val="NumberedChar"/>
        <w:numPr>
          <w:ilvl w:val="1"/>
          <w:numId w:val="51"/>
        </w:numPr>
        <w:tabs>
          <w:tab w:val="clear" w:pos="1470"/>
        </w:tabs>
        <w:ind w:left="567" w:hanging="567"/>
      </w:pPr>
      <w:r>
        <w:t xml:space="preserve">Bir ulusal indeksin yokluğunda veya diğer herhangi bir faydalı kaynak ulusal </w:t>
      </w:r>
      <w:r w:rsidR="001944DB">
        <w:t xml:space="preserve">bir </w:t>
      </w:r>
      <w:r>
        <w:t xml:space="preserve">indeksin bütünlüğünü sağlayamadığında, ISCO-08 Meslek Başlıkları İndeksi (ISCO-08 Cilt 2 baskısı) ulusal </w:t>
      </w:r>
      <w:r w:rsidR="001944DB">
        <w:t xml:space="preserve">bir </w:t>
      </w:r>
      <w:r>
        <w:t xml:space="preserve">indeks geliştirmek </w:t>
      </w:r>
      <w:r w:rsidR="001944DB">
        <w:t xml:space="preserve">için </w:t>
      </w:r>
      <w:r>
        <w:t xml:space="preserve">iyi bir başlangıç noktası olabilir. Bununla birlikte, ulusal </w:t>
      </w:r>
      <w:r w:rsidR="001944DB">
        <w:t xml:space="preserve">bir </w:t>
      </w:r>
      <w:r>
        <w:t>indekste</w:t>
      </w:r>
      <w:r w:rsidR="000F0847">
        <w:t>,</w:t>
      </w:r>
      <w:r>
        <w:t xml:space="preserve"> </w:t>
      </w:r>
      <w:r w:rsidR="000F0847">
        <w:t xml:space="preserve">ilgili </w:t>
      </w:r>
      <w:r>
        <w:t>ülke</w:t>
      </w:r>
      <w:r w:rsidR="001944DB">
        <w:t>de</w:t>
      </w:r>
      <w:r w:rsidR="000F0847">
        <w:t xml:space="preserve"> yapılan </w:t>
      </w:r>
      <w:r>
        <w:t>araştırma</w:t>
      </w:r>
      <w:r w:rsidR="000F0847">
        <w:t xml:space="preserve">lara verilen </w:t>
      </w:r>
      <w:r>
        <w:t>yanıtlar</w:t>
      </w:r>
      <w:r w:rsidR="000F0847">
        <w:t>d</w:t>
      </w:r>
      <w:r>
        <w:t xml:space="preserve">a kullanılan dilin de yansıtılmasına gerek vardır. </w:t>
      </w:r>
    </w:p>
    <w:p w:rsidR="00D37F7B" w:rsidRDefault="0061026C" w:rsidP="0061026C">
      <w:pPr>
        <w:pStyle w:val="NumberedChar"/>
        <w:numPr>
          <w:ilvl w:val="0"/>
          <w:numId w:val="0"/>
        </w:numPr>
        <w:ind w:left="567" w:hanging="567"/>
      </w:pPr>
      <w:r>
        <w:t>280.</w:t>
      </w:r>
      <w:r>
        <w:tab/>
      </w:r>
      <w:r w:rsidR="00D37F7B">
        <w:t xml:space="preserve">ISCO-08 Meslek Başlıkları İndeksi, elektronik ortamda ISCO Websitesi: </w:t>
      </w:r>
      <w:hyperlink r:id="rId15" w:history="1">
        <w:r w:rsidR="00D37F7B">
          <w:rPr>
            <w:rStyle w:val="Kpr"/>
          </w:rPr>
          <w:t>http://www.ilo.org/public/english/bureau/stat/isco/index.htm</w:t>
        </w:r>
      </w:hyperlink>
      <w:r w:rsidR="00D37F7B">
        <w:t xml:space="preserve"> adresinde bulunabilir veya </w:t>
      </w:r>
      <w:hyperlink r:id="rId16" w:history="1">
        <w:r w:rsidR="00D37F7B">
          <w:rPr>
            <w:rStyle w:val="Kpr"/>
          </w:rPr>
          <w:t>ISCO@ilo.org</w:t>
        </w:r>
      </w:hyperlink>
      <w:r w:rsidR="00D37F7B">
        <w:t xml:space="preserve"> e-posta adresinden gönderilebilir ve ILO telif hakkı ihlali olmaksızın ulusal kodlama indekslerinin geliştirilmesi için bir başlangıç noktası olarak kullanılabilir. </w:t>
      </w:r>
    </w:p>
    <w:p w:rsidR="00D37F7B" w:rsidRDefault="00D37F7B" w:rsidP="0061026C">
      <w:pPr>
        <w:pStyle w:val="NumberedChar"/>
        <w:numPr>
          <w:ilvl w:val="0"/>
          <w:numId w:val="52"/>
        </w:numPr>
        <w:tabs>
          <w:tab w:val="clear" w:pos="750"/>
          <w:tab w:val="num" w:pos="567"/>
        </w:tabs>
        <w:ind w:left="567" w:hanging="567"/>
      </w:pPr>
      <w:r>
        <w:t xml:space="preserve">Bazı istatistiklerin toplanmasında, sınıflama yapısının yalnızca belli bir kategori seviyesine göre meslek verilerine kod verme eğilimi var olmuştur (Örneğin; ISCO’nun 3 basamaklı seviyesi). Bunun kullanılmasının bir gerekçesi, hatalar ve gerekli personel çalışma saatleri bakımından daha çok sayıda kategoride kodlamanın maliyetinin yüksek olacağı algısıdır. Yanıtlar daha ayrıntılı kategorilere kodlamayı desteklemez veya ayrıntılı sonuçlar örnekleme yöntemiyle yapılması sebebiyle yayınlanamaz olduğundan bu durum sözkonusu olabilir. </w:t>
      </w:r>
    </w:p>
    <w:p w:rsidR="00D37F7B" w:rsidRDefault="00D37F7B" w:rsidP="0061026C">
      <w:pPr>
        <w:pStyle w:val="NumberedChar"/>
        <w:numPr>
          <w:ilvl w:val="0"/>
          <w:numId w:val="52"/>
        </w:numPr>
        <w:tabs>
          <w:tab w:val="clear" w:pos="750"/>
          <w:tab w:val="num" w:pos="567"/>
        </w:tabs>
        <w:ind w:left="567" w:hanging="567"/>
      </w:pPr>
      <w:r>
        <w:t xml:space="preserve">Bununla birlikte, birçok istatistik kurumunun deneyimleri, </w:t>
      </w:r>
      <w:r w:rsidR="000F0847">
        <w:t xml:space="preserve">çok sayıda </w:t>
      </w:r>
      <w:r>
        <w:t>ISCO kategorilerin</w:t>
      </w:r>
      <w:r w:rsidR="000F0847">
        <w:t>e kodlama</w:t>
      </w:r>
      <w:r>
        <w:t xml:space="preserve"> olmasının marjinal maliyetlerinin küçük olduğunu göstermiştir. Hata oranları önemli bir derecede artmaz ve </w:t>
      </w:r>
      <w:r w:rsidR="000F0847">
        <w:t>toplulaştırılmış</w:t>
      </w:r>
      <w:r>
        <w:t xml:space="preserve"> gruplar için artabilir. Bazı yanıtlar ayrıntılı kodlamayı desteklemezken, birçoğu desteklemektedir. Sınıflamanın gelişigüzel bir seviyesine kodlama yapılması, bu yüzden gereksiz bilgi kaybına yol açacaktır. Örnekleme hususları itibariyle, belli bir hiyerarşik seviyedeki kategoriler eşit büyüklükte olsalar bile, ISCO-08 dahil meslek sınıflamalarının genellikle bu hususta tasarlanmadığına dikkat edilmesi önemlidir. Sınıflamanın ayrıntılı se</w:t>
      </w:r>
      <w:r w:rsidR="00041AF6">
        <w:t>v</w:t>
      </w:r>
      <w:r>
        <w:t xml:space="preserve">iyelerindeki bazı gruplar, </w:t>
      </w:r>
      <w:r w:rsidR="006D2B4B">
        <w:t>üst</w:t>
      </w:r>
      <w:r>
        <w:t xml:space="preserve"> seviyelerdeki diğerlerinden fazla sayıda olabilir. Bir </w:t>
      </w:r>
      <w:r w:rsidR="006D2B4B">
        <w:t>üst</w:t>
      </w:r>
      <w:r>
        <w:t xml:space="preserve"> seviyedeki kodlama, tablolaştırma, uluslararası raporlama ve esnek standart dışı grupların üretimine ilişkin tercihleri sınırlayacaktır. </w:t>
      </w:r>
    </w:p>
    <w:p w:rsidR="00D37F7B" w:rsidRDefault="00D37F7B" w:rsidP="00D37F7B">
      <w:pPr>
        <w:pStyle w:val="Balk2"/>
        <w:numPr>
          <w:ilvl w:val="1"/>
          <w:numId w:val="42"/>
        </w:numPr>
        <w:spacing w:before="0" w:after="0"/>
        <w:ind w:right="23"/>
      </w:pPr>
      <w:bookmarkStart w:id="81" w:name="_Toc298229721"/>
      <w:bookmarkEnd w:id="81"/>
      <w:r>
        <w:tab/>
      </w:r>
      <w:bookmarkStart w:id="82" w:name="_Toc298229723"/>
      <w:r>
        <w:t xml:space="preserve">Belirsiz ve </w:t>
      </w:r>
      <w:r w:rsidR="00527872">
        <w:t xml:space="preserve">yetersiz </w:t>
      </w:r>
      <w:r>
        <w:t>yanıtların kodlanması</w:t>
      </w:r>
      <w:bookmarkEnd w:id="82"/>
    </w:p>
    <w:p w:rsidR="00D37F7B" w:rsidRDefault="00D37F7B" w:rsidP="0061026C">
      <w:pPr>
        <w:pStyle w:val="NumberedChar"/>
        <w:numPr>
          <w:ilvl w:val="0"/>
          <w:numId w:val="52"/>
        </w:numPr>
        <w:tabs>
          <w:tab w:val="clear" w:pos="750"/>
          <w:tab w:val="num" w:pos="567"/>
        </w:tabs>
        <w:ind w:left="567" w:hanging="567"/>
      </w:pPr>
      <w:r>
        <w:t>Sınıflamanın ayrıntı seviyelerinden hangisi kullanıl</w:t>
      </w:r>
      <w:r w:rsidR="00FC0584">
        <w:t>ır</w:t>
      </w:r>
      <w:r>
        <w:t xml:space="preserve">sa kullanılsın, bazı yanıtlar oldukça belirsiz olabilir ve kodlayıcının işin ait olduğu kategoriyi belirlemesine izin verecek netlikte değildir. Bu tür yanıtların, soru kağıdı üzerinde sağlanan bilgiler ile desteklenen sınıflama yapısındaki seviyeye göre kodlanması gerekir. Eğer yanıtlar uygun değilse, işlerin yalnızca küçük bir parçasının olduğu durumda herhangi bir ayrıntılı kategoriye zorlamayla atılmamalıdır. Özellikle belirsiz yanıtlar için artık gruplar (başka yerde sınıflandırılmamış) kullanılmamasının sağlanması önemlidir. </w:t>
      </w:r>
    </w:p>
    <w:p w:rsidR="00D37F7B" w:rsidRDefault="00D37F7B" w:rsidP="0061026C">
      <w:pPr>
        <w:pStyle w:val="NumberedChar"/>
        <w:numPr>
          <w:ilvl w:val="0"/>
          <w:numId w:val="52"/>
        </w:numPr>
        <w:tabs>
          <w:tab w:val="clear" w:pos="750"/>
          <w:tab w:val="num" w:pos="567"/>
        </w:tabs>
        <w:ind w:left="567" w:hanging="567"/>
        <w:rPr>
          <w:lang w:val="en-US"/>
        </w:rPr>
      </w:pPr>
      <w:r>
        <w:rPr>
          <w:lang w:val="en-US"/>
        </w:rPr>
        <w:t xml:space="preserve">Bu tür yanıtlarla </w:t>
      </w:r>
      <w:r w:rsidR="00527872">
        <w:rPr>
          <w:lang w:val="en-US"/>
        </w:rPr>
        <w:t xml:space="preserve">ilgilenmenin </w:t>
      </w:r>
      <w:r>
        <w:rPr>
          <w:lang w:val="en-US"/>
        </w:rPr>
        <w:t xml:space="preserve">genel </w:t>
      </w:r>
      <w:r w:rsidR="00527872">
        <w:rPr>
          <w:lang w:val="en-US"/>
        </w:rPr>
        <w:t xml:space="preserve">bir </w:t>
      </w:r>
      <w:r>
        <w:rPr>
          <w:lang w:val="en-US"/>
        </w:rPr>
        <w:t>yöntem</w:t>
      </w:r>
      <w:r w:rsidR="00527872">
        <w:rPr>
          <w:lang w:val="en-US"/>
        </w:rPr>
        <w:t>i</w:t>
      </w:r>
      <w:r>
        <w:rPr>
          <w:lang w:val="en-US"/>
        </w:rPr>
        <w:t xml:space="preserve">, genelde olan belirsiz yanıtlar için kodlama indeksi içinde giriş maddeleri sağlamaktır. Bu tür yanıtlar için ilgili yüksek kategori için sıfırlar izleyen bir kod tayin etmektir. Alternatif olarak, bu tür kodlar özel olarak eğitilmiş personel veya bir sorgu çözümleme sürecinin parçası olan kodlama süpervizörleri tarafından verilebilir. Örneğin; eğer bir kişi hakkındaki tek bilgi </w:t>
      </w:r>
      <w:r w:rsidR="00527872">
        <w:rPr>
          <w:lang w:val="en-US"/>
        </w:rPr>
        <w:t xml:space="preserve">kişinin </w:t>
      </w:r>
      <w:r>
        <w:rPr>
          <w:lang w:val="en-US"/>
        </w:rPr>
        <w:t xml:space="preserve">“bir müdür” </w:t>
      </w:r>
      <w:r w:rsidR="00527872">
        <w:rPr>
          <w:lang w:val="en-US"/>
        </w:rPr>
        <w:t xml:space="preserve">olduğu </w:t>
      </w:r>
      <w:r>
        <w:rPr>
          <w:lang w:val="en-US"/>
        </w:rPr>
        <w:t xml:space="preserve">ise, yanıt olarak Ana grup 1 Yöneticiler, üç sıfır izlenerek “1000 Yöneticiler, açıkça tanımlanmamış” şeklinde kodlanabilir. </w:t>
      </w:r>
    </w:p>
    <w:p w:rsidR="00D37F7B" w:rsidRDefault="00D37F7B" w:rsidP="0061026C">
      <w:pPr>
        <w:pStyle w:val="NumberedChar"/>
        <w:numPr>
          <w:ilvl w:val="0"/>
          <w:numId w:val="52"/>
        </w:numPr>
        <w:tabs>
          <w:tab w:val="clear" w:pos="750"/>
          <w:tab w:val="num" w:pos="567"/>
        </w:tabs>
        <w:ind w:left="567" w:hanging="567"/>
        <w:rPr>
          <w:lang w:val="en-US"/>
        </w:rPr>
      </w:pPr>
      <w:r>
        <w:rPr>
          <w:lang w:val="en-US"/>
        </w:rPr>
        <w:t xml:space="preserve">Benzer bir yaklaşım, veri yalnızca </w:t>
      </w:r>
      <w:r w:rsidR="00FC0584">
        <w:rPr>
          <w:lang w:val="en-US"/>
        </w:rPr>
        <w:t>A</w:t>
      </w:r>
      <w:r>
        <w:rPr>
          <w:lang w:val="en-US"/>
        </w:rPr>
        <w:t>lt</w:t>
      </w:r>
      <w:r w:rsidR="00FC0584">
        <w:rPr>
          <w:lang w:val="en-US"/>
        </w:rPr>
        <w:t>-</w:t>
      </w:r>
      <w:r>
        <w:rPr>
          <w:lang w:val="en-US"/>
        </w:rPr>
        <w:t>ana grup seviyesine kodlanabilir olduğunda benimsenebilir. Örneğin; eğer “Öğretmen” iş başlığı eldeki tek bilgi ise, yalnızca Alt</w:t>
      </w:r>
      <w:r w:rsidR="00FC0584">
        <w:rPr>
          <w:lang w:val="en-US"/>
        </w:rPr>
        <w:t>-</w:t>
      </w:r>
      <w:r>
        <w:rPr>
          <w:lang w:val="en-US"/>
        </w:rPr>
        <w:t xml:space="preserve">ana grup 23 “Eğitim ile ilgili profesyonel meslek mensupları” içinde kodlanabilir. Sonuna iki adet sıfır ekleyerek, etkin olarak </w:t>
      </w:r>
      <w:r>
        <w:rPr>
          <w:lang w:val="en-US"/>
        </w:rPr>
        <w:lastRenderedPageBreak/>
        <w:t>bir suni birim grup (2300, Eğitim ile ilgili profesyonel meslek mensupları, açıkça tanımlanmamış) kodu verilebilir.</w:t>
      </w:r>
    </w:p>
    <w:p w:rsidR="00D37F7B" w:rsidRDefault="00D37F7B" w:rsidP="0061026C">
      <w:pPr>
        <w:pStyle w:val="NumberedChar"/>
        <w:numPr>
          <w:ilvl w:val="0"/>
          <w:numId w:val="52"/>
        </w:numPr>
        <w:tabs>
          <w:tab w:val="clear" w:pos="750"/>
          <w:tab w:val="num" w:pos="567"/>
        </w:tabs>
        <w:ind w:left="567" w:hanging="567"/>
        <w:rPr>
          <w:lang w:val="en-US"/>
        </w:rPr>
      </w:pPr>
      <w:r>
        <w:rPr>
          <w:lang w:val="en-US"/>
        </w:rPr>
        <w:t>Veri yalnızca grup seviyesinde kodlanabildiğinde, 3-basamaklı grup koduna tek bir sıfır eklenebilir. Örneğin; eğer birisinin bilgisi bir “Tıp doktoru’ ise, yanıt bir genel tıp doktorunu (Birim grup 2211) mu yoksa bir uzman tıp doktorunu (Birim grup 2212) mu işaret etmektedir, yanıt Grup 221 “Tıp doktorları” olarak güvenilir bir şekilde kodlanabilir ve kod olarak 2210  (Tıp doktorları, açıkça tanımlanmamış) verilebilir. Diğer bir örneğe bak</w:t>
      </w:r>
      <w:r w:rsidR="00527872">
        <w:rPr>
          <w:lang w:val="en-US"/>
        </w:rPr>
        <w:t>ıldığında</w:t>
      </w:r>
      <w:r>
        <w:rPr>
          <w:lang w:val="en-US"/>
        </w:rPr>
        <w:t xml:space="preserve">, hakkında diğer </w:t>
      </w:r>
      <w:r w:rsidR="00527872">
        <w:rPr>
          <w:lang w:val="en-US"/>
        </w:rPr>
        <w:t xml:space="preserve">kullanışlı </w:t>
      </w:r>
      <w:r>
        <w:rPr>
          <w:lang w:val="en-US"/>
        </w:rPr>
        <w:t>bir bilgi olmayan “mühendis” yanıtı durumunda, 2140 (Mühendislik ile ilgili profesyonel meslek mensupları, açıkça tanımlanmamış) kodu vermek uygun olabilir.</w:t>
      </w:r>
    </w:p>
    <w:p w:rsidR="00D37F7B" w:rsidRDefault="00D37F7B" w:rsidP="0061026C">
      <w:pPr>
        <w:pStyle w:val="NumberedChar"/>
        <w:numPr>
          <w:ilvl w:val="0"/>
          <w:numId w:val="52"/>
        </w:numPr>
        <w:tabs>
          <w:tab w:val="clear" w:pos="750"/>
          <w:tab w:val="num" w:pos="567"/>
        </w:tabs>
        <w:ind w:left="567" w:hanging="567"/>
      </w:pPr>
      <w:r>
        <w:t xml:space="preserve">İstatistiksel çıktılarda, bu yanıtlarla uğraşan iki esas vardır. Birinci tercih, şeffaf açıdan daha ayrıntılı kategorilere bunları orantılı olarak dağıtmaktır. </w:t>
      </w:r>
      <w:r>
        <w:rPr>
          <w:lang w:val="en-US"/>
        </w:rPr>
        <w:t>Alternatif olarak, bunlar tablolarda şu şekilde sunulabilir:  ‘Grup ismi, açıkça tanımlanmamış’</w:t>
      </w:r>
      <w:r>
        <w:t xml:space="preserve">.  Örneğin; tüm yanıtların %15’i ISCO-08 Ana grup 1’de daha fazla ayrıntılı bilgi sağlanmamış şeklinde : </w:t>
      </w:r>
    </w:p>
    <w:p w:rsidR="00D37F7B" w:rsidRDefault="00D37F7B" w:rsidP="00D37F7B">
      <w:pPr>
        <w:pStyle w:val="NormalGirinti"/>
        <w:ind w:firstLine="720"/>
        <w:rPr>
          <w:sz w:val="22"/>
          <w:szCs w:val="22"/>
        </w:rPr>
      </w:pPr>
      <w:r>
        <w:rPr>
          <w:sz w:val="22"/>
          <w:szCs w:val="22"/>
        </w:rPr>
        <w:t>Meslek ünvanı: ‘Müdür’</w:t>
      </w:r>
    </w:p>
    <w:p w:rsidR="00D37F7B" w:rsidRDefault="00D37F7B" w:rsidP="00D37F7B">
      <w:pPr>
        <w:pStyle w:val="NormalGirinti"/>
        <w:ind w:firstLine="720"/>
        <w:rPr>
          <w:sz w:val="22"/>
          <w:szCs w:val="22"/>
        </w:rPr>
      </w:pPr>
      <w:r>
        <w:rPr>
          <w:sz w:val="22"/>
          <w:szCs w:val="22"/>
        </w:rPr>
        <w:t>Yapılan görev ve sorumluluklar:</w:t>
      </w:r>
      <w:r w:rsidR="00C72720">
        <w:rPr>
          <w:sz w:val="22"/>
          <w:szCs w:val="22"/>
        </w:rPr>
        <w:t xml:space="preserve"> </w:t>
      </w:r>
      <w:r>
        <w:rPr>
          <w:sz w:val="22"/>
          <w:szCs w:val="22"/>
        </w:rPr>
        <w:t>‘Personelin yönetimi ve denetimi’</w:t>
      </w:r>
    </w:p>
    <w:p w:rsidR="00527872" w:rsidRPr="00527872" w:rsidRDefault="00D37F7B" w:rsidP="00527872">
      <w:pPr>
        <w:pStyle w:val="NumberedChar"/>
        <w:numPr>
          <w:ilvl w:val="0"/>
          <w:numId w:val="0"/>
        </w:numPr>
        <w:ind w:left="567"/>
        <w:rPr>
          <w:lang w:val="tr-TR" w:eastAsia="tr-TR"/>
        </w:rPr>
      </w:pPr>
      <w:r>
        <w:t>İstatistikse</w:t>
      </w:r>
      <w:r w:rsidR="00F21512">
        <w:t>l</w:t>
      </w:r>
      <w:r>
        <w:t xml:space="preserve"> çıktıda bu tür verileri, “Yöneticiler, açıkça tanımlanmamış” olarak ISCO-08 kodu olarak 100 ile göstermek uygun olabilir.</w:t>
      </w:r>
      <w:r w:rsidR="0061026C">
        <w:t xml:space="preserve"> </w:t>
      </w:r>
      <w:r w:rsidR="00527872">
        <w:t xml:space="preserve">Toplulaştırılmış çıktıda, bu belirsiz cevaplar otomatik olarak ilgili toplulaştırılmış grubun verisinde kapsanır. </w:t>
      </w:r>
    </w:p>
    <w:p w:rsidR="00D37F7B" w:rsidRDefault="00D37F7B" w:rsidP="0061026C">
      <w:pPr>
        <w:pStyle w:val="NumberedChar"/>
        <w:numPr>
          <w:ilvl w:val="0"/>
          <w:numId w:val="52"/>
        </w:numPr>
        <w:tabs>
          <w:tab w:val="clear" w:pos="750"/>
        </w:tabs>
        <w:ind w:left="567" w:hanging="567"/>
        <w:rPr>
          <w:lang w:val="tr-TR" w:eastAsia="tr-TR"/>
        </w:rPr>
      </w:pPr>
      <w:r>
        <w:t>Sıfır eklemeli kodların kullanımı, veri işleme ve çıktısı için ilave kodların (ve isimlerin) oluşturulmasına yol açmaktadır. Her ne kadar bunlar sınıflamanın esas kategorileri olmasa da, veri depolama ve işleme amaçları için, “yetersiz tanımlanmış”, “belirsiz” ve “uygulanabilir değil” yanıtları gibi diğer ilave kodların veri işlemenin başlangıcında uygun geçerli kodların tanımlanmasına gerek vardır.</w:t>
      </w:r>
      <w:r>
        <w:rPr>
          <w:lang w:val="tr-TR" w:eastAsia="tr-TR"/>
        </w:rPr>
        <w:t xml:space="preserve"> </w:t>
      </w:r>
    </w:p>
    <w:p w:rsidR="00D37F7B" w:rsidRPr="00ED401B" w:rsidRDefault="00D37F7B" w:rsidP="00D37F7B">
      <w:pPr>
        <w:pStyle w:val="NumberedChar"/>
        <w:numPr>
          <w:ilvl w:val="0"/>
          <w:numId w:val="0"/>
        </w:numPr>
      </w:pPr>
      <w:r w:rsidRPr="00ED401B">
        <w:t xml:space="preserve"> </w:t>
      </w:r>
    </w:p>
    <w:p w:rsidR="00D37F7B" w:rsidRDefault="00D37F7B" w:rsidP="0061026C">
      <w:pPr>
        <w:pStyle w:val="Balk1"/>
        <w:spacing w:before="240" w:after="120"/>
        <w:rPr>
          <w:lang w:val="en-AU"/>
        </w:rPr>
      </w:pPr>
      <w:r w:rsidRPr="009504A4">
        <w:rPr>
          <w:b w:val="0"/>
          <w:bCs w:val="0"/>
        </w:rPr>
        <w:br w:type="page"/>
      </w:r>
      <w:bookmarkStart w:id="83" w:name="_Toc298229724"/>
      <w:r>
        <w:rPr>
          <w:b w:val="0"/>
          <w:bCs w:val="0"/>
        </w:rPr>
        <w:lastRenderedPageBreak/>
        <w:t>Kaynaklar</w:t>
      </w:r>
      <w:bookmarkEnd w:id="83"/>
    </w:p>
    <w:p w:rsidR="00D37F7B" w:rsidRDefault="00D37F7B" w:rsidP="0061026C">
      <w:pPr>
        <w:pStyle w:val="NumberedChar"/>
        <w:numPr>
          <w:ilvl w:val="0"/>
          <w:numId w:val="0"/>
        </w:numPr>
        <w:spacing w:before="120" w:after="120"/>
        <w:ind w:left="788"/>
      </w:pPr>
      <w:r>
        <w:t xml:space="preserve">Budlender, D. (2003): </w:t>
      </w:r>
      <w:r w:rsidRPr="00987F73">
        <w:rPr>
          <w:i/>
          <w:iCs/>
        </w:rPr>
        <w:t xml:space="preserve">Whither ISCO-88? </w:t>
      </w:r>
      <w:r>
        <w:t>Working Paper No. XX. Policy Integration Department, Bureau of Statistics, ILO, Geneva.</w:t>
      </w:r>
    </w:p>
    <w:p w:rsidR="00D37F7B" w:rsidRPr="007A70C0" w:rsidRDefault="00D37F7B" w:rsidP="00D37F7B">
      <w:pPr>
        <w:pStyle w:val="NonNumbered"/>
        <w:numPr>
          <w:ilvl w:val="0"/>
          <w:numId w:val="0"/>
        </w:numPr>
        <w:ind w:left="720"/>
        <w:rPr>
          <w:lang w:val="en-ZA"/>
        </w:rPr>
      </w:pPr>
      <w:r w:rsidRPr="007A70C0">
        <w:rPr>
          <w:lang w:val="en-ZA"/>
        </w:rPr>
        <w:t>Embury B et al. 1997. Constructing a Map of the World of Work: How to develop the structure and contents of a national standard classification of occupations. STAT working paper 95-2. Inte</w:t>
      </w:r>
      <w:r>
        <w:rPr>
          <w:lang w:val="en-ZA"/>
        </w:rPr>
        <w:t>rnational Labour Office: Geneva</w:t>
      </w:r>
    </w:p>
    <w:p w:rsidR="00D37F7B" w:rsidRPr="00337D15" w:rsidRDefault="00D37F7B" w:rsidP="00D37F7B">
      <w:pPr>
        <w:pStyle w:val="NonNumbered"/>
        <w:numPr>
          <w:ilvl w:val="0"/>
          <w:numId w:val="0"/>
        </w:numPr>
        <w:ind w:left="720"/>
      </w:pPr>
      <w:r w:rsidRPr="00337D15">
        <w:t>Hoffmann E et al. 1995. What kind of work do you do? Data collection and processing strategies when measuring "occupation" for statistical surveys and administrative records. STAT working paper 95/1. International Labour Office, Geneva, 1995.</w:t>
      </w:r>
    </w:p>
    <w:p w:rsidR="00D37F7B" w:rsidRPr="00337D15" w:rsidRDefault="00D37F7B" w:rsidP="00D37F7B">
      <w:pPr>
        <w:pStyle w:val="NonNumbered"/>
        <w:numPr>
          <w:ilvl w:val="0"/>
          <w:numId w:val="0"/>
        </w:numPr>
        <w:ind w:left="720"/>
      </w:pPr>
      <w:r w:rsidRPr="00337D15">
        <w:t>Hoffmann E. 1994. ‘Mapping a national classification of occupations into ISCO-88: Outline of a strategy’. Chapter 23 in I Chernyshev (ed) Labour statistics for a market economy: Challenges and solutions in the Transition Countries of Central and Eastern Europe and the Former Soviet Union. Central European University Press. Budapest.</w:t>
      </w:r>
    </w:p>
    <w:p w:rsidR="00D37F7B" w:rsidRPr="00337D15" w:rsidRDefault="00D37F7B" w:rsidP="00D37F7B">
      <w:pPr>
        <w:pStyle w:val="NonNumbered"/>
        <w:numPr>
          <w:ilvl w:val="0"/>
          <w:numId w:val="0"/>
        </w:numPr>
        <w:ind w:left="720"/>
      </w:pPr>
      <w:r>
        <w:t>--</w:t>
      </w:r>
      <w:r w:rsidRPr="00337D15">
        <w:t xml:space="preserve">. 1999. ‘International Statistical Comparisons of Occupations and Social Structures: Problems, Possibilities and the Role of ISCO-88’ on </w:t>
      </w:r>
      <w:hyperlink r:id="rId17" w:history="1">
        <w:r w:rsidRPr="00337D15">
          <w:rPr>
            <w:rStyle w:val="Kpr"/>
            <w:color w:val="auto"/>
            <w:u w:val="none"/>
          </w:rPr>
          <w:t>http://www.ilo.org/public/english/bureau/stat/papers/index.htm</w:t>
        </w:r>
      </w:hyperlink>
    </w:p>
    <w:p w:rsidR="00D37F7B" w:rsidRPr="00337D15" w:rsidRDefault="00D37F7B" w:rsidP="00D37F7B">
      <w:pPr>
        <w:pStyle w:val="NonNumbered"/>
        <w:numPr>
          <w:ilvl w:val="0"/>
          <w:numId w:val="0"/>
        </w:numPr>
        <w:ind w:left="720"/>
      </w:pPr>
      <w:r>
        <w:t xml:space="preserve">--. </w:t>
      </w:r>
      <w:r w:rsidRPr="00337D15">
        <w:t>2001. Coding occupation and industry in a population census. STAT Working Paper 2001-2. International Labour Office, Geneva.</w:t>
      </w:r>
    </w:p>
    <w:p w:rsidR="00D37F7B" w:rsidRPr="0027449F" w:rsidRDefault="00D37F7B" w:rsidP="00D37F7B">
      <w:pPr>
        <w:pStyle w:val="NonNumbered"/>
        <w:numPr>
          <w:ilvl w:val="0"/>
          <w:numId w:val="0"/>
        </w:numPr>
        <w:ind w:left="680"/>
        <w:rPr>
          <w:lang w:val="en-GB"/>
        </w:rPr>
      </w:pPr>
      <w:r w:rsidRPr="0027449F">
        <w:rPr>
          <w:lang w:val="en-GB"/>
        </w:rPr>
        <w:t>Hunter D, Dal Poz M R, and KunjumenT</w:t>
      </w:r>
      <w:r>
        <w:rPr>
          <w:lang w:val="en-GB"/>
        </w:rPr>
        <w:t>. 2009</w:t>
      </w:r>
      <w:r w:rsidRPr="0027449F">
        <w:rPr>
          <w:lang w:val="en-GB"/>
        </w:rPr>
        <w:t xml:space="preserve">: </w:t>
      </w:r>
      <w:r w:rsidRPr="0027449F">
        <w:rPr>
          <w:i/>
          <w:iCs/>
          <w:lang w:val="en-GB"/>
        </w:rPr>
        <w:t xml:space="preserve">Boundaries of the health workforce: definition and classifications of health workers </w:t>
      </w:r>
      <w:r w:rsidRPr="0027449F">
        <w:rPr>
          <w:lang w:val="en-GB"/>
        </w:rPr>
        <w:t xml:space="preserve">in the </w:t>
      </w:r>
      <w:r w:rsidRPr="0027449F">
        <w:rPr>
          <w:i/>
          <w:iCs/>
          <w:lang w:val="en-GB"/>
        </w:rPr>
        <w:t>Handbook</w:t>
      </w:r>
      <w:r>
        <w:rPr>
          <w:lang w:val="en-GB"/>
        </w:rPr>
        <w:t xml:space="preserve"> </w:t>
      </w:r>
      <w:r>
        <w:rPr>
          <w:i/>
          <w:iCs/>
          <w:lang w:val="en-GB"/>
        </w:rPr>
        <w:t>on Monitoring and Evaluation of Human Resources for health,</w:t>
      </w:r>
      <w:r>
        <w:rPr>
          <w:lang w:val="en-GB"/>
        </w:rPr>
        <w:t xml:space="preserve"> WHO, (Geneva) </w:t>
      </w:r>
    </w:p>
    <w:p w:rsidR="00D37F7B" w:rsidRDefault="00D37F7B" w:rsidP="00D37F7B">
      <w:pPr>
        <w:pStyle w:val="NonNumbered"/>
        <w:numPr>
          <w:ilvl w:val="0"/>
          <w:numId w:val="0"/>
        </w:numPr>
        <w:ind w:left="680"/>
        <w:rPr>
          <w:lang w:val="en-US"/>
        </w:rPr>
      </w:pPr>
      <w:r w:rsidRPr="00E55CE1">
        <w:rPr>
          <w:lang w:val="en-US"/>
        </w:rPr>
        <w:t>International Labour Office</w:t>
      </w:r>
      <w:r>
        <w:rPr>
          <w:lang w:val="en-US"/>
        </w:rPr>
        <w:t xml:space="preserve">, (ILO). 1923.  Studies and Reports, Series N, No 1.: </w:t>
      </w:r>
      <w:r>
        <w:rPr>
          <w:i/>
          <w:iCs/>
          <w:lang w:val="en-US"/>
        </w:rPr>
        <w:t>Sistem</w:t>
      </w:r>
      <w:r w:rsidRPr="00031078">
        <w:rPr>
          <w:i/>
          <w:iCs/>
          <w:lang w:val="en-US"/>
        </w:rPr>
        <w:t xml:space="preserve">s of Classification of Industries and </w:t>
      </w:r>
      <w:r w:rsidRPr="00E55CE1">
        <w:rPr>
          <w:i/>
          <w:iCs/>
          <w:lang w:val="en-US"/>
        </w:rPr>
        <w:t>Occupations</w:t>
      </w:r>
      <w:r>
        <w:rPr>
          <w:i/>
          <w:iCs/>
          <w:lang w:val="en-US"/>
        </w:rPr>
        <w:t xml:space="preserve"> </w:t>
      </w:r>
      <w:r>
        <w:rPr>
          <w:lang w:val="en-US"/>
        </w:rPr>
        <w:t>(Geneva</w:t>
      </w:r>
    </w:p>
    <w:p w:rsidR="00D37F7B" w:rsidRDefault="00D37F7B" w:rsidP="00D37F7B">
      <w:pPr>
        <w:pStyle w:val="NonNumbered"/>
        <w:numPr>
          <w:ilvl w:val="0"/>
          <w:numId w:val="0"/>
        </w:numPr>
        <w:ind w:left="680"/>
        <w:rPr>
          <w:lang w:val="en-US"/>
        </w:rPr>
      </w:pPr>
      <w:r>
        <w:rPr>
          <w:lang w:val="en-US"/>
        </w:rPr>
        <w:t>--.  1924. International Conference of Labour Statisticians, Geneva, 1923 (Geneva)</w:t>
      </w:r>
    </w:p>
    <w:p w:rsidR="00D37F7B" w:rsidRPr="00E90AAA" w:rsidRDefault="00D37F7B" w:rsidP="00D37F7B">
      <w:pPr>
        <w:pStyle w:val="NonNumbered"/>
        <w:numPr>
          <w:ilvl w:val="0"/>
          <w:numId w:val="0"/>
        </w:numPr>
        <w:ind w:left="680"/>
        <w:rPr>
          <w:lang w:val="en-US"/>
        </w:rPr>
      </w:pPr>
      <w:r>
        <w:t>--.  1949</w:t>
      </w:r>
      <w:r w:rsidRPr="00E90AAA">
        <w:t xml:space="preserve">. </w:t>
      </w:r>
      <w:r w:rsidRPr="00E90AAA">
        <w:rPr>
          <w:i/>
          <w:iCs/>
        </w:rPr>
        <w:t>International Standard Classification of Occupations, Report prepared for the Seventh International Conference of Labour Statisticians (Geneva, September 1949)</w:t>
      </w:r>
      <w:r w:rsidRPr="00E90AAA">
        <w:t xml:space="preserve"> (Geneva)</w:t>
      </w:r>
    </w:p>
    <w:p w:rsidR="00D37F7B" w:rsidRDefault="00D37F7B" w:rsidP="00D37F7B">
      <w:pPr>
        <w:pStyle w:val="NonNumbered"/>
        <w:numPr>
          <w:ilvl w:val="0"/>
          <w:numId w:val="0"/>
        </w:numPr>
        <w:ind w:left="680"/>
        <w:rPr>
          <w:lang w:val="en-US"/>
        </w:rPr>
      </w:pPr>
      <w:r>
        <w:rPr>
          <w:lang w:val="en-US"/>
        </w:rPr>
        <w:t xml:space="preserve">--.  1951.  </w:t>
      </w:r>
      <w:r w:rsidRPr="00E90AAA">
        <w:rPr>
          <w:i/>
          <w:iCs/>
          <w:lang w:val="en-US"/>
        </w:rPr>
        <w:t>The Seventh International Conference of Labour Statisticians, Geneva, 26 September, to 8 October 1949</w:t>
      </w:r>
      <w:r>
        <w:rPr>
          <w:lang w:val="en-US"/>
        </w:rPr>
        <w:t xml:space="preserve"> (Geneva)</w:t>
      </w:r>
      <w:r w:rsidRPr="0099511F">
        <w:rPr>
          <w:lang w:val="en-US"/>
        </w:rPr>
        <w:t xml:space="preserve"> </w:t>
      </w:r>
    </w:p>
    <w:p w:rsidR="00D37F7B" w:rsidRPr="000230C5" w:rsidRDefault="00D37F7B" w:rsidP="00D37F7B">
      <w:pPr>
        <w:pStyle w:val="NonNumbered"/>
        <w:numPr>
          <w:ilvl w:val="0"/>
          <w:numId w:val="0"/>
        </w:numPr>
        <w:ind w:left="680"/>
        <w:rPr>
          <w:lang w:val="en-US"/>
        </w:rPr>
      </w:pPr>
      <w:r w:rsidRPr="000230C5">
        <w:rPr>
          <w:i/>
          <w:iCs/>
        </w:rPr>
        <w:t xml:space="preserve">--.  </w:t>
      </w:r>
      <w:r w:rsidRPr="000230C5">
        <w:t>1952</w:t>
      </w:r>
      <w:r w:rsidRPr="000230C5">
        <w:rPr>
          <w:i/>
          <w:iCs/>
        </w:rPr>
        <w:t>. International Classification of Occupations</w:t>
      </w:r>
      <w:r>
        <w:rPr>
          <w:i/>
          <w:iCs/>
        </w:rPr>
        <w:t xml:space="preserve"> for Migration and Employment Placement</w:t>
      </w:r>
      <w:r w:rsidRPr="000230C5">
        <w:rPr>
          <w:i/>
          <w:iCs/>
        </w:rPr>
        <w:t xml:space="preserve"> </w:t>
      </w:r>
      <w:r w:rsidRPr="000230C5">
        <w:t>(Geneva)</w:t>
      </w:r>
    </w:p>
    <w:p w:rsidR="00D37F7B" w:rsidRDefault="00D37F7B" w:rsidP="00D37F7B">
      <w:pPr>
        <w:pStyle w:val="NonNumbered"/>
        <w:numPr>
          <w:ilvl w:val="0"/>
          <w:numId w:val="0"/>
        </w:numPr>
        <w:ind w:left="680"/>
        <w:rPr>
          <w:i/>
          <w:iCs/>
          <w:lang w:val="en-US"/>
        </w:rPr>
      </w:pPr>
      <w:r>
        <w:rPr>
          <w:i/>
          <w:iCs/>
          <w:lang w:val="en-US"/>
        </w:rPr>
        <w:t xml:space="preserve">--. </w:t>
      </w:r>
      <w:r w:rsidRPr="001C3767">
        <w:rPr>
          <w:i/>
          <w:iCs/>
          <w:lang w:val="en-US"/>
        </w:rPr>
        <w:t xml:space="preserve"> </w:t>
      </w:r>
      <w:r w:rsidRPr="001C3767">
        <w:rPr>
          <w:lang w:val="en-US"/>
        </w:rPr>
        <w:t>195</w:t>
      </w:r>
      <w:r>
        <w:rPr>
          <w:lang w:val="en-US"/>
        </w:rPr>
        <w:t>5.</w:t>
      </w:r>
      <w:r w:rsidRPr="001C3767">
        <w:rPr>
          <w:i/>
          <w:iCs/>
          <w:lang w:val="en-US"/>
        </w:rPr>
        <w:t xml:space="preserve">  The </w:t>
      </w:r>
      <w:r>
        <w:rPr>
          <w:i/>
          <w:iCs/>
          <w:lang w:val="en-US"/>
        </w:rPr>
        <w:t xml:space="preserve">Eighth </w:t>
      </w:r>
      <w:r w:rsidRPr="001C3767">
        <w:rPr>
          <w:i/>
          <w:iCs/>
          <w:lang w:val="en-US"/>
        </w:rPr>
        <w:t xml:space="preserve">International Conference of Labour Statisticians, Geneva, </w:t>
      </w:r>
      <w:r>
        <w:rPr>
          <w:i/>
          <w:iCs/>
          <w:lang w:val="en-US"/>
        </w:rPr>
        <w:t>23 November</w:t>
      </w:r>
      <w:r w:rsidRPr="001C3767">
        <w:rPr>
          <w:i/>
          <w:iCs/>
          <w:lang w:val="en-US"/>
        </w:rPr>
        <w:t xml:space="preserve">, to </w:t>
      </w:r>
      <w:r>
        <w:rPr>
          <w:i/>
          <w:iCs/>
          <w:lang w:val="en-US"/>
        </w:rPr>
        <w:t>3 December 1954</w:t>
      </w:r>
      <w:r w:rsidRPr="001C3767">
        <w:rPr>
          <w:i/>
          <w:iCs/>
          <w:lang w:val="en-US"/>
        </w:rPr>
        <w:t xml:space="preserve"> </w:t>
      </w:r>
      <w:r w:rsidRPr="001C3767">
        <w:rPr>
          <w:lang w:val="en-US"/>
        </w:rPr>
        <w:t>(Geneva)</w:t>
      </w:r>
      <w:r w:rsidRPr="001C3767">
        <w:rPr>
          <w:i/>
          <w:iCs/>
          <w:lang w:val="en-US"/>
        </w:rPr>
        <w:t xml:space="preserve"> </w:t>
      </w:r>
    </w:p>
    <w:p w:rsidR="00D37F7B" w:rsidRDefault="00D37F7B" w:rsidP="00D37F7B">
      <w:pPr>
        <w:pStyle w:val="NonNumbered"/>
        <w:numPr>
          <w:ilvl w:val="0"/>
          <w:numId w:val="0"/>
        </w:numPr>
        <w:ind w:left="680"/>
      </w:pPr>
      <w:r>
        <w:lastRenderedPageBreak/>
        <w:t xml:space="preserve">--. </w:t>
      </w:r>
      <w:r w:rsidRPr="001C3767">
        <w:t>19</w:t>
      </w:r>
      <w:r>
        <w:t xml:space="preserve">58. </w:t>
      </w:r>
      <w:r w:rsidRPr="001C3767">
        <w:t xml:space="preserve"> </w:t>
      </w:r>
      <w:r w:rsidRPr="001C3767">
        <w:rPr>
          <w:i/>
          <w:iCs/>
        </w:rPr>
        <w:t xml:space="preserve">International Standard Classification of Occupations </w:t>
      </w:r>
      <w:r w:rsidRPr="001C3767">
        <w:t>(Geneva).</w:t>
      </w:r>
    </w:p>
    <w:p w:rsidR="00D37F7B" w:rsidRPr="001C3767" w:rsidRDefault="00D37F7B" w:rsidP="00D37F7B">
      <w:pPr>
        <w:pStyle w:val="NonNumbered"/>
        <w:numPr>
          <w:ilvl w:val="0"/>
          <w:numId w:val="0"/>
        </w:numPr>
        <w:ind w:left="680"/>
        <w:rPr>
          <w:i/>
          <w:iCs/>
          <w:lang w:val="en-US"/>
        </w:rPr>
      </w:pPr>
      <w:r>
        <w:t xml:space="preserve">--. 1969.   </w:t>
      </w:r>
      <w:r w:rsidRPr="001C3767">
        <w:rPr>
          <w:i/>
          <w:iCs/>
          <w:lang w:val="en-US"/>
        </w:rPr>
        <w:t>International Standard Classification of Occupations</w:t>
      </w:r>
      <w:r>
        <w:rPr>
          <w:i/>
          <w:iCs/>
          <w:lang w:val="en-US"/>
        </w:rPr>
        <w:t xml:space="preserve"> Revised Edition 1968</w:t>
      </w:r>
      <w:r w:rsidRPr="001C3767">
        <w:rPr>
          <w:i/>
          <w:iCs/>
          <w:lang w:val="en-US"/>
        </w:rPr>
        <w:t xml:space="preserve"> </w:t>
      </w:r>
      <w:r w:rsidRPr="001C3767">
        <w:rPr>
          <w:lang w:val="en-US"/>
        </w:rPr>
        <w:t>(Geneva).</w:t>
      </w:r>
    </w:p>
    <w:p w:rsidR="00D37F7B" w:rsidRDefault="00D37F7B" w:rsidP="00D37F7B">
      <w:pPr>
        <w:pStyle w:val="GvdeMetni"/>
        <w:ind w:left="680"/>
      </w:pPr>
      <w:r>
        <w:t xml:space="preserve">--. </w:t>
      </w:r>
      <w:r w:rsidRPr="0091609A">
        <w:t xml:space="preserve">1990. </w:t>
      </w:r>
      <w:r w:rsidRPr="001C3767">
        <w:rPr>
          <w:i/>
          <w:iCs/>
        </w:rPr>
        <w:t>International Standard Classification of Occupations (ISCO-88)</w:t>
      </w:r>
      <w:r w:rsidRPr="0091609A">
        <w:t xml:space="preserve"> (Geneva).</w:t>
      </w:r>
    </w:p>
    <w:p w:rsidR="00D37F7B" w:rsidRDefault="00D37F7B" w:rsidP="00D37F7B">
      <w:pPr>
        <w:pStyle w:val="GvdeMetni"/>
        <w:ind w:left="680"/>
      </w:pPr>
      <w:r>
        <w:t xml:space="preserve">--. 1993. “Resolution concerning the </w:t>
      </w:r>
      <w:r>
        <w:rPr>
          <w:i/>
          <w:iCs/>
        </w:rPr>
        <w:t>International Classification of Status in Employment (ICSE)</w:t>
      </w:r>
      <w:r>
        <w:t xml:space="preserve">” in ILO (1993): </w:t>
      </w:r>
      <w:r>
        <w:rPr>
          <w:i/>
          <w:iCs/>
        </w:rPr>
        <w:t>Fifteenth International Conference of Labour Statisticians. Report of the Conference</w:t>
      </w:r>
      <w:r>
        <w:t>. Appendix I, Resolution I (Geneva).</w:t>
      </w:r>
    </w:p>
    <w:p w:rsidR="00D37F7B" w:rsidRDefault="00D37F7B" w:rsidP="00D37F7B">
      <w:pPr>
        <w:pStyle w:val="NonNumbered"/>
        <w:numPr>
          <w:ilvl w:val="0"/>
          <w:numId w:val="0"/>
        </w:numPr>
        <w:ind w:left="680"/>
      </w:pPr>
      <w:r w:rsidRPr="0091609A">
        <w:rPr>
          <w:vertAlign w:val="superscript"/>
        </w:rPr>
        <w:t>__</w:t>
      </w:r>
      <w:r>
        <w:t xml:space="preserve">. </w:t>
      </w:r>
      <w:r w:rsidRPr="0091609A">
        <w:t xml:space="preserve">2004. </w:t>
      </w:r>
      <w:r w:rsidRPr="001C3767">
        <w:rPr>
          <w:i/>
          <w:iCs/>
        </w:rPr>
        <w:t>Report of the Conference. Seventeenth International Conference of Labour Statisticians, 24 November – 3 December 2003</w:t>
      </w:r>
      <w:r w:rsidRPr="0091609A">
        <w:t xml:space="preserve"> (Geneva)</w:t>
      </w:r>
    </w:p>
    <w:p w:rsidR="00D37F7B" w:rsidRDefault="00D37F7B" w:rsidP="00C2347B">
      <w:pPr>
        <w:pStyle w:val="NonNumbered"/>
        <w:numPr>
          <w:ilvl w:val="1"/>
          <w:numId w:val="52"/>
        </w:numPr>
        <w:rPr>
          <w:b/>
          <w:bCs/>
        </w:rPr>
      </w:pPr>
      <w:r w:rsidRPr="00C070BA">
        <w:rPr>
          <w:vertAlign w:val="superscript"/>
          <w:lang w:val="en-US"/>
        </w:rPr>
        <w:t>__</w:t>
      </w:r>
      <w:r w:rsidRPr="00C070BA">
        <w:rPr>
          <w:lang w:val="en-US"/>
        </w:rPr>
        <w:t xml:space="preserve">.  2005 </w:t>
      </w:r>
      <w:r w:rsidRPr="00C070BA">
        <w:rPr>
          <w:i/>
          <w:iCs/>
        </w:rPr>
        <w:t>Updating ISCO-88</w:t>
      </w:r>
      <w:r>
        <w:rPr>
          <w:i/>
          <w:iCs/>
        </w:rPr>
        <w:t>:</w:t>
      </w:r>
      <w:r w:rsidRPr="00C070BA">
        <w:rPr>
          <w:i/>
          <w:iCs/>
        </w:rPr>
        <w:t xml:space="preserve"> Discussion report</w:t>
      </w:r>
      <w:r w:rsidRPr="00C070BA">
        <w:rPr>
          <w:b/>
          <w:bCs/>
        </w:rPr>
        <w:t xml:space="preserve">.  </w:t>
      </w:r>
      <w:r w:rsidRPr="00C070BA">
        <w:t xml:space="preserve">Meeting of the Expert Group on International Economic and </w:t>
      </w:r>
      <w:r w:rsidRPr="00C070BA">
        <w:rPr>
          <w:lang w:val="en-US"/>
        </w:rPr>
        <w:t>Social Classifications. New York, 20-24 June 2005</w:t>
      </w:r>
      <w:r>
        <w:rPr>
          <w:lang w:val="en-US"/>
        </w:rPr>
        <w:t xml:space="preserve">. United Nations </w:t>
      </w:r>
      <w:r w:rsidRPr="00C070BA">
        <w:rPr>
          <w:lang w:val="en-US"/>
        </w:rPr>
        <w:t>Department of Economic and Social Affairs, Statistics Division (New York)</w:t>
      </w:r>
      <w:r>
        <w:rPr>
          <w:lang w:val="en-US"/>
        </w:rPr>
        <w:t xml:space="preserve"> </w:t>
      </w:r>
    </w:p>
    <w:p w:rsidR="00D37F7B" w:rsidRDefault="00D37F7B" w:rsidP="00D37F7B">
      <w:pPr>
        <w:pStyle w:val="NonNumbered"/>
        <w:numPr>
          <w:ilvl w:val="0"/>
          <w:numId w:val="0"/>
        </w:numPr>
        <w:ind w:left="680"/>
        <w:rPr>
          <w:lang w:val="en-US"/>
        </w:rPr>
      </w:pPr>
      <w:r w:rsidRPr="00E90AAA">
        <w:rPr>
          <w:vertAlign w:val="superscript"/>
          <w:lang w:val="en-US"/>
        </w:rPr>
        <w:t>__</w:t>
      </w:r>
      <w:r w:rsidRPr="00E90AAA">
        <w:rPr>
          <w:lang w:val="en-US"/>
        </w:rPr>
        <w:t xml:space="preserve">. </w:t>
      </w:r>
      <w:r>
        <w:rPr>
          <w:lang w:val="en-US"/>
        </w:rPr>
        <w:t xml:space="preserve"> </w:t>
      </w:r>
      <w:r>
        <w:t xml:space="preserve">2008. </w:t>
      </w:r>
      <w:r w:rsidRPr="001C3767">
        <w:rPr>
          <w:i/>
          <w:iCs/>
        </w:rPr>
        <w:t>Report of Meeting of Experts on Labour Statistics, Geneva , 3-6 December 2007,  Updating the International Standard Classification of Occupations (ISCO)</w:t>
      </w:r>
      <w:r w:rsidRPr="0027449F">
        <w:t xml:space="preserve">  </w:t>
      </w:r>
      <w:r>
        <w:t>(Geneva)</w:t>
      </w:r>
      <w:r w:rsidRPr="0027449F">
        <w:t xml:space="preserve"> </w:t>
      </w:r>
    </w:p>
    <w:p w:rsidR="00D37F7B" w:rsidRPr="0091609A" w:rsidRDefault="00D37F7B" w:rsidP="00D37F7B">
      <w:pPr>
        <w:pStyle w:val="NonNumbered"/>
        <w:numPr>
          <w:ilvl w:val="0"/>
          <w:numId w:val="0"/>
        </w:numPr>
        <w:ind w:left="680"/>
      </w:pPr>
      <w:r w:rsidRPr="0091609A">
        <w:t>United Nations (UN). 2003</w:t>
      </w:r>
      <w:r w:rsidRPr="001C3767">
        <w:rPr>
          <w:i/>
          <w:iCs/>
        </w:rPr>
        <w:t>. United Nations Statistical Commission (2003): Report on the thirty-fourth session (4-7 March 2003),</w:t>
      </w:r>
      <w:r w:rsidRPr="0091609A">
        <w:t xml:space="preserve"> Economic and Social Council, Official Records 2003, Supplement No. 4 (New York) </w:t>
      </w:r>
    </w:p>
    <w:p w:rsidR="00D37F7B" w:rsidRPr="0091609A" w:rsidRDefault="00D37F7B" w:rsidP="00D37F7B">
      <w:pPr>
        <w:pStyle w:val="NonNumbered"/>
        <w:numPr>
          <w:ilvl w:val="0"/>
          <w:numId w:val="0"/>
        </w:numPr>
        <w:ind w:left="680"/>
      </w:pPr>
      <w:r>
        <w:t>--</w:t>
      </w:r>
      <w:r w:rsidRPr="0091609A">
        <w:t xml:space="preserve">. </w:t>
      </w:r>
      <w:r w:rsidRPr="001C3767">
        <w:rPr>
          <w:i/>
          <w:iCs/>
        </w:rPr>
        <w:t>2005 Final report:</w:t>
      </w:r>
      <w:r w:rsidRPr="001C3767">
        <w:rPr>
          <w:b/>
          <w:bCs/>
          <w:i/>
          <w:iCs/>
        </w:rPr>
        <w:t xml:space="preserve"> </w:t>
      </w:r>
      <w:r w:rsidRPr="001C3767">
        <w:rPr>
          <w:i/>
          <w:iCs/>
        </w:rPr>
        <w:t>Meeting of the Expert Group on International Economic and Social Classifications New York, 20 - 24 June, 2005</w:t>
      </w:r>
      <w:r w:rsidRPr="0091609A">
        <w:t xml:space="preserve">, Department of Economic and Social Affairs, Statistics Division </w:t>
      </w:r>
      <w:r w:rsidRPr="001C3767">
        <w:rPr>
          <w:lang w:val="en-US"/>
        </w:rPr>
        <w:t>(New York)</w:t>
      </w:r>
    </w:p>
    <w:p w:rsidR="00D37F7B" w:rsidRPr="0091609A" w:rsidRDefault="00D37F7B" w:rsidP="00D37F7B">
      <w:pPr>
        <w:pStyle w:val="NonNumbered"/>
        <w:numPr>
          <w:ilvl w:val="0"/>
          <w:numId w:val="0"/>
        </w:numPr>
        <w:ind w:left="680"/>
      </w:pPr>
      <w:r>
        <w:t>--</w:t>
      </w:r>
      <w:r w:rsidRPr="0091609A">
        <w:t xml:space="preserve">. 2007a, </w:t>
      </w:r>
      <w:r w:rsidRPr="0091609A">
        <w:rPr>
          <w:rStyle w:val="DipnotBavurusu"/>
          <w:vertAlign w:val="baseline"/>
        </w:rPr>
        <w:t>United Nations</w:t>
      </w:r>
      <w:r w:rsidRPr="0091609A">
        <w:t xml:space="preserve"> </w:t>
      </w:r>
      <w:r w:rsidRPr="0091609A">
        <w:rPr>
          <w:rStyle w:val="DipnotBavurusu"/>
          <w:vertAlign w:val="baseline"/>
        </w:rPr>
        <w:t>Statistical Commission</w:t>
      </w:r>
      <w:r w:rsidRPr="0091609A">
        <w:t xml:space="preserve">, </w:t>
      </w:r>
      <w:r w:rsidRPr="0091609A">
        <w:rPr>
          <w:rStyle w:val="DipnotBavurusu"/>
          <w:vertAlign w:val="baseline"/>
        </w:rPr>
        <w:t>Report on the thirty-eighth session</w:t>
      </w:r>
      <w:r w:rsidRPr="0091609A">
        <w:t xml:space="preserve"> </w:t>
      </w:r>
      <w:r w:rsidRPr="0091609A">
        <w:rPr>
          <w:rStyle w:val="DipnotBavurusu"/>
          <w:vertAlign w:val="baseline"/>
        </w:rPr>
        <w:t>(27 February to 2 March 2007)</w:t>
      </w:r>
      <w:r w:rsidRPr="0091609A">
        <w:t xml:space="preserve">, </w:t>
      </w:r>
      <w:r w:rsidRPr="0091609A">
        <w:rPr>
          <w:rStyle w:val="DipnotBavurusu"/>
          <w:vertAlign w:val="baseline"/>
        </w:rPr>
        <w:t>Economic and Social Council</w:t>
      </w:r>
      <w:r w:rsidRPr="0091609A">
        <w:t xml:space="preserve">, </w:t>
      </w:r>
      <w:r w:rsidRPr="0091609A">
        <w:rPr>
          <w:rStyle w:val="DipnotBavurusu"/>
          <w:vertAlign w:val="baseline"/>
        </w:rPr>
        <w:t>Official Records 2007</w:t>
      </w:r>
      <w:r w:rsidRPr="0091609A">
        <w:t xml:space="preserve">, </w:t>
      </w:r>
      <w:r w:rsidRPr="0091609A">
        <w:rPr>
          <w:rStyle w:val="DipnotBavurusu"/>
          <w:vertAlign w:val="baseline"/>
        </w:rPr>
        <w:t>Supplement No. 4</w:t>
      </w:r>
      <w:r w:rsidRPr="0091609A">
        <w:t xml:space="preserve">  (New York).</w:t>
      </w:r>
    </w:p>
    <w:p w:rsidR="00D37F7B" w:rsidRDefault="00D37F7B" w:rsidP="00D37F7B">
      <w:pPr>
        <w:pStyle w:val="NonNumbered"/>
        <w:numPr>
          <w:ilvl w:val="0"/>
          <w:numId w:val="0"/>
        </w:numPr>
        <w:ind w:left="680"/>
        <w:rPr>
          <w:rFonts w:eastAsia="ArialUnicodeMS"/>
          <w:lang w:eastAsia="en-GB"/>
        </w:rPr>
      </w:pPr>
      <w:r>
        <w:rPr>
          <w:lang w:eastAsia="en-GB"/>
        </w:rPr>
        <w:t xml:space="preserve">--.  </w:t>
      </w:r>
      <w:r w:rsidRPr="0091609A">
        <w:rPr>
          <w:lang w:eastAsia="en-GB"/>
        </w:rPr>
        <w:t>2007b.  Meeting of the Expert Group on International Economic and</w:t>
      </w:r>
      <w:r w:rsidRPr="0091609A">
        <w:rPr>
          <w:b/>
          <w:bCs/>
          <w:lang w:eastAsia="en-GB"/>
        </w:rPr>
        <w:t xml:space="preserve"> </w:t>
      </w:r>
      <w:r w:rsidRPr="0091609A">
        <w:rPr>
          <w:lang w:eastAsia="en-GB"/>
        </w:rPr>
        <w:t xml:space="preserve">Social Classifications, 16-18 April 2007, Final report </w:t>
      </w:r>
      <w:r w:rsidRPr="0091609A">
        <w:rPr>
          <w:rFonts w:ascii="ArialUnicodeMS" w:eastAsia="ArialUnicodeMS" w:cs="ArialUnicodeMS"/>
          <w:lang w:eastAsia="en-GB"/>
        </w:rPr>
        <w:t>(</w:t>
      </w:r>
      <w:r w:rsidRPr="0091609A">
        <w:rPr>
          <w:rFonts w:eastAsia="ArialUnicodeMS"/>
          <w:lang w:eastAsia="en-GB"/>
        </w:rPr>
        <w:t>draft version) (New York)</w:t>
      </w:r>
    </w:p>
    <w:p w:rsidR="00D37F7B" w:rsidRDefault="00D37F7B" w:rsidP="00D37F7B">
      <w:pPr>
        <w:pStyle w:val="NonNumbered"/>
        <w:numPr>
          <w:ilvl w:val="0"/>
          <w:numId w:val="0"/>
        </w:numPr>
        <w:ind w:left="680"/>
      </w:pPr>
      <w:r>
        <w:rPr>
          <w:lang w:eastAsia="en-GB"/>
        </w:rPr>
        <w:t xml:space="preserve">--. 2008. </w:t>
      </w:r>
      <w:r>
        <w:t>International Standard Industrial Classification of All Economic Activities (ISIC Rev.4) (New York)</w:t>
      </w:r>
    </w:p>
    <w:p w:rsidR="00D37F7B" w:rsidRPr="00B25294" w:rsidRDefault="00D37F7B" w:rsidP="00D37F7B">
      <w:pPr>
        <w:pStyle w:val="NonNumbered"/>
        <w:numPr>
          <w:ilvl w:val="0"/>
          <w:numId w:val="0"/>
        </w:numPr>
        <w:ind w:left="680"/>
        <w:rPr>
          <w:rFonts w:eastAsia="ArialUnicodeMS"/>
          <w:lang w:eastAsia="en-GB"/>
        </w:rPr>
      </w:pPr>
      <w:r>
        <w:rPr>
          <w:rFonts w:eastAsia="ArialUnicodeMS"/>
          <w:lang w:eastAsia="en-GB"/>
        </w:rPr>
        <w:t xml:space="preserve">United Nations and International Labour Office, 2010. </w:t>
      </w:r>
      <w:r w:rsidRPr="00B25294">
        <w:rPr>
          <w:rFonts w:eastAsia="ArialUnicodeMS"/>
          <w:i/>
          <w:iCs/>
          <w:lang w:val="en-US" w:eastAsia="en-GB"/>
        </w:rPr>
        <w:t>Measuring the economically active in population censuses: a handbook,</w:t>
      </w:r>
      <w:r>
        <w:rPr>
          <w:rFonts w:eastAsia="ArialUnicodeMS"/>
          <w:i/>
          <w:iCs/>
          <w:lang w:val="en-US" w:eastAsia="en-GB"/>
        </w:rPr>
        <w:t xml:space="preserve"> </w:t>
      </w:r>
      <w:r>
        <w:rPr>
          <w:rFonts w:eastAsia="ArialUnicodeMS"/>
          <w:lang w:val="en-US" w:eastAsia="en-GB"/>
        </w:rPr>
        <w:t xml:space="preserve">Studies in Methods, Series F, No 102 (New York) </w:t>
      </w:r>
    </w:p>
    <w:p w:rsidR="00D37F7B" w:rsidRDefault="00D37F7B" w:rsidP="00D37F7B">
      <w:pPr>
        <w:pStyle w:val="NonNumbered"/>
        <w:numPr>
          <w:ilvl w:val="0"/>
          <w:numId w:val="0"/>
        </w:numPr>
        <w:ind w:left="680"/>
        <w:rPr>
          <w:rFonts w:eastAsia="ArialUnicodeMS"/>
          <w:i/>
          <w:iCs/>
          <w:lang w:eastAsia="en-GB"/>
        </w:rPr>
      </w:pPr>
      <w:r w:rsidRPr="0091609A">
        <w:rPr>
          <w:rFonts w:eastAsia="ArialUnicodeMS"/>
          <w:lang w:eastAsia="en-GB"/>
        </w:rPr>
        <w:t xml:space="preserve">United Nations Scientific Educational and Cultural Organization (UNESCO). 1997.  </w:t>
      </w:r>
      <w:r w:rsidRPr="0091609A">
        <w:rPr>
          <w:rFonts w:eastAsia="ArialUnicodeMS"/>
          <w:i/>
          <w:iCs/>
          <w:lang w:eastAsia="en-GB"/>
        </w:rPr>
        <w:t>International Standard Classification of Education (ISCED 1997)</w:t>
      </w:r>
      <w:r>
        <w:rPr>
          <w:rFonts w:eastAsia="ArialUnicodeMS"/>
          <w:i/>
          <w:iCs/>
          <w:lang w:eastAsia="en-GB"/>
        </w:rPr>
        <w:t xml:space="preserve"> </w:t>
      </w:r>
    </w:p>
    <w:p w:rsidR="00D37F7B" w:rsidRPr="00E47C2C" w:rsidRDefault="00D37F7B" w:rsidP="0061026C">
      <w:pPr>
        <w:pStyle w:val="AppendixHeadingIndent1"/>
        <w:tabs>
          <w:tab w:val="left" w:pos="680"/>
        </w:tabs>
        <w:ind w:left="0" w:right="96" w:firstLine="0"/>
        <w:outlineLvl w:val="0"/>
      </w:pPr>
      <w:r w:rsidRPr="0091609A">
        <w:rPr>
          <w:b w:val="0"/>
          <w:bCs w:val="0"/>
          <w:kern w:val="32"/>
        </w:rPr>
        <w:br w:type="page"/>
      </w:r>
      <w:r w:rsidRPr="00E47C2C">
        <w:lastRenderedPageBreak/>
        <w:t>Ek 1: Uluslararası Standart Meslek Sınıflamasına yönelik ileride yapılacak çalışmaya ilişkin 17</w:t>
      </w:r>
      <w:r>
        <w:t>.</w:t>
      </w:r>
      <w:r w:rsidRPr="00E47C2C">
        <w:t xml:space="preserve"> ICLS’nin III. Kararı</w:t>
      </w:r>
    </w:p>
    <w:p w:rsidR="00D37F7B" w:rsidRPr="00F12E73" w:rsidRDefault="00D37F7B" w:rsidP="0061026C">
      <w:pPr>
        <w:pStyle w:val="AppendixIndentNonNumbered"/>
        <w:numPr>
          <w:ilvl w:val="0"/>
          <w:numId w:val="0"/>
        </w:numPr>
        <w:ind w:left="561" w:firstLine="159"/>
        <w:rPr>
          <w:sz w:val="22"/>
          <w:szCs w:val="22"/>
        </w:rPr>
      </w:pPr>
      <w:r w:rsidRPr="00F12E73">
        <w:rPr>
          <w:sz w:val="22"/>
          <w:szCs w:val="22"/>
        </w:rPr>
        <w:t xml:space="preserve">17. Uluslararası İşgücü </w:t>
      </w:r>
      <w:r w:rsidR="002974A2" w:rsidRPr="00F12E73">
        <w:rPr>
          <w:sz w:val="22"/>
          <w:szCs w:val="22"/>
        </w:rPr>
        <w:t xml:space="preserve">İstatistikçileri </w:t>
      </w:r>
      <w:r w:rsidRPr="00F12E73">
        <w:rPr>
          <w:sz w:val="22"/>
          <w:szCs w:val="22"/>
        </w:rPr>
        <w:t xml:space="preserve">Konferansı, </w:t>
      </w:r>
    </w:p>
    <w:p w:rsidR="00D37F7B" w:rsidRPr="00F12E73" w:rsidRDefault="00D37F7B" w:rsidP="00D37F7B">
      <w:pPr>
        <w:pStyle w:val="Numbered"/>
      </w:pPr>
      <w:r w:rsidRPr="00F12E73">
        <w:t>Sınıflamalar ile ilgili Uluslararası Çalışma Ofisi’nin çalışma raporu</w:t>
      </w:r>
      <w:r w:rsidR="00C47F4A">
        <w:t>nu</w:t>
      </w:r>
      <w:r w:rsidRPr="00F12E73">
        <w:t xml:space="preserve"> inceleyerek,</w:t>
      </w:r>
    </w:p>
    <w:p w:rsidR="00D37F7B" w:rsidRPr="00F12E73" w:rsidRDefault="00D37F7B" w:rsidP="00D37F7B">
      <w:pPr>
        <w:pStyle w:val="Numbered"/>
        <w:tabs>
          <w:tab w:val="clear" w:pos="861"/>
          <w:tab w:val="num" w:pos="748"/>
        </w:tabs>
        <w:ind w:left="748" w:firstLine="0"/>
      </w:pPr>
      <w:r w:rsidRPr="00F12E73">
        <w:rPr>
          <w:i/>
          <w:iCs/>
        </w:rPr>
        <w:t>Uluslararası Standart Meslek Sınıflaması’nın (ISCO-88)</w:t>
      </w:r>
      <w:r w:rsidRPr="00F12E73">
        <w:t xml:space="preserve"> en son versiyonunu geliştirmek ve ulusal meslek sınıflamalarında bir model olarak kullanılmasının yanısıra istatistiklerde ve kullanıcı odaklı uygulamalarda bunların etkin ve güvenilir kullanımına ilişkin önerilerde bulunmak amacıyla Uluslararası Çalışma Ofisi’nin yıllardır yürüttüğü değerli çalışmayı benimseyerek,</w:t>
      </w:r>
    </w:p>
    <w:p w:rsidR="00D37F7B" w:rsidRPr="00F12E73" w:rsidRDefault="00D37F7B" w:rsidP="00D37F7B">
      <w:pPr>
        <w:pStyle w:val="Numbered"/>
        <w:tabs>
          <w:tab w:val="clear" w:pos="861"/>
          <w:tab w:val="num" w:pos="748"/>
        </w:tabs>
        <w:ind w:left="748" w:firstLine="0"/>
      </w:pPr>
      <w:r w:rsidRPr="00F12E73">
        <w:t xml:space="preserve">Bazı ülkelerin kendi ulusal durumlarını daha iyi yansıtmak amacıyla </w:t>
      </w:r>
      <w:r w:rsidRPr="002974A2">
        <w:rPr>
          <w:i/>
        </w:rPr>
        <w:t>ISCO-88’</w:t>
      </w:r>
      <w:r w:rsidRPr="00F12E73">
        <w:t>den önemli derecede farklı ulusal meslek sınıflamalarına sahip olduklarını vurgulayarak,</w:t>
      </w:r>
    </w:p>
    <w:p w:rsidR="00D37F7B" w:rsidRPr="00F12E73" w:rsidRDefault="00D37F7B" w:rsidP="00D37F7B">
      <w:pPr>
        <w:pStyle w:val="Numbered"/>
        <w:tabs>
          <w:tab w:val="clear" w:pos="861"/>
          <w:tab w:val="num" w:pos="748"/>
        </w:tabs>
        <w:ind w:left="748" w:firstLine="0"/>
      </w:pPr>
      <w:r w:rsidRPr="00F12E73">
        <w:t xml:space="preserve">ISCO-88’nin temel ilkeleri ve ana yapısının değiştirilmemesine, ancak yine de ISCO-88’e dayalı sınıflamaları kullanan birçok ülkede kazanılan deneyimler ışığında iyileştirmeler yapılması ve son 15 yılda iş dünyasındaki ilerlemelerin bir sonucu olarak bazı alanlarda gerekli değişiklikler yapılmasına karar vererek, </w:t>
      </w:r>
    </w:p>
    <w:p w:rsidR="00D37F7B" w:rsidRPr="00F12E73" w:rsidRDefault="00D37F7B" w:rsidP="00D37F7B">
      <w:pPr>
        <w:pStyle w:val="Numbered"/>
        <w:tabs>
          <w:tab w:val="clear" w:pos="861"/>
          <w:tab w:val="num" w:pos="748"/>
        </w:tabs>
        <w:ind w:left="748" w:firstLine="0"/>
      </w:pPr>
      <w:r w:rsidRPr="00F12E73">
        <w:t>Ulusal standart meslek sınıflamalarından sorumlu olanlar kadar bu gibi sınıflamaları ve meslek istatistiklerini kullananların ILO’nun eşsiz şekilde sağladığı teknik öneri hizmetlerinden önemli ölçüde fayda sağladıklarını gözlemleyerek, ve</w:t>
      </w:r>
    </w:p>
    <w:p w:rsidR="00D37F7B" w:rsidRPr="00F12E73" w:rsidRDefault="00D37F7B" w:rsidP="00D37F7B">
      <w:pPr>
        <w:pStyle w:val="Numbered"/>
        <w:tabs>
          <w:tab w:val="clear" w:pos="861"/>
          <w:tab w:val="num" w:pos="748"/>
        </w:tabs>
        <w:ind w:left="748" w:firstLine="0"/>
      </w:pPr>
      <w:r w:rsidRPr="00F12E73">
        <w:t>ISCO’nun revizyonu için programın 2010 diliminde yapılacak nüfus ve konut sayımlarının ihtiyaçlarını karşılaması için Bir</w:t>
      </w:r>
      <w:r w:rsidR="00C47F4A">
        <w:t>leşmiş Milletler İstatistik Komi</w:t>
      </w:r>
      <w:r w:rsidRPr="00F12E73">
        <w:t>syonu’nun 34. oturumunda (Mart 2003) yapılan talebini hatırlatarak;</w:t>
      </w:r>
    </w:p>
    <w:p w:rsidR="00D37F7B" w:rsidRPr="00F12E73" w:rsidRDefault="00D37F7B" w:rsidP="00D37F7B">
      <w:pPr>
        <w:pStyle w:val="Numbered"/>
      </w:pPr>
      <w:r w:rsidRPr="00F12E73">
        <w:t>Uluslararası Çalışma Örgütü’nün Yönetim Kuruluna talepleri:</w:t>
      </w:r>
    </w:p>
    <w:p w:rsidR="00D37F7B" w:rsidRPr="00F12E73" w:rsidRDefault="00D37F7B" w:rsidP="00D37F7B">
      <w:pPr>
        <w:pStyle w:val="AppendixIndent1"/>
        <w:rPr>
          <w:lang w:val="en-AU"/>
        </w:rPr>
      </w:pPr>
      <w:r w:rsidRPr="00F12E73">
        <w:t>(a)</w:t>
      </w:r>
      <w:r w:rsidRPr="00F12E73">
        <w:tab/>
        <w:t xml:space="preserve">Uluslararası Standart Meslek Sınıflaması’nın (ISCO-88) sorumlusu olarak ILO aşağıdakileri garantileme kapasitesine sahip olacaktır: </w:t>
      </w:r>
    </w:p>
    <w:p w:rsidR="00D37F7B" w:rsidRPr="00F12E73" w:rsidRDefault="00D37F7B" w:rsidP="00D37F7B">
      <w:pPr>
        <w:pStyle w:val="AppendixIndent2"/>
        <w:rPr>
          <w:lang w:val="en-AU"/>
        </w:rPr>
      </w:pPr>
      <w:r w:rsidRPr="00F12E73">
        <w:t>(1)</w:t>
      </w:r>
      <w:r w:rsidRPr="00F12E73">
        <w:tab/>
      </w:r>
      <w:r w:rsidR="00A4462B">
        <w:t>İ</w:t>
      </w:r>
      <w:r w:rsidRPr="00F12E73">
        <w:t>statistikçiler ve kullanıcı odaklı uygulamalarda kullanılacak ulusal meslek sınıflamaları için iyi bir model olarak hizmet etmesine devam etmesini sağlamak amacıyla  gerekli ISCO-88 güncellemeleri ve değişiklikleri formüle etmeye yönelik ihtiyaç duyulan araştırma ve müzakereleri yapacaktır;</w:t>
      </w:r>
    </w:p>
    <w:p w:rsidR="00D37F7B" w:rsidRPr="00F12E73" w:rsidRDefault="00D37F7B" w:rsidP="00D37F7B">
      <w:pPr>
        <w:pStyle w:val="AppendixIndent2"/>
        <w:rPr>
          <w:lang w:val="en-AU"/>
        </w:rPr>
      </w:pPr>
      <w:r w:rsidRPr="00F12E73">
        <w:t>(2)</w:t>
      </w:r>
      <w:r w:rsidRPr="00F12E73">
        <w:tab/>
        <w:t>2010 diliminde yapılacak olan nüfus sayımlarının çoğunda ulusal hazırlıklarda göz önüne alınacak sonuçlar için bu çalışma en geç 2007 sonunda tamamlanmalıdır;</w:t>
      </w:r>
    </w:p>
    <w:p w:rsidR="00D37F7B" w:rsidRPr="00F12E73" w:rsidRDefault="00D37F7B" w:rsidP="00D37F7B">
      <w:pPr>
        <w:pStyle w:val="AppendixIndent1"/>
        <w:rPr>
          <w:lang w:val="en-AU"/>
        </w:rPr>
      </w:pPr>
      <w:r w:rsidRPr="00F12E73">
        <w:lastRenderedPageBreak/>
        <w:t>(b)</w:t>
      </w:r>
      <w:r w:rsidRPr="00F12E73">
        <w:tab/>
        <w:t>ulusal meslek sınıflamaları sorumlularının temsilcileri ve diğer uzmanlar ve ilgili taraflar ile işbirliği ve dayanışma içinde yapılacak bu çalışma için mekanizmalar geliştirilmeli ve yürütülmelidir;</w:t>
      </w:r>
    </w:p>
    <w:p w:rsidR="00D37F7B" w:rsidRPr="00F12E73" w:rsidRDefault="00D37F7B" w:rsidP="00D37F7B">
      <w:pPr>
        <w:pStyle w:val="AppendixIndent1"/>
        <w:rPr>
          <w:lang w:val="en-AU"/>
        </w:rPr>
      </w:pPr>
      <w:r w:rsidRPr="00F12E73">
        <w:t>(c)</w:t>
      </w:r>
      <w:r w:rsidRPr="00F12E73">
        <w:tab/>
        <w:t xml:space="preserve">sonuçlara ilişkin Yönetim Kuruluna uygun öneriler yapmak ve değrlendirmek amacıyla bir ILO uzmanlar toplantısı yapılmalıdır; ve </w:t>
      </w:r>
    </w:p>
    <w:p w:rsidR="00D37F7B" w:rsidRPr="00F12E73" w:rsidRDefault="00D37F7B" w:rsidP="0088039A">
      <w:pPr>
        <w:spacing w:before="100" w:after="100"/>
        <w:ind w:left="1560" w:hanging="438"/>
        <w:jc w:val="both"/>
        <w:rPr>
          <w:sz w:val="22"/>
          <w:szCs w:val="22"/>
          <w:lang w:val="en-AU"/>
        </w:rPr>
      </w:pPr>
      <w:r w:rsidRPr="00F12E73">
        <w:rPr>
          <w:sz w:val="20"/>
          <w:szCs w:val="20"/>
        </w:rPr>
        <w:t>(d)</w:t>
      </w:r>
      <w:r w:rsidRPr="00F12E73">
        <w:rPr>
          <w:sz w:val="20"/>
          <w:szCs w:val="20"/>
        </w:rPr>
        <w:tab/>
      </w:r>
      <w:r w:rsidR="0088039A">
        <w:rPr>
          <w:sz w:val="20"/>
          <w:szCs w:val="20"/>
        </w:rPr>
        <w:t>u</w:t>
      </w:r>
      <w:r w:rsidRPr="00F12E73">
        <w:rPr>
          <w:sz w:val="20"/>
          <w:szCs w:val="20"/>
        </w:rPr>
        <w:t xml:space="preserve">lusal meslek sınıflamalarını geliştirilebilmeleri veya buna uygun olarak iyileştirebilmeleri </w:t>
      </w:r>
      <w:r w:rsidR="002974A2">
        <w:rPr>
          <w:sz w:val="20"/>
          <w:szCs w:val="20"/>
        </w:rPr>
        <w:t>il</w:t>
      </w:r>
      <w:r w:rsidRPr="00F12E73">
        <w:rPr>
          <w:sz w:val="20"/>
          <w:szCs w:val="20"/>
        </w:rPr>
        <w:t xml:space="preserve">e etkin ve güvenilir </w:t>
      </w:r>
      <w:r w:rsidR="002974A2">
        <w:rPr>
          <w:sz w:val="20"/>
          <w:szCs w:val="20"/>
        </w:rPr>
        <w:t xml:space="preserve">olarak </w:t>
      </w:r>
      <w:r w:rsidRPr="00F12E73">
        <w:rPr>
          <w:sz w:val="20"/>
          <w:szCs w:val="20"/>
        </w:rPr>
        <w:t>kullan</w:t>
      </w:r>
      <w:r w:rsidR="002974A2">
        <w:rPr>
          <w:sz w:val="20"/>
          <w:szCs w:val="20"/>
        </w:rPr>
        <w:t>ıla</w:t>
      </w:r>
      <w:r w:rsidRPr="00F12E73">
        <w:rPr>
          <w:sz w:val="20"/>
          <w:szCs w:val="20"/>
        </w:rPr>
        <w:t>bilmelerini sağlamak için gelişmekte olan ülkelere özellikle gereksinim duyulacak teknik danışmanlık hizmetlerini vermede ILO bu kapasiteye sahip olacağını garantileyecektir.</w:t>
      </w: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61026C" w:rsidRDefault="0061026C" w:rsidP="00D37F7B">
      <w:pPr>
        <w:pStyle w:val="AppendixHeadingIndent1"/>
        <w:tabs>
          <w:tab w:val="left" w:pos="680"/>
          <w:tab w:val="left" w:pos="5610"/>
        </w:tabs>
        <w:ind w:right="96"/>
        <w:outlineLvl w:val="0"/>
        <w:rPr>
          <w:kern w:val="32"/>
          <w:lang w:val="en-GB"/>
        </w:rPr>
      </w:pPr>
    </w:p>
    <w:p w:rsidR="00D37F7B" w:rsidRPr="001C030C" w:rsidRDefault="00D37F7B" w:rsidP="00D37F7B">
      <w:pPr>
        <w:pStyle w:val="AppendixHeadingIndent1"/>
        <w:tabs>
          <w:tab w:val="left" w:pos="680"/>
          <w:tab w:val="left" w:pos="5610"/>
        </w:tabs>
        <w:ind w:right="96"/>
        <w:outlineLvl w:val="0"/>
        <w:rPr>
          <w:kern w:val="32"/>
          <w:lang w:val="en-GB"/>
        </w:rPr>
      </w:pPr>
      <w:r w:rsidRPr="001C030C">
        <w:rPr>
          <w:kern w:val="32"/>
          <w:lang w:val="en-GB"/>
        </w:rPr>
        <w:lastRenderedPageBreak/>
        <w:t>Ek 2: Uluslararası Standart Meslek Sınıflamasının Güncellenmesi Hakkında Karar</w:t>
      </w:r>
    </w:p>
    <w:p w:rsidR="00D37F7B" w:rsidRDefault="00D37F7B" w:rsidP="00D37F7B">
      <w:pPr>
        <w:pStyle w:val="Numbered"/>
        <w:ind w:left="748" w:firstLine="0"/>
        <w:rPr>
          <w:lang w:val="en-GB"/>
        </w:rPr>
      </w:pPr>
      <w:r>
        <w:rPr>
          <w:lang w:val="en-GB"/>
        </w:rPr>
        <w:t>Uuslararası Standart Meslek Sınıflamasının Güncellenmesi (ISCO) ile ilgili İşgücü İstatistikleri Uzmanlarının Üçlü Buluşması,</w:t>
      </w:r>
    </w:p>
    <w:p w:rsidR="00D37F7B" w:rsidRDefault="00D37F7B" w:rsidP="00D37F7B">
      <w:pPr>
        <w:pStyle w:val="Numbered"/>
        <w:ind w:left="748" w:firstLine="0"/>
        <w:rPr>
          <w:lang w:val="en-GB"/>
        </w:rPr>
      </w:pPr>
      <w:r>
        <w:rPr>
          <w:lang w:val="en-GB"/>
        </w:rPr>
        <w:t>ILO’nun Yönetim Kurulu tarafından Cenevre’de toplanıldıktan ve 2007 Aralık’ının 3’ünden 6’sına kadar biraraya gelindikten;</w:t>
      </w:r>
    </w:p>
    <w:p w:rsidR="00D37F7B" w:rsidRDefault="00D37F7B" w:rsidP="00D37F7B">
      <w:pPr>
        <w:pStyle w:val="Numbered"/>
        <w:ind w:left="748" w:firstLine="0"/>
        <w:rPr>
          <w:lang w:val="en-GB"/>
        </w:rPr>
      </w:pPr>
      <w:r>
        <w:rPr>
          <w:lang w:val="en-GB"/>
        </w:rPr>
        <w:t>Uluslararası Standart Meslek Sınıflamasını, 1988 (ISCO-88) onaylayan 6 Kasım 1987 yılında yapılmış olan Ondördüncü Uluslararası İşgücü İstatistikçileri Konferansının Kararını hatırlatarak;</w:t>
      </w:r>
    </w:p>
    <w:p w:rsidR="00D37F7B" w:rsidRDefault="00D37F7B" w:rsidP="00D37F7B">
      <w:pPr>
        <w:pStyle w:val="Numbered"/>
        <w:ind w:left="748" w:firstLine="0"/>
        <w:rPr>
          <w:lang w:val="en-GB"/>
        </w:rPr>
      </w:pPr>
      <w:r>
        <w:rPr>
          <w:lang w:val="en-GB"/>
        </w:rPr>
        <w:t>Birleşmiş Milletlerin İstatistik Komisyonu tarafından 34. oturumunda, ISCO’nun revizyonu için olacak takvimin konut ve n</w:t>
      </w:r>
      <w:r w:rsidR="00C47F4A">
        <w:rPr>
          <w:lang w:val="en-GB"/>
        </w:rPr>
        <w:t>ü</w:t>
      </w:r>
      <w:r>
        <w:rPr>
          <w:lang w:val="en-GB"/>
        </w:rPr>
        <w:t>f</w:t>
      </w:r>
      <w:r w:rsidR="00C47F4A">
        <w:rPr>
          <w:lang w:val="en-GB"/>
        </w:rPr>
        <w:t>u</w:t>
      </w:r>
      <w:r>
        <w:rPr>
          <w:lang w:val="en-GB"/>
        </w:rPr>
        <w:t>s sayımları 2010 çalışmasının ihtiyaçlarını karşılaması şeklinde yapılan talebi hatırlatarak</w:t>
      </w:r>
      <w:r w:rsidR="00C47F4A">
        <w:rPr>
          <w:lang w:val="en-GB"/>
        </w:rPr>
        <w:t>;</w:t>
      </w:r>
    </w:p>
    <w:p w:rsidR="00D37F7B" w:rsidRDefault="00D37F7B" w:rsidP="00D37F7B">
      <w:pPr>
        <w:pStyle w:val="Numbered"/>
        <w:ind w:left="748" w:firstLine="0"/>
        <w:rPr>
          <w:lang w:val="en-GB"/>
        </w:rPr>
      </w:pPr>
      <w:r>
        <w:rPr>
          <w:lang w:val="en-GB"/>
        </w:rPr>
        <w:t>ISCO-88’in temel ilkelerinin ve ana yapısının geçerli olarak kalmasına rağmen, ISCO’nun ulusal sınıflamaların geliştirilmesinde kullanışlı bir model ve meslekler tarafından sınıflandırılan bilgilerin uluslararası karşılaştırılması ve değişimi iç</w:t>
      </w:r>
      <w:r w:rsidR="00C47F4A">
        <w:rPr>
          <w:lang w:val="en-GB"/>
        </w:rPr>
        <w:t>i</w:t>
      </w:r>
      <w:r>
        <w:rPr>
          <w:lang w:val="en-GB"/>
        </w:rPr>
        <w:t>n bir temel olarak devam etmesine izin vermesi için ISCO-88 temelli sınıflamaları kullanan birçok ülkede kazanılan tecrübeleri ve iş dünyasındaki yeni gelişmeleri yansıtan önemli değişikliklerin gerekliliği birarada buluyor;</w:t>
      </w:r>
    </w:p>
    <w:p w:rsidR="00D37F7B" w:rsidRDefault="00D37F7B" w:rsidP="00D37F7B">
      <w:pPr>
        <w:pStyle w:val="Numbered"/>
        <w:ind w:left="748" w:firstLine="0"/>
        <w:rPr>
          <w:lang w:val="en-GB"/>
        </w:rPr>
      </w:pPr>
      <w:r>
        <w:rPr>
          <w:lang w:val="en-GB"/>
        </w:rPr>
        <w:t>2003 yılında ILO’nun ISCO-88’i güncelleme çalışmasını değerlendirmek ve Yönetim Kurulu’na sonuçlar üzerine uygun öneriler yapmak üzere toplanan Onyedinci Uluslararası İşgücü İstatistikçileri tarafından kabul edilen öneriyi hatırlatarak; ve</w:t>
      </w:r>
    </w:p>
    <w:p w:rsidR="00D37F7B" w:rsidRDefault="00D37F7B" w:rsidP="00D37F7B">
      <w:pPr>
        <w:pStyle w:val="Numbered"/>
        <w:ind w:left="748" w:firstLine="0"/>
        <w:rPr>
          <w:lang w:val="en-GB"/>
        </w:rPr>
      </w:pPr>
      <w:r>
        <w:rPr>
          <w:lang w:val="en-GB"/>
        </w:rPr>
        <w:t>Uluslararası Çalışma Örgütü’nün ISCO-88’i güncelleme çalışmasını açıklayan Toplantısının raporunu inceledikten;</w:t>
      </w:r>
    </w:p>
    <w:p w:rsidR="00D37F7B" w:rsidRPr="00E6271F" w:rsidRDefault="00D37F7B" w:rsidP="00D37F7B">
      <w:pPr>
        <w:pStyle w:val="Numbered"/>
        <w:ind w:left="748" w:firstLine="0"/>
        <w:rPr>
          <w:lang w:val="en-GB"/>
        </w:rPr>
      </w:pPr>
      <w:r w:rsidRPr="00E6271F">
        <w:rPr>
          <w:lang w:val="en-GB"/>
        </w:rPr>
        <w:t>2007 Aralık’ının</w:t>
      </w:r>
      <w:r>
        <w:rPr>
          <w:lang w:val="en-GB"/>
        </w:rPr>
        <w:t xml:space="preserve"> bu</w:t>
      </w:r>
      <w:r w:rsidRPr="00E6271F">
        <w:rPr>
          <w:lang w:val="en-GB"/>
        </w:rPr>
        <w:t xml:space="preserve"> altıncı gününde, aşağıdaki kararları kabul etmiştir:</w:t>
      </w:r>
    </w:p>
    <w:p w:rsidR="00D37F7B" w:rsidRDefault="00D37F7B" w:rsidP="00D37F7B">
      <w:pPr>
        <w:pStyle w:val="Numbered"/>
        <w:tabs>
          <w:tab w:val="left" w:pos="1122"/>
        </w:tabs>
        <w:ind w:left="974"/>
        <w:rPr>
          <w:lang w:val="en-GB"/>
        </w:rPr>
      </w:pPr>
      <w:r>
        <w:rPr>
          <w:b/>
          <w:bCs/>
          <w:lang w:val="en-GB"/>
        </w:rPr>
        <w:tab/>
      </w:r>
      <w:r w:rsidRPr="001D3B50">
        <w:rPr>
          <w:lang w:val="en-GB"/>
        </w:rPr>
        <w:t>1.</w:t>
      </w:r>
      <w:r w:rsidRPr="001D3B50">
        <w:rPr>
          <w:lang w:val="en-GB"/>
        </w:rPr>
        <w:tab/>
      </w:r>
      <w:r>
        <w:rPr>
          <w:lang w:val="en-GB"/>
        </w:rPr>
        <w:t>Bu kararın Ek’inde gösterilen ana</w:t>
      </w:r>
      <w:r w:rsidR="00C47F4A">
        <w:rPr>
          <w:lang w:val="en-GB"/>
        </w:rPr>
        <w:t xml:space="preserve"> grup</w:t>
      </w:r>
      <w:r>
        <w:rPr>
          <w:lang w:val="en-GB"/>
        </w:rPr>
        <w:t>, alt-ana</w:t>
      </w:r>
      <w:r w:rsidR="00C47F4A">
        <w:rPr>
          <w:lang w:val="en-GB"/>
        </w:rPr>
        <w:t xml:space="preserve"> grup</w:t>
      </w:r>
      <w:r>
        <w:rPr>
          <w:lang w:val="en-GB"/>
        </w:rPr>
        <w:t>, grup ve birim gruplar şeklindeki meslek sınıflama sistemi İşgücü İstatistik</w:t>
      </w:r>
      <w:r w:rsidR="002974A2">
        <w:rPr>
          <w:lang w:val="en-GB"/>
        </w:rPr>
        <w:t>leri</w:t>
      </w:r>
      <w:r>
        <w:rPr>
          <w:lang w:val="en-GB"/>
        </w:rPr>
        <w:t xml:space="preserve"> Uzmanları Toplantısı tarafından onaylanmıştır ve Uluslararası Standart Meslek Sınıflaması, 2008 (ISCO-08) tasarlanmıştır.</w:t>
      </w:r>
    </w:p>
    <w:p w:rsidR="00D37F7B" w:rsidRPr="00CB0C05" w:rsidRDefault="00D37F7B" w:rsidP="00D37F7B">
      <w:pPr>
        <w:pStyle w:val="Numbered"/>
        <w:tabs>
          <w:tab w:val="clear" w:pos="861"/>
          <w:tab w:val="num" w:pos="748"/>
          <w:tab w:val="left" w:pos="935"/>
          <w:tab w:val="left" w:pos="1122"/>
        </w:tabs>
        <w:rPr>
          <w:lang w:val="en-GB"/>
        </w:rPr>
      </w:pPr>
      <w:r>
        <w:rPr>
          <w:b/>
          <w:bCs/>
          <w:lang w:val="en-GB"/>
        </w:rPr>
        <w:tab/>
      </w:r>
      <w:r>
        <w:rPr>
          <w:b/>
          <w:bCs/>
          <w:lang w:val="en-GB"/>
        </w:rPr>
        <w:tab/>
      </w:r>
      <w:r w:rsidRPr="001D3B50">
        <w:rPr>
          <w:lang w:val="en-GB"/>
        </w:rPr>
        <w:t>2.</w:t>
      </w:r>
      <w:r>
        <w:rPr>
          <w:lang w:val="en-GB"/>
        </w:rPr>
        <w:t xml:space="preserve"> ISCO işleri sınıflandırmaktadır. ISCO-08’in amaçları için Bir </w:t>
      </w:r>
      <w:r>
        <w:rPr>
          <w:i/>
          <w:iCs/>
          <w:lang w:val="en-GB"/>
        </w:rPr>
        <w:t>İş</w:t>
      </w:r>
      <w:r>
        <w:rPr>
          <w:lang w:val="en-GB"/>
        </w:rPr>
        <w:t xml:space="preserve">, </w:t>
      </w:r>
      <w:r>
        <w:rPr>
          <w:i/>
          <w:iCs/>
          <w:lang w:val="en-GB"/>
        </w:rPr>
        <w:t>bir işveren veya kendi hesabına çalışan dahil bir kişi tarafından gerçekleştirilen veya gerçekleştirilmesi beklenilen görev ve sorumluluklar kümesi</w:t>
      </w:r>
      <w:r>
        <w:rPr>
          <w:lang w:val="en-GB"/>
        </w:rPr>
        <w:t xml:space="preserve"> olarak tanımlanmaktadır.</w:t>
      </w:r>
    </w:p>
    <w:p w:rsidR="00D37F7B" w:rsidRPr="006D02CD" w:rsidRDefault="00D37F7B" w:rsidP="00D37F7B">
      <w:pPr>
        <w:pStyle w:val="Numbered"/>
        <w:tabs>
          <w:tab w:val="left" w:pos="935"/>
          <w:tab w:val="left" w:pos="1122"/>
        </w:tabs>
        <w:ind w:left="974"/>
        <w:rPr>
          <w:lang w:val="en-GB"/>
        </w:rPr>
      </w:pPr>
      <w:r>
        <w:rPr>
          <w:lang w:val="en-GB"/>
        </w:rPr>
        <w:tab/>
      </w:r>
      <w:r>
        <w:rPr>
          <w:lang w:val="en-GB"/>
        </w:rPr>
        <w:tab/>
      </w:r>
      <w:r w:rsidRPr="001D3B50">
        <w:rPr>
          <w:lang w:val="en-GB"/>
        </w:rPr>
        <w:t>3.</w:t>
      </w:r>
      <w:r>
        <w:rPr>
          <w:lang w:val="en-GB"/>
        </w:rPr>
        <w:t xml:space="preserve"> Bir </w:t>
      </w:r>
      <w:r>
        <w:rPr>
          <w:i/>
          <w:iCs/>
          <w:lang w:val="en-GB"/>
        </w:rPr>
        <w:t>meslek</w:t>
      </w:r>
      <w:r>
        <w:rPr>
          <w:lang w:val="en-GB"/>
        </w:rPr>
        <w:t xml:space="preserve">, </w:t>
      </w:r>
      <w:r>
        <w:rPr>
          <w:i/>
          <w:iCs/>
          <w:lang w:val="en-GB"/>
        </w:rPr>
        <w:t>ana görev ve sorumlukları üst düzey benzerlik tarafından karakterizi edilmiş olan işler kümesi</w:t>
      </w:r>
      <w:r>
        <w:rPr>
          <w:lang w:val="en-GB"/>
        </w:rPr>
        <w:t xml:space="preserve"> olarak tanımlanmaktadır. Bir kişi, bir meslekle şu anda sahip olduğu iş, ikinci bir iş veya daha önce sahip olduğu bir iş vasıtasıyla ilişkilendirilebilir.</w:t>
      </w:r>
    </w:p>
    <w:p w:rsidR="00D37F7B" w:rsidRPr="00DC1F9A" w:rsidRDefault="00D37F7B" w:rsidP="00D37F7B">
      <w:pPr>
        <w:pStyle w:val="Numbered"/>
        <w:tabs>
          <w:tab w:val="left" w:pos="935"/>
        </w:tabs>
        <w:ind w:left="974"/>
        <w:rPr>
          <w:b/>
          <w:bCs/>
          <w:lang w:val="en-GB"/>
        </w:rPr>
      </w:pPr>
      <w:r>
        <w:rPr>
          <w:lang w:val="en-GB"/>
        </w:rPr>
        <w:tab/>
      </w:r>
      <w:r>
        <w:rPr>
          <w:lang w:val="en-GB"/>
        </w:rPr>
        <w:tab/>
      </w:r>
      <w:r w:rsidRPr="001D3B50">
        <w:rPr>
          <w:lang w:val="en-GB"/>
        </w:rPr>
        <w:t>4.</w:t>
      </w:r>
      <w:r>
        <w:rPr>
          <w:lang w:val="en-GB"/>
        </w:rPr>
        <w:t xml:space="preserve"> İşler, gerçekleştirilen veya gerçekleştirilecek olan çalışmanın türüne ilişkin olarak meslek tarafından sınıflandırılır. Ana</w:t>
      </w:r>
      <w:r w:rsidR="00C47F4A">
        <w:rPr>
          <w:lang w:val="en-GB"/>
        </w:rPr>
        <w:t xml:space="preserve"> grup</w:t>
      </w:r>
      <w:r>
        <w:rPr>
          <w:lang w:val="en-GB"/>
        </w:rPr>
        <w:t>, alt-ana</w:t>
      </w:r>
      <w:r w:rsidR="00C47F4A">
        <w:rPr>
          <w:lang w:val="en-GB"/>
        </w:rPr>
        <w:t xml:space="preserve"> grup</w:t>
      </w:r>
      <w:r>
        <w:rPr>
          <w:lang w:val="en-GB"/>
        </w:rPr>
        <w:t xml:space="preserve">, grup ve birim gruplar sitemini tanımlamak </w:t>
      </w:r>
      <w:r>
        <w:rPr>
          <w:lang w:val="en-GB"/>
        </w:rPr>
        <w:lastRenderedPageBreak/>
        <w:t>için ana ölçütler, mesleklerin görev ve sorumluluklarını yetkin bir şekilde gerçekleştirmek için gerekli olan ‘beceri seviyesi’ ve ‘beceri uzmanlaşması’dır.</w:t>
      </w:r>
      <w:r>
        <w:rPr>
          <w:lang w:val="en-GB"/>
        </w:rPr>
        <w:tab/>
      </w:r>
      <w:r w:rsidRPr="00DC1F9A">
        <w:rPr>
          <w:b/>
          <w:bCs/>
          <w:lang w:val="en-GB"/>
        </w:rPr>
        <w:t xml:space="preserve"> </w:t>
      </w:r>
    </w:p>
    <w:p w:rsidR="00D37F7B" w:rsidRPr="000D4ED2" w:rsidRDefault="00D37F7B" w:rsidP="00D37F7B">
      <w:pPr>
        <w:pStyle w:val="Numbered"/>
        <w:ind w:left="974" w:hanging="39"/>
        <w:rPr>
          <w:b/>
          <w:bCs/>
          <w:lang w:val="en-GB"/>
        </w:rPr>
      </w:pPr>
      <w:r w:rsidRPr="001D3B50">
        <w:rPr>
          <w:lang w:val="en-GB"/>
        </w:rPr>
        <w:t>5.</w:t>
      </w:r>
      <w:r>
        <w:rPr>
          <w:lang w:val="en-GB"/>
        </w:rPr>
        <w:t xml:space="preserve"> Meslekler tarafından sınıflandırılan istatistiklerin toplanmasında ve işlenmesinde (örneğin, işgücü piyasa analizleri, eğitim planlaması, insan kaynakları planlaması, iş sağlığı ve emniyeti analizleri, ücret analizleri vb. gibi alanlarda kullanım için), her bir ülke meslek bilgilerinin uluslararası kullanım ve karşılaştırmasını kolaylaştırmak üzere ISCO-08 sistemine dönüştürülebilecek verileri toplamak için çalışmalıdır.</w:t>
      </w:r>
      <w:r>
        <w:rPr>
          <w:lang w:val="en-GB"/>
        </w:rPr>
        <w:tab/>
      </w:r>
      <w:r>
        <w:rPr>
          <w:lang w:val="en-GB"/>
        </w:rPr>
        <w:tab/>
      </w:r>
    </w:p>
    <w:p w:rsidR="00D37F7B" w:rsidRPr="000D4ED2" w:rsidRDefault="00D37F7B" w:rsidP="00D37F7B">
      <w:pPr>
        <w:pStyle w:val="Numbered"/>
        <w:ind w:left="974" w:hanging="39"/>
        <w:rPr>
          <w:b/>
          <w:bCs/>
          <w:lang w:val="en-GB"/>
        </w:rPr>
      </w:pPr>
      <w:r w:rsidRPr="001D3B50">
        <w:rPr>
          <w:lang w:val="en-GB"/>
        </w:rPr>
        <w:t>6.</w:t>
      </w:r>
      <w:r>
        <w:rPr>
          <w:lang w:val="en-GB"/>
        </w:rPr>
        <w:t xml:space="preserve"> Ülkeler, ulusal amaçlar için kullanılan meslek sınıflamasında (veya sınıflamalarında) tanımlanan grupların ISCO-08 ile en iyi nasıl ilişkilendirileceği konusunda ILO’ya bilgi sağlamalıdır. </w:t>
      </w:r>
      <w:r>
        <w:rPr>
          <w:lang w:val="en-GB"/>
        </w:rPr>
        <w:tab/>
      </w:r>
      <w:r>
        <w:rPr>
          <w:lang w:val="en-GB"/>
        </w:rPr>
        <w:tab/>
      </w:r>
    </w:p>
    <w:p w:rsidR="00D37F7B" w:rsidRPr="00286E68" w:rsidRDefault="00D37F7B" w:rsidP="00D37F7B">
      <w:pPr>
        <w:pStyle w:val="Numbered"/>
        <w:ind w:left="974"/>
        <w:rPr>
          <w:b/>
          <w:bCs/>
          <w:lang w:val="en-GB"/>
        </w:rPr>
      </w:pPr>
      <w:r w:rsidRPr="001D3B50">
        <w:rPr>
          <w:lang w:val="en-GB"/>
        </w:rPr>
        <w:t>7.</w:t>
      </w:r>
      <w:r>
        <w:rPr>
          <w:lang w:val="en-GB"/>
        </w:rPr>
        <w:t xml:space="preserve"> Uzmanlar Toplantısı, ILO’nun aşağıdakileri planladığını not etmektedir:</w:t>
      </w:r>
      <w:r>
        <w:rPr>
          <w:lang w:val="en-GB"/>
        </w:rPr>
        <w:tab/>
      </w:r>
      <w:r>
        <w:rPr>
          <w:lang w:val="en-GB"/>
        </w:rPr>
        <w:tab/>
      </w:r>
    </w:p>
    <w:p w:rsidR="00D37F7B" w:rsidRPr="00172F21" w:rsidRDefault="00D37F7B" w:rsidP="00D37F7B">
      <w:pPr>
        <w:pStyle w:val="AppendixIndentNonNumbered"/>
        <w:numPr>
          <w:ilvl w:val="0"/>
          <w:numId w:val="30"/>
        </w:numPr>
        <w:rPr>
          <w:lang w:val="en-GB"/>
        </w:rPr>
      </w:pPr>
      <w:r w:rsidRPr="00172F21">
        <w:rPr>
          <w:lang w:val="en-GB"/>
        </w:rPr>
        <w:t>ana</w:t>
      </w:r>
      <w:r w:rsidR="005F4B1F">
        <w:rPr>
          <w:lang w:val="en-GB"/>
        </w:rPr>
        <w:t xml:space="preserve"> grup</w:t>
      </w:r>
      <w:r w:rsidRPr="00172F21">
        <w:rPr>
          <w:lang w:val="en-GB"/>
        </w:rPr>
        <w:t>, alt-ana</w:t>
      </w:r>
      <w:r w:rsidR="005F4B1F">
        <w:rPr>
          <w:lang w:val="en-GB"/>
        </w:rPr>
        <w:t xml:space="preserve"> grup</w:t>
      </w:r>
      <w:r w:rsidRPr="00172F21">
        <w:rPr>
          <w:lang w:val="en-GB"/>
        </w:rPr>
        <w:t>, grup ve birim grupları içeren ISCO-08</w:t>
      </w:r>
      <w:r>
        <w:rPr>
          <w:lang w:val="en-GB"/>
        </w:rPr>
        <w:t>’i</w:t>
      </w:r>
      <w:r w:rsidRPr="00172F21">
        <w:rPr>
          <w:lang w:val="en-GB"/>
        </w:rPr>
        <w:t xml:space="preserve"> ve meslek </w:t>
      </w:r>
      <w:r>
        <w:rPr>
          <w:lang w:val="en-GB"/>
        </w:rPr>
        <w:t>indeks</w:t>
      </w:r>
      <w:r w:rsidRPr="00172F21">
        <w:rPr>
          <w:lang w:val="en-GB"/>
        </w:rPr>
        <w:t>ini İngilizce, Fransızca ve İspanyolca yayınlamak;</w:t>
      </w:r>
    </w:p>
    <w:p w:rsidR="00D37F7B" w:rsidRPr="00172F21" w:rsidRDefault="00D37F7B" w:rsidP="00D37F7B">
      <w:pPr>
        <w:pStyle w:val="AppendixIndentNonNumbered"/>
        <w:numPr>
          <w:ilvl w:val="0"/>
          <w:numId w:val="30"/>
        </w:numPr>
        <w:rPr>
          <w:lang w:val="en-GB"/>
        </w:rPr>
      </w:pPr>
      <w:r w:rsidRPr="00172F21">
        <w:rPr>
          <w:lang w:val="en-GB"/>
        </w:rPr>
        <w:t>ulusal ve bölgesel ortamlarda kullanım için, ISCO-08’in nasıl adapte edileceği ile ilgili bir k</w:t>
      </w:r>
      <w:r>
        <w:rPr>
          <w:lang w:val="en-GB"/>
        </w:rPr>
        <w:t>ı</w:t>
      </w:r>
      <w:r w:rsidRPr="00172F21">
        <w:rPr>
          <w:lang w:val="en-GB"/>
        </w:rPr>
        <w:t>lavuz ve eğitim dokümanı sağlamak; ve bir dizi bölgesel çalıştaylar yolu</w:t>
      </w:r>
      <w:r>
        <w:rPr>
          <w:lang w:val="en-GB"/>
        </w:rPr>
        <w:t>yla bölgesel temelli eğitim sağlamak</w:t>
      </w:r>
      <w:r w:rsidR="005F4B1F">
        <w:rPr>
          <w:lang w:val="en-GB"/>
        </w:rPr>
        <w:t>;</w:t>
      </w:r>
    </w:p>
    <w:p w:rsidR="00D37F7B" w:rsidRPr="00286E68" w:rsidRDefault="00D37F7B" w:rsidP="00D37F7B">
      <w:pPr>
        <w:pStyle w:val="AppendixIndent1"/>
        <w:numPr>
          <w:ilvl w:val="0"/>
          <w:numId w:val="30"/>
        </w:numPr>
        <w:rPr>
          <w:sz w:val="22"/>
          <w:szCs w:val="22"/>
          <w:lang w:val="en-GB"/>
        </w:rPr>
      </w:pPr>
      <w:r>
        <w:rPr>
          <w:i/>
          <w:iCs/>
          <w:lang w:val="en-GB"/>
        </w:rPr>
        <w:t>Uluslararası Standart Meslek S</w:t>
      </w:r>
      <w:r w:rsidR="005F4B1F">
        <w:rPr>
          <w:i/>
          <w:iCs/>
          <w:lang w:val="en-GB"/>
        </w:rPr>
        <w:t>ı</w:t>
      </w:r>
      <w:r>
        <w:rPr>
          <w:i/>
          <w:iCs/>
          <w:lang w:val="en-GB"/>
        </w:rPr>
        <w:t>nıflaması’nın (ISCO-08)</w:t>
      </w:r>
      <w:r>
        <w:rPr>
          <w:lang w:val="en-GB"/>
        </w:rPr>
        <w:t xml:space="preserve"> yöneticisi olarak, özellikle gelişmekte olan ülkeler tarafından ihtiyaç duyulacak olan ulusal sınıflamaların uygun olarak geliştirilmesi veya iyileştirilmesi ile verimli ve güvenilir şekilde kullanılmasını garanti etmek üzere, teknik danışmanlık hizmetlerini sağlayacak yeterli kapasiteye sahip olunmasını temin etmek.</w:t>
      </w:r>
    </w:p>
    <w:p w:rsidR="00D37F7B" w:rsidRPr="005F23FC" w:rsidRDefault="00D37F7B" w:rsidP="00D37F7B">
      <w:pPr>
        <w:pStyle w:val="AppendixIndent1"/>
        <w:rPr>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61026C" w:rsidRDefault="0061026C" w:rsidP="00B6297F">
      <w:pPr>
        <w:widowControl w:val="0"/>
        <w:autoSpaceDE w:val="0"/>
        <w:autoSpaceDN w:val="0"/>
        <w:adjustRightInd w:val="0"/>
        <w:jc w:val="both"/>
        <w:rPr>
          <w:rFonts w:ascii="Times-Roman" w:hAnsi="Times-Roman" w:cs="Times-Roman"/>
          <w:color w:val="000000"/>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D37F7B" w:rsidRDefault="00D37F7B" w:rsidP="00B6297F">
      <w:pPr>
        <w:widowControl w:val="0"/>
        <w:autoSpaceDE w:val="0"/>
        <w:autoSpaceDN w:val="0"/>
        <w:adjustRightInd w:val="0"/>
        <w:jc w:val="both"/>
        <w:rPr>
          <w:rFonts w:ascii="Times-Roman" w:hAnsi="Times-Roman" w:cs="Times-Roman"/>
          <w:color w:val="000000"/>
          <w:lang w:val="en-GB"/>
        </w:rPr>
      </w:pPr>
    </w:p>
    <w:p w:rsidR="00604FAD" w:rsidRPr="00604FAD" w:rsidRDefault="00604FAD" w:rsidP="00B6297F">
      <w:pPr>
        <w:widowControl w:val="0"/>
        <w:autoSpaceDE w:val="0"/>
        <w:autoSpaceDN w:val="0"/>
        <w:adjustRightInd w:val="0"/>
        <w:jc w:val="both"/>
        <w:rPr>
          <w:rFonts w:ascii="Times-Roman" w:hAnsi="Times-Roman" w:cs="Times-Roman"/>
          <w:b/>
          <w:bCs/>
          <w:sz w:val="40"/>
          <w:szCs w:val="40"/>
        </w:rPr>
      </w:pPr>
      <w:r w:rsidRPr="00604FAD">
        <w:rPr>
          <w:b/>
          <w:bCs/>
          <w:sz w:val="40"/>
          <w:szCs w:val="40"/>
        </w:rPr>
        <w:lastRenderedPageBreak/>
        <w:t xml:space="preserve">Ana grup, Alt ana grup, </w:t>
      </w:r>
      <w:r w:rsidR="00A4462B">
        <w:rPr>
          <w:b/>
          <w:bCs/>
          <w:sz w:val="40"/>
          <w:szCs w:val="40"/>
        </w:rPr>
        <w:t>G</w:t>
      </w:r>
      <w:r w:rsidRPr="00604FAD">
        <w:rPr>
          <w:b/>
          <w:bCs/>
          <w:sz w:val="40"/>
          <w:szCs w:val="40"/>
        </w:rPr>
        <w:t xml:space="preserve">rup ve </w:t>
      </w:r>
      <w:r w:rsidR="00A4462B">
        <w:rPr>
          <w:b/>
          <w:bCs/>
          <w:sz w:val="40"/>
          <w:szCs w:val="40"/>
        </w:rPr>
        <w:t>B</w:t>
      </w:r>
      <w:r w:rsidRPr="00604FAD">
        <w:rPr>
          <w:b/>
          <w:bCs/>
          <w:sz w:val="40"/>
          <w:szCs w:val="40"/>
        </w:rPr>
        <w:t>irim grup tanımları</w:t>
      </w:r>
      <w:r w:rsidRPr="00604FAD">
        <w:rPr>
          <w:rFonts w:ascii="Times-Roman" w:hAnsi="Times-Roman" w:cs="Times-Roman"/>
          <w:b/>
          <w:bCs/>
          <w:sz w:val="40"/>
          <w:szCs w:val="40"/>
        </w:rPr>
        <w:t xml:space="preserve"> </w:t>
      </w: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053A76" w:rsidRPr="00604FAD" w:rsidRDefault="00053A76" w:rsidP="00B6297F">
      <w:pPr>
        <w:widowControl w:val="0"/>
        <w:autoSpaceDE w:val="0"/>
        <w:autoSpaceDN w:val="0"/>
        <w:adjustRightInd w:val="0"/>
        <w:jc w:val="both"/>
        <w:rPr>
          <w:rFonts w:ascii="Times-Roman" w:hAnsi="Times-Roman" w:cs="Times-Roman"/>
          <w:b/>
          <w:bCs/>
          <w:color w:val="000000"/>
          <w:sz w:val="36"/>
          <w:szCs w:val="36"/>
        </w:rPr>
      </w:pPr>
      <w:r w:rsidRPr="00604FAD">
        <w:rPr>
          <w:rFonts w:ascii="Times-Roman" w:hAnsi="Times-Roman" w:cs="Times-Roman"/>
          <w:b/>
          <w:bCs/>
          <w:color w:val="000000"/>
          <w:sz w:val="36"/>
          <w:szCs w:val="36"/>
        </w:rPr>
        <w:t>1           Yöneticiler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Yöneticiler; girişimlerin, devlet kurumlarının ve diğer kuruluşların ya da bunların içindeki alt birimlerin tüm faaliyetlerini planlar, yönetir, koordine eder, değerlendirir ve ayrıca bunların politikalarını, yasalarını, tüzük ve yönetmeliklerini düzenler ve gözden geçirirler. Yöneticiler tarafından yerine getirilen görevler genellikle şunlardır: Bu ana grupta yer alan mesleklerin birçoğunda yapılan işlerle ilgili yeterlilik, üçüncü ISCO beceri seviyesinde yer alan becerileri gerektiren Alt-grup 14 (Ağırlama, perakende ve diğer hizmetler ile ilgili müdürler) hariç,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Girişimlerin, devlet kurumlarının ve diğer kuruluşlara ait birimlerin politika, bütçe, yasa ve tüzüklerinin düzenlenmesi ve önerilerde bulunulması; hedef ve standartların oluşturulması, program ve politikalar ile bunların uygulanması için yöntemlerin düzenlenmesi ve değerlendirilmesi; bütçe kontrolü konusunda uygun sistem ve işlemlerin geliştirilmesi ve uygulamasının sağlanması; politika ve programların uygulanması için materyal, insan ve finans kaynaklarının kullanımına yetki verilmesi; kuruluş veya girişimin ve çalışanlarının performansının izlenmesi ve değerlendirilmesi; personel seçiminin yapılması ya da onaylanması; sağlık ve güvenlik kurallarına uyumun sağlanması; günlük uygulamaların planlaması ve yönetilmesi; devlet kurumu, girişim ya da yönetimindeki alt birimlerin toplantı ve diğer forumlarda temsil edilmesi ve bunlar adına görüşmeler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 Başkanlar, üst düzey yöneticiler ve kanun yapıcılar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 Ticari ve idari müdürler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 Üretim ve uzmanlaşmış hizmet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 Ağırlama, perakende ve diğer hizmetler ile ilgili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Not:Ana grup 1’de (Yöneticiler) sınıflandırılan müdürleri, diğer ana gruplarda sınıflandırılan süpervizörlerlerden ayırırken, hem müdürlerin hem de süpervizörlerin, başkaları tarafından yapılan işleri planlayabileceği, organize, koordine ve kontrol edebileceği, idare edebileceği not edilmelidir. Ayrıca, müdürler genellikle şu konularda sorumluluk sahibidirler ve karar verebilirler: Bir işletme veya kuruluştaki birimlerin genel stratejik ve işletme yönetimi (örneğin, üretilecek malların türü, miktarı ve kalitesi hakkında), bütçesi (ne kadar para ve hangi amaçla harcanacağı) ve personelin seçimi, ataması ve işten çıkarılması.  . Süpervizörler yukarıda belirtilen konularda (özellikle de personel seçimi ve işten çıkarılmasıyla ilgili) müdürlere öneri ve yardım sağlayabilirler, fakat bu konularda karar vermeyle ilgili yetkileri yoktur.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Ayrıca, bu müdürlerin strateji ve işletme yönetimi, bütçeler ile personel seçimi ve işten çıkarılması konularının üçünden de sorumlu olmasının gerekli bir koşul olmadığı not edilmelidir. Bunların yaptıkları işlerin özerklik derecesi de değişiklik gösterebilir. Kritik farklılık, müdürler  kuruluş içindeki alt birimlerin tümünün faaliyetlerinden sorumlu iken süpervizörler yalnızca diğer çalışanların faaliyetlerinin denetiminden sorumludurlar.</w:t>
      </w:r>
    </w:p>
    <w:p w:rsidR="00053A76" w:rsidRDefault="00053A76" w:rsidP="00B6297F">
      <w:pPr>
        <w:widowControl w:val="0"/>
        <w:autoSpaceDE w:val="0"/>
        <w:autoSpaceDN w:val="0"/>
        <w:adjustRightInd w:val="0"/>
        <w:jc w:val="both"/>
        <w:rPr>
          <w:rFonts w:ascii="Times-Roman" w:hAnsi="Times-Roman" w:cs="Times-Roman"/>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B6297F" w:rsidRDefault="00B6297F" w:rsidP="00B6297F">
      <w:pPr>
        <w:widowControl w:val="0"/>
        <w:autoSpaceDE w:val="0"/>
        <w:autoSpaceDN w:val="0"/>
        <w:adjustRightInd w:val="0"/>
        <w:jc w:val="both"/>
        <w:rPr>
          <w:rFonts w:ascii="Times-Roman" w:hAnsi="Times-Roman" w:cs="Times-Roman"/>
          <w:b/>
          <w:bCs/>
          <w:color w:val="000000"/>
        </w:rPr>
      </w:pPr>
    </w:p>
    <w:p w:rsidR="00B6297F" w:rsidRDefault="00B6297F"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11         Başkanlar, üst düzey yöneticiler ve kanun yapıcılar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Başkanlar, üst düzey yöneticiler ve kanun yapıcılar; diğer yöneticilerin desteği ile girişimlerin, devlet kurumlarının ve diğer kuruluşların tüm faaliyetlerini yönetir, koordine eder, değerlendirir, politika ve planları düzenler ve gözden geçirirler.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 yer alan mesleklerin birçoğunda yapılan işlerle ilgili yeterlilik,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 çalışanlar tarafından yapılan görevler, genellikle şunları kapsamaktadır:</w:t>
      </w:r>
      <w:r w:rsidR="00B60310">
        <w:rPr>
          <w:rFonts w:ascii="Times-Roman" w:hAnsi="Times-Roman" w:cs="Times-Roman"/>
          <w:color w:val="000000"/>
        </w:rPr>
        <w:t xml:space="preserve"> </w:t>
      </w:r>
      <w:r>
        <w:rPr>
          <w:rFonts w:ascii="Times-Roman" w:hAnsi="Times-Roman" w:cs="Times-Roman"/>
          <w:color w:val="000000"/>
        </w:rPr>
        <w:t xml:space="preserve">Yasama organlarının, yönetim kurullarının ve komitelerin </w:t>
      </w:r>
      <w:r w:rsidR="00B60310">
        <w:rPr>
          <w:rFonts w:ascii="Times-Roman" w:hAnsi="Times-Roman" w:cs="Times-Roman"/>
          <w:color w:val="000000"/>
        </w:rPr>
        <w:t>f</w:t>
      </w:r>
      <w:r>
        <w:rPr>
          <w:rFonts w:ascii="Times-Roman" w:hAnsi="Times-Roman" w:cs="Times-Roman"/>
          <w:color w:val="000000"/>
        </w:rPr>
        <w:t>aaliyetlerine başkanlık edilmesi veya katılması; girişimlerin, devlet kurumlarının ve diğer kuruluşların politika, bütçe, yasa ve tüzüklerinin düzenlenmesi ve önerilerde bulunulması; girişimlerin, devlet kurumları veya alt birimlerinin ve diğer kuruluşların hedef ve standartlarının oluşturulması; program ve politikalar ile bunların uygulanması için yöntemlerin düzenlenmesi ve değerlendirilmesi; bütçe kontrolü konusunda uygun sistem ve yöntemlerin geliştirilmesi ve uygulanmasının sağlanması; politika ve programların uygulanması için malzeme, insan ve finans kaynaklarının kullanımına yetki verilmesi; kuruluş veya girişimin performansının izlenmesi ve değerlendirilmesi; üst düzey yöneticilerin seçiminin yapılması ya da onaylanması; törenlerde üzerine düşen görevlerin yapılması ve resmi günlerde, toplantılarda, görüşmelerde, kongre ve kamuya açık toplantılarda girişimin, devlet kurumlarının, kuruluşların veya topluluğun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111 Kanun yapıcılar ve üst düzey yöneticiler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112 Genel müdürler ve başkanlar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111       Kanun yapıcılar ve üst düzey yöneticiler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Kanun yapıcılar ve üst düzey yöneticiler; devletin, bölgesel veya yerel yönetimlerin, toplulukların ve özel amaçlı kuruluşların politikalarını belirler, düzenler, önerilerde bulunur ve yönetirler. Kanunları ve diğer mevzuatı yapar, onaylar, değiştirir veya yürürlükten kaldırırlar. Devlet kurumları ve alt birimlerinin, geleneksel toplulukların ve özel amaçlı kuruluşların genel faaliyetlerini planlar, organize eder, yönetir, kontrol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Devletin yasama organları ve idari kurullarına, yasama meclisine, yerel topluluklara ve özel amaçlı kuruluşların faaliyetlerine başkanlık edilmesi veya katılması; devletin idari kurulları ya da resmi komitelerde görev yapılması; kamuoyunu ilgilendiren sorunların incelenmesi ve seçmenlerin ilgilendiği konuların desteklenmesi; devlet politikası, bütçe, kanun ve yönetmeliklerinin düzenlenmesi ve önerilerde bulunulması; kurum ve kuruluşların hedeflerinin oluşturulması ve bunların uygulanmasına yönelik program, politika ve usullerin düzenlenmesi, onaylanması ve değerlendirilmesi; sunulan doküman, belge ve raporlara ilişkin önerilerde bulunulması, gözden geçirilmesi, değerlendirilmesi ve onaylanması; bütçe kontrolü konusunda uygun sistem ve prosedürlerin geliştirilmesi ve uygulamasının sağlanması; ortak kullanım alanlarının ve diğer kaynakların kullanımının bölüştürülmesi; törenlerde üzerine düşen görevlerin yapılması ve resmi günlerde, toplantılarda, görüşmelerde, kongre ve kamuya açık toplantılarda girişimin, devlet kurumlarının, kuruluşların veya topluluğun temsil edilmesi.</w:t>
      </w:r>
    </w:p>
    <w:p w:rsidR="00B6297F" w:rsidRDefault="00B6297F" w:rsidP="00B6297F">
      <w:pPr>
        <w:widowControl w:val="0"/>
        <w:autoSpaceDE w:val="0"/>
        <w:autoSpaceDN w:val="0"/>
        <w:adjustRightInd w:val="0"/>
        <w:jc w:val="both"/>
        <w:rPr>
          <w:rFonts w:ascii="Times-Roman" w:hAnsi="Times-Roman" w:cs="Times-Roman"/>
          <w:color w:val="000000"/>
        </w:rPr>
      </w:pPr>
    </w:p>
    <w:p w:rsidR="00D37F7B" w:rsidRDefault="00D37F7B" w:rsidP="00B6297F">
      <w:pPr>
        <w:widowControl w:val="0"/>
        <w:autoSpaceDE w:val="0"/>
        <w:autoSpaceDN w:val="0"/>
        <w:adjustRightInd w:val="0"/>
        <w:jc w:val="both"/>
        <w:rPr>
          <w:rFonts w:ascii="Times-Roman" w:hAnsi="Times-Roman" w:cs="Times-Roman"/>
          <w:color w:val="000000"/>
        </w:rPr>
      </w:pPr>
    </w:p>
    <w:p w:rsidR="00D37F7B" w:rsidRDefault="00D37F7B" w:rsidP="00B6297F">
      <w:pPr>
        <w:widowControl w:val="0"/>
        <w:autoSpaceDE w:val="0"/>
        <w:autoSpaceDN w:val="0"/>
        <w:adjustRightInd w:val="0"/>
        <w:jc w:val="both"/>
        <w:rPr>
          <w:rFonts w:ascii="Times-Roman" w:hAnsi="Times-Roman" w:cs="Times-Roman"/>
          <w:color w:val="000000"/>
        </w:rPr>
      </w:pPr>
    </w:p>
    <w:p w:rsidR="00604FAD" w:rsidRDefault="00604FAD" w:rsidP="00B6297F">
      <w:pPr>
        <w:widowControl w:val="0"/>
        <w:autoSpaceDE w:val="0"/>
        <w:autoSpaceDN w:val="0"/>
        <w:adjustRightInd w:val="0"/>
        <w:jc w:val="both"/>
        <w:rPr>
          <w:rFonts w:ascii="Times-Roman" w:hAnsi="Times-Roman" w:cs="Times-Roman"/>
          <w:color w:val="000000"/>
        </w:rPr>
      </w:pPr>
    </w:p>
    <w:p w:rsidR="00604FAD" w:rsidRDefault="00604FAD"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gruplarda sınıflandırılır:</w:t>
      </w:r>
    </w:p>
    <w:p w:rsidR="00F605B2" w:rsidRDefault="00F605B2"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1111 Kanun yapıcılar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1112 Üst düzey devlet yöneticileri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1113 Muhtarlar ve ihtiyar heyeti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1114 Özel amaçlı kuruluşların üst düzey yöneticileri</w:t>
      </w:r>
    </w:p>
    <w:p w:rsidR="00053A76" w:rsidRDefault="00053A76" w:rsidP="00B6297F">
      <w:pPr>
        <w:widowControl w:val="0"/>
        <w:autoSpaceDE w:val="0"/>
        <w:autoSpaceDN w:val="0"/>
        <w:adjustRightInd w:val="0"/>
        <w:jc w:val="both"/>
        <w:rPr>
          <w:rFonts w:ascii="Times-Roman" w:hAnsi="Times-Roman" w:cs="Times-Roman"/>
          <w:color w:val="000000"/>
        </w:rPr>
      </w:pPr>
    </w:p>
    <w:p w:rsidR="00F605B2" w:rsidRDefault="00F605B2"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1111     Kanun yapıcılar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Kanun yapıcılar; devletin, bölgesel veya yerel yönetimlerin ve uluslararası devlet teşkilatlarının politikalarını düzenler ve yönetirler. Kanunları ve diğer mevzuatı yapar, onaylar, değiştirir veya yürürlükten kaldırırlar. Bunlar, meclis, konsey ve hükümetin seçilmiş ve atanmış üyelerini kapsamaktadır.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Devletin, bölgesel veya yerel yönetimlerin ve yasama meclisinin faaliyetlerine başkanlık etmek ve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devletin, bölgesel veya yerel yönetimlerin politikalarını belirlemek, düzenlemek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kanunlar veya anayasal çerçevede kanunları ve diğer mevzuatı yapmak, onaylamak, değiştirmek veya yürürlükten kaldırmak;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devletin idari kurulları ya da resmi komitelerde görev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kamuyu ilgilendiren sorunları incelemek ve vatandaşların ilgilendiği konuları desteklemek;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topluluğa hizmet vermek, kamuoyunu anlamak ve hükümet planları hakkında bilgi sağlamak amacıyla toplumsal etkinliklere ve toplantılara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farklı çıkarlar üzerinde uzlaşı sağlamak, politika ve anlaşmalar oluşturmak amacıyla diğer kanun yapıcılar ve çıkar grupları ile görüşmeler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hükümetin üyeleri olarak, devlet kurumları ve alt birimlerinde görev yapan üst düzey yönetici ve memurları devlet politikalarının yorumlanması ve uygulanması hususunda yönlendirmek.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Meclis üyesi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Devlet bakanı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Belediye başkanı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Milletvekili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Başbakan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Senatör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Vali (eyalet)</w:t>
      </w:r>
    </w:p>
    <w:p w:rsidR="00053A76" w:rsidRDefault="00053A76" w:rsidP="00B6297F">
      <w:pPr>
        <w:widowControl w:val="0"/>
        <w:autoSpaceDE w:val="0"/>
        <w:autoSpaceDN w:val="0"/>
        <w:adjustRightInd w:val="0"/>
        <w:jc w:val="both"/>
        <w:rPr>
          <w:rFonts w:ascii="Times-Roman" w:hAnsi="Times-Roman" w:cs="Times-Roman"/>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1112     Üst düzey devlet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Üst düzey devlet yöneticiler, devlet birimlerine politik konular hakkında önerilerde bulunur, devlet kurumları ve alt birimlerinde devlet politika ve mevzuatları ile ilgili uygulamaları ve yorumlamaları denetler, yurtdışında ülkelerini temsil eder ve ülkesi adına hareket eder ya da uluslararası organizasyonlarda benzer görevleri yürütürler. Devlet ve yasama organları tarafından oluşturulan mevzuat ve politikalarla uyumlu olarak belediyeler ya da yerel, bölgesel ve ulusal devlet kurumları, kurulları, alt birimleri veya komisyonların genel faaliyetlerini planlar, organize eder, yönetir, kontrol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Politik konular hakkında devlete, bölgesel veya yerel yönetimlere ve kanun yapıcılara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devlet bütçesi, kanunlar ile yönetmeliklerin hazırlanmasında, üzerinde değişiklikler yapılması da dahil olmak üzere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devlet kanun ve politikaları ile uyumlu devlet kurumları ve alt birimleri için hedefler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devlet organları ile birlikte ya da danışarak devlet politikalarını uygulanmasına yönelik olarak program ve yöntemleri düzenlemek ya da onaylamak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orta düzey yöneticiler ve idareci personel tarafından sunulan doküman, belge ve raporlara ilişkin önerilerde bulunmak, incelemek, değerlendirmek ve onaylamak;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bütçe kontrolü konusunda uygun sistem ve yöntemler geliştirmek ve uygulanmasını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diğer üst düzey yöneticiler ve memurlar ile birlikte faaliyetleri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politika programları ve bütçe konusunda yasama organlarına ve diğer ilgili komisyonlara sunumlar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devlet kurumları ve alt birimlerinde devlet politika ve mevzuatları ile ilgili uygulamaları ve yorumlamaları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Büyükelçi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 valisi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Kamu hizmetleri komisyonu başkanı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Başkonsolos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müdür (kamu)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müdür (hükümetlerarası kuruluşlar)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İtfaiye daire başkanı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müfettiş (polis)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Kurum başkanı (kamu)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Emniyet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sekreter, kamu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Müsteşar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Kamu girişimlerinde görev yapan başkanlar birim grup 1120'de (Genel müdürler ve başkanlar) kapsanmaktadır.</w:t>
      </w:r>
    </w:p>
    <w:p w:rsidR="00F605B2" w:rsidRDefault="00F605B2" w:rsidP="00B6297F">
      <w:pPr>
        <w:widowControl w:val="0"/>
        <w:autoSpaceDE w:val="0"/>
        <w:autoSpaceDN w:val="0"/>
        <w:adjustRightInd w:val="0"/>
        <w:jc w:val="both"/>
        <w:rPr>
          <w:rFonts w:ascii="Times-Roman" w:hAnsi="Times-Roman" w:cs="Times-Roman"/>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D37F7B" w:rsidRDefault="00D37F7B" w:rsidP="00B6297F">
      <w:pPr>
        <w:widowControl w:val="0"/>
        <w:autoSpaceDE w:val="0"/>
        <w:autoSpaceDN w:val="0"/>
        <w:adjustRightInd w:val="0"/>
        <w:jc w:val="both"/>
        <w:rPr>
          <w:rFonts w:ascii="Times-Roman" w:hAnsi="Times-Roman" w:cs="Times-Roman"/>
          <w:b/>
          <w:bCs/>
          <w:color w:val="000000"/>
        </w:rPr>
      </w:pPr>
    </w:p>
    <w:p w:rsidR="00F605B2" w:rsidRDefault="00F605B2" w:rsidP="00B6297F">
      <w:pPr>
        <w:widowControl w:val="0"/>
        <w:autoSpaceDE w:val="0"/>
        <w:autoSpaceDN w:val="0"/>
        <w:adjustRightInd w:val="0"/>
        <w:jc w:val="both"/>
        <w:rPr>
          <w:rFonts w:ascii="Times-Roman" w:hAnsi="Times-Roman" w:cs="Times-Roman"/>
          <w:b/>
          <w:bCs/>
          <w:color w:val="000000"/>
        </w:rPr>
      </w:pPr>
    </w:p>
    <w:p w:rsidR="00053A76" w:rsidRDefault="00053A76" w:rsidP="00604FAD">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1113     Muhtarlar ve ihtiyar heyeti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Muhtarlar ve ihtiyar heyeti; köy muhtarları ve yerel, bölgesel ve ulusal otoriteler arasında sorumluluk ve hakların paylaşımında olduğu gibi geleneklere göre tanımlanmış kanuni, idari ve törensel iş ve görevleri yerine getirirler.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Köy ya da topluluktaki hanehalkları arasında ortak kullanım alanlarını ve diğer kaynakların kullanımını bölüştürmek;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köy ya da topluluğun üretim fazlasını toplamak ve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köy ya da topluluk üyeleri arasındaki ihtilafları gidermek;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köy ya da topluluk üyelerini kurallar ve geleneklerin ihlali konusunda disiplin altına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doğum, ölüm, evlenme, hasat ve diğer önemli olaylarla ilgili olarak merasim görevlerini yerine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yerel ve bölgesel meclislerde köy ya da topluluğu temsil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köy veya topluluğu devlet tüzük ve yönetmelikleri hakkında bilgilendirmek.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Köy muhtarı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Köy ihtiyar heyeti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1114     Özel amaçlı kuruluşların üst düzey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Özel amaçlı kuruluşların üst düzey yöneticileri; siyasi parti örgütleri, işçi sendikaları, işveren sendikaları, ticaret ve sanayi birlikleri, yardım ve hayır kuruluşları ya da spor birlikleri gibi özel amaçlı kuruluşların politikalarını belirler, düzenler, yönetir ve bağlı oldukları kuruluşları temsil eder ve bunlar adına hareket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Kuruluşun politika, tüzük ve yönetmeliklerini belirlemek ve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kuruluşun genel faaliyetlerini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kuruluşun faaliyetlerini ve sonuçlarını incelemek ve yönetim kuruluna ve diğer idari organlara, kuruluşun üyelik ile fon sağlayan birimlerine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kuruluş adına kuruluşun üyeleri ve ilgili özel amaçlı kuruluşlar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kuruluşun, üyelerinin ve ilgili özel amaçlı grupların menfaatlerini yasama organı, devlet veya kamuoyu nezdinde savunmak;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kuruluşun politikalarını, programlarını, tüzük ve yönetmeliklerini uygulamaktan sorumlu olan birimleri planlamak, organize etmek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bütçe kontrolünün sağlanması için uygun sistem ve işlemlerin geliştirilmesini ve uygulanmasını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kuruluş hedef ve politikalarına göre kuruluş ya da girişimin performansını izlemek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kuruluşu resmi günlerde, kurul toplantılarında, görüşmelerde, kongre ve kamuya açık toplantılarda ve forumlarda temsil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Başkan, ticaret birliği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müdür, işveren örgütü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Lider, siyasi parti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Başkan, siyasi parti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sekreter, çevre koruma örgütü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Genel sekreter, insan hakları örgütü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112       Genel müdürler ve başkanlar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Genel müdürler ve başkanlar; politikaları düzenler, inceler ve yapılan faaliyetler ve sonuçlarından sorumlu oldukları yönetim kurulu veya idari organ tarafından belirlenmiş ilkeler çerçevesinde diğer yöneticilerin de desteği ile girişim ve kuruluşun (özel amaçlı kuruluşlar ve devlet kuruluşları hariç) genel faaliyetlerini planlar, yönetir koordine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Girişim veya kuruluşun genel faaliyetlerinin planlanması, yönetilmesi ve koordine edilmesi; girişim veya kuruluşun faaliyetlerinin ve sonuçlarının incelenmesi, yönetim kuruluna ve idari organlara rapor edilmesi; girişim veya kuruluşun hedef, strateji, politika ve programlarının belirlenmesi; kuruluşun genel idare ve yönetiminin yapılması; bütçenin oluşturulması ve yönetilmesi, harcamaların kontrolü ve kaynakların etkin kullanımının sağlanması; kurumsal politika ve programların uygulanması için gerekli malzeme, insan ve finans kaynaklarının kullanımının yetkilendirilmesi; kuruluş hedef ve politikalarına göre kuruluşun performansının izlenmesi ve değerlendirilmesi; altında çalışan kıdemli personele danışılması, öneri ve raporların incelenmesi; kuruluşun resmi günlerde, görüşmelerde, kongre, seminer, kamuya açık toplantı ve forumlarda temsil edilmesi; üst düzey yöneticilerin seçiminin yapılması ya da onaylanması; kuruluşun ilgili kanun ve yönetmeliklere uyumunun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1120 Genel müdürler ve başkanlar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1120     Genel müdürler ve başkanlar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Genel müdürler ve başkanlar; politikaları düzenler, inceler ve yapılan faaliyetler ve sonuçlarından sorumlu oldukları yönetim kurulu veya idari organ tarafından belirlenmiş ilkeler çerçevesinde diğer yöneticilerin de desteği ile girişim ve kuruluşun (özel amaçlı kuruluşlar ve devlet kuruluşları hariç) genel faaliyetlerini planlar, yönetir, koordine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Girişim veya kuruluşun genel faaliyetlerini planlamak, yönetmek ve koordine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girişim veya kuruluşun faaliyetlerini ve sonuçlarını incelemek, yönetim kuruluna ve diğer idari organlara rapor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girişim veya kuruluşun hedef, strateji, politika ve programlarını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kuruluşun genel sevk ve idaresini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bütçeyi oluşturmak ve yönetmek, harcamaların kontrolünü yapmak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kurumsal politika ve programların uygulanması için gerekli malzeme, insan ve finans kaynaklarının kullanımına yetki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kuruluş hedef ve politikalarına göre kuruluşun performansını izlemek ve değerlendirmek;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altında çalışan kıdemli personele danışmak, öneri ve raporları incelemek;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kuruluşu resmi günlerde, görüşmelerde, kongre, seminer, kamuya açık toplantı ve forumlarda temsil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üst düzey yöneticilerin seçimini yapmak ya da onaylamak;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kuruluşun ilgili kanun ve yönetmeliklere uyumunu sağlamak.</w:t>
      </w:r>
    </w:p>
    <w:p w:rsidR="00053A76" w:rsidRDefault="00053A76" w:rsidP="00B6297F">
      <w:pPr>
        <w:widowControl w:val="0"/>
        <w:autoSpaceDE w:val="0"/>
        <w:autoSpaceDN w:val="0"/>
        <w:adjustRightInd w:val="0"/>
        <w:jc w:val="both"/>
        <w:rPr>
          <w:rFonts w:ascii="Times-Roman" w:hAnsi="Times-Roman" w:cs="Times-Roman"/>
          <w:color w:val="000000"/>
        </w:rPr>
      </w:pPr>
    </w:p>
    <w:p w:rsidR="00D37F7B" w:rsidRDefault="00D37F7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Başkan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 Genel müdür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Bölge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Çeşitli faaliyetlerden sorumlu alt düzeydeki müdürlerin faaliyetlerini koordine eden ve denetleyen bölge müdürleri ve diğer üst düzey müdürler, Birim grup 1120`de (Genel müdürler ve başkanlar)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Belli bir coğrafi alan içerisinde uzmanlık gerektiren faaliyetlerden sorumlu müdürler, bu birim grupta kapsanmamaktadır. Örneğin; bölge satış müdürleri, Birim grup 1221`de (Satış ve pazarlama müdürleri)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Temel sorumluluğu bir veya daha fazla girişim veya kuruluşun yönetim kuruluna üye olmaktan oluşan işler, Birim grup 1120`de (Genel müdürler ve başkanlar) sınıflandırılır. Kamu girişimlerinde görev yapan başkanlar Birim grup 1120`de (Genel müdürler ve başkanlar) kapsanmaktadır.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         Ticari ve idari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Ticari ve idari müdürler; girişim ve kuruluşların ya da diğer girişim ve kuruluşlara benzeri hizmetler sağlayan girişimlerin mali, idari, insan kaynakları, politika, planlama, araştırma ve geliştirme, reklamcılık, halkla ilişkiler ile satış ve pazarlama faaliyetlerini planlar, organize eder, yönetir, kontrol ve koordine ederler.Bu alt ana grupta yer alan mesleklerin birçoğunda yapılan işlerle ilgili yeterlilik,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 çalışanlar tarafından yapılan görevler, genellikle şunları kapsamaktadır: Politika önerilerinin, stratejik ve mali planlamanın düzenlenmesi ve idare edilmesi; uygulamaya yönelik ve idari yöntemlerin oluşturulması ve yönetilmesi; strateji ve politikaların yürütülmesi, izlenmesi ve değerlendirilmesi; üst düzey yöneticilere önerilerde bulunulması; yeni ürünler, pazarlama, halkla ilişkiler ve reklam kampanyaları konusunda yapılan girişimlerin geliştirilmesine yön verilmesi; satış faaliyetleri, karma üretim programı, müşteri hizmet standartlarının belirlenmesi ve yönetilmesi; kredi sözleşmeleri ve fiyatların belirlenmesi; ilgili tüzük, yönetmelik ve standartlara uyumun sağlanması; personel seçimi, eğitimi ve performansının kontrol edilmesi; bütçenin hazırlanması ve mali işlemlerin yönetilmesi; diğer bölüm veya birimlerin başkanları ve müdürleri ile görüşme yapılması; harcamaların kontrolü ve kaynakların etkin kullanımının sağlanması; görüşmelerde, kongre, seminer, kamuya açık toplantı ve forumlarda girişimin veya kuruluşun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121 İş hizmetleri ve idaresi ile ilgili müdürler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122 Satış, pazarlama ve iş geliştirme ile ilgili müdürler </w:t>
      </w:r>
    </w:p>
    <w:p w:rsidR="00053A76" w:rsidRDefault="00053A76"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Ana grup 2 (Profesyonel</w:t>
      </w:r>
      <w:r w:rsidR="00EF3DFF">
        <w:rPr>
          <w:rFonts w:ascii="Times-Roman" w:hAnsi="Times-Roman" w:cs="Times-Roman"/>
          <w:color w:val="000000"/>
        </w:rPr>
        <w:t xml:space="preserve"> meslek mensupları</w:t>
      </w:r>
      <w:r>
        <w:rPr>
          <w:rFonts w:ascii="Times-Roman" w:hAnsi="Times-Roman" w:cs="Times-Roman"/>
          <w:color w:val="000000"/>
        </w:rPr>
        <w:t>) veya Ana grup 3'te (Teknisyenler</w:t>
      </w:r>
      <w:r w:rsidR="00EF3DFF">
        <w:rPr>
          <w:rFonts w:ascii="Times-Roman" w:hAnsi="Times-Roman" w:cs="Times-Roman"/>
          <w:color w:val="000000"/>
        </w:rPr>
        <w:t xml:space="preserve">, teknikerler </w:t>
      </w:r>
      <w:r>
        <w:rPr>
          <w:rFonts w:ascii="Times-Roman" w:hAnsi="Times-Roman" w:cs="Times-Roman"/>
          <w:color w:val="000000"/>
        </w:rPr>
        <w:t>ve yardımcı profesyonel meslek mensupları) sınıflandırılan bir veya daha fazla meslekte, genellikle uzmanlaşmış nitelik ve deneyim gerekmektedir. Çeşitli faaliyetlerden sorumlu alt düzeydeki müdürlerin faaliyetlerini koordine eden ve denetleyen bölge müdürleri ve diğer üst düzey müdürler, Birim grup 1120'de (Genel müdürler ve başkanlar)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121       İş hizmetleri ve idaresi ile ilgili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 hizmetleri ve idaresi ile ilgili müdürler; kuruluşların ya da diğer girişim ve kuruluşlara benzeri hizmetler sağlayan girişimlerin mali, idari, insan kaynakları, politika ve planlama faaliyetlerini planlar, organize eder, yönetir, kontrol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Politika önerilerinin, stratejik ve mali planlamanın düzenlenmesi ve idare edilmesi; uygulamaya yönelik ve idari yöntemlerin oluşturulması ve yönetilmesi; strateji ve politikaların yürütülmesi, izlenmesi ve değerlendirilmesi; üst düzey müdürlere ve yönetim kuruluna mali, stratejik yönetim, politika, program ve mevzuat konularında önerilerde bulunulması; ilgili tüzük, yönetmelik ve standartlara uyumun sağlanması; personel seçimi, eğitimi ve performansının kontrol edilmesi; bütçenin hazırlanması ve mali işlemlerin yönetilmesi; üst düzey yöneticiler ve diğer bölüm veya birimlerin müdürleri ile görüşme yapılması; harcamaların kontrolü ve kaynakların etkin kullanımının sağlanması; görüşmelerde, kongre, seminer, kamuya açık toplantı ve forumlarda kuruluşun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1211 Finansman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1212 İnsan kaynakları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1213 Politika ve planlama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1219 Başka yerde sınıflandırılmamış iş hizmetleri ve idaresi ile ilgili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1211     Finans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Finans müdürleri; diğer bölüm veya birimlerin başkanları ve müdürleri ile görüşerek bir girişim veya kuruluşun ya da diğer girişim ve kuruluşlara mali hizmet sağlayan girişimlerin mali işlemlerini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girişim ya da kuruluşun mali işlemlerini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girişim ya da kuruluşun mali durumunu değerlendirmek, bütçe hazırlamak ve mali işlemleri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üst düzey yöneticiler ve diğer bölüm veya birimlerin müdürleri ile görüş alışverişinde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personeli seçmek, eğitmek ve performanslarını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kurum ya da kuruluşu diğer kuruluşlarla olan iş ilişkilerinde temsil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Şirket genel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kurumu şube müdürü - 1346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Mali denetçi - 2411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Yönetim muhasebecisi - 2411</w:t>
      </w:r>
    </w:p>
    <w:p w:rsidR="00053A76" w:rsidRDefault="00053A76" w:rsidP="00B6297F">
      <w:pPr>
        <w:widowControl w:val="0"/>
        <w:autoSpaceDE w:val="0"/>
        <w:autoSpaceDN w:val="0"/>
        <w:adjustRightInd w:val="0"/>
        <w:jc w:val="both"/>
        <w:rPr>
          <w:rFonts w:ascii="Times-Roman" w:hAnsi="Times-Roman" w:cs="Times-Roman"/>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604FAD" w:rsidRDefault="00604FAD"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1212     İnsan kaynakları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İnsan kaynakları müdürleri; bir girişim ya da kuruluşun ya da diğer girişim ve kuruluşlara insan kaynakları hizmeti sağlayan girişimlerin personel, işçi-işveren ilişkileri ile iş sağlık ve güvenlik faaliyetleriyle ilgili politikalarını planlar, yönetir ve koordine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girişim ya da kuruluşun personel ve işçi-işveren ilişkileri faaliyetlerini, politikalarını ve uygulamalarını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personelin istihdamı, eğitimi, terfi ettirilmesi, yer değiştirilmesi ve işten çıkarılması ile ilgili yöntemleri planlamak ve organize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ücret yapısı ve seviyesinin belirlenmesi ile çalışma koşullarına ilişkin çalışanlarla görüş alışverişi yapmak amacıyla görüşmeleri ve yöntemleri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güvenlik, sağlık ve benzeri program ve faaliyetleri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yönetim bilgi sistemlerinin geliştirilmesi ve uygulanmasını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çalışanların hakları, sağlık ve güvenlik, fırsat eşitliği ve benzeri konularla ilgili standart ve mevzuatlara uyumu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girişim veya kuruluşun tümünde istihdam edilecek personeli seçmek, eğitmek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üst düzey yöneticiler ve diğer bölümlerin müdürleri ile görüşme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kurum ya da kuruluşu diğer kuruluşlarla olan iş ilişkilerinde temsil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ilişkiler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Personel müdürü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İşe alım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1213     Politika ve planlama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Politika ve planlama müdürleri; kamu ya da sivil toplum örgütleri ve özel sektör kuruluşlarının politika danışmanlığı ve stratejik planlama faaliyetlerini planlar, organize eder, yönetir ve koordine ederler ya da politika ve stratejik planlama hizmeti sağlayan girişimlerin faaliyetlerini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Hedef, amaç ve iş standartlarına ulaşmak için stratejik plan, program, politika, işlem, sistem ve yöntemleri geliştirmek, uygulamak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politik araştırma ve analizleri geliştirmek, yönetmek, idare etmek ve katılım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politika ve uygulamaların yürütülmesini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faaliyet ölçümleri ve hesap verebilirlik kriterlerini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politika geliştirme ve stratejik planlama çalışanlarının faaliyetlerine yol göstermek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personeli seçmek, eğitmek ve performanslarını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üst düzey yöneticiler ve diğer bölümlerin müdürleri ile görüşme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görüşme, kongre, seminer, kamuya açık toplantı ve forumlarda kuruluşu temsil etmek.</w:t>
      </w:r>
    </w:p>
    <w:p w:rsidR="00053A76" w:rsidRDefault="00053A76" w:rsidP="00B6297F">
      <w:pPr>
        <w:widowControl w:val="0"/>
        <w:autoSpaceDE w:val="0"/>
        <w:autoSpaceDN w:val="0"/>
        <w:adjustRightInd w:val="0"/>
        <w:jc w:val="both"/>
        <w:rPr>
          <w:rFonts w:ascii="Times-Roman" w:hAnsi="Times-Roman" w:cs="Times-Roman"/>
          <w:color w:val="000000"/>
        </w:rPr>
      </w:pPr>
    </w:p>
    <w:p w:rsidR="00604FAD" w:rsidRDefault="00604FAD"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Politika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Stratejik planlama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Şirket planlama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1219     Başka yerde sınıflandırılmamış iş hizmetleri ve idaresi ile ilgili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121 (İş hizmetleri ve idaresi ile ilgili müdürler) içinde başka yerde sınıflandırılmamış iş hizmetleri ve idaresi ile ilgili müdürleri kapsamaktadır. Örneğin, bu grup tesis müdürü, büyük bir girişim ve kuruluşta bir bölümün müdürü veya diğer girişim ve kuruluşlara bu gibi hizmetler sağlayan bir girişimin müdürü olarak istihdam edilen temizlik hizmetleri müdürü, idari hizmetler müdürü gibi meslekleri içerir.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Tesislerin ve idari hizmetlerin yönetimi gibi konularda üst düzey yönetime idari, stratejik planlama ve uygulamaya yönelik destek, araştırma ve öneri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kuruluşun idari ve fiziki kaynaklarını geliştirmek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kuruluşun personeli tarafından kullanılmak üzere, idareye ve usule ilişkin açıklamalar ve kılavuz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kuruluşu etkileyecek olan karmaşık kaynak idaresi sorunları ve girişimlerini analiz etmek ve ilgili rapor, yazışma ve belgeleri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mali rapor ve bütçelerin hazırlanması konusunda bilgi ve destek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 faaliyetlerinin düzgün yürümesi ile doğru ve zamanlı bilgi sağlanması için idari personele yön vermek, yönetmek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görüşme, kongre, seminer, kamuya açık toplantı ve forumlarda girişim veya kuruluşu temsil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personeli seçmek, eğitmek ve performanslarını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İdari hizmetler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Temizlik hizmetleri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Şirket hizmetleri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Tesis yönetim müdürü</w:t>
      </w:r>
    </w:p>
    <w:p w:rsidR="00F605B2" w:rsidRDefault="00F605B2"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122       Satış, pazarlama ve iş geliştirme ile ilgili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Satış, pazarlama ve iş geliştirme ile ilgili müdürler; girişim ve kuruluşların ya da diğer girişim ve kuruluşlara benzeri hizmetler sağlayan girişimlerin, reklam, halkla ilişkiler, araştırma ve geliştirme ile satış ve pazarlama faaliyetlerini planlar, organize eder, yönetir, kontrol eder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Diğer müdürlerle görüşerek reklam, halkla ilişkiler, ürün geliştirme, satış ve pazarlama konularında politika ve planların düzenlenmesi ve uygulanması; yeni ürün veya bilimsel araştırmalar, pazarlama, halkla ilişkiler ve reklam kampanyaları için yapılan girişimlerin geliştirilmesine ön ayak olunması; satış faaliyetleri, karma üretim programı, müşteri hizmetleri standartları ve satış yöntemleri ile dağıtım politikasının belirlenmesi ve yönetilmesi; fiyat ve kredi sözleşmelerinin oluşturulması; bütçenin oluşturulması ve idare </w:t>
      </w:r>
      <w:r>
        <w:rPr>
          <w:rFonts w:ascii="Times-Roman" w:hAnsi="Times-Roman" w:cs="Times-Roman"/>
          <w:color w:val="000000"/>
        </w:rPr>
        <w:lastRenderedPageBreak/>
        <w:t>edilmesi ve kaynakların etkin kullanımının sağlanması amacıyla harcamaların kontrol edilmesi; personelin seçimi, eğitimi ve performansının denetlenmesi; kongre, ticari fuar ve diğer forumlarda girişim veya kuruluşun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1221 Satış ve pazarlama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1222 Reklam ve halkla ilişkiler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1223 Araştırma ve geliştirme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1221     Satış ve pazarlama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Satış ve pazarlama müdürleri; bir girişim veya kuruluşun ya da diğer girişim ve kuruluşlara satış ve pazarlama hizmetleri sağlayan girişimlerin, satış ve pazarlama faaliyetlerini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(a)Satış kayıtları ve piyasa değerlendirmelerine dayalı olarak özel satış ve pazarlama programlarını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(b)fiyat listesi, indirim ve teslim koşulları, satış promosyon bütçeleri, satış yöntemleri, özel teşvik ve kampanyaları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(c)satış ve pazarlama faaliyetleri ile ilgili 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(d)satış ve pazarlama personelinin faaliyetlerini yönlendirmek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(f)bütçe oluşturmak ve yönetmek, kaynakların etkin kullanımını sağlamak amacıyla harcamaları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(g)personeli seçmek, eğitmek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(h)satış ve pazarlamaya ilişkin kongre, ticari fuar ve diğer forumlarda girişim veya kuruluşu temsil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Pazarlama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müdürü</w:t>
      </w:r>
    </w:p>
    <w:p w:rsidR="00F605B2" w:rsidRDefault="00F605B2" w:rsidP="00B6297F">
      <w:pPr>
        <w:widowControl w:val="0"/>
        <w:autoSpaceDE w:val="0"/>
        <w:autoSpaceDN w:val="0"/>
        <w:adjustRightInd w:val="0"/>
        <w:jc w:val="both"/>
        <w:rPr>
          <w:rFonts w:ascii="Times-Roman" w:hAnsi="Times-Roman" w:cs="Times-Roman"/>
          <w:color w:val="000000"/>
        </w:rPr>
      </w:pPr>
    </w:p>
    <w:p w:rsidR="00F605B2" w:rsidRDefault="00F605B2"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1222     Reklam ve halka ilişkiler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Reklam ve halkla ilişkiler müdürleri; girişimlerin ve kuruluşların ya da diğer girişim ve kuruluşlara benzeri hizmetler sağlayan girişimlerin reklam, halkla ilişkiler ve halkı bilgilendirme faaliyetlerini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girişim veya kuruluşun reklam ve halkla ilişkiler faaliyetlerini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 ya da gazete, radyo ve televizyon istasyonları, spor ve kültürel organizasyonlar ve reklam ajansları ile reklam sözleşmelerini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girişim veya kuruluşun planları, tamamladığı işler ve görüşleri hakkında kanun yapıcıları, kitle iletişim araçlarını ve kamuoyunu bilgilendirmek amacıyla bilgi içeren programları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reklam ve halkla ilişkiler personelinin faaliyetlerini yönlendirmek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bütçe oluşturmak ve yönetmek, kaynakların etkin kullanımını sağlamak amacıyla harcamaları </w:t>
      </w:r>
      <w:r>
        <w:rPr>
          <w:rFonts w:ascii="Times-Roman" w:hAnsi="Times-Roman" w:cs="Times-Roman"/>
          <w:color w:val="000000"/>
        </w:rPr>
        <w:lastRenderedPageBreak/>
        <w:t>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personeli seçmek, eğitmek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Reklam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Halkla ilişkiler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1223     Araştırma ve geliştirme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Araştırma ve geliştirme müdürleri; bir girişim veya kuruluşun ya da diğer girişim ve kuruluşlara benzeri hizmetler sağlayan girişimlerin araştırma ve geliştirme faaliyetlerini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Yeni ya da gelişmiş teknik yöntemler, ürünler, bilgi veya malzeme kullanımının geliştirilmesi amacıyla bir girişim veya kuruluşun içinde veya dış araştırma kuruluşlarına görev vererek araştırma ve geliştirme faaliyetlerini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(b)hedef ve bütçe ihtiyaçlarını belirleyerek bir girişim ya da kuruluşun genel araştırma ve geliştirme programını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(c)araştırma ve geliştirme personelinin faaliyetlerini yönlendirmek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(d)bütçe oluşturmak ve yönetmek, kaynakların etkin kullanımını sağlamak amacıyla harcamaları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(g)personeli seçmek, eğitmek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(h)kongre, seminer ve konferanslarda girişim ya da kuruluşu temsil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Ürün geliştirme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Araştırma müdürü</w:t>
      </w:r>
    </w:p>
    <w:p w:rsidR="00053A76" w:rsidRDefault="00053A76" w:rsidP="00B6297F">
      <w:pPr>
        <w:widowControl w:val="0"/>
        <w:autoSpaceDE w:val="0"/>
        <w:autoSpaceDN w:val="0"/>
        <w:adjustRightInd w:val="0"/>
        <w:jc w:val="both"/>
        <w:rPr>
          <w:rFonts w:ascii="Times-Roman" w:hAnsi="Times-Roman" w:cs="Times-Roman"/>
          <w:color w:val="000000"/>
        </w:rPr>
      </w:pPr>
    </w:p>
    <w:p w:rsidR="00F605B2" w:rsidRDefault="00F605B2"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         Üretim ve uzmanlaşmış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Üretim ve uzmanlaşmış hizmet müdürleri; yönetici hiyerarşisinin olmadığı bir girişim veya kuruluşun genel müdürü olarak veya bir bölümün müdürü olarak bir girişim ya da kuruluş tarafından sağlanan uzmanlaşmış profesyonel ve teknik hizmetlerin tedariğini ve malların üretimini planlar, yönetir ve koordine ederler. Bu müdürler, büyük ölçekli tarım, ormancılık ve balıkçılık faaliyetleri ve sağlık, eğitim, sosyal hizmetler, bankacılık, sigorta ile diğer uzmanlaşmış ve teknik hizmetleri sağlamaya yönelik imalat, madencilik, inşaat, lojistik, bilgi ve iletişim teknolojileri faaliyetlerinden sorumludurlar. Bu alt ana grupta yer alan mesleklerin birçoğunda yapılan işlerle ilgili yeterlilik,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çalışanlar tarafından yapılan görevler, genellikle şunları kapsamaktadır: Çıktı, sağlanan hizmet, kalite, miktar, maliyet, zaman ve işgücü talepleri bakımından faaliyetlerin ayrıntılarının planlanması; standartların ve hedeflerin oluşturulması; tesisin işleyişinin ve süreçlerinin kontrol edilmesi; üretilen mal ve verilen hizmetlerin kalitesinin sağlanması; teklif ve ihale sözleşmesinin hazırlanması; bütçenin hazırlanması ve yönetilmesi, </w:t>
      </w:r>
      <w:r>
        <w:rPr>
          <w:rFonts w:ascii="Times-Roman" w:hAnsi="Times-Roman" w:cs="Times-Roman"/>
          <w:color w:val="000000"/>
        </w:rPr>
        <w:lastRenderedPageBreak/>
        <w:t>maliyetlerin gözlenmesi ve maliyetleri minimize etmek amacıyla faaliyet, süreç ve kaynakların düzenlenmesi; yeni tesis ve ekipman satın alımı ile kurulumunun denetlenmesi; sağlık ve güvenlik gereklerinin uygulanmasının koordine edilmesi; günlük faaliyetlerin planlanması ve yönetilmesi; personelin seçimi, eğitimi ve performansının denetlenmesi; rapor, bütçe ve ön tahminlerin hazırlanması (veya hazırlanması için düzenleme yapılması); diğer kuruluşlarla yapılan görüşmelerde, kongre, seminer, kamuya açık toplantı ve forumlarda girişim ya da kuruluşun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131 Tarım, ormancılık ve balıkçılıkla ilgili üretim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132 İmalat, madencilik, inşaat ve dağıtım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133 Bilgi ve iletişim teknolojisi hizmet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 Profesyonel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 Ana grup 2 (Profesyonel</w:t>
      </w:r>
      <w:r w:rsidR="00EF3DFF">
        <w:rPr>
          <w:rFonts w:ascii="Times-Roman" w:hAnsi="Times-Roman" w:cs="Times-Roman"/>
          <w:color w:val="000000"/>
        </w:rPr>
        <w:t xml:space="preserve"> meslek mensupları</w:t>
      </w:r>
      <w:r>
        <w:rPr>
          <w:rFonts w:ascii="Times-Roman" w:hAnsi="Times-Roman" w:cs="Times-Roman"/>
          <w:color w:val="000000"/>
        </w:rPr>
        <w:t>) veya Ana grup 3`te (Teknisyenler</w:t>
      </w:r>
      <w:r w:rsidR="00EF3DFF">
        <w:rPr>
          <w:rFonts w:ascii="Times-Roman" w:hAnsi="Times-Roman" w:cs="Times-Roman"/>
          <w:color w:val="000000"/>
        </w:rPr>
        <w:t>, teknikerler</w:t>
      </w:r>
      <w:r>
        <w:rPr>
          <w:rFonts w:ascii="Times-Roman" w:hAnsi="Times-Roman" w:cs="Times-Roman"/>
          <w:color w:val="000000"/>
        </w:rPr>
        <w:t xml:space="preserve"> ve yardımcı profesyonel meslek mensupları) sınıflandırılan bir veya daha fazla meslekte, genellikle uzmanlaşmış nitelik ve deneyim gerekmektedir. Çeşitli faaliyetlerden sorumlu alt düzeydeki müdürlerin faaliyetlerini koordine eden ve denetleyen bölge müdürleri ve diğer üst düzey müdürler, Birim grup 1120`de (Genel müdürler ve başkanlar)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131       Tarım, ormancılık ve balıkçılık ile ilgili üretim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Tarım, ormancılık ve balıkçılık ile ilgili üretim müdürleri; bitkisel ürünlerin yetiştirilmesi ve hasat edilmesi, çiftlik hayvanlarının, balık ve kabuklu deniz hayvanlarının beslenmesi ve yetiştirilmesi ile balık ve suda yaşayan diğer canlıların yakalanması ve hasat edilmesi amacıyla büyük çiftlikler, hayvan üretme çiftlikleri, kollektif çiftlikler ve kooperatifler gibi büyük ölçekli tarım, bahçecilik, ormancılık, su ürünleri ve balıkçılık faaliyetlerindeki üretimi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Piyasa faaliyetlerinin izlenmesi ve sözleşme şartları ile pazar taleplerini karşılamak amacıyla üretimin planlanması; bütçenin hazırlanması ve yönetilmesi, üretim çıktısı ve maliyetlerin gözlenmesi, çiftçilik ve balıkçılığa ilişkin işletme uygulamaları gibi bilgilerin kaydedilmesi, mali raporlar ile faaliyetlere ilişkin raporların hazırlanması; ürünlerin, yakalanan ve stoktakilerin satışını düzenlemek amacıyla alıcılar ile görüşme yapılması; ürünün üretimi ve üretim yönetimi için çiftçiler, balıkçı gemisi kaptanları ya da bağımsız mal sahipleri ile sözleşme yapılması; faaliyetin türü, yoğunluğu ve sıklığının planlanması; makine, teçhizat ve malzeme satın alınması; çevresel toksinlerin, yabani otların, zararlıların ve hastalıkların belirlenmesi ve kontrol edilmesi; binalar ile sulama sistemi ve teçhizatının bakımının yapılması gibi faaliyetlerin organize edilmesi; çalışanlar ile yüklenicilerin seçimi, eğitimi ve performansının denetlenmesi.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DA43D5" w:rsidRDefault="00DA43D5"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1311 Tarım ve ormancılık ile ilgili üretim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1312 Su ürünleri ve balıkçılık ile ilgili üretim müdürleri</w:t>
      </w:r>
    </w:p>
    <w:p w:rsidR="00053A76" w:rsidRDefault="00053A76" w:rsidP="00B6297F">
      <w:pPr>
        <w:widowControl w:val="0"/>
        <w:autoSpaceDE w:val="0"/>
        <w:autoSpaceDN w:val="0"/>
        <w:adjustRightInd w:val="0"/>
        <w:jc w:val="both"/>
        <w:rPr>
          <w:rFonts w:ascii="Times-Roman" w:hAnsi="Times-Roman" w:cs="Times-Roman"/>
          <w:color w:val="000000"/>
        </w:rPr>
      </w:pPr>
    </w:p>
    <w:p w:rsidR="00D37F7B" w:rsidRDefault="00D37F7B" w:rsidP="00B6297F">
      <w:pPr>
        <w:widowControl w:val="0"/>
        <w:autoSpaceDE w:val="0"/>
        <w:autoSpaceDN w:val="0"/>
        <w:adjustRightInd w:val="0"/>
        <w:jc w:val="both"/>
        <w:rPr>
          <w:rFonts w:ascii="Times-Roman" w:hAnsi="Times-Roman" w:cs="Times-Roman"/>
          <w:b/>
          <w:bCs/>
          <w:color w:val="000000"/>
        </w:rPr>
      </w:pPr>
    </w:p>
    <w:p w:rsidR="00D37F7B" w:rsidRDefault="00D37F7B" w:rsidP="00B6297F">
      <w:pPr>
        <w:widowControl w:val="0"/>
        <w:autoSpaceDE w:val="0"/>
        <w:autoSpaceDN w:val="0"/>
        <w:adjustRightInd w:val="0"/>
        <w:jc w:val="both"/>
        <w:rPr>
          <w:rFonts w:ascii="Times-Roman" w:hAnsi="Times-Roman" w:cs="Times-Roman"/>
          <w:b/>
          <w:bCs/>
          <w:color w:val="000000"/>
        </w:rPr>
      </w:pPr>
    </w:p>
    <w:p w:rsidR="00DA43D5" w:rsidRDefault="00DA43D5" w:rsidP="00B6297F">
      <w:pPr>
        <w:widowControl w:val="0"/>
        <w:autoSpaceDE w:val="0"/>
        <w:autoSpaceDN w:val="0"/>
        <w:adjustRightInd w:val="0"/>
        <w:jc w:val="both"/>
        <w:rPr>
          <w:rFonts w:ascii="Times-Roman" w:hAnsi="Times-Roman" w:cs="Times-Roman"/>
          <w:b/>
          <w:bCs/>
          <w:color w:val="000000"/>
        </w:rPr>
      </w:pPr>
    </w:p>
    <w:p w:rsidR="00DA43D5" w:rsidRDefault="00DA43D5" w:rsidP="00B6297F">
      <w:pPr>
        <w:widowControl w:val="0"/>
        <w:autoSpaceDE w:val="0"/>
        <w:autoSpaceDN w:val="0"/>
        <w:adjustRightInd w:val="0"/>
        <w:jc w:val="both"/>
        <w:rPr>
          <w:rFonts w:ascii="Times-Roman" w:hAnsi="Times-Roman" w:cs="Times-Roman"/>
          <w:b/>
          <w:bCs/>
          <w:color w:val="000000"/>
        </w:rPr>
      </w:pPr>
    </w:p>
    <w:p w:rsidR="00DA43D5" w:rsidRDefault="00DA43D5"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1311     Tarım ve ormancılık ile ilgili üretim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Tarım ve ormancılık ile ilgili üretim müdürleri; bitkisel ürünlerin yetiştirilmesi ve hasat edilmesi, çiftlik hayvanlarının beslenmesi ve yetiştirilmesi amacıyla büyük çiflikler, hayvan üretme çiftlikleri ve tarımsal kooperatifler gibi büyük ölçekli tarım, bahçecilik ve ormancılık faaliyetlerindeki üretimi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Tarım ve ormancılığa ilişkin piyasa faaliyetlerini izlemek ve sözleşme şartları ile pazar taleplerini karşılamak amacıyla üretimi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bütçe hazırlamak ve yönetmek, üretim çıktısı ve maliyetleri izlemek, çiftçiliğe ilişkin işletme uygulamaları gibi bilgileri kaydetmek ve mali raporlar ile faaliyetlere ilişkin raporları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bitkisel ürünler ve çiftlik hayvanlarının satışını düzenlemek amacıyla alıcılar ile görüşme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bitkisel ürünler ve çiftlik hayvanlarının üretimi veya üretim yönetimi için çiftçiler veya bağımsız mal sahipleri ile sözleşme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çiftlik faaliyetlerinin türü, yoğunluğu ve sıklığını planlamak (dikim, ilaçlama ve hasat için en uygun zamanın belirlenmesi gibi);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maksimum üretim için gereken gübre çeşidi ve miktarını belirlemek amacıyla toprağı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traktör, tohum, gübre ve kimyasal maddeler gibi makine, teçhizat ve malzemeleri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tarım ve ormanlarla ilgili çevresel toksinleri, yabani otları, zararlıları ve hastalıkları belirlemek ve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binalar ile sulama sistemi ve teçhizatının bakımının yapılması gibi çiftçilik faaliyetlerini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dikim, sulama, kimyasal uygulama, hasat ve tasnifleme gibi faaliyetleri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ürünün olgunlaşma tarihlerini belirlemek ya da hava şartlarından dolayı potansiyel ürün zararını tahmin etmek için ekili-dikili alanlarını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tarım ve ormancılıkta çalışanlar ile yüklenicileri seçmek, eğitmek ve performanslarını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Plantasyon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1312     Su ürünleri ve balıkçılık ile ilgili üretim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 ürünleri ve balıkçılıkla ilgili üretim müdürleri; ihraç ürünü olarak ya da tatlı veya tuzlu sulara bırakılmak üzere balık, kabuklu deniz hayvanları veya suda yaşayan diğer canlı türlerinin yetiştirilmesi, balık ve kabuklu deniz hayvanlarının yakalanması ve hasat edilmesine yönelik büyük ölçekli su ürünleri ve balıkçılık faaliyetlerinde üretimi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Su ürünleri ve balıkçılık piyasa faaliyetlerini izlemek ve sözleşme şartları ile pazar taleplerini karşılamak amacıyla üretimi ve balıkçılık faaliyetlerini planlamak;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bütçe hazırlamak ve yönetmek, üretim çıktısı ve maliyetleri izlemek, balıkçılığa ilişkin işletme uygulamaları gibi bilgileri kaydetmek ve mali raporlar ile faaliyet raporlarını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üretilen ve avlanan ürünlerin satışını düzenlemek amacıyla alıcılar ile görüşme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balıkçılık ve su ürünleri faaliyetleri veya üretim yönetimi için balıkçı gemisi kaptanları veya gemi ve su ürünleri çiftlik sahipleri ile sözleşme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hastalık veya parazitleri belirlemeye yönelik su ürünleri veya balık stokları ile ilgili muayeneleri organize etmek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balık yavrusu üretimi ve büyüme oranlarını geliştirmeye ve balık üretme çiftliklerindeki hastalıkları önlemeye yönelik faaliyetleri planlamak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suda yaşam koşullarının devamını sağlamak ya da iyileştirmek için çevreyi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balığın yakalanması ve yumurtalarının alınması ile balık yumurtası ve yavruların yetiştirilmesine yönelik faaliyetleri yönetmek ve izlemek, işletme bilgisi ve balık kültür tekniklerini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damızlıkların seçimi ve bakımını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ergin balıkların göl, gölet, akarsu veya ticari tanklara aktarılmasını yönetmek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balıkçı teknesi ve ağ gibi makine, teçhizat ve malzemeleri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gemi, tekne ve teçhizatın bakımı gibi faaliyetleri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su ürünleri ve balıkçılık faaliyetlerinde çalışanlar ile yüklenicilerin seçimini, eğitimini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ürünleri (kültür) üretim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işletme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faaliyetleri ile ilgili kıyı kaptanı (yönetici)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Trol gemisi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yetiştiricisi - 6221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Balık üretme çiftliği müdürü -6221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İstiridye yetiştiricisi - 6221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ürünleri yetiştiricisi - 6221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teknesi kaptanı (kıyı sularda)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gemisi kaptanı (açık deniz) - 6223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132       İmalat, madencilik, inşaat ve dağıtım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İmalat, madencilik, inşaat ve dağıtım müdürleri; yönetici hiyerarşisinin olmadığı bir girişim veya kuruluşun genel müdürü olarak veya bir bölümün müdürü olarak imalat, maden çıkarımı, inşaat, tedarik, depolama ve ulaştırma faaliyetlerini planlar, organize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Çıktı kalitesi ve miktarı, maliyet, zaman ve işgücü talepleri açısından faaliyetlerin ayrıntılarının planlanması; bakım planlaması, çalışma saatleri ve teçhizat temininin belirlenmesi yoluyla tesisin işletiminin ve kalite yöntemlerinin kontrol edilmesi; teklif ve ihale anlaşmalarının hazırlanması; bütçe oluşturulması ve yönetilmesi, üretim çıktı ve maliyetlerin izlenmesi ile maliyetleri en düşük düzeye indirmek için süreç ve kaynakların düzenlenmesi; yeni tesis veya teçhizat satın alımı ve kurulumunun denetlenmesi; üretim kayıt ve raporlarının hazırlanmasının kontrol edilmesi; sağlık ve güvenlik gereklerinin uygulamasının koordine edilmesi; günlük faaliyetlerin planlanması ve yönetilmesi; personelin seçimi, eğitimi ve performansının denetlenmesi.</w:t>
      </w:r>
    </w:p>
    <w:p w:rsidR="00053A76" w:rsidRDefault="00053A76" w:rsidP="00B6297F">
      <w:pPr>
        <w:widowControl w:val="0"/>
        <w:autoSpaceDE w:val="0"/>
        <w:autoSpaceDN w:val="0"/>
        <w:adjustRightInd w:val="0"/>
        <w:jc w:val="both"/>
        <w:rPr>
          <w:rFonts w:ascii="Times-Roman" w:hAnsi="Times-Roman" w:cs="Times-Roman"/>
          <w:color w:val="000000"/>
        </w:rPr>
      </w:pPr>
    </w:p>
    <w:p w:rsidR="00DA43D5" w:rsidRDefault="00DA43D5" w:rsidP="00B6297F">
      <w:pPr>
        <w:widowControl w:val="0"/>
        <w:autoSpaceDE w:val="0"/>
        <w:autoSpaceDN w:val="0"/>
        <w:adjustRightInd w:val="0"/>
        <w:jc w:val="both"/>
        <w:rPr>
          <w:rFonts w:ascii="Times-Roman" w:hAnsi="Times-Roman" w:cs="Times-Roman"/>
          <w:color w:val="000000"/>
        </w:rPr>
      </w:pPr>
    </w:p>
    <w:p w:rsidR="00DA43D5" w:rsidRDefault="00DA43D5" w:rsidP="00B6297F">
      <w:pPr>
        <w:widowControl w:val="0"/>
        <w:autoSpaceDE w:val="0"/>
        <w:autoSpaceDN w:val="0"/>
        <w:adjustRightInd w:val="0"/>
        <w:jc w:val="both"/>
        <w:rPr>
          <w:rFonts w:ascii="Times-Roman" w:hAnsi="Times-Roman" w:cs="Times-Roman"/>
          <w:color w:val="000000"/>
        </w:rPr>
      </w:pPr>
    </w:p>
    <w:p w:rsidR="00DA43D5" w:rsidRDefault="00DA43D5"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1321 İmalat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1322 Maden işletme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1323 İnşaat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1324 Tedarik, dağıtım müdürleri ve benzeri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1321     İmalat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İmalat müdürleri; ürünlerin üretimi, elektrik, gaz ve suyun üretimi ve dağıtımı, atıkların toplanması, arıtılması ve bertarafı ile ilgili faaliyetleri planlar, yönetir ve koordine ederler. Büyük girişimlerin veya küçük imalat şirketlerinin yöneticisi olarak üretim bölümlerini yönetebilirler.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Üretim stratejilerini, politikalarını ve planlarını belirlemek, yürütmek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çıktı kalitesi ve miktarı, maliyet, zaman ve işgücü talepleri açısından üretim faaliyetlerinin ayrıntılarını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çalışma saatleri ile parça ve alet temininin belirlemesi ve bakım planlaması yoluyla üretim tesisinin işletim ve kalite yöntemlerini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bütçe oluşturmak ve yönetmek, üretim çıktı ve maliyetlerini izlemek ile maliyetleri en düşük düzeye indirmek için süreçleri ve kaynakları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üretimle ilgili konularda diğer müdürlerle görüş alışverişinde bulunmak ve onları bilgilendirmek;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tesis ve teçhizat satın alımı ve kurulumunu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üretim kayıtlarının ve raporların hazırlanmasını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iş sağlığı ve güvenliği gereklerinin uygulamasını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iş fırsatlarını tanımlamak ve imal edilecek ürünleri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imalat faaliyetleri ve çevreyi etkileyen düzenleyici ve yasal gereklilikleri araştırmak ve gerçekleştirmek;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özel malların imalatı için fiyat teklifi hazırlanmasını denetlemek, müşteriler ve tedarikçiler ile sözleşme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personel seçmek, eğitmek ve performanslarını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İmalatçı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İmalat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ve operasyon müdürü (imalat)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denetçisi (süpervizör) (imalat) - 3122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1322     Maden işletme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Maden işletme müdürleri; yönetici hiyerarşisinin olmadığı bir girişim veya kuruluşun genel müdürü olarak veya bir bölümün müdürü olarak madencilik, taşocakçılığı üretim faaliyetleri ile petrol ve gaz çıkarımı faaliyetlerini planlar, yönetir ve koordine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Diğer müdürlerle, üretim kotası koymak, kazı alanlarını planlamak ve ham maddelerin çıkarılması/ayıklanmasına ilişkin politikalar geliştirmek amacıyla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personelin, kullanılan teçhizat ve teknolojilerin uygunluğunu belirlemek ve gerektiğinde iş </w:t>
      </w:r>
      <w:r>
        <w:rPr>
          <w:rFonts w:ascii="Times-Roman" w:hAnsi="Times-Roman" w:cs="Times-Roman"/>
          <w:color w:val="000000"/>
        </w:rPr>
        <w:lastRenderedPageBreak/>
        <w:t>programı veya teçhizatta değişiklikler yaparak üretim alanlarının etkinliğini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ürün kalitesi ve miktarı, maliyet, zaman ve işgücü gereklilikleri açısından üretim faaliyetlerinin ayrıntılarını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bakım planlaması, çalışma saatleri ve teçhizat temininin belirlenmesi yoluyla tesisin işletim ve kalite yöntemlerini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bütçe oluşturmak ve yönetmek, üretim çıktı ve maliyetlerini izlemek ile maliyetleri en düşük düzeye indirmek için süreçleri ve kaynakları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tesis veya teçhizat satın alımı ve kurulumunu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üretim kayıtlarının ve raporların hazırlanmasını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sağlık ve güvenlik gereklerinin uygulamasını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maden çıkarım faaliyetleri ve çevreyi etkileyen düzenleyici ve yasal gereklilikleri araştırmak ve gerçekleştirmek;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personelin seçimi, eğitimi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işletme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müdürü (maden)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müdürü (petrol ve gaz çıkarımı)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müdürü (taşocağı)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işletme müdür yardımcısı - 3121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denetçisi (süpervizör) - 3121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müdür yardımcısı - 3121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denetçisi (süpervizör) - 3121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1323     İnşaat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 müdürleri; yönetici hiyerarşisinin olmadığı bir girişim veya kuruluşun genel müdürü olarak veya bir bölümün müdürü olarak inşaat mühendisliği projeleri, bina ve konut inşasını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Mimari çizim ve teknik özellikleri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işgücü kaynakları ve malzemeler ile donanım ve teçhizatın alım ve dağıtımını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inşaat sürecinde yer alan bina sahipleri, gayrimenkul komisyoncusu ve taşeronlarla projelerin zamanında ve bütçe çerçevesinde tamamlanmasını sağlamak amacıyla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teklif ve ihale anlaşmalarını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inşaat alanı için koordine edilmiş çalışma programlarını işletmek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performans, kalite, maliyet ve güvenlik standartlarına ve inşaat mevzuatlarına uygunluğu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yerel yetkililere sunulacak planları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sözleşmeli inşaat yapmak veya özel amaçlı inşaat hizmetlerine taşeronluk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ilgili yetkililer tarafından yapılacak inşaat denetimlerini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taşeron ve personelin seçimi, eğitimi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İnşaat proje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Proje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inşaatı süpervizörü - 3123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inşaatçısı (ev ve benzeri küçük yapılar) - 7111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1324     Tedarik, dağıtım müdürleri ve benzeri müdürler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Tedarik, dağıtım müdürleri ve benzeri müdürler; yönetici hiyerarşisinin olmadığı bir girişim veya kuruluşun genel müdürü olarak veya bir bölümün müdürü olarak malların tedarik, ulaştırma, depolama ve dağıtımı ile yolcu taşıma sistemleri ve olanaklarını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Satın alma, depolama ve dağıtım stratejisi, politikası ve planlarını belirlemek, yürütmek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en az maliyetle gerekli stok seviyesini korumak için planlar yapmak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kalite, maliyet ve dağıtım taleplerini karşılamak için tedarikçilerle sözleşme görüşmeleri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malzeme ihtiyacını karşılamak ve stok düzeyini kontrol etmek için depolama ve envanter sistemlerini gözden geçirmek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karayolu taşıtları, trenler, deniz taşıtları ve hava taşıtlarının sevk ve gönderilmelerini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malların tüm hareketlerini izlemek amacıyla kayıt sistemlerini idare etmek ve uygun zamanlarda yeniden ısmarlama ve yeniden depolama işlemini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dışarıya mal ve buna bağlı sevk taşımacılığı gereklilikleriyle ilgili olarak diğer bölümler ve müşterilerle bağlantı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satın alım, depolama ve dağıtım işlemleri kayıtlarını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 personelin seçimini, eğitimini ve performansını denetlemek.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Otobüs durağı/terminali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Lojistik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Gar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Gar şefi - demiryolu istasyon şefi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Satın alma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Tedarik ve dağıtım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Tedarik zinciri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Taşıma şirketi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Kent transit sistem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Depo müdürü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Yönetici hiyerarşisine sahip ana hava alanları, tren yolu şirketleri, kent transit sistemleri ve diğer ulaştırma şirketlerinin başkanları, Birim grup 1120`de (Genel müdürler ve başkanlar)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133       Bilgi ve iletişim teknolojisi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Bilgi ve iletişim teknolojisi hizmet müdürleri; yönetici hiyerarşisinin olmadığı bir girişim veya kuruluşun genel müdürü olarak veya bir bölümün müdürü olarak bilgisayar ve telekomünikasyon sistemlerinin edinilmesi, geliştirilmesi, bakım ve kullanımını planlar, yönetir ve koordine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bilgisayar kullanım gereksinimleri ve sistem taleplerini değerlendirmek için kullanıcılar, yönetim, satıcılar ve teknisyenler ile görüşülmesi ve bu ihtiyaçları karşılayacak teknolojinin belirlenmesi; bilgi ve iletişim teknoloji (BİT) stratejileri, politika ile planlarının düzenlenmesi ve yönetilmesi; BİT kaynaklarının seçimi ve kurulumu ile kullanıcı eğitiminin sağlanması konusunun yönetilmesi; BİT işlemlerinin yönetilmesi, iş akışının analiz edilmesi, önceliklerin oluşturulması, standartların geliştirilmesi ve teslim tarihinin belirlenmesi; BİT sistemlerinin güvenliğinin denetlenmesi; sistem analistleri, programcılar ve bilgisayarla ilgili diğer çalışanların çalışmalarının belirlenmesi, gözden geçirilmesi, idare edilmesi ve rehberlik edilmesi; kuruluşun teknoloji kullanımı ve ihtiyaçlarının değerlendirilmesi ile yazılım ve donanımdaki gelişmeler konusunda önerilerde bulunulması; bütçenin oluşturulması ve yönetilmesi, harcamaların kontrol edilmesi ve kaynakların etkin kullanımının sağlanması; uygulamaya yönelik ve idari yöntemlerin oluşturulması ile yönetilmesi; personelin seçiminin, eğitim ve performansının denetlenmesi; girişim veya kuruluşun, BİT ile ilgili kongre, seminer ve toplantılarda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1330 Bilgi ve iletişim teknolojisi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1330     Bilgi ve iletişim teknolojisi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teknolojisi hizmet müdürleri; yönetici hiyerarşisinin olmadığı bir girişim veya kuruluşun genel müdürü olarak veya bir bölümün müdürü olarak bilgisayar ve telekomünikasyon sistemlerinin edinilmesi, geliştirilmesi, bakım ve kullanımını planlar,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Bilgisayar kullanım gereksinimleri ve sistem taleplerini değerlendirmek için kullanıcılar, yönetim, satıcılar ve teknisyenlerle görüşmek ile bu ihtiyaçları karşılayacak teknolojiyi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bilgi ve iletişim teknoloji (BİT) stratejileri, politika ve planlarını düzenlemek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BİT kaynaklarının seçimi ve kurulumunu yönetmek ve kullanıcı eğitiminin tedarik edilmesini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BİT işlemlerini yönetmek, iş akışını analiz etmek, öncelikleri oluşturmak, standartları geliştirmek ve son teslim tarihini belirlemek;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BİT sistemlerinin güvenliğini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sistem analistleri, programcılar ve bilgisayarla ilgili diğer çalışanların çalışmalarını belirlemek, gözden geçirmek, idare etmek ve rehberlik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kuruluşun teknoloji kullanımı ve ihtiyaçlarını değerlendirmek ile yazılım ve donanımdaki gelişmeler konusunda tavsiyelerde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uygulamaya yönelik ve idari yöntemleri oluşturmak ile yönetmek;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personelin seçimini, eğitim ve performansını denetlemek;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girişim veya kuruluşu, BİT ile ilgili kongre, seminer ve toplantılarda temsil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Uygulama geliştirme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 işlem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işletim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işleme bölümü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BİT geliştirme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 sistemleri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 teknolojileri müdürü (BT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İnternet hizmet sağlayıcı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 (network)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       Profesyonel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Profesyonel hizmet müdürleri; çocuk bakımı, sağlık, sosyal yardım, eğitim ve diğer profesyonel hizmetlerin sağlanmasını planlar, yönetir ve koordine ederler, mali ve sigorta hizmeti sağlayan kurumların şubelerini idare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işyerinin hizmet ve faaliyet sağlaması için plan ve politikaların düzenlenmesi; standart ve hedeflerin oluşturulması; müşterilerin ihtiyaçlarını karşılayacak program ile hizmetlerin geliştirilmesi ve yürütülmesi; kaynak tahsisinin yönetilmesi ve koordine edilmesi; işbirliği ve koordinasyon alanlarını tartışmak amacıyla ebeveynler, kurullar, finansman kuruluşları, topluluk temsilcileri ve ilgili kuruluşlar ile bağlantı kurulması; harcamaların izlenmesi ve kontrol edilmesi; personelin seçiminin, gelişim ve performansının denetlenmesi; rapor, bütçe ve ön tahminlerin hazırlanması (veya hazırlanması için düzenleme yapılması); kongre, seminer, kamuya açık oturumlarda ve forumlarda ve diğer kuruluşlarla yapılan görüşmelerde kuruluşun temsil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1341 Çocuk bakım hizmet</w:t>
      </w:r>
      <w:r w:rsidR="00C8028A">
        <w:rPr>
          <w:rFonts w:ascii="Times-Roman" w:hAnsi="Times-Roman" w:cs="Times-Roman"/>
          <w:color w:val="000000"/>
        </w:rPr>
        <w:t>leri</w:t>
      </w:r>
      <w:r>
        <w:rPr>
          <w:rFonts w:ascii="Times-Roman" w:hAnsi="Times-Roman" w:cs="Times-Roman"/>
          <w:color w:val="000000"/>
        </w:rPr>
        <w:t xml:space="preserve">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1342 Sağlık hizmetleri yöneticileri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1343 Yaşlı bakım hizmetleri yöneticileri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1344 Sosyal yardım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1345 Eğitim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1346 Mali ve sigorta hizmet şube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1349 Başka yerde sınıflandırılmamış profesyonel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Profesyonel hizmet müdürleri; uzmanlaşmış profesyonel ve teknik hizmetlerin sağlanmasının, planlamasından, yönetim ve koordinasyondan sorumludurlar. Ana grup 2 (Profesyonel</w:t>
      </w:r>
      <w:r w:rsidR="00EF3DFF">
        <w:rPr>
          <w:rFonts w:ascii="Times-Roman" w:hAnsi="Times-Roman" w:cs="Times-Roman"/>
          <w:color w:val="000000"/>
        </w:rPr>
        <w:t xml:space="preserve"> meslek mensupları</w:t>
      </w:r>
      <w:r>
        <w:rPr>
          <w:rFonts w:ascii="Times-Roman" w:hAnsi="Times-Roman" w:cs="Times-Roman"/>
          <w:color w:val="000000"/>
        </w:rPr>
        <w:t>) veya Ana grup 3</w:t>
      </w:r>
      <w:r w:rsidR="00EF3DFF">
        <w:rPr>
          <w:rFonts w:ascii="Times-Roman" w:hAnsi="Times-Roman" w:cs="Times-Roman"/>
          <w:color w:val="000000"/>
        </w:rPr>
        <w:t>’te</w:t>
      </w:r>
      <w:r>
        <w:rPr>
          <w:rFonts w:ascii="Times-Roman" w:hAnsi="Times-Roman" w:cs="Times-Roman"/>
          <w:color w:val="000000"/>
        </w:rPr>
        <w:t xml:space="preserve"> (Teknisyenler</w:t>
      </w:r>
      <w:r w:rsidR="00EF3DFF">
        <w:rPr>
          <w:rFonts w:ascii="Times-Roman" w:hAnsi="Times-Roman" w:cs="Times-Roman"/>
          <w:color w:val="000000"/>
        </w:rPr>
        <w:t>, teknikerler</w:t>
      </w:r>
      <w:r>
        <w:rPr>
          <w:rFonts w:ascii="Times-Roman" w:hAnsi="Times-Roman" w:cs="Times-Roman"/>
          <w:color w:val="000000"/>
        </w:rPr>
        <w:t xml:space="preserve"> ve </w:t>
      </w:r>
      <w:r w:rsidR="00EF3DFF">
        <w:rPr>
          <w:rFonts w:ascii="Times-Roman" w:hAnsi="Times-Roman" w:cs="Times-Roman"/>
          <w:color w:val="000000"/>
        </w:rPr>
        <w:t xml:space="preserve">yardımcı </w:t>
      </w:r>
      <w:r>
        <w:rPr>
          <w:rFonts w:ascii="Times-Roman" w:hAnsi="Times-Roman" w:cs="Times-Roman"/>
          <w:color w:val="000000"/>
        </w:rPr>
        <w:t>profesyonel</w:t>
      </w:r>
      <w:r w:rsidR="00EF3DFF">
        <w:rPr>
          <w:rFonts w:ascii="Times-Roman" w:hAnsi="Times-Roman" w:cs="Times-Roman"/>
          <w:color w:val="000000"/>
        </w:rPr>
        <w:t xml:space="preserve"> meslek mensupları</w:t>
      </w:r>
      <w:r>
        <w:rPr>
          <w:rFonts w:ascii="Times-Roman" w:hAnsi="Times-Roman" w:cs="Times-Roman"/>
          <w:color w:val="000000"/>
        </w:rPr>
        <w:t>) sınıflandırılan bir veya daha fazla meslekte genellikle uzmanlaşmış nitelik ve deneyim gerekmektedir.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1341     Çocuk bakım hizmet</w:t>
      </w:r>
      <w:r w:rsidR="00C8028A">
        <w:rPr>
          <w:rFonts w:ascii="Times-Roman" w:hAnsi="Times-Roman" w:cs="Times-Roman"/>
          <w:b/>
          <w:bCs/>
          <w:color w:val="000000"/>
        </w:rPr>
        <w:t>leri müdü</w:t>
      </w:r>
      <w:r>
        <w:rPr>
          <w:rFonts w:ascii="Times-Roman" w:hAnsi="Times-Roman" w:cs="Times-Roman"/>
          <w:b/>
          <w:bCs/>
          <w:color w:val="000000"/>
        </w:rPr>
        <w:t>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Çocuk bakım hizmet</w:t>
      </w:r>
      <w:r w:rsidR="00C8028A">
        <w:rPr>
          <w:rFonts w:ascii="Times-Roman" w:hAnsi="Times-Roman" w:cs="Times-Roman"/>
          <w:color w:val="000000"/>
        </w:rPr>
        <w:t>leri</w:t>
      </w:r>
      <w:r>
        <w:rPr>
          <w:rFonts w:ascii="Times-Roman" w:hAnsi="Times-Roman" w:cs="Times-Roman"/>
          <w:color w:val="000000"/>
        </w:rPr>
        <w:t xml:space="preserve"> müdürleri; okul öncesi, okul sonrası, tatil ve gündüz bakım merkezleri ve hizmetlerinde, çocuk bakımının sağlanmasına ilişkin planlama yapar, yönetir ve koordine eder ve değerlendirme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Küçük çocukların fiziksel, sosyal, duygusal ve zihinsel gelişimini sağlamak amacıyla </w:t>
      </w:r>
      <w:r>
        <w:rPr>
          <w:rFonts w:ascii="Times-Roman" w:hAnsi="Times-Roman" w:cs="Times-Roman"/>
          <w:color w:val="000000"/>
        </w:rPr>
        <w:lastRenderedPageBreak/>
        <w:t>programlar geliştirmek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bütçe oluşturmak ve izlemek ve personel, erzak, malzeme, teçhizat ve bakım için fon tahsisini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okul öncesi, okul sonrası, gündüz ve tatil bakım merkezlerinde çocuk bakımı sağlanmasını denetlemek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küçük çocukların bakımı ve denetiminin sağlanmasında çocuk bakıcılarını yönetmek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merkezin, çocuklar, personel ve ziyaretçiler için güvenli olmasını sağlamak amacıyla tüm binaların ve teçhizatın bakımının yapıldığından emin olmak ve fiziksel olanakları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devlet kurallarını gözden geçirmek ve yorumlamak ile kuralları (örneğin; emniyet ve güvenlikle ilgili) karşılamak üzere yöntemler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çocukların gelişimini izlemek ve ebeveyn veya velilerle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çocuk bakım merkezinin kayıt ve hesaplarını hazırlamak ve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personel istihdam etmek ve değerlendirmek ile mesleki gelişimlerini koordine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bakım merkezi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1342     Sağlık hizmetleri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Sağlık hizmetleri yöneticileri; hastane, klinik, kamu sağlık kuruluşları ve benzeri kuruluşlarda klinik ve toplum sağlığı bakım hizmetlerinin sağlanmasını planlar, yönetir, koordine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Hizmet, tesis, kuruluş veya merkezin genel idare ve yönetimini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tıbbi, hasta bakım, teknik, büro, hizmet, bakım ve diğer personelin çalışma faaliyetlerini yönetmek, denetlemek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yönettiği birimler için hedef ve değerlendirme veya çalışma ölçütlerini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personelin işe alımı, kiralanması ve eğitimini yürütmek veya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tıbbi, hasta bakım, teknik ve idari personel için yöntem, politika ve performans standartlarını geliştirmek, yürütmek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kaynakların etkin kullanımını sağlamak ve ek personel, teçhizat ve hizmet ihtiyacını değerlendirmek için teşhis hizmetlerinin, yatılı hasta yataklarının, tesislerin ve personelin kullanımını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malzeme, teçhizat ve hizmetlere ilişkin bütçe planlama, rapor hazırlama ve harcama gibi idari işlemleri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hizmetlerin sağlanmasını koordine etmek amacıyla, diğer sağlık ve sosyal yardım hizmeti sağlayıcılar, kurullar ve mali kuruluşlarla bağlantı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sağlık ve sosyal yardım hizmetleri ile imkanlarını iyileştirmeye yönelik tedbirler konusunda devlet organlarına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kongre, seminer, kamuya açık oturumlarda ve forumlar ile görüşmelerde kuruluşu temsil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tesisi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 sağlığı baş sorumlusu (Kanada, A.B.D. gibi ülkelerde)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Klinik şefi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 sağlığı merkezi sorumlusu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Hemşirelik hizmetleri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Hastane başhemşiresi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Sağlık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Yaşlı bakım hizmetleri yöneticisi - 1343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1343     Yaşlı bakım hizmetleri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Yaşlı bakım hizmetleri yöneticileri; yaşlanmanın etkilerinden dolayı bu gibi hizmetlere ihtiyaç duyan kişilere ve ailelere yatılı ve kişisel bakım hizmetleri sağlamaya yönelik planlar yapar, yönetir, koordine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Hizmet, tesis, kuruluş veya merkezin genel idare ve yönetimini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tıbbi, hasta bakım, teknik, büro, hizmet, bakım ve diğer personelin çalışma faaliyetlerini yönetmek, denetlemek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yönettiği birimler için amaç, değerlendirme veya çalışma ölçütlerini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personelin işe alımı, kiralanması ve eğitimini yürütmek veya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tıbbi, hasta bakım, teknik ve idari personelin yöntem, politika ve performans standartlarını geliştirmek, yürütmek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yaşlılar için sosyal yardım programları ve bakım hizmetlerini koordine etmek ve idare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malzeme, teçhizat ve hizmetlere ilişkin bütçe planlama, rapor hazırlama ve harcama gibi idari işlemleri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hizmetlerin sağlanmasını koordine etmek amacıyla diğer sağlık ve sosyal yardım hizmeti sağlayıcılar, kurullar ve fon sağlayan kuruluşlarla bağlantı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sağlık ve sosyal yardım hizmetleri ile imkanlarını iyileştirmeye yönelik tedbirler konusunda devlet organlarına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kongre, seminer, kamuya açık oturumlarda ve forumlar ile görüşmelerde kuruluşu temsil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Yaşlı bakımevi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Huzurevi koordinatörü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 bakımevi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Emekli köyü koordinatörü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hizmetleri yöneticisi - 1342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1344     Sosyal yardım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Sosyal yardım müdürleri; gelir desteği, aile yardımı, çocuk hizmetleri ve diğer topluluk programları ve hizmetleri gibi sosyal ve topluluk hizmet programlarını sağlamaya yönelik planlama yapar, yönetir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Hizmet, tesis, kuruluş veya merkezin genel idare ve yönetimini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personel için yöntem, politika ve performans standartlarını geliştirmek, yürütmek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sosyal yardım, konut ve diğer sosyal hizmetlerin sağlamasına yönelik ayrılan kaynakları izlemek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malzeme, teçhizat ve hizmetlere ilişkin bütçe planlama, rapor hazırlama ve harcama gibi idari işlemleri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(e) sağlık ve sosyal yardım hizmetlerinin koordinasyonu ve işbirliği alanlarını tartışmak amacıyla diğer sağlık ve sosyal yardım hizmeti sağlayıcılar, kurullar ve mali kuruluşlarla bağlantı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sosyal yardım hizmetleri ve imkanlarını iyileştirmeye yönelik tedbirler konusunda devlet organlarına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kongre, seminer, kamuya açık oturumlarda ve forumlar ile görüşmelerde kuruluşu temsil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bütçe oluşturmak ve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uygulamaya yönelik ve idari yöntemleri oluşturmak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personelin seçimini, eğitimi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 merkezi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hizmetleri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Konut hizmetleri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yardım merkezi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1345     Eğitim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Eğitim müdürleri; eğitim hizmetleri, ilk öğretim ve orta öğretim kurumları, kolejler, üniversitelerde fakülte ve bölümler ile diğer eğitim kurumlarının eğitim ve idari yönlerini planlar, yönetir, koordine eder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Eğitim otoriteleri ve yönetici organlar tarafından oluşturulan çerçeveye dayalı olarak eğitim programlarını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okul performansı ve öğrenci kayıtlarını izlemek amacıyla sistem ve yöntemler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öğrenci kabulu ve eğitim hizmetlerine ilişkin idari ve büro faaliyetlerini idare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bütçe planlama, rapor hazırlama, malzeme, teçhizat ve hizmetlerle ilgili harcamalar gibi idari işlemleri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öğrencilerin yanısıra eğitici, akademik ve idari personele de liderlik ve rehberlik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sınıfları ziyaret ederek, öğretim yöntemlerini gözlemleyerek, öğretim hedeflerini gözden geçirerek ve eğitim malzemelerini denetleyerek öğretmen ve öğretim görevlilerinin işini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hizmet veya kurumu daha geniş topluluklarda hizmet veya kurumu anlatmak ve eğitim programını tanıtmak;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eğitim kurumunun atölye, derslik, laboratuvar, işlik ve tesisi ile donanımının bakımını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öğretmen ve öğrenciler için güvenli ve elverişli ortam yaratmak amacıyla disiplin kurallarını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ebeveyn, topluluk grupları ve sponsorlarla birlikte ek fonların kaynakların bulunması yöntemlerini organize etmek ve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personelin seçimini, eğitimi ve denetimini kontrol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Yüksekokul müdürü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Dekan (üniversite)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 öğretmen</w:t>
      </w:r>
    </w:p>
    <w:p w:rsidR="00C8028A" w:rsidRDefault="00C8028A"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1346     Mali ve sigorta hizmet şube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Mali ve sigorta hizmet şube müdürleri; bankalar, building society (üyelerine konut kredisi ve bankacılık hizmetleri sağlayan mali kuruluş), kredi birlikleri ve sigorta şirketleri gibi mali ve sigorta hizmetleri sağlayan kuruluşların şubelerini planlar, yönetir ve koordine ederler. Mali ve sigorta konularında müşterilere önerilerde bulunur ve yardımcı olurlar.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Şube personelinin faaliyetlerini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bireysel ve kurumsal müşterilerle bağlantı kurmak ve bağlantıyı sürdürmek;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müşterilerin mali ve sigorta gereksinimleri ile müşterileri etkileyebilecek yasa değişiklikleri gibi konularda önerilerde bulunmak ve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kredi ve sigorta başvurularını incelemek, değerlendirmek ve işleme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kredi vadesinin uzatılması ile ilgili kararları takip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mali soruşturmaları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nakit para ve mali araçların akışı ile mali ve düzenleyici raporların hazırlanmasını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ticari kredi, gayrimenkul ve kişisel kredi aşamalarını kabul etmek veya red etmek ya da kabulünü veya reddini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şirketin diğer şubeleriyle işbirliğini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bütçeyi yöntmek, harcamayı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personelin seçimini, eğitim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Banka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Üyelerine konut kredisi ve bankacılık hizmetleri sağlayan mali kuruluşun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Kredi birliği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acentesi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müdürü - 1211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Kredi ve borç verme görevlisi - 3312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temsilcisi - 3321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1349     Başka yerde sınıflandırılmamış profesyonel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12 (</w:t>
      </w:r>
      <w:r w:rsidR="00485691" w:rsidRPr="00485691">
        <w:rPr>
          <w:rFonts w:ascii="Times-Roman" w:hAnsi="Times-Roman" w:cs="Times-Roman"/>
          <w:color w:val="000000"/>
        </w:rPr>
        <w:t>Ticari ve idari müdürler</w:t>
      </w:r>
      <w:r>
        <w:rPr>
          <w:rFonts w:ascii="Times-Roman" w:hAnsi="Times-Roman" w:cs="Times-Roman"/>
          <w:color w:val="000000"/>
        </w:rPr>
        <w:t xml:space="preserve">) ya da Alt ana grup 13'te (Üretim ve uzmanlaşmış hizmet müdürleri) başka yerde sınıflandırılmamış uzmanlaşmış profesyonel ve teknik hizmetlerin sağlanmasını planlayan, yöneten, koordine eden ve değerlendiren müdürleri kapsar. Örneğin; güvenlik, ıslah, kütüphane, hukuk ve itfaiye ile ilgili hizmetleri sağlamaktan sorumlu yöneticiler burada sınıflandırılmaktadır.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gibi durumlarda aşağıdaki görevler kapsanır: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Hizmet, tesis, kuruluş veya merkezin genel idare ve yönetimini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personel için yöntem, politika ve standartlar geliştirmek, yürütmek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profesyonel, teknik, büro, hizmet, bakım ve diğer personelin çalışma faaliyetlerini yönetmek, denetlemek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hizmet sağlamak amacıyla tahsis edilmiş kaynakları izlemek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malzeme, teçhizat ve hizmetlere ilişkin bütçe planlama, rapor hazırlama ve harcama gibi idari işlemleri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hizmetlerin sağlanmasını planlamak, yönetmek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aynı veya ilgili alanlarda diğer hizmet sağlayan kuruluşlarla işbirliğini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bütçeyi yönetmek, harcamaları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personelin seçimini, eğitim ve performansını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Arşiv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Sanat galerisi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Islahevi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hizmetleri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Kütüphane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komiseri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Hapishane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Profesyonel hizmet müdürleri; uzmanlaşmış profesyonel ve teknik hizmetlerin sağlanmasından, planlamasından, yönetim ve koordinasyondan sorumludurlar. Ana grup 2 (Profesyonel</w:t>
      </w:r>
      <w:r w:rsidR="00485691">
        <w:rPr>
          <w:rFonts w:ascii="Times-Roman" w:hAnsi="Times-Roman" w:cs="Times-Roman"/>
          <w:color w:val="000000"/>
        </w:rPr>
        <w:t xml:space="preserve"> meslek mensupları</w:t>
      </w:r>
      <w:r>
        <w:rPr>
          <w:rFonts w:ascii="Times-Roman" w:hAnsi="Times-Roman" w:cs="Times-Roman"/>
          <w:color w:val="000000"/>
        </w:rPr>
        <w:t>) veya Ana grup 3</w:t>
      </w:r>
      <w:r w:rsidR="00485691">
        <w:rPr>
          <w:rFonts w:ascii="Times-Roman" w:hAnsi="Times-Roman" w:cs="Times-Roman"/>
          <w:color w:val="000000"/>
        </w:rPr>
        <w:t>’te</w:t>
      </w:r>
      <w:r>
        <w:rPr>
          <w:rFonts w:ascii="Times-Roman" w:hAnsi="Times-Roman" w:cs="Times-Roman"/>
          <w:color w:val="000000"/>
        </w:rPr>
        <w:t xml:space="preserve"> (Teknisyenler</w:t>
      </w:r>
      <w:r w:rsidR="00485691">
        <w:rPr>
          <w:rFonts w:ascii="Times-Roman" w:hAnsi="Times-Roman" w:cs="Times-Roman"/>
          <w:color w:val="000000"/>
        </w:rPr>
        <w:t>, teknikerler</w:t>
      </w:r>
      <w:r>
        <w:rPr>
          <w:rFonts w:ascii="Times-Roman" w:hAnsi="Times-Roman" w:cs="Times-Roman"/>
          <w:color w:val="000000"/>
        </w:rPr>
        <w:t xml:space="preserve"> ve </w:t>
      </w:r>
      <w:r w:rsidR="00485691">
        <w:rPr>
          <w:rFonts w:ascii="Times-Roman" w:hAnsi="Times-Roman" w:cs="Times-Roman"/>
          <w:color w:val="000000"/>
        </w:rPr>
        <w:t>yatdımcı profesyonel meslek mensupları)</w:t>
      </w:r>
      <w:r>
        <w:rPr>
          <w:rFonts w:ascii="Times-Roman" w:hAnsi="Times-Roman" w:cs="Times-Roman"/>
          <w:color w:val="000000"/>
        </w:rPr>
        <w:t xml:space="preserve"> sınıflandırılan bir veya daha fazla meslekte genellikle uzmanlaşmış nitelik ve deneyim gerekmektedir.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         Ağırlama, perakende ve diğer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Ağırlama, alışveriş ve diğer hizmet müdürleri; konaklama, ağırlama, perakende ve diğer hizmetleri sağlayan işyerlerinin faaliyetlerini planlar, organize eder ve yönetirler. Bu alt ana grupta yer alan mesleklerin birçoğunda yapılan işlerle ilgili yeterlilik, üçüncü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Özel toplantı, spor, kumar ve eğlence faaliyetleri ile ürünlerin, stok düzeylerinin ve hizmet standartlarının sırasının ve karışımının planlanması ve koordine edilmesi; mal ve hizmetlerin tanıtımının yapılması ve satılması; alkollü içecek, kumar, sağlık ve diğer yasa ve yönetmeliklerin takip edilmesi; sağlanan mal ve hizmetler ile müşteri ilişkilerine yönelik politika, program ve yöntemlerin geliştirilmesi ve gözden geçirilmesi; potansiyel müşterilere, konferans, kongre ve ticari gösterilere ilişkin imkanların tanıtımının yapılması; ulaşım araçları, teçhizat ve akaryakıtın satın alınması ve bakımı ile malların taşınmasının organize edilmesi; personelin seçiminin, eğitim ve denetiminin kontrol edilmesi; iş sağlığı ve güvenliği yönetmeliklerine uygunluğun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141 Otel, lokanta ve restoran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142 Toptan ve perakende ticaret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143 Diğer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Alt ana grup 14 (Ağırlama, perakende ve diğer hizmet müdürleri), genellikle yönetici hiyerarşisinin çok az olduğu kuruluşlarda doğrudan kamuya hizmet sunan işyerlerinin yöneticileridir. Genellikle uzmanlaşmış nitelikler gerektiren uzmanlaşmış profesyonel ve teknik hizmetlerin sağlanmasına ilişkin planlama, yönetim ve koordinasyondan sorumlu müdürler, Alt ana grup 12 (</w:t>
      </w:r>
      <w:r w:rsidR="00485691" w:rsidRPr="00485691">
        <w:rPr>
          <w:rFonts w:ascii="Times-Roman" w:hAnsi="Times-Roman" w:cs="Times-Roman"/>
          <w:color w:val="000000"/>
        </w:rPr>
        <w:t>Ticari ve idari müdürler</w:t>
      </w:r>
      <w:r>
        <w:rPr>
          <w:rFonts w:ascii="Times-Roman" w:hAnsi="Times-Roman" w:cs="Times-Roman"/>
          <w:color w:val="000000"/>
        </w:rPr>
        <w:t xml:space="preserve">) ve Alt ana grup 13 (Üretim ve uzmanlaşmış hizmet müdürleri) içindeki çeşitli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Çalışanların yönetimi ve denetimi işlerinin önemli bir parçası olmayan küçük dükkan ve mağaza, </w:t>
      </w:r>
      <w:r>
        <w:rPr>
          <w:rFonts w:ascii="Times-Roman" w:hAnsi="Times-Roman" w:cs="Times-Roman"/>
          <w:color w:val="000000"/>
        </w:rPr>
        <w:lastRenderedPageBreak/>
        <w:t>misafirhane, kafe, lokanta ve bar işletmecileri, yaptıkları ana görevlere bağlı olarak Alt</w:t>
      </w:r>
      <w:r w:rsidR="00485691">
        <w:rPr>
          <w:rFonts w:ascii="Times-Roman" w:hAnsi="Times-Roman" w:cs="Times-Roman"/>
          <w:color w:val="000000"/>
        </w:rPr>
        <w:t xml:space="preserve"> </w:t>
      </w:r>
      <w:r>
        <w:rPr>
          <w:rFonts w:ascii="Times-Roman" w:hAnsi="Times-Roman" w:cs="Times-Roman"/>
          <w:color w:val="000000"/>
        </w:rPr>
        <w:t>ana grup 51`in (Kişisel hizmetler veren elemanlar) veya 52'nin (</w:t>
      </w:r>
      <w:r w:rsidR="00485691" w:rsidRPr="00485691">
        <w:rPr>
          <w:rFonts w:ascii="Times-Roman" w:hAnsi="Times-Roman" w:cs="Times-Roman"/>
          <w:color w:val="000000"/>
        </w:rPr>
        <w:t>Satış hizmetleri veren elemanlar</w:t>
      </w:r>
      <w:r>
        <w:rPr>
          <w:rFonts w:ascii="Times-Roman" w:hAnsi="Times-Roman" w:cs="Times-Roman"/>
          <w:color w:val="000000"/>
        </w:rPr>
        <w:t>) birim gruplarından uygun olanında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141       Otel, lokanta ve restoran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Otel, lokanta ve restoran müdürleri; konaklama, yemek, içecek ve diğer ağırlama hizmetleri sağlayan işyerlerinin faaliyetlerini planlar, organize eder ve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genellikle şunları kapsar: Özel toplantı, spor, kumar ve eğlence faaliyetlerinin planlanması ve organize edilmesi; rezervasyon, resepsiyon, oda hizmeti ve temizlik faaliyetlerinin denetlenmesi ve yönetilmesi; alkollü içecek, kumar, sağlık ve diğer yasa ve yönetmeliklerin takip edilmesi; yiyecek ve servis araçlarının hazırlık ve sunumunun her aşamasında kalitenin denetlenmesi; personelin seçiminin, eğitim ve denetiminin kontrol edilmesi; iş sağlığı ve güvenliği yönetmeliklerine uygunluğun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1411 Otel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1412 Lokanta ve restoran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1411     Otel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Otel müdürleri; konaklama ve diğer hizmetleri sağlayan otel, motel ve benzeri işyerlerinin faaliyetlerini planlar, organize eder ve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Rezervasyon, resepsiyon, oda servisi ve temizlik faaliyetlerini denetlemek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güvenlik önlemleri ile bahçe ve tesisin bakımını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bar, lokanta, restoran, toplantı ve konferans faaliyetlerini planlamak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alkollü içecek, kumar ve diğer yasa ve yönetmelikleri takip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 memnuniyetini dikkate almak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muhasebe ve satın alma faaliyetlerini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işyerinin bütçe oluşturma faaliyetini üstlenmek;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personelin seçimini, eğitim ve denetimini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iş sağlığı ve güvenliği yönetmeliklerine uygunluğu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konuklara yerel turizm bilgisi sağlamak, tur düzenlemek ve ulaşım sağlamak.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Motel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Gençlik pansiyonu (hostel)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Personelin yönetim ve denetiminin yaptıkları işin önemli bir parçası olmadığı, ev tipi yerlerde pansiyoner olarak kalan müşterilere konaklama ve sınırlı yemek hizmeti sağlayan oda ve kahvaltılı bazı işyerleri ile küçük pansiyonlar gibi küçük işyerlerinin işletmecileri, Birim grup 5152`de (Ev ve benzeri yerlerde hizmet veren elemanlar)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Büyük otellerin şirket yönetimleri ile otel zincirlerinin başkanları ve uzmanlaşmış müdürleri, Alt ana grup 11 ve Alt ana grup 12`nin ilgili birim grubunda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tipi pansiyon işletmecisi (oda ve kahvaltı) - 5152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1412     Lokanta ve restoran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Lokanta ve restoran müdürleri; yemek, yiyecek ve içecek hizmetleri sağlayan kafe, lokanta, restoran ve benzer işyerlerindeki faaliyetleri planlar, organize eder ve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Şef ve aşçılara danışarak menüyü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özel toplantıları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bütçeye göre malların fiyatlarının tespiti ve satın alımını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stok seviyelerinin ve mali işlemlerin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yemek salonu, mutfak ve gıda depolarının sağlık yönetmeliklerine uygun, temiz, kullanışlı ve uygun görünümlü olmasını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yemek ve servise ilişkin müşteri memnuniyetini değerlendirmek amacıyla müşterilerle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mutfakta çalışan veya servis yapan personelin seçimini, eğitim ve denetlemesini yapmak, personel çalışma çizelgesi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rezervasyonları almak, konukları karşılamak ve sipariş alınmasına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müşteriler ve tedarikçiler ile gerekli hazırlıkları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iş sağlığı ve güvenliği yönetmeliklerine uygunluğu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Kafe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Lokanta ve restoran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ve içecek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Çalışanların yönetimi ve denetimi işlerinin önemli bir parçası olmayan küçük kafe, lokanta ve bar işletmecileri, yaptıkları ana görevlere bağlı olarak Birim grup 5120 (Aşçılar), Birim grup 5131 (Garsonlar) veya Birim grup 5132 (Barmenler) birim gruplarından uygun olanında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Şef (yiyecek hazırlama ve sunum hizmetleri) - 3434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142       Perakende ve toptan ticaret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Perakende ve toptan ticaret müdürleri; perakende veya toptan olarak mal satan işyerlerinin faaliyetlerini planlar, organize eder, koordine eder ve kontrol ederler. Bu müdürler, dükkan veya mağazalar ile belirli bir çeşitteki ürünün satıldığı mağaza veya dükkan içerisindeki bölümlerin bütçe, personel ve strateji yönetimi ve işletmesinden sorumludurlar.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genellikle şunları kapsamaktadır: ürün karması, stok seviyeleri ve hizmet standartlarının belirlenmesi; satın alma ve pazarlama politikalarının düzenlenmesi ve yürütülmesi ile fiyatların belirlenmesi; işyerinin mal ve hizmetlerinin tanıtım ve reklamının yapılması; stok seviyelerinin ve mali işlemlerin kayıtlarının tutulması; işyerinin bütçesinin oluşturulması; personelin seçiminin, eğitim ve denetiminin kontrol edilmesi; iş sağlığı ve güvenliği yönetmeliklerine uygunluğun sağlanması.</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1420 Perakende ve toptan ticaret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Perakende ve toptan ticaret müdürleri, çoğu zaman müdür hiyerarşisine sahip olmayan göreceli olarak küçük işletmelerde istihdam edilirler. Süpermarket ve büyük mağaza gibi büyük perakende işyerlerinde müdür ve mağaza sorumluları hiyerarşisi olmasına rağmen, bu işyerlerinde çalışan müdürler de bu grupta sınıflandırılır. Süpermarket veya büyük mağaza zinciri gibi işyeri gruplarının genel müdürleri, Birim grup 1120`te (Genel müdürler ve başkanlar)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Personelin yönetimi ve denetlenmesi, işlerinin önemli bir parçası olmayan küçük mağaza ve dükkanların işletmecileri, yalnızca Birim Grup 5221`de (Mağaza ve dükkan sahipleri)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Mağaza ve dükkan satış elemanlarının, kasa operatörlerinin ve diğer çalışanların faaliyetlerini kontrol eden ve yöneten, fakat ürün karması, genel fiyatlandırma, bütçe ve personel seviyeleri ile seçim ve işe alınmasını belirleme konusunda sorumluluğu olmayan personel, Birim Grup 5222`de (Mağaza ve dükkan sorumluları)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1420     Perakende ve toptan ticaret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Perakende ve toptan ticaret müdürleri; perakende veya toptan olarak mal satan işyerlerinin faaliyetlerini planlar, organize eder, koordine eder ve kontrol ederler. Bu müdürler, dükkan veya mağazalar ile belirli bir çeşitteki ürünün satıldığı mağaza veya dükkan içerisindeki bölümlerin bütçe, personel ve strateji yönetimi ve işletmesinden sorumludurlar.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Ürün karması, stok seviyeleri ve hizmet standartlarını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satın alma ve pazarlama politikalarını düzenlemek ve yürütmek, fiyatları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işyerinin mal ve hizmetlerinin tanıtımı ve reklamını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stok seviyeleri ve mali işlemlerin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işyerinin bütçesini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personelin seçimini, eğitim ve denetimini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 sağlığı ve güvenliği yönetmeliklerine uygunluğu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Süpermarket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Market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Perakende ve toptan ticaret müdürleri, çoğu zaman müdür hiyerarşisine sahip olmayan göreceli olarak küçük işletmelerde istihdam edilirler. Süpermarket ve büyük mağaza gibi büyük perakende işyerlerinde müdür ve mağaza sorumluları hiyerarşisi olmasına rağmen, bu işyerlerinde çalışan müdürler de bu grupta sınıflandırılır. Süpermarket veya büyük mağaza zinciri gibi işyeri gruplarının genel müdürleri, Birim grup 1120`te (Genel müdürler ve başkanlar)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Personelin yönetimi ve denetlenmesi, işlerinin önemli bir parçası olmayan küçük mağaza ve dükkanların işletmecileri, yalnızca Birim Grup 5221`de (Mağaza ve dükkan sahipleri)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Mağaza ve dükkan satış elemanlarının, kasa operatörlerinin ve diğer çalışanların faaliyetlerini kontrol eden ve yöneten, fakat ürün karması, genel fiyatlandırma, bütçe ve personel seviyeleri ile seçim ve işe alınmasını belirleme konusunda sorumluluğu olmayan personel, Birim Grup 5222`de (Mağaza ve dükkan sorumluları)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müdürü - 1221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ticaret ile ilgili küçük işyeri sahibi - 5221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sorumlusu/şefi - 5222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yerlerde çalışan satış elemanı - 5223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143       Diğer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hizmet müdürleri; spor, kültür, eğlence ve dinlenme, seyahat, müşteri ilişkileri ve diğer sosyal hizmetleri sağlayan işyerlerinin faaliyetlerini planlar, organize eder ve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görevler genellikle şunları kapsamaktadır: sağlanan hizmet veya faaliyetlerin çeşitliliği ve bunların bir karışımının, planlanması ve organize edilmesi; tesislerin temiz ve iyi durumda işletilmesinin sağlanması; sağlanan hizmetle ilgili gelişmeleri ve yeni eğilimlerin takip edilmesi; mevcut olanakların tanıtımının organize edilmesi ve öneride bulunulması; tüm kasa girişlerinin denetiminin sağlanması ve düzenli stok kontrollerinin yapılması; bütçe oluşturulması ve idare edilmesi; harcamanın kontrol edilmesi ve kaynakların etkin kullanımının sağlanması; günlük faaliyetlerin planlanması ve yönetilmesi; personel seçimi, denetim ve performansının kontrol edilmesi; sağlık ve güvenlik gerekliliklerine uygunluğun sağlanması.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1431 Spor, eğlence ve dinlenme ile kültür merkezi müdürleri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1439 Başka yerde sınıflandırılmamış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1431     Spor, eğlence ve dinlenme ile kültür merkezi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Spor, eğlence ve dinlenme ile kültür merkezi müdürleri; spor, sanat, tiyatro ve diğer eğlence ve dinlenme ile sosyal hizmetleri sağlayan işyerlerinin faaliyetlerini planlar, organize eder ve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Merkez tarafından sunulan gösteri, eğlence programları, kültürel etkinlikler ile spor ve fitness programlarının çeşitliliği ve karmalarını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tesislerin temiz ve iyi durumda işletilmesini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yaratıcı sanatlardaki gelişme ve yeni eğilimleri takip etmek, tiyatro eserleri ile bando ve orkestra gösterilerini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etkinlik, gösteri ve faaliyetlere yönelik mevcut olanakların tanıtımını organize etmek ve öneride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tüm kasa girişlerinin denetimini sağlamak ve kontrol etmek, düzenli stok kontrollerini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bütçe oluşturmak ve idare etmek, harcamayı kontrol etmek ve kaynakların etkin kullanımını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günlük faaliyetleri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personelin seçimi, denetim ve performansını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sağlık ve güvenlik yönetmeliklerine uygunluğu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Eğlence parkı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Bilardo salonu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Kumarhane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Sinema salonu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Dinlence merkezi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Binicilik okulu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Konulu eğlence parkı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merkezi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Tiyatro müdürü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Sanat galerisi müdürü - 1349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Müze müdürü - 1349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Kütüphane müdürü - 1349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1439     Başka yerde sınıflandırılmamış hizmet müdürleri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13 (Üretim ve uzmanlaşmış hizmet müdürleri) veya Alt ana grup 14`te (Ağırlama, perakende ve diğer hizmet</w:t>
      </w:r>
      <w:r w:rsidR="00485691">
        <w:rPr>
          <w:rFonts w:ascii="Times-Roman" w:hAnsi="Times-Roman" w:cs="Times-Roman"/>
          <w:color w:val="000000"/>
        </w:rPr>
        <w:t xml:space="preserve"> </w:t>
      </w:r>
      <w:r>
        <w:rPr>
          <w:rFonts w:ascii="Times-Roman" w:hAnsi="Times-Roman" w:cs="Times-Roman"/>
          <w:color w:val="000000"/>
        </w:rPr>
        <w:t xml:space="preserve">müdürleri) sınıflandırılmamış hizmetlerin sağlanmasını planlayan, yöneten, koordine eden ve değerlendiren müdürleri kapsar. Örneğin, seyahat acentaları, konferans merkezleri, iletişim merkezleri ve alışveriş merkezlerinin müdürleri burada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Seyahat acentesi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Konferans merkezi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İletişim merkezi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Alışveriş merkezi müdürü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Kamp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Karavan parkı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grupta kapsanmayanlar, uzmanlaşmış profesyonel ve teknik hizmetleri sağlayan ve Ana grup 2 (Profesyonel</w:t>
      </w:r>
      <w:r w:rsidR="00485691">
        <w:rPr>
          <w:rFonts w:ascii="Times-Roman" w:hAnsi="Times-Roman" w:cs="Times-Roman"/>
          <w:color w:val="000000"/>
        </w:rPr>
        <w:t xml:space="preserve"> meslek mensupları)</w:t>
      </w:r>
      <w:r>
        <w:rPr>
          <w:rFonts w:ascii="Times-Roman" w:hAnsi="Times-Roman" w:cs="Times-Roman"/>
          <w:color w:val="000000"/>
        </w:rPr>
        <w:t xml:space="preserve"> veya Ana grup 3`te (Teknisyenler</w:t>
      </w:r>
      <w:r w:rsidR="00485691">
        <w:rPr>
          <w:rFonts w:ascii="Times-Roman" w:hAnsi="Times-Roman" w:cs="Times-Roman"/>
          <w:color w:val="000000"/>
        </w:rPr>
        <w:t xml:space="preserve">, teknikerler </w:t>
      </w:r>
      <w:r>
        <w:rPr>
          <w:rFonts w:ascii="Times-Roman" w:hAnsi="Times-Roman" w:cs="Times-Roman"/>
          <w:color w:val="000000"/>
        </w:rPr>
        <w:t>ve yardımcı profesyonel meslek mensupları) sınıflandırılan bir veya daha fazla meslekte, genellikle uzmanlaşmış nitelik ve deneyim gerektiren mesleklerdir. Bu idari meslekler, Alt ana grup 12 (</w:t>
      </w:r>
      <w:r w:rsidR="00485691" w:rsidRPr="00485691">
        <w:rPr>
          <w:rFonts w:ascii="Times-Roman" w:hAnsi="Times-Roman" w:cs="Times-Roman"/>
          <w:color w:val="000000"/>
        </w:rPr>
        <w:t>Ticari ve idari müdürler</w:t>
      </w:r>
      <w:r>
        <w:rPr>
          <w:rFonts w:ascii="Times-Roman" w:hAnsi="Times-Roman" w:cs="Times-Roman"/>
          <w:color w:val="000000"/>
        </w:rPr>
        <w:t>) ve Alt ana grup 13`ün (Üretim ve uzmanlaşmış hizmet müdürleri) çeşitli birim gruplarında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485691" w:rsidRDefault="00485691" w:rsidP="00B6297F">
      <w:pPr>
        <w:widowControl w:val="0"/>
        <w:autoSpaceDE w:val="0"/>
        <w:autoSpaceDN w:val="0"/>
        <w:adjustRightInd w:val="0"/>
        <w:jc w:val="both"/>
        <w:rPr>
          <w:rFonts w:ascii="Times-Roman" w:hAnsi="Times-Roman" w:cs="Times-Roman"/>
          <w:b/>
          <w:bCs/>
          <w:color w:val="000000"/>
        </w:rPr>
      </w:pPr>
    </w:p>
    <w:p w:rsidR="00053A76" w:rsidRPr="00C8028A" w:rsidRDefault="00053A76" w:rsidP="00B6297F">
      <w:pPr>
        <w:widowControl w:val="0"/>
        <w:autoSpaceDE w:val="0"/>
        <w:autoSpaceDN w:val="0"/>
        <w:adjustRightInd w:val="0"/>
        <w:jc w:val="both"/>
        <w:rPr>
          <w:rFonts w:ascii="Times-Roman" w:hAnsi="Times-Roman" w:cs="Times-Roman"/>
          <w:b/>
          <w:bCs/>
          <w:color w:val="000000"/>
          <w:sz w:val="36"/>
          <w:szCs w:val="36"/>
        </w:rPr>
      </w:pPr>
      <w:r w:rsidRPr="00C8028A">
        <w:rPr>
          <w:rFonts w:ascii="Times-Roman" w:hAnsi="Times-Roman" w:cs="Times-Roman"/>
          <w:b/>
          <w:bCs/>
          <w:color w:val="000000"/>
          <w:sz w:val="36"/>
          <w:szCs w:val="36"/>
        </w:rPr>
        <w:lastRenderedPageBreak/>
        <w:t>2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Profesyonel meslek mensupları; mevcut bilgi birikimini artırır, bilimsel veya sanatsal kavram ve kuramları uygular ve sistematik bir şekilde öğretir ya da bu faaliyetlerden iki veya daha fazlasının bir bileşimi ile uğraşırlar. Bu ana grup içindeki mesleklerin çoğunda yapılan çalışmalar,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Profesyonel meslek mensupları tarafından yapılan görevler, genellikle şunları kapsamaktadır: Analiz ve araştırmaların yürütülmesi, kavram, kuram ve uygulama yöntemlerinin geliştirilmesi; fizik bilimleri, matematik, mühendislik ve teknoloji, yaşam bilimleri, tıbbi ve sağlık hizmetleri, sosyal bilimler ve beşeri bilimler ile ilgili mevcut bilgilerin kullanılması veya bu konularda danışmanlık hizmetinin verilmesi; farklı eğitim seviyelerinde bir veya daha fazla bilim dalının kuram ve uygulamasının öğretilmesi; öğrenme zorluğu veya özel ihtiyaçları olan kişilere eğitim ve öğretim verilmesi; çeşitli iş, hukuki ve sosyal hizmetlerin sağlanması; sanat çalışmalarının icra edilmesi ve yürütülmesi; ruhsal rehberlik sağlanması; bilimsel makale ve raporların hazırlanması.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 Bilim ve mühendislik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 Sağlık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 Eğitim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 İş ve idare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 Bilgi ve iletişim teknolojileri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 Hukuk, sosyal bilimler ve kültür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         Bilim ve mühendislik alanlarındaki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Bilim ve mühendislik bilimleri ile ilgili profesyonel meslek mensupları; fizik, astronomi, meteoroloji, kimya, jeofizik, jeoloji, biyoloji, ekoloji, farmakoloji, tıp, matematik, istatistik, bilgisayar, mimarlık, mühendislik, tasarım ve teknoloji gibi alanlardaki araştırmaları yürütür, kavram, kuram ve uygulamaya yönelik yöntemleri geliştirir ya da bilimsel bilgilerin uygulamasını yaparlar. Bu alt-ana grup içindeki mesleklerin çoğunda yapılan çalışmalar,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Araştırmaların yürütülmesi, fiziki madde ve olayların yapıları ve özellikleri, çeşitli maddelerin, malzemelerin ve ürünlerin kimyasal nitelikleri ve işlemleri, insan, bitki ve hayvan yaşamının tüm formları ile matematik, istatistik ve bilgisayar kavram ve yöntemlerinin çalışılması sonucu elde edilen bilimsel bilgilerin geliştirilmesi, danışmanlık hizmetleri verilmesi ya da uygulamaların yapılması; makine ve diğer teçhizat dahil binaların, şehir merkezlerinin ve trafik sistemlerinin, endüstriyel yapıların ve yol, köprü, baraj vb. yapıların inşasına danışmanlık hizmeti verilmesi tasarlanması ve idare edilmesi; madencilik yöntemlerinin uygulanması ve danışmanlık hizmeti verilmesi ve bunların en etkin kullanımlarının sağlanması; kara ve deniz araştırmalarının yürütülmesi ve haritalarının hazırlanması; özel malzemelerin, ürünlerin ve işlem süreçlerinin teknolojik yönleri ile üretim verimliliği ve iş organizasyonu konularında çalışmalar yapılması ve danışmanlık hizmetleri verilmesi; bilimsel makale ve raporların hazırlanması.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211 Fizik ve yer bilimleri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212 Matematikçiler, aktüerler ve istatistikçiler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213 Yaşam bilimleri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 Mühendislik ile ilgili profesyonel meslek mensupları (elektroteknoloji mühendisleri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215 Elektroteknoloji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216 Mimarlar, planlamacılar, harita mühendisleri ve tasarımcılar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211       Fiziki ve yer bilimleri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Fizik ve yer bilimleri ile ilgili profesyonel meslek mensupları; araştırmalar yürütür, kavram, kuram ve uygulamaya yönelik yöntemleri geliştirir ya da fizik, astronomi, meteoroloji, kimya, jeoloji ve jeofizik ile ilgili bilimsel bilgilerin uygulamasını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Mekanik, termodinamik, optik, sonik, elektrik, manyetizma, elektronik, nükleer fizik, astronomi, çeşitli kimya dalları, atmosferik koşullar ve Dünya`nın fiziksel durumu ile ilgili araştırma ve deneylerle elde edilmiş bilimsel bilgilerin geliştirilmesi; imalat, tarım, tıp, seyrüsefer (navigasyon), uzay araştırmaları, petrol, gaz, su ve mineral çıkarma, telekomünikasyon ve diğer hizmetler veya inşaat mühendisliği gibi alanlarda bu bilgilerin uygulanması ya da bu alanlarda danışmanlık hizmeti verilmesi; bilimsel makale ve raporların hazırlanması.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2111 Fizikçiler ve astronomlar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2112 Meteorologlar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2113 Kimyacılar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2114 Jeologlar ve jeofizikçiler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2111     Fizikçiler ve astronomlar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Fizikçiler ve astronomlar; madde, uzay, zaman, enerji, kuvvet ve alanlar ile bu fiziki olayların birbirleriyle olan ilişkileri ile ilgili araştırmaları yürütür, kavram, kuram ve uygulamaya yönelik yöntemleri geliştirirler.</w:t>
      </w:r>
      <w:r w:rsidR="00A4462B">
        <w:rPr>
          <w:rFonts w:ascii="Times-Roman" w:hAnsi="Times-Roman" w:cs="Times-Roman"/>
          <w:color w:val="000000"/>
        </w:rPr>
        <w:t xml:space="preserve"> </w:t>
      </w:r>
      <w:r>
        <w:rPr>
          <w:rFonts w:ascii="Times-Roman" w:hAnsi="Times-Roman" w:cs="Times-Roman"/>
          <w:color w:val="000000"/>
        </w:rPr>
        <w:t xml:space="preserve">Fizik ve astronomi ile ilgili bilimsel bilgilerin, sanayi, tıp, askeri veya diğer alanlarda uygulamasını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Fizik ve astronomi ile ilgili araştırmaları yürütmek, kavram, teori, cihazlandırma, yazılım ve kullanıma yönelik yöntemleri iyileştirmek veya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mekanik, termodinamik, elektronik, telekomünikasyon, güç üretimi ve dağıtımı, aerodimanik, optik ve lazer, uzaktan algılama, tıp, sonik, manyetizma ve nükleer fizik gibi alanlarda maddenin yapısı ve özellikleri üzerine deney, test ve analizleri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araştırma ve deneylerin sonuçlarını değerlendirmek ve temel olarak matematiksel teknikler ve modeller kullanarak sonuçları ifade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fizik veya astronomi ilke ve tekniklerinin sanayi, tıp, askeri ve diğer alanlardaki uygulamalarını geliştirmek veya iyileştirmek için ilke, teknik ve işlemler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bir tıp doktorunun reçetede yazdığı gibi tanı koymak veya tedavi etmek amacıyla radyasyonun (iyonize ve iyonize olmayan) hastalara güvenli ve etkin verilmesini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tıbbi (medical) uygulamalarda kullanılan fiziki miktarların hassas ölçümü ve özelliklerinin belirlenmesini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görüntüleme, tıbbi (medical) tedavi ve doz ölçümü gibi uygulamalarda kullanılan teçhizatı test etmek, işletmeye almak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radyasyonun faydalı ve zararlı etkileri arasındaki dengenin optimizasyonu konusunda tıp doktoru ve diğer sağlık hizmetleri ile ilgili profesyonel meslek mensuplarına danışmanlık yapmak ve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(i) seyrüsefer (navigasyon), uydu iletişimi, uzay seferleri, gök cisimleri ve kozmik radyasyonn gibi alanlara ilişkin bilgiyi arttırmak amacıyla gökyüzü olaylarını gözlemek, analiz etmek ve yorumlamak ile yöntem, sayısal modeller ve teknikler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sanayi ve tıbbi uygulamalarda nükleer teknolojinin kullanımı ve fiziki olayların ölçümü için standart ve protokolleri geliştirmek, uygulamak ve devamlılığını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bilimsel makale ve raporları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Astronom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fizikçisi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Nükleer fizikçi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Fizikçi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Sağlık fizikçileri, bu birim grupta diğer fizikçilerle uygun bir şekilde sınıflandırılmış olmalarına rağmen, Alt ana grup 22`de (</w:t>
      </w:r>
      <w:r w:rsidR="001E0BCB" w:rsidRPr="001E0BCB">
        <w:rPr>
          <w:rFonts w:ascii="Times-Roman" w:hAnsi="Times-Roman" w:cs="Times-Roman"/>
          <w:color w:val="000000"/>
        </w:rPr>
        <w:t>Sağlık profesyonelleri</w:t>
      </w:r>
      <w:r>
        <w:rPr>
          <w:rFonts w:ascii="Times-Roman" w:hAnsi="Times-Roman" w:cs="Times-Roman"/>
          <w:color w:val="000000"/>
        </w:rPr>
        <w:t>) sınıflandırılan meslekler ve Ana grup 2`nin (Profesyonel meslek mensupları) birçok birim grubunda sınıflandırılan diğer mesleklerin yanında sağlık işgücünün ayrılmaz bir parçası olduğu göz önüne alınmalıdır.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Uzman hekim (nükleer tıp)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Radyasyon onkolojisi uzmanı - 2212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Radyoloji uzmanı - 2212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Radyografçı - 3211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2112     Meteorologlar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Meteorologlar; havacılık, gemicilik, tarım ve diğer alanlarda kullanılması ve kamunun bilgilendirilmesi için kısa veya uzun dönemli hava tahminleri hazırlarlar. Atmosferin oluşumu, yapısı ve dinamiğiyle ilgili araştırmalar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Hava hareketleri, basınç, sıcaklık, nemlilik ile kirlilik ve bulut oluşumu ve çökelmesi, elektriksel değişiklikler veya güneş radyasyonu gibi diğer olayların fiziki ve kimyasal dönüşümlerinin yönünü ve hızını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hava durumunu tahmin etmek ve haritasını çıkarmak için, meteoroloji istasyonları, radar ve uydu görüntüleri ile bilgisayar model çıktılarından elde edilen bilgileri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can ve mal için tehlikeli siklon, fırtına ve diğer afetler gibi atmosferik olaylarla ilgili kısa ve uzun dönemli hava haritaları, tahminler ve uyarıları hazırlamak ve raporlamak ile radyo, televizyon, basın ve İnternet dahil çeşitli iletişim araçları aracılığıyla atmosferik durumlarla ilgili bilgileri yaymak;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sis dağıtma, bulut oluşturma, yağmur arttırma ve diğer türdeki hava değiştirme programlarındaki deneyleri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deney veya işlevsel kullanım için hava ve iklime ilişkin matematiksel bilgisayar modelleri geliştirmek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havanın çevre üzerindeki etkisine ilişkin çalışmalara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uygun azaltma stratejileri geliştirmek için, sosyal bilim, mühendislik ve ekonomik topluluklarıyla birlikte sanayi projeleri ve insan faaliyetlerinin iklim ve hava ile iş kalitesi üzerindeki etkilerini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meteorolojik veri toplama, uzaktan algılama veya ilgili uygulamalar için, yeni teçhizat ve yönteme yönelik tasarım ve geliştirmeyle meşgul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atmosferin bileşimi, yapısı ve dinamiği ile ilgili araştırma yapmak ve kavramlar, teoriler ve </w:t>
      </w:r>
      <w:r>
        <w:rPr>
          <w:rFonts w:ascii="Times-Roman" w:hAnsi="Times-Roman" w:cs="Times-Roman"/>
          <w:color w:val="000000"/>
        </w:rPr>
        <w:lastRenderedPageBreak/>
        <w:t>uygulamaya yönelik yöntemleri iyileştirmek veya geliştirmek, araştırma sonuçlarına ilişkin bilimsel makale veya rapor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İklim bilimci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Hidrometeorolog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Meteorolog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tahmincisi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2113     Kimyacılar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Kimyacılar; yeni bilgiler veya ürünler geliştirmek ve kalite ile işlem kontrolü için, araştırma yapar, kavramlar, teoriler ve uygulamaya yönelik yöntemleri iyileştirir veya geliştirir veya kimyayla ilgili bilimsel bilgiyi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Kimya ile ilgili araştırma yapmak ile kavram, alet, teori ve uygulamaya yönelik yöntemleri iyileştirmek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çeşitli doğal veya sentetik maddeler, malzemeler ve ürünlerdeki kimyasal bileşim ve enerji ile kimyasal değişiklikleri araştırmaya yönelik deney, test ve analizleri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imalatçılar veya kullanıcılar için çevre kontrolü, kalite kontrolü ve çeşitli diğer işlemler için yöntemler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çevresel toksik atıkları belirlemek ve sayısallaştırmak amacıyla örnek ve veri toplama ile analiz programlarını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kimya mühendisleri, biyologlar, mikrobiyologlar, agronomlar, jeologlar ve diğer profesyonel meslek mensupları ile çalışarak disiplinler arası araştırma ve geliştirme projelerine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maddeleri yeni bileşiklere dönüştürmek için mikro organizmaları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malzemeleri güçlendirmek veya birleştirmek ile yeni malzemeler geliştirmek için yöntemler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doğal olarak oluşan maddeleri yeniden üretmek ve sentezlemek ile yeni suni maddeler yaratmak;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bilimsel makale ve raporları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Biyokimyager - 2131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Farmakolog - 2131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 - 2262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2114     Jeologlar ve jeofizikçiler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Jeologlar ve jeofizikçiler; petrol, gaz ve maden tetkik ve çıkarılması, su kaynaklarının korunması, inşaat mühendisliği, telekomünikasyon ve seyrüsefer (navigasyon) ile geliştirme ve atık imhası projelerinin çevre üzerindeki etkilerinin değerlendirilmesi ve azaltılması gibi alanlarda jeoloji ve jeofizik ile ilgili araştırmaları yürütür, kavram, kuram ve uygulamaya yönelik yöntemleri geliştirir veya bilimsel bilgileri uygularlar. </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(a) Jeoloji ve jeofizik ile ilgili araştırmaları yürütmek, kavram, kuram ve uygulamaya yönelik yöntemleri iyileştirmek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Dünyanın gelişimini etkileyen süreçleri belirlemeye, geçmiş yaşamın gelişimini izlemeye ve jeolojik oluşumların kronolojisini ve doğasını saptamak ile bunların ticari uygulamalarını değerlendirmek amacıyla yerkabuğunun yapısı ve bileşimini araştırmak, kaya, maden, fosil ve diğer materyalleri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araştırma verilerini yorumlamak ve jeoloji raporları, haritaları, grafik ve diyagramları, rapor ve makaleleri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baraj, köprü, tünel ve büyük binaların inşası ile arazi ıslahı projeleri gibi inşaat mühendisliği alanında karşılaşılan problemlerde jeoloji bilgilerini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dünyayı etkileyen sismik, yerçekimsel, elektrik, termal ve manyetik kuvvetleri araştırmak ve ölçmek için çeşitli uzaktan algılama programlarını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dünyanın ağırlığı, hacmi ve kütlesi ile iç kısmının bileşimi ve yapısını tahmin etmek, yanardağların, buzulların ve depremlerin yapıları, faaliyetleri ve önceden tahmin edilebirliğini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dünyanın manyetik alanının haritasını yapmak ve TV-radyo yayını, seyrüsefer (navigasyon) ve diğer amaçlar için bu tür harita ve diğer toplanmış veriyi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termal enerji değişimi gibi denizler ve atmosferin fiziksel özellikleri ile bunların birbirleriyle ilişkilerini incelemek ve ölçmek;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sismolojik, gravimetrik, manyetik, elektrik veya radyometrik yöntemleri kullanarak petrol, gaz ve maden yataklarının yapısı ve büyüklüğünü belirlemek ve yerlerini tayin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yapı malzemelerinin çökeltilerini belirlemek ve beton agregası, yol doldurma veya diğer uygulamalarda kullanmak için bunların karakteristiklerini ve uygunluklarını tespit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yeraltı ve yüzey sularının hareketini, dağılımını ve fiziksel özelliklerini araştırmak;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 su yönetimi, yön ve alan seçimi ve kirlenmiş alanların restorasyonu gibi alanlarda danışmanlık yapmak.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Jeolojik deniz bilimcisi (oşinograf)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Jeofizik deniz bilimcisi (oşinograf)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Jeofizikçi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212       Matematikçiler, istatistikçiler ve aktüerler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Matematikçiler, istatistikçiler ve aktüerler; araştırma yürütürler, matematik, aktüerya ve istatistik ile ilgili kavram, kuram, kullanıma yönelik model ve teknikleri geliştirir ve bu bilgileri mühendislik, işletme, sosyal ve diğer bilimler gibi geniş bir alanda uygulamasını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görevler genellikle şunları kapsamaktadır: Matematik, aktüerya ve istatistik ile ilgili kuram ve tekniklerin araştırılması, incelenmesi ve geliştirilmesi; mühendislik bilimleri, doğal bilimler, sosyal bilimler veya yaşam bilimlerindeki çeşitli konularda matematiksel ilke, model ve tekniklerin uygulanması veya bunlarla ilgili danışmanlık yapılması; özellikle girdi-çıktı etkinliği bakımından yönetim problemlerinin mantıksal analizlerinin yapılması ve genellikle bilgisayar ile programlama ve çözümleme için, her bir problemin matematiksel modelinin formüle edilmesi; emeklilik planları ile yaşam, sağlık, sosyal ve diğer türdeki sigorta sistemlerinin tasarlanması ve işleme konulması; gelecekteki olayların olası mali etkilerini değerlendirmek için matematik, istatistik, olasılık ve risk kuramının uygulanması; anket ve diğer istatistiksel veri toplama işlemlerinin planlanması ve organize edilmesi ile soru kağıtlarının tasarımının yapılması; istatistiksel verilerin değerlendirilmesi, işlenmesi, analiz edilmesi ve yorumlanması ile bunların yayına hazırlanması; çeşitli veri toplama yöntemleri ile istatistiki yöntem ve teknikler konusunda </w:t>
      </w:r>
      <w:r>
        <w:rPr>
          <w:rFonts w:ascii="Times-Roman" w:hAnsi="Times-Roman" w:cs="Times-Roman"/>
          <w:color w:val="000000"/>
        </w:rPr>
        <w:lastRenderedPageBreak/>
        <w:t>danışmanlık yapılması veya bunların uygulanması, doğal bilimler, sosyal bilimler veya yaşam bilimlerin diğer alanlarında olduğu gibi özellikle iş ve tıp alanlarında elde edilen sonuçların güvenilirliğinin saptanması; bilimsel makale ve raporların hazırlanması; matematik, aktüerya ve istatistik asistanları ile istatistik büro elemanlarının çalışmalarının denetlenmesi.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2120 Matematikçiler, istatistikçiler ve aktüerler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2120     Matematikçiler, istatistikçiler ve aktüerler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Matematikçiler, istatistikçiler ve aktüerler; araştırma yürütür, matematik, aktüerya ve istatistik ile ilgili kavram, kuram, uygulamaya yönelik model ve teknikleri geliştirir ve bu bilgileri mühendislik, işletme, sosyal ve diğer bilimler gibi geniş bir alanda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uygulamasını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Matematik, aktüerya ve istatistik ile ilgili kuram ve teknikleri araştırmak, incelemek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mühendislik bilimleri, doğal bilimler, sosyal bilimler veya yaşam bilimlerindeki çeşitli konularda matematiksel ilke, model ve teknikleri uygulamak veya bunlarla ilgili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özellikle girdi-çıktı etkinliği bakımından yönetim problemlerinin mantıksal analizlerini yapmak ve genellikle bilgisayar ile programlama ve çözümleme için, her bir problemin matematiksel modelini formüle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emeklilik planları ile yaşam, sağlık, sosyal ve diğer türdeki sigorta sistemlerini tasarlamak ve işleme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gelecekteki olayların olası mali etkilerini değerlendirmek için matematik, istatistik, olasılık ve risk kuramını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anket ve diğer istatistiksel veri toplama işlemlerini planlamak ve organize etmek, soru kağıtlarının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istatistiksel verileri değerlendirmek, işlemek, analiz etmek ve yorumlamak, bunları yayına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çeşitli veri toplama yöntemleri ile istatistiki yöntem ve teknikler konusunda danışmanlık yapmak veya bunları uygulamak, doğal bilimler, sosyal bilimler veya yaşam bilimlerinin diğer alanlarında olduğu gibi özellikle iş ve tıp alanlarında elde edilen sonuçların güvenilirliğini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(ı) bilimsel makale ve raporları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matematik, aktüerya ve istatistik yardımcı elemanları ile istatistik büro elemanlarının çalışmalarını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Aktüer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Yöneylem araştırmacısı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Demograf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Matematikçi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İstatistikçi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Aktüerya yardımcı elemanı - 3314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Matematik yardımcı elemanı - 3314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İstatistik yardımcı elemanı - 3314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 Aktüerya büro elemanı - 4312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İstatistik büro elemanı - 4312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 sistemleri çözümleyicisi - 2511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213       Yaşam bilimleri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Yaşam bilimleri ile ilgili profesyonel meslek mensupları; araştırma sonucu elde ettikleri bilgileri, yeni bilgi geliştirmek, tarım ve orman üretimini arttırmak ile insan sağlığı ve çevre problemlerini çözmek için insan, hayvan ve bitki yaşamı ile bunların birbirleri ve çevre ile olan ilişkilerine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Yeni işlem ve teknikleri tanımlamak ve geliştirmek için deneysel ve alan araştırma verisinin toplanması, analiz edilmesi ve değerlendirilmesi; devlet kurumları, kuruluşlar ve iş sektörüne doğal kaynakların ekolojik sürdürülebilirliği konusunda danışmanlık yapılması ve destek verilmesi.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2131 Biyologlar, botanikçiler, zoologlar ve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2132 Çiftçilik, ormancılık ve balıkçılık danışmanları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2133 Çevre koruma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2131     Biyologlar, botanikçiler, zoologlar ve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Biyologlar, botanikçiler, zoologlar ve ilgili profesyonel meslek mensupları; canlı organizmaları ve bunların birbiriyle ve çevreleriyle olan etkileşimlerini araştırır ve bu bilgileri insan sağlığı ve çevre problemlerini çözmek için uygularlar. Bu meslek mensupları, botanik, zooloji, ekoloji, deniz biyolojisi, genetik, immünoloji, farmakoloji, toksikoloji, fizyoloji, bakteriyoloji ve viroloji gibi çok geniş alanlarda çalışırlar.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Canlı organizmalar hakkındaki bilgiyi artırmak, yeni bilgiler ortaya koymak, hipotezleri test etmek, çevre, tarım ve sağlık gibi alanlardaki problemleri çözmek ve eczacılık, tarım ve çevre kullanımına yönelik yeni ürünler, işlemler ve teknikler geliştirmek amacıyla laboratuvarlarda ve sahada araştırma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deney ve testleri tasarlamak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insan, hayvan, böcek ve bitki türleri ve verilerini toplamak ve bunların orjinleri, gelişimleri, kimyasal ve fiziksel formları, yapıları, bileşimleri ile yaşam ve üreme yöntemlerini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elektron mikroskobu, telemetre, küresel konumlandırma sistemi (GPS), biyoteknoloji, uydu görüntülemesi, genetik mühendisliği, dijital görüntüleme analizi, polimerize zincir reaksiyon ve bilgisayar modellemesi gibi birçok uzmanlık teçhizatını, aletlerini, teknolojilerini ve tekniklerini kullanarak canlı organizmaları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canlı organizmaları belirlemek, sınıflandırmak, kayıt etmek ve gözlemlemek ile veritabanları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bilimsel dergilerde veya konferanslarda incelenme ve ileri seviyedeki tartışılması amacıyla bilimsel topluluklara sunulmak üzere araştırma ve herhangi bir yeni bulguyu detaylı bir şekilde içeren bilimsel makale ve raporlar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doğal veya insan faktöründen kaynaklanan değişiklikleri belirlemek üzere çevresel etki değerlendirmelerini tasarlamak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koruma, doğal kaynakların yönetimi, iklim değişikliklerinin ve kirliliğin etkileri gibi alanlarda devletlere, kurumlara ve işletmelere öneriler sağlamak.</w:t>
      </w:r>
    </w:p>
    <w:p w:rsidR="00A4462B" w:rsidRDefault="00A4462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davranışçısı (etolog)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Bakteriyolog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Biyolog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Biyoteknolojist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Botanikçi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Hücre genetikçisi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biyologu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Mikrobiyolog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Moleküler biyolog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Moleküler genetikçi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Farmakolog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Zoolog</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Ekolog - 2133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2132     Çiftçilik, ormancılık ve su ürünleri danışmanları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Çiftçilik, ormancılık ve balıkçılık danışmanları; toprağı işleme, gübreleme, hasat etme, toprak erozyonu ve bileşimi, hastalıkları önleme, gıda, ürün rotasyonu ve pazarlamayı içeren tarım, ormancılık ve balıkçılık yönetimini araştırır ve yardım ve öneri sağlarlar. Üretimi arttırma tekniklerini geliştirir ve arazi ve balıkçılık yönetimine yönelik plan ve politikaları araştırır ve geliştirirler.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Çiftçilik, ormancılık veya balıkçılık üretimini etkileyen ürün, yem, toprak, su kalitesi ve diğer faktörlerle ilgili verileri ve örnekleri toplamak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bitkisel ürün, çiftlik hayvanları ve balık üretimini geliştirmek ve alternatif üretim seçeneklerine yönelik tekniklerle ilgili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çiftlik hayvanları ve bitki hastalıkları, böcek zararlıları ve yabani otların kontrolü, toprak ıslahı, hayvan yetiştiriciliği ve besleme programlarıyla ilgili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ticari amaçlı bitkisel ürün üretimi, mera yetiştirilmesi, hayvan besiciliği, balık stokları ile orman ağaçlarının yetiştirilmesi ve sağlığını etkileyen çevresel faktörleri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toprak işleme tekniklerinin, toprağın, böceklerin, hastalıkların ve balıkçılık uygulamalarının hayvan, bitkisel ürün, ormancılık ve balıkçılık verimi üzerindeki etkilerini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balıkların göçü, yetiştirilmesi, beslenmesi ve üremesi konularını araştırmak ile balık yumurtalarını toplama, dölleme, kuluçkalama ve kuluçkadan çıkarmak yöntemlerini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toprağın özellikleri, kullanım kapasitesi ve verimliliğini araştırmak ve bulguları, ileri tarım, bahçıvanlık ve ormancılık uygulamalarının geliştirilmesi için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tarımsal problemleri çözmek ve üretimin etkinliğini artırmak amacıyla yöntem ve teknikler geliştirmek;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uzun dönemli ticari, eğlence ve çevresel faydalarını maksimize etmek için, orman ve balıkçılık kaynaklarını yönetmek;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orman ağacı kültürü ve çoğaltılması, ağaç gövdesinin gelişimine yönelik yöntemler ile seyrekleştirmenin orman verimi üzerindeki etkilerini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yangın, sel, kuraklık, toprak erozyonu, zararlı böcekler ve hastalıkların etkilerinin üstesinden gelmek amacıyla idari işlemleri araştırmak, planlamak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çiftçilik, orman ve balıkçılık ile ilgili topluluklar ve diğer gruplar için bilimsel raporlar hazırlamak ve danışmanlık amaçlı bilgilendirme oturumları düzenlemek ve ders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Agronom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Ormancılık bilim adamı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Ormancılık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Silvikültör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Toprak bilimci (Pedolog)</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2133     Çevre koruma profesyonel meslekleri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Çevre koruma profesyonel meslek mensupları; hava, su ve gürültü kirliliği, toprak kirliliği, iklim değişikliği, zehirli atıklar ve doğal kaynakların bozulması ve tüketilmesi gibi insan faaliyetlerinin çevre üzerindeki etkilerini araştırır ve değerlendirirler. Çevreyi korumak, muhafaza etmek, yeniden eski haline getirmek ve çevreye daha fazla zarar verilmesini en az seviyeye indirmek ve engellemek için plan ve çözümler geliştirirler.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Çevre problemlerinin kaynaklarını ortaya çıkarmak için araştırma yapmak, testleri gerçekleştirmek, örnek toplamak, saha ve laboratuvar analizleri yapmak ile çevre problemlerinin etkilerini önlemek, kontrol etmek ve düzeltmek için yollar önermek;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olası veya önerilen faaliyetlerin, projelerin ve gelişmelerin çevre üzerinde yapabileceği etkileri değerlendirmek ve bu faaliyetlere devam edilip edilmeyeceğini önermek;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kuruluşların faaliyetlerinin, ürünlerinin ve hizmetlerinin çevre üzerindeki etkilerini ortaya koymalarını, gözlemlerini ve kontrol etmelerini sağlamak için çevre yönetim sistemleri uygulamalarını geliştirmek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halihazırdaki faaliyetlerin, işlemlerin, atıkların, gürültü ve maddelerin çevresel etkisini değerlendirmek için denetleme faaliyetleri gerçekleştirmek;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bir kuruluşun ilgili mevzuata ve kurum içi düzenlemelere uygunluğunu değerlendirmek ve ihlalleri ortaya koymak ve çözüme yönelik uygun eylemi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kurumlara çevreye zararını azaltmayı ve mali kayıpları en aza indirmeyi en iyi nasıl yapacaklarına dair teknik danışmanlık ve destek hizmetleri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muhafaza etme planları geliştirmek.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kirliliği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koruma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koruma bilimcisi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müşaviri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denetçisi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araştırmacısı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bilimcisi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Milli park korucusu (A.B.D., Kanada gibi ülkelerde)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kalite analisti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Mühendisi - 2143</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214       Mühendislik ile ilgili profesyonel meslek mensupları (elektroteknoloji mühendisleri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Mühendislik ile ilgili profesyonel meslek mensupları (elektroteknoloji mühendisleri hariç); yapıların, makinelerin ve bunların parçaları ile üretim sistemleri ve tesislerinin test, yapım, kurulum ve bakımını tasarlar, planlar ve organize ederler, mühendislik projelerinin emniyetli, etkin ve maliyet açısından uygun bir şekilde yapılmasını sağlamaya yönelik üretim programı ve çalışma yöntemlerini planlarlar.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Kimyasal işlem sistemleri, inşaat mühendisliği projeleri, mekanik teçhizat ve sistemleri, madencilik ve sondaj faaliyetleri, diğer mühendislik projelerinin planlanması ve tasarlanması; çizim ve planların belirlenmesi ve yorumlanması ile yapım yönteminin belirlenmesi; yapıların, su ve gaz temin ve taşıma sistemlerinin inşası ile teçhizat, makine ve tesislerin imalatı, kurulumu, işletilmesi ve bakımının denetlenmesi; proje işgücü ile malzeme, tesis ve teçhizatların dağıtımının organize edilmesi ve yönetilmesi; toplam maliyetin tahmin edilmesi ve bütçe kontrolünde kullanılacak araçlar olarak, ayrıntılı maliyet planları ve tahminlerin hazırlanması; mühendislik teknolojisini uygulayarak çeşitli mühendislik alanlarındaki tasarım ve uygulama problemlerinin çözümlenmesi.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2141 Endüstri ve üretim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2142 İnşaat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2143 Çevre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2144 Makine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2145 Kimya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2146 Maden mühendisleri, metalürji mühendisleri ve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2149 Başka yerde sınıflandırılmamış mühendislik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2141     Endüstri ve üretim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Endüstri ve üretim mühendisleri; endüstriyel üretim işlemleri ve donanımlarının yapımı, işletilmesi ve bakımı konusunda araştırma yürütür, tasarım yapar, organize eder ve denetlerler. İmalat faaliyetlerinin koordine edilmesine ilişkin programları oluşturur, maliyet etkinliği ve güvenliğini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Çalışanların ve iş birimlerinin fonksiyonları ile sorumluluklarını belirlemek ve mükerrer olan alanları ortaya koymak için fonksiyonel maliyet hesabı, organizasyon şeması ve proje bilgilerini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 ölçüm programlarını belirlemek ve işgücü kullanım standartlarını geliştirmek için çalışma örneklerini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eleman ve teçhizat etkinliğinin en uygun olduğu durumu belirlemek için, işgücü kullanımı, tesis yerleşim düzeni, işletimsel veriler ile üretim programları ve maliyetlerini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imalata yönelik teknik özellikleri geliştirmek, malzeme, teçhizat, boru tesisatı, malzeme akışı, tesis ve sistemlerin kapasite ve yerleşim düzenini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proje işgücü ile malzemelerin, tesis ve teçhizatın dağıtımını organize etmek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mühendislik ilkelerine ve güvenlik yönetmeliklerine göre, kurulum, değiştirme, kalite kontrolü, test etme, teftiş ve bakım standartlarını ve politikalarını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performansı geliştirmek ve devamlılığını sağlamak için tesisi teftiş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tesis binalarının ve teçhizatın bakımını yönetmek, yeni tasarım, araştırma ve bakım programları için gerekenleri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(i) yeni üretim yöntemleri, teknikleri ve teçhizatları ile ilgili yönetime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malzemelerin düzgün bir şekilde akışını sağlamak amacıyla malzeme satınalma, depolama ve kontrol bölümleriyle birlikte hareket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verimlilik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tesis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İmalat üretim müdürü - 1321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2142     İnşaat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 mühendisleri; araştırmalar yürütür, danışmanlıkta bulunur, tasarım yapar ve inşaatı yönetirler; bina dışı yapıların işletim ve bakımını yönetirler; veya belirli malzemelerin teknolojik yönlerini araştırır ve danışmanlık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İnşaat mühendisliği ile ilgili araştırmaları yürütmek, yeni veya ileri kuram ve yöntemleri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köprü, baraj, iskele, yol, havaalanı, demiryolu, kanal, boru hattı, atık imha ve sel kontrol sistemleri ile endüstriyel amaçlı yapılar ve diğer büyük binalar konusunda danışmanlık yapmak ve bu tür yapıların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inşaat yöntemleri, malzemeleri ve kalite standartlarını belirlemek ve inşaat çalışmalarını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güvenlik ve çevresel koruma da dahil yapıların etkin işleyişini sağlamak için kontrol sistemleri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mevcut inşaat mühendisliği yapılarının bakım ve onarımını organize etmek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tasarlanan yapılar kurulduğu zaman basınç altında tutulacakları toprak ve kayaların davranışlarını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yapıların dayanaklılığını ve inşaatta kullanılan malzemelerin hareketlerini ve dayanıklılıklarını analiz ve test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Jeoteknik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Yapı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mühendisliği proje müdürü - 1323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Yerbilimci - 2114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mühendisi - 2146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Metalurji mühendisi - 2146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Şehir ve trafik planlamacısı - 2164</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2143     Çevre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Çevre mühendisleri; insan faaliyetlerinin çevre üzerindeki olumsuz etkilerini engellemek, kontrol etmek veya iyileştirmek için, birçok mühendislik disiplinini kullanarak, çözüm uygulamaları konusunda araştırma yürütür, danışmanlık yapar, tasarım yapar ve yönetirler. Yapı ve inşaat mühendisliği projelerinin çevresel değerlendirme çalışmalarını yürütür ve mühendislik ilkelerini kirlilik kontrolü, geri dönüşüm ve atık imhası konularına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Mevcut veya tasarlanan yapı, inşaat mühendisliği ve diğer faaliyetlerin çevresel etkileri ile ilgili araştırma yürütmek, değerlendirmek ve bunlar hakkında rapor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işletimsel etkinliklerini değerlendirmek ve çevre yönetmelikleriyle uyumluluklarını sağlamak için endüstri ve belediye tesislerini ve programlarını teftiş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su, hava veya toprak kalitesini kontrol, yönetim veya ıslah için sistemlerin, işlemlerin ve teçhizatın geliştirilmesini tasarlamak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ağ çözümlemesi, düzenleyici analiz ve veri tabanı geliştirme planlaması veya gözden geçirilmesinde çevre mühendisliği yardımı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plan, ruhsat ve standart işletme prosedürlerini elde etmek, güncellemek ve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çevre ıslah sistem tasarımları ve bunların yasal uygulanabilirliğinin belirlenmesi de dahil, çevre iyileştirme ve hukuk tasarıları için mühendislik ve teknik destek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çevre iyileştirme programlarındaki ilerlemeyi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çevre problemlerini ortaya koymak için, çevre bilimciler, planlamacılar, tehlikeli atık teknisyenleri, diğer disiplinlerden mühendisler, hukuk ve diğer alanlardaki ilgili uzmanlarla işbirliği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kirliliği kontrol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iyileştirme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Atık su işlem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bilimcisi - 2133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Radyasyondan koruma uzmanı - 2263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2144     Makine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Makine mühendisleri; araştırma yürütürler; motorlu araçlar, hava taşıtları, gemiler, makine ve sanayi tesisleri ile teçhizat ve sistemlerin üretimi konusunda danışmanlık hizmeti verir, bunların tasarımını yapar ve yönetirler; bunların işleyişi, tamir ve bakımı konusunda danışmanlık yapar ve yönetirler veya belirli malzemelerin, ürünlerin veya işlemlerin teknolojik yönleri konusunu araştırır ve danışmanlık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İmalat, madencilik, inşaat, tarım ve diğer endüstriyel amaçlar için makine ve aletler konusunda danışmanlık hizmeti vermek ve bunların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demiryolu lokomotifleri, karayolu taşıtları veya hava taşıtlarının itici kuvveti için ya da endüstriyel veya diğer makinelerin işletilmesi için kullanılan buharlı, içten yanmalı ve diğer elektriksiz motorlar ile makineler konusunda danışmanlık hizmeti vermek ve bunların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gemilerin tekne kısmı, üst yapıları ve itici kuvvet sistemleri; enerji üretimi, kontrolü ve kullanımı için mekanik tesis ve donanım; ısıtma, havalandırma ve soğutma sistemleri , dümen donanımı, pompalar ve diğer mekanik teçhizatlar konusunda danışmanlık hizmeti vermek ve bunların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karayolu taşıtlarının süspansiyon sistemleri, frenleri, araç gövdeleri ile diğer parçaları da dahil olmak üzere hava taşıtlarının uçak gövdesi, iniş takımları ve diğer teçhizat konuları ile ilgili danışmanlık hizmeti vermek ve bunların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kelime işlemciler, bilgisayarlar, hassas aletler, kameralar ve projektörler gibi cihazların veya ürünlerin elektrikli olmayan parçaları konusunda danışmanlık hizmeti vermek ve bunların tasarımını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motorlu taşıt, makine, alet, motor, lokomotif, sanayi tesisi, teçhizat veya sistemlerin etkin işleyişini ve emniyetini sağlamak için kontrol standartları ve prosedürlerini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teçhizat, işletim ve bakımın tasarım özelliklerine ve emniyet standartlarına uygun olmasını sağlamak.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Denizcilik mimarı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Denizcilik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Gemi makinisti - 3151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2145     Kimya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Kimya mühendisleri; ham petrol, petrol türevleri, gıda ve içecek ürünleri, ilaçlar veya sentetik malzemeler gibi çeşitli maddelerin ve ürünlerin üretimi ile ticari ölçekli kimyasal işlemlere yönelik araştırma yürütür, geliştirir, danışmanlık hizmeti verir. Kimyasal tesis ile teçhizatın bakım ve onarımını yönetirler, belirli malzemelerin, ürünlerin veya işlemlerin kimyasal yönleri ile ilgili konularda çalışır ve danışmanlık hizmeti verirler.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Ham petrol ve diğer sıvılar veya gazları rafine etmek için ve petrol türevleri, patlayıcılar, gıda ve içecek ürünleri, ilaçlar veya sentetik malzemeler gibi maddeleri ve ürünleri üretmek için ticari ölçekli kimyasal işlemlere yönelik araştırma yapmak, bunları geliştirmek ve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kimyasal üretim yöntemleri, malzemeler ve kalite standartlarını belirlemek ve bunların belirlenen teknik özelliklere uygun olmasını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kimyasal üretim işlemlerinin etkinliği ve güvenliği ile teçhizatı işleten veya devam eden kimyasal reaksiyonların yakınında çalışanların güvenliklerini sağlamak için kontrol standartları ve prosedürleri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kimya tesisi teçhizatlarını tasarlamak, kimyasal madde ve ürünlerin imalatı için süreçler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sıcaklık, yoğunluk, özgül ağırlık ve basınç dahil olmak üzere değişkenler üzerindeki kontrol derecesini belirlemek amacıyla üretimin her aşamasında testler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uygulanacak güvenlik prosedürlerini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yönetim için üretim maliyeti tahminleri ve üretim ilerleme raporlarını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yeni ürünlerin imalat aşamalarının laboratuvar çalışmalarını yapmak, tasarlanan süreci pilot bir tesisat gibi küçük ölçekli bir uygulama ile test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Yakıt teknolojisi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teknolojisi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Rafineri proses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2146     Maden mühendisleri, metalürji mühendisleri ve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 mühendisleri, metalürji mühendisleri ve ilgili profesyonel meslek mensupları; cevherlerinden metallerin ayrıştırılması veya topraktan mineral, su, petrol veya gazın çıkarılması ile yeni alaşımların, seramik ve diğer malzemelerin geliştirilmesine yönelik ticari ölçekli yöntemler konusunda araştırma yürütür, tasarım yapar, geliştirir ve devamlılığını sağlarlar ya da belirli malzemelerin, ürünlerin veya proseslerin madencilik veya metalürjik yönleri ile ilgili konularda çalışır ve danışmanlık hizmeti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Kömür, metalik cevher, metallik olmayan mineraller ile taş ve çakıl gibi inşaat malzemelerinin yerlerini saptamak ve çıkarılmasını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etkin madencilik ve çıkarım yöntemleri ile kullanılacak makinelerin tiplerini en uygun şekilde belirlemek, maden kuyusu ve tünellerin yerleşim düzenini planlamak ve inşaatını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sondaj sahasını belirlemek ve su, petrol veya gazların kuyulardan akışını kontrol edecek yöntemleri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su, petrol veya gazların depolanması, ilk işlenmesi ve taşınmasını planlamak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özellikle yeraltında uygulanacaklar için güvenlik standartları ve prosedürleri ile ilk yardım tesislerini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cevherlerinden metallerin ayrıştırılmasıyla ilgili araştırma yürütmek ve yöntem geliştirmek ile bunların uygulanması konusunda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metallerin ve alaşımların özelliklerini incelemek, yeni alaşımlar geliştirmek, metal ve alaşımların imalatı ile işlenmesinin teknik yönleri konusunda danışmanlık hizmeti vermek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jeologlar ve jeofizikçiler gibi ilgili diğer uzmanlarla teknik işbirliği ve fikir alışverişini sürdürmek;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karlılığı değerlendirmek için maden yatakları veya madenleri incelemek.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Çıkarım metalurji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Petrol ve doğal gaz çıkarım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Jeolog - 2114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Jeofizikçi - 2114</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2149     Başka yerde sınıflandırılmamış mühendislik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birim grup, Grup 214`te (Mühendislik ile ilgili profesyonel meslek mensupları (elektroteknoloji mühendisleri hariç)) veya Grup 215`te (Elektroteknoloji mühendisleri) başka yerde sınıflandırılmamış mühendislik ile ilgili profesyonel meslek mensuplarını kapsamaktadır. Örneğin, bu birim grup, işyeri emniyeti, biyomedikal mühendisliği, optik, malzeme, nükleer güç üretimi ve patlayıcılarla ilgili mühendislik yöntemleri ve çözümleri geliştiren, bu konularda araştırma yürüten veya danışmanlık yapan kişileri kapsamaktadır.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Biyolojik ve sağlık sistemleri ile yapay organlar, protezler ve cihazlar gibi ürünlerin tasarımında, geliştirilmesinde ve değerlendirilmesinde mühendislik bilgisini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çeşitli tıbbi işlemlerde, manyetik resonans görüntüleme gibi görüntüleme sistemlerinde kullanılan aletleri ve insulin enjeksiyonlarını otomatikleştiren veya vücut fonksiyonlarının kontrolünü sağlayan aletleri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lens, mikroskop, teleskop, lazer, optik disk sistemleri gibi optik aletler ile ışığın özelliklerini kullanan diğer teçhizatların parçalarını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askeri satın alma talimatlarını karşılamak amacıyla patlayıcı mühimmat malzemelerini geliştirmeyi tasarlamak, test etmek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nükleer reaktör ve güç tesisleri ile nükleer yakıt yeniden işleme ve iyileştirme sistemlerinin yapımı ve işletimini tasarlamak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reaktör çekirdeği, radyasyon kalkanı gibi nükleer teçhizatlar ve bunlarla ilgili cihaz ve kontrol mekanizmalarını tasarlamak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deniz kurtarma harekatlarına yönelik hasarı değerlendirmek ve hesaplamalar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cam, seramik, tekstil, deri ürünleri, ahşap ve baskı ile ilgili olanlar gibi, belirli imalat işlemlerinin mühendislik yönleriyle ilgili çalışmak ve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potansiyel tehlikeleri belirlemek, güvenlik prosedürlerini ve aletlerini tanıtmak.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Biyomedikal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Patlayıcı mühimmat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kurtarma harekatı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Malzeme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Optik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Emniyet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Biyomedikal mühendisler, bu birim grupta diğer mühendislik profesyonel meslek mensupları uygun bir şekilde sınıflandırılmış olmalarına rağmen, Alt ana grup 22`de (</w:t>
      </w:r>
      <w:r w:rsidR="001E0BCB" w:rsidRPr="001E0BCB">
        <w:rPr>
          <w:rFonts w:ascii="Times-Roman" w:hAnsi="Times-Roman" w:cs="Times-Roman"/>
          <w:color w:val="000000"/>
        </w:rPr>
        <w:t>Sağlık profesyonelleri</w:t>
      </w:r>
      <w:r>
        <w:rPr>
          <w:rFonts w:ascii="Times-Roman" w:hAnsi="Times-Roman" w:cs="Times-Roman"/>
          <w:color w:val="000000"/>
        </w:rPr>
        <w:t>) sınıflandırılan meslekler ve Ana grup 2`nin (Profesyonel meslek mensupları) birçok birim grubunda sınıflandırılan diğer mesleklerin yanında sağlık işgücünün ayrılmaz bir parçası olduğu göz önüne alınmalıdır.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 ve üretim mühendisi - 2141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mühendisi - 2143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Harita mühendisi - 2165</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C8028A" w:rsidRDefault="00C8028A"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215       Elektroteknoloji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Elektroteknoloji mühendisleri; elektronik, elektrik ve telekomünikasyon sistemleri, parçaları, motorları ile teçhizatlarının yapımı ve işletimi hakkında araştırma yürütür, tasarım yapar, danışmanlık hizmeti verir, planlama yapar ve yönetirler. Elektrik ve elektronik düzenek ve sistemlerinin performansını ve emniyetini gözlemlemek amacıyla kontrol sistemleri kurar ve organize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Elektrik, elektronik ile telekomünikasyon ürün ve sistemlerinin bakım ve onarımı konularıyla ilgili araştırma yürütülmesi, danışmanlık hizmeti verilmesi ve bunların yönetilmesi; elektriksel güç üreten, ileten ve dağıtan güç istasyonları ve sistemleri konularıyla ilgili danışmanlık hizmeti verilmesi ve tasarım yapılması; elektrik, elektronik ile telekomünikasyon sistemleri ve teçhizatlarının performans ve emniyetini gözlemlemek amacıyla kontrol standartlarının belirlenmesi.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2151 Elektrik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2152 Elektronik mühendisleri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2153 Telekomünikasyon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2151     Elektrik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 mühendisleri; elektrik sistemleri, parçaları, motorları ile teçhizatlarının yapımı ve işletimi hakkında araştırma yürütür, danışmanlık hizmeti verir, tasarım yapar ve yönetirler, bunların işleyişi, bakımı ve onarımı konusunda danışmanlık yapar ve yönetirler veya elektrik mühendisliği malzemeleri, ürünleri ve işlemlerinin teknolojik yönleriyle ilgili çalışma ve danışmanlık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Elektriksel güç üreten, ileten ve dağıtan güç istasyonları ve sistemleri konularında danışmanlık hizmeti vermek ve tasarım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elektrik üretim, iletim ve dağıtım sistemlerini denetlemek, kontrol etmek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elektrik motorları, elektrikli çekme ve diğer teçhizatlar veya elektrikli ev aletlerine ilişkin sistemlerle ilgili tasarım yapmak ve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sanayi, diğer binalar ve objelere elektrik kurulumu ve uygulamasını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elektrik üretim ve dağıtım sistemleri, motorları ve teçhizatlarının performans ve emniyetini gözlemlemek amacıyla kontrol standartları ve prosedürlerini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mevcut elektrik sistemleri, motorları ve teçhizatlarının bakım ve onarımı dahil, elektrik sistemleri için imalat yöntemlerini belirlemek.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güç üretim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Elektromekanik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Nükleer güç üretim mühendisi - 2149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mühendisi - 2152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mühendisi - 2153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Yayın mühendisi - 2153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2152     Elektronik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Elektronik mühendisleri; elektronik sistemlerin yapımı, çalışması, bakım ve onarımı konularında araştırma yürütür, tasarım yapar ve yönetirler, elektronik mühendisliği malzemeleri,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ürünleri ve işlemlerinin teknolojik yönleriyle ilgili çalışma ve danışmanlık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Elektronik aletler veya parçaları, devreler, yarı iletken kondüktörler ve sistemlerle ilgili danışmanlık hizmeti vermek ve tasarım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üretim veya kurulum yöntemleri ile malzeme ve kalite standartlarını belirlemek ve elektronik ürün ve sistemlerinin üretim veya kurulum işlerini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elektronik sistemlerin, motorların ve teçhizatların performans ve emniyetini sağlamak için kontrol standartları ve prosedürlerini oluşturmak;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mevcut elektronik sistemler ile teçhizatların bakım ve onarımını organize etmek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havacılık güdüm ve tahrik kontrolü, ses bilimi gibi alanlarda veya cihazlar ve denetim araçlarında kullanılmak üzere elektrik devreleri ve parçalarını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radar, telemetre, uzaktan kontrol sistemleri, mikrodalga ve diğer elektronik teçhizatlarla ilgili araştırma yürütmek ve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sinyal işleme algoritmaları tasarlamak ve geliştirmek ile bunları uygun donanım ve yazılım seçimi yoluyla uygulamaya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elektronik parçalar, devreler ve sistemleri test etme amacıyla cihazlar ve prosedürler geliştirmek.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donanım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Enstrümantasyon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-Telekomünikasyon mühendisi - 2153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2153     Telekomünikasyon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Telekomünikasyon mühendisleri; telekomünikasyon sistemleri ve teçhizatlarının yapımı, çalışması, bakım ve onarımı konularıyla ilgili araştırma yürütür, danışmanlık hizmeti verir, tasarım yapar ve bunları yönetirler. Telekomünikasyon mühendisliği malzemeleri, ürünleri ve işlemlerinin teknolojik yönleriyle ilgili çalışma ve danışmanlık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Telekomünikasyon cihazları veya parçaları, sistemleri, teçhizatları ve dağıtım merkezleriyle ilgili danışmanlık hizmeti vermek ve tasarım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üretim veya kurulum yöntemleri, malzemeler, kalite ve güvenlik standartlarını belirlemek, telekomünikasyon ürün ve sistemlerinin üretim veya kurulum işlerini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mevcut telekomünikasyon sistemleri, motorları ile teçhizatlarının bakım ve onarımını organize etmek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telekomünikasyon teçhizatlarıyla ilgili araştırma yürütmek ve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kablolu, fiber optik ve kablosuz iletişim araçlarına dayalı iletişim ağlarını planlamak ve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sinyal işleme algoritmalarını tasarlamak ve geliştirmek ile bunları uygun donanım ve yazılım seçimi yoluyla uygulamaya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telekomünikasyon ağları ve radyo ve televizyon (kablolu-kablosuz dahil) dağıtım sistemlerini tasarlamak.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Yayın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mühendisliği teknoloji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mühendisi - 2152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216       Mimarlar, planlamacılar, harita mühendisleri ve tasarımcılar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Mimarlar, planlamacılar, sürveyanlar ve tasarımcılar; peyzaj çalışmalarını, binaların içlerini ve dışlarını, imalat için ürünleri ve enformasyonda iletişim için görsel ve ses-görüntü içeriğini planlar ve tasarlarlar. Coğrafi özellikleri tam olarak konumlamak için araştırma çalışmaları yürütür, haritaları tasarlar, hazırlar ve gözden geçirir, arazi kullanımını kontrol amacıyla plan ve politikaları geliştirir ve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Müşterilere ve paydaşlara danışarak tasarım dokümanının amaçları ve kısıtlarının belirlenmesi; estetik düşünceleri teknik, işlevsel, ekolojik ve üretim koşullarıyla harmanlayan tasarım fikirlerinin ve planlarının formüle edilmesi; tasarım fikrini ve diğer bilgileri iletmek amacıyla krokiler, diyagramlar, resimler, animasyonlar, planlar, haritalar, çizimler, örnek ve modellerin hazırlanması; fotoğrafların, uydu görüntülerinin, araştırma dokümanları ve verilerin, haritaların, kayıtların, raporlar ve istatistiklerin analiz edilmesi; araştırma yapılması ve işlevsel, mekansal, ticari, kültürel, güvenlik, çevre ve estetik gerekliliklerinin analiz edilmesi.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2161 Mimarlar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2162 Peyzaj mimarları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2163 Ürün ve giysi tasarımcıları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2164 Şehir ve trafik planlamacıları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2165 Haritacılar ve harita mühendisleri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2166 Grafik ve çoklu ortam (multimedya) tasarımcıları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2161     Mimarlar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Mimarlar; ticari, endüstriyel, kurumsal, konut ve eğlence amaçlı bina ve tesisleri tasarlar ve bunların inşaatını, bakımını ve onarımını planlar ve denetlerler.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Yeni veya yenilenmiş mimari kuram ve yöntemleri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tasarlanan binaların tipi, tarzı ve büyüklüğü ile mevcut binalarda yapılacak değişiklikleri belirlemek için sahayı denetlemek ve müşterilere, yönetime ve diğer paydaşlara danışmak;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tasarım, malzeme ve inşaatın tahmini süresi ile ilgili bilgi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krokiler ve ölçekli resimler dahil proje dokümanı hazırlamak ve yapısal, mekanik ve estetik elementleri nihai tasarıma entegre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müteahhit tarafından kullanılmak üzere şartnameler ile sözleşme dokümanlarını yazmak ve müşteriler adına ihale açmak;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proje fizibilitesinin tarzı, maliyeti, zamanlaması ve yönetmeliklere uygunluğu konularında </w:t>
      </w:r>
      <w:r>
        <w:rPr>
          <w:rFonts w:ascii="Times-Roman" w:hAnsi="Times-Roman" w:cs="Times-Roman"/>
          <w:color w:val="000000"/>
        </w:rPr>
        <w:lastRenderedPageBreak/>
        <w:t>gerekli bağlantıları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binaların iç ortamlarının işlev ve kalitesiyle ilgili sorunlar için en iyi çözümleri belirlemek ve bulmak, gerekli tasarım, çizim ve planları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şartnameler ve kalite standartlarına uygunluğu sağlamak için inşaat veya onarım çalışmalarını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ilgili diğer uzmanlarla teknik işbirliği ve fikir alışverişini sürdürmek.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Mimar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mimar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Peyzaj mimarı - 2162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dekoratör - 3432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tasarımcı - 3432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2162     Peyzaj mimarları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Peyzaj mimarları; park, okul, kurum, yol ve ticari, endüstriyel ve konut amaçlı sahalar için dış alanlar gibi projelere yönelik peyzaj çalışmalarını ve açık alanları planlar ve tasarımını yaparlar, bunların yapımı, bakımı ve onarımını planlar ve denetlerler.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Peyzaj mimarisinde yeni veya yenilenmiş kuram ve yöntemleri geliştirmek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tasarlanan binaların, parkların, yolların ve diğer açık alanların tipini, tarzını ve büyüklüğünü belirlemek için sahaları incelemek, müşterilere, yönetime ve diğer paydaşlara danışmak;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arazi kullanımı ve ıslahı önerilerini, fizibilite çalışmalarını ve çevresel etki raporlaını formüle etmek amacıyla, coğrafi ve ekolojik özellikler, arazi şekilleri, toprak, bitki örtüsü, saha hidrolojisi, görsel karakteristikler ve insan ürünü yapılarla ilgili saha ve topluluk verileri toplamak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arazi ıslahı için raporlar, stratejik planlar, saha planları, çalışma çizimleri, şartnameler ve maliyet tahminleri hazırlamak, zemin modelleme, yapılar, bitki örtüsü ve ulaşım dahil planların konumunu ve ayrıntısını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inşaatçılar ve inşaat mühendisliği yüklenicileri tarafından kullanılmak üzere şartnameleri ve sözleşme dokümanlarını yazmak ve müşteriler adına ihale açmak;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proje fizibilitesinin tarzı, maliyeti, zamanlaması ve yönetmeliklere uygunluğu konularında gerekli bağlantıları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binaların dış ortamlarının işlev ve kalitesiyle ilgili sorunlar için en iyi çözümleri belirlemek ve bulmak, gerekli tasarım, çizim ve planları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şartnameler ve kalite standartlarına uygunluğu sağlamak için inşaat veya onarım çalışmalarını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ilgili diğer uzmanlarla teknik işbirliği ve fikir alışverişini sürdürmek.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Peyzaj mimarı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Mimar - 2161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Şehir planlamacısı - 2164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2163     Ürün ve giysi tasarımcıları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Ürün ve giysi tasarımcıları; imalat amacıyla ürünlerin tasarımını yapar ve geliştirirler, toplu, seri ve özel üretim için ürünlerin tasarımlarını ve teknik özelliklerini hazırlarlar.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Müşterilere ve paydaşlara danışarak tasarım dokümanının amaçlarını ve kısıtlarını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giyim, tekstil, endüstri, ticari ve tüketici ürünleri ile mücevherler için tasarım fikrini formüle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estetikle ilgili düşünceleri, teknik, işlevsel, ekoloji ve üretim koşullarıyla harmanlamak;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tasarım fikrini ifade etmek için eskizler, diyagramlar, resimler, planlar, örnekler ve modeller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 yönetim, satış ve imalat elemanları ile tasarım çözümlerini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imalat için işlevsel ve estetik malzemeleri, imalat yöntemleri ve imalatı tamamlayıcı işlemleri seçmek, belirlemek ve öneride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üretim için seçilen tasarımı detaylandırmak ve belgelendirmek;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prototipleri ve örnekleri hazırlamak ve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modellerin, programların ve süslemelerin hazırlanması ile imalat sürecini kontrol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Kostüm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Moda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tasarımcı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Mücevher tasarımcısı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 tasarımcısı - 2144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Mimar - 2161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Peyzaj mimarı - 2162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tasarımcı - 3432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2164     Şehir ve trafik planlamacıları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Şehir ve trafik planlamacıları; kent ve kır alanlarının kontrollü kullanımı ile trafik sistemleri için plan ve politikalar geliştirir ve uygularlar. Arazi kullanımı ve trafik akışını etkileyen ekonomik, sosyal ve çevresel faktörlerle ilgili araştırma yürütür ve önerilerde bulunurlar.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Şehir alanlarının yerleşimini planlamak ve gelişimini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arazi kullanımını etkileyen ekonomik, yasal, politik, kültürel, demografik, sosyolojik, fiziki ve çevresel faktörlerle ilgili verileri toplamak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mimarlık, planlamacılık, sosyal bilimler, çevre ve hukuk gibi alanlarda devlet yetkilileri, topluluklar ve uzmanlarla müzakere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arazi kullanım ve gelişimini planlamak ve önerilerde bulunmak, gruplara ve bireylere açıklamaları, grafik planları, programları ve tasarımları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şehir ve bölge planlama konuları ve önerileriyle ilgili devlete, şirketlere ve topluluklara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çevresel etki raporlarını gözden geçirmek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park, okul, kurum, havaalanı, karayolu ve ilgili projeler ile ticari, sanayi ve konut amaçlı sahalara yönelik arazilerin ıslahını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(h) etkinlik ve emniyet için karayolu trafiği ve toplu taşıma sistemlerinin güzergahını ve kontrolünü planlamak ve danışmanlık hizmeti vermek.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Arazi planlamacısı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Trafik planlamacısı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Şehir planlamacısı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Mimar - 2161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Peyzaj mimarı - 2162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2165     Haritacılar ve harita mühendisleri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Haritacılar ve harita mühendisleri; bilimsel ve matematiksel ilkeleri uygulayarak, kara, deniz, yeraltı alanları ve gök cisimlerinin, doğal veya yapay şekillerini ve sınırlarının kesin konumunu belirlerler veya dijital, grafik ve resimli haritalar, çizimler ile diğer görsel sunumları hazırlar ve revize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Yeryüzü, maden, yeraltı yüzeyleri, denizler, ırmaklar ve göl yataklarını incelemek, ölçmek ve çizmek;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çeşitli yer şekillerinin kesin konumunu belirlemek ve araştırma verilerini dijital ortama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deniz taşımacılığına uygun suların ve kanalların belirlenmesinde ve deniz yapılarının inşaatının planlanmasında kullanılacak grafik ve haritaları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havadan fotoğraf çekerek harita yapımını planlamak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hava ve diğer fotoğrafları, uydu görüntüleri, araştırma dokümanları ve verileri, mevcut haritaları ve kayıtları, raporları ve istatistikleri kullanarak haritalar ve grafikler tasarlamak, derlemek ve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yer ölçümü ve fotogrametrik ölçüm sistemleri, kadastro sistemleri ve arazi bilgi sistemlerinin araştırma ve geliştirme konularını üstlenmek;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harita yapımının teknik, estetik ve ekonomik yönlerini incelemek ve bu konularda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ilgili diğer uzmanlarla teknik işbirliği ve fikir alışverişini sürdürmek.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sürveyanı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Kadastro sürveyanı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Haritacı (kartograf)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Hidrografi sürveyanı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Arazi sürveyanı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sürveyanı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Fotogrametrist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Miktar sürveyanı - 2149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Yapı sürveyanı - 3112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sürveyanı - 3115</w:t>
      </w:r>
    </w:p>
    <w:p w:rsidR="00053A76" w:rsidRDefault="00053A76" w:rsidP="00B6297F">
      <w:pPr>
        <w:widowControl w:val="0"/>
        <w:autoSpaceDE w:val="0"/>
        <w:autoSpaceDN w:val="0"/>
        <w:adjustRightInd w:val="0"/>
        <w:jc w:val="both"/>
        <w:rPr>
          <w:rFonts w:ascii="Times-Roman" w:hAnsi="Times-Roman" w:cs="Times-Roman"/>
          <w:color w:val="000000"/>
        </w:rPr>
      </w:pPr>
    </w:p>
    <w:p w:rsidR="00C8028A" w:rsidRDefault="00C8028A"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2166     Grafik ve multimedya tasarımcıları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Grafik ve çoklu ortam (multimedya) tasarımcıları; baskı, film, elektronik, dijital ve diğer biçimlerdeki görsel ve işitsel araçları kullanarak, enformasyon iletişimi için ses-görüntü içeriklerinin tasarımını yaparlar. Bilgisayar oyunları, filmler, müzik videoları, yazılı basın ve reklamlarda kullanılmak üzere grafik, özel efekt, canlandırma (animasyon) ve diğer görsel imgeleri yaratırlar.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Müşterilere ve paydaşlara danışarak, tasarım dokümanının amaçları ve kısıtlarını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işlevsel iletişim gerekliliklerini analiz etmek ve araştırma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iletilecek konuya ilişkin tasarım fikrini formüle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tasarım fikirlerini sunmak için eskizler, diyagramlar, resimler ve planlar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tasarım dokümanının işlevsel, estetik ve yaratıcı gerekliliklerini karşılamak için kompleks grafik ve canlandırmalar (animasyonlar)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bilgisayarlı animasyon veya modelleme programlarını kullanarak, nesneleri hareket halinde gösteren iki ve üç boyutlu görüntüler yaratmak veya bir işlemi resimlerle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müşteriler, yönetim, satış ve üretim personeli ile tasarım çözümlerini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yayın, dağıtım veya gösterim için, işlevsel ve estetik malzemeleri ve araçları seçmek, belirlemek ve öneride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üretim için seçilen tasarımı ayrıntılandırmak ve belgelendirmek;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seçilen ortamdaki üretimi denetlemek veya yürütmek.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Animatör (grafik)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Dijital sanatçı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Grafik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Çizer (İllüstratör)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Çoklu ortam (multimedya)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Yayın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tasarımcısı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mimar - 2161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tasarım cı - 3432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Çoklu ortam (multimedya) geliştiricisi - 2513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Görsel sanatçı - 2651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geliştiricisi - 2513</w:t>
      </w:r>
    </w:p>
    <w:p w:rsidR="00053A76" w:rsidRDefault="00053A76" w:rsidP="00B6297F">
      <w:pPr>
        <w:widowControl w:val="0"/>
        <w:autoSpaceDE w:val="0"/>
        <w:autoSpaceDN w:val="0"/>
        <w:adjustRightInd w:val="0"/>
        <w:jc w:val="both"/>
        <w:rPr>
          <w:rFonts w:ascii="Times-Roman" w:hAnsi="Times-Roman" w:cs="Times-Roman"/>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EF5B5A" w:rsidRDefault="00EF5B5A"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22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Sağlık profesyonelleri; tıp, hemşirelik, diş hekimliği, veterinerlik, eczacılık ve sağlığın geliştirilmesi konularında araştırma yürütür, kavram, kuram ve uygulamaya yönelik yöntemleri geliştirir ve bilimsel bilgileri uygularlar.Bu alt-ana grup içindeki mesleklerin çoğunda yapılan çalışmalar,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 çalışanlar tarafından yapılan görevler genellikle şunları kapsamaktadır: İnsan ve hayvanlara ait hastalıklar ve bozukluklar ile bunların iyileştirilmesi konusunda araştırma yürütülmesi ve bilimsel bilgilerin elde edilmesi; önleyici ve iyileştirici tedbirler konusunda danışmanlık hizmetleri verilmesi, bunların uygulanması ve sağlığın geliştirilmesi; bilimsel makale ve raporların hazırlanması. Diğer çalışanların denetlenmesi de kapsama dahil edilebilir.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meslekler, aşağıdaki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221 Tıp doktorları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222 Hemşirelik ve ebelik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223 Geleneksel ve tamamlayıcı tıp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224 Paramedikal uygulayıcılar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225 Veterinerler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 Diğer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Sağlık alanında çalışan işgücünü tanımlama, tarif etme veya ölçmeye çalışan ISCO uygulamalarını kullanırken sağlık işgücünün bir parçası olduğu düşünülen bir dizi mesleğin Alt ana grup 22 (Sağlık profesyonelleri) dışında sınıflandırıldığı unutulmamalıdır. Bu gibi meslekler, madde bağımlığı ile ilgili danışmanları, biyomedikal mühendisleri, klinik psikologları ve sağlık fizikçilerini kapsamakla birlikte, sadece bunlarla sınırlanmış değildir.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221       Tıp doktorları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Tıp doktorları; modern tıbbın ilke ve yöntemlerini uygulayarak insanlardaki hastalıkları, rahatsızlıkları, yaralanmaları ve diğer fiziksel ve ruhsal bozuklukları araştırır, teşhis eder, tedavisini yapar ve önlerler. Diğer sağlık personeli tarafından uygulanan bakım ve tedavi uygulamalarını planlar, denetler ve değerlendirirler, tıbbi eğitim ve araştırma faaliyetlerini yürütürler.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Hastaların sağlık durumunu belirlemek için fiziksel muayene yapılması, hastalar ve aileleri ile görüşülmesi; teşhis amaçlı testler istenilmesi ve bulguların analiz edilmesi; iyileştirici tedavi ve önleyici tedbirler konusunda önerilerde bulunulması ve bunların uygulanması; cerrahi ve diğer klinik işlemlerin uygulanması; hastanın tedaviye yanıtının ve gelişmelerin izlenmesi; hastalık ve bozuklukların tedavisi veya bunları önlemeye yardımcı olan sağlık, beslenme ve yaşam biçimi davranışlarına ilişkin önerilerde bulunulması; doğum öncesinde, doğum sırasında ve doğum sonrasında karşılaşılan komplikasyonların saptanması ve müdahale edilmesi; özel, uzun vadeli veya diğer tipteki sağlık hizmetlerine ihtiyacı olan hastalar için sevk planlarının hazırlanması, yönetilmesi ve uygulanması; sürekli ve kapsamlı bir bakım sağlamak amacıyla diğer sağlık çalışanları ile tıbbi bilgi alışverişinde bulunulması; doğum, ölüm ve bildirilmesi zorunlu hastalıkların devlet yetkililerine rapor edilmesi; insanlardaki hastalıklar ve bozukluklar ile önleyici ya da iyileştirici yöntemler konularında araştırma yürütülmesi.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2211 Genel tıp doktorları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2212 Uzman tıp doktorları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2211     Genel tıp doktorları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Genel tıp doktorları (aile hekimleri ve temel tedavi hizmeti veren hekimleri dahil); modern tıbbın ilke ve yöntemlerini uygulayarak insanlardaki hastalıkları, rahatsızlıkları, yaralanmaları ve diğer fiziksel ve ruhsal bozuklukları teşhis eder, bunların tedavisini yapar ve koruyucu önlemler alır, genel sağlık bakımını yaparlar. Uygulamaları belirli hastalık kategorileri veya tedavi yöntemleri ile sınırlı değildir, bireylere, ailelere ve topluma sürekli ve kapsamlı bir tıbbi bakım sağlanması sorumluluğunu üstlenebilirler.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sağlık durumlarını belirlemek için fiziksel muayene yapmak, hastalar ve aileleri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hastalık veya bozuklukların durumunu tespit etmek amacıyla laboratuvar testleri, röntgen ve diğer teşhis yöntemlerini istemek ve bulguları analiz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hastalar için reçete yazmak, ilaç vermek, önerilerde bulunmak, iyileştirici tedavi ve önleyici tedbirleri gözlemlemek dahil hastalara sürekli tıbbi bakım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cerrahi ve diğer klinik işlemleri yerine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bireylere, ailelere ve topluma hastalık ve bozuklukları önleyici veya tedavisine yardımcı olan sağlık, beslenme ve yaşam tarzı hakkında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hastaları ve aileleri hastanelere, rehabilitasyon merkezlerine veya diğer sağlık bakım merkezlerine uzmanlık gerektiren tedavi hizmetleri için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doğum öncesinde, doğum sırasında ve doğum sonrasında karşılaşılan komplikasyonları saptamak, müdahale ve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sürekli bakım hizmeti verilirken gerekli olduğundan dolayı hastalara ait tıbbi bilgileri ve öyküleri kaydetmek, uzman doktorlar ve diğer sağlık çalışanları ile bilgi alışverişinde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yasal ve mesleki gereklilikleri yerine getirmek için doğum, ölüm ve bildirilmesi zorunlu hastalıkları devlet yetkililerine rapor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insan sağlığı ve tıbbi hizmetler konusunda araştırmalar yapmak ve bilimsel raporlar vb. aracılığıyla bulguları yayınlamak;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yaygın hastalıkların ortaya çıkması ve yayılmasını önlemek amacıyla tasarlanmış programları planlamak ve bunlara katılmak.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Periferde çalışan hekim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hekimi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Pratisyen hekim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Tıp doktoru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Kurum hekimi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Asistan hekim (Aile hekimliği)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Hekim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 sağlığı hekimi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grupta kapsanan meslekler, temel tıp eğitiminde bir lisans düzeyi üniversite eğitimini takiben lisansüstü klinik eğitiminin veya aynı seviyede bir performansın tamamlanmasını gerektirmektedir. Temel tıp eğitiminde üniversite eğitimini tamamlayan ve lisansüstü klinik eğitimi alan tıbbi stajyerler burada yer almaktadır. Bazı ülkelerde, “pratisyen hekimlik” ile “aile hekimliği” tıbbi uzmanlık olarak kabul edilme bile, bu meslekler daima burada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Dahiliye uzmanı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Cerrah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Psikiyatri uzmanı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memuru - 2240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Tıp asistanı - 2240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2212     Uzman tıp doktorları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Uzman tıp doktorları (tıp hekimleri); modern tıbbın ilke ve yöntemleri aracılığıyla, uzmanlaşmış test, teşhis, tıbbi, cerrahi, fiziksel ve psikiyatrik teknikleri kullanarak insanlardaki hastalıkları, rahatsızlıkları, yaralanmaları ve diğer fiziksel ve ruhsal bozuklukları teşhis eder, tedavisini yapar ve bunların oluşmasını önlerler. Belirli hastalık kategorilerinde, hasta tiplerinde veya tedavi yöntemlerinde uzmanlaşırlar ve seçtikleri uzmanlık alanlarında tıp eğitimi verebilir ve araştırma yapabilirler.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Hastaların sağlık durumunu belirlemek için fiziksel muayene yapmak ve hastalar ve aileleri ile görüşmek;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sevk eden hekim veya diğer sağlık uzmanı tarafından verilen tıbbi bilgiyi dikkate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hastalık veya bozuklukların durumunu tespit etmek için özel teşhis testleri istemek;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reçete yazmak, uygulamalar yapmak ve tedavi, ilaç tedavisi, anestezi, psikoterapi, fiziksel rehabilitasyon programları ile diğer önleyici ve iyileştirici tedbirlere karşı hastaların tepkilerini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genel veya özel nitelikteki ameliyatları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doğum öncesi, doğum sırasında ve doğum sonrası komplikasyonlara müdahale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kapsamlı bakım sağlanması için hastaların tıbbi bilgilerini kaydetmek ve diğer sağlık uzmanları ile bilgi alışverişi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yasal ve mesleki gereklilikleri yerine getirmek için doğum, ölüm ve bildirilmesi zorunlu hastalıkları devlet yetkililerine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belirli hastalıklar hakkında hastalara, ailelere ve topluma önleyici tedbirler, tedavi ve bakım bilgisi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ölüm nedenini belirlemek amacıyla otopsi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insanlardaki belirli hastalıkları ve bozuklukları ile önleyici veya iyileştirici yöntemler konusunda araştırmalar yapmak ve bilimsel raporlar vb. aracılığıyla bulguları yayınlamak;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belirli hastalıkların ortaya çıkması ve yayılmasını önlemek amacıyla tasarlanmış programları planlamak ve bunlara katılmak.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Anestezi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Kardiyoloji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Acil tıp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Kadın hastalıkları ve doğum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Doğum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Göz hastalıkları uzmanı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sağlığı ve hastalıkları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Patoloji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Koruyucu tıp uzmanı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Psikiyatri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Radyoloji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Asistan hekim (tıpta uzmanlık öğrencisi)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Dahiliye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Cerrah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grup kapsanan meslekler, temel tıp eğitiminde bir lisans düzeyi üniversite eğitimini takiben lisansüstü klinik eğitiminin (genel uygulamalar hariç) veya aynı seviyede bir performansın tamamlanmasını gerektirmektedir. Uzman doktorlar (genel tıp doktorları hariç) olarak ön muayene doktorlarının eğitimi burada kapsanır. Bazı ülkelerde, "Stomatoloji” tıbbi bir uzmanlık olarak kabul edilmesine rağmen, stomatolojistler Birim grup 2261`de (Diş hekimleri) kapsanmalıdır.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Canlı organizmaların kullanıldığı biyomedikal araştırmalara katılan, fakat klinik uygulamalar yapmayan tıbbi araştırma uzmanları, Birim grup 2131`de (Biyologlar, botanikçiler, zoologlar ve ilgili profesyonel meslek mensupları)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Biyomedikal araştırmacı - 2131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Pratisyen hekim - 2211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Asistan hekim (Aile hekimliği) - 2211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Pratisyen diş hekimi - 2261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cerrahı - 2261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Ağız, diş ve çene cerrahı - 2261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psikologu - 2634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222       Hemşirelik ve ebelik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Hemşirelik ve ebelik profesyonelleri; fiziksel veya ruhsal hasta, engelli veya bakıma ihtiyaç duyan kişiler ile doğum öncesi, doğum sırası ve doğum sonrası dahil potansiyel sağlık riskleri nedeniyle bakıma ihtiyacı olan kişilere tedavi ve bakım hizmetleri sağlarlar. Diğer sağlık çalışanlarının denetimi de dahil, hasta bakım planlaması, yönetimi ve değerlendirmesi sorumluluğunu üstlenirler, bağımsız olarak veya tıp doktorları ve diğer sağlık çalışanlarıyla bir takım halinde önleyici ve iyileştirici önlemlerin pratik uygulamasında çalışırlar.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Modern hemşirelik ve ebelik uygulama ve standartlarına göre hastalara yönelik hemşirelik ve ebelik bakımının belirlenmesi, planlanması, sağlanması ve değerlendirilmesi; diğer sağlık uzmanları ve sağlık ekiplerinin üyelerine danışarak hasta bakımının koordine edilmesi; tıbbi tedavinin uygulanması da dahil, bakım planları, tedavi ve terapinin geliştirilmesi ve uygulanması; ağrı kesici ilaçların kullanılması da dahil, çeşitli terapiler kullanarak hastaların ağrı ve rahatsızlıklarının hafifletilmesi ve gözlemlenmesi; gebeliğin gelişimi ve iyileştirici tedaviye verilen yanıtlar da dahil, hastaların sağlık durumlarının izlenmesi; hastalıkları önleme, tedavi ve bakım, gebelik, doğum ve diğer konular da dahil, bir dizi sağlık sorunları hakkında hastalara, ailelere ve topluma bilgi sağlanması; diğer sağlık bakım çalışanlarının işlerinin koordine edilmesi ve denetlenmesi; hemşirelik ve ebelik uygulamaları ile ilgili araştırma yürütülmesi, bilimsel makale ve rapor hazırlanması.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2221 Hemşirelik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2222 Ebelik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Hemşirelik ve ebelik profesyonelleri ve yardımcı profesyoneller arasındaki ayrım, bu tanımda belirtilen görevlerle ilişkili şekilde, yürütülen işin niteliğine dayalı olarak yapılmalıdır. Hemşireler ve ebeler için eğitim planları ülkeden ülkeye değiştiğinden ve bazı ülkelerde zaman </w:t>
      </w:r>
      <w:r>
        <w:rPr>
          <w:rFonts w:ascii="Times-Roman" w:hAnsi="Times-Roman" w:cs="Times-Roman"/>
          <w:color w:val="000000"/>
        </w:rPr>
        <w:lastRenderedPageBreak/>
        <w:t>içinde farklılık gösterdiğinden, bireylerin sahip olduğu nitelikler veya ülkede hakim olan nitelikler bu ayrımı yapmada temel faktör değildir.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2221     Hemşirelik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Hemşirelik profesyonelleri; yaşlanmanın etkileri, yaralanma, hastalık, diğer fiziksel veya ruhsal bozukluklar veya potansiyel sağlık risklerden dolayı hemşirelik bakımına ihtiyaç duyan kişilere tedavi, yardım ve bakım hizmetleri sağlarlar. Kanunda belirtilen sağlık çalışanlarının denetimi de dahil, hasta bakım planlaması, yönetimi ve değerlendirmesi sorumluluğunu üstlenirler, bağımsız olarak veya tıp doktorları ve diğer sağlık çalışanlarıyla bir takım halinde önleyici ve iyileştirici önlemlerin pratik uygulamasında çalışırlar.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Modern hemşirelik uygulamaları ve standartlarına göre hastalara yönelik hemşirelik bakımını planlamak, sağlamak ve değerlendirmek;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diğer sağlık uzmanları ve sağlık ekiplerinin üyelerine danışarak hastaların bakımını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diğer sağlık uzmanları ile işbirliği içinde hastaların biyolojik, sosyal, ve psikolojik tedavisi için bakım planları geliştirmek ve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tıbbi tedavi uygulamaları da dahil, kişisel bakım, tedavi ve terapileri planlamak ve sağlamak, tedavi veya bakım planına verilen yanıtları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yaraları temizlemek, cerrahi pansumanlar yapmak ve bandaj sarmak;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hastaların ağrı ve rahatsızlıklarını gözlemlemek ve ağrı kesici ilaçların kullanılması da dahil, çeşitli terapiler kullanarak ağrıyı hafifletmek;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klinik ve kamuya açık ortamlarda sağlık eğitim programları, sağlık hizmetleri ve hemşire eğitim faaliyetlerini planlamak ve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hastaların ve ailelerin sorularını yanıtlamak, hastalığın önlenmesi, tedavi ve bakımı hakkında bilgi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diğer hemşirelik ile sağlık ve kişisel bakım işlerinde çalışanları denetlemek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hemşirelik uygulamaları ve işlemleri hakkında araştırma yürütmek ve bilimsel makale ve raporlar vb. aracılığıyla bulguları yayınlamak.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Danışman klinik hemşire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Periferde çalışan hemşire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Anestezi hemşiresi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hemşiresi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Pratisyen hemşire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Ameliyathane hemşiresi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Profesyonel hemşire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Halk sağlığı hemşiresi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Uzman hemşire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Profesyonel ve yardımcı profesyonel hemşireler arasındaki ayrım, bu tanımda belirtilen görevlerle ilişkili şekilde, yürütülen işin niteliğine dayalı olarak yapılmalıdır. Hemşirelere verilen eğitim planları ülkeden ülkeye değiştiğinden ve bazı ülkelerde zaman içinde farklılık gösterdiğinden, bireylerin sahip olduğu nitelikler veya ülkede hakim olan nitelikler bu ayrımı yapmada temel faktör değildir.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Hemşirelik eğitimini veya araştırmalarını klinik hemşirelik uygulamaları ile birleştiren </w:t>
      </w:r>
      <w:r>
        <w:rPr>
          <w:rFonts w:ascii="Times-Roman" w:hAnsi="Times-Roman" w:cs="Times-Roman"/>
          <w:color w:val="000000"/>
        </w:rPr>
        <w:lastRenderedPageBreak/>
        <w:t>hemşireler Birim grup 2221`de (Hemşirelikle ilgili profesyonel meslek mensupları) sınıflandırılır. Canlı organizmaların kullanıldığı biyomedikal araştırmalara katılan ve klinik hemşirelik uygulamaları yapmayan hemşirelik araştırmacıları, Birim grup 2131`de (Biyologlar, botanikçiler, zoologlar ve ilgili profesyonel meslek mensupları)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Profesyonel ebe - 2222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Paramedikal uygulayıcı - 2240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 - 2310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Meslek eğitimi öğretmeni - 2320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Yardımcı profesyonel hemşire - 3221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Yardımcı profesyonel ebe - 3222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Hastabakıcı (hastane) - 5321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2222     Ebelik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Ebelik profesyonelleri; gebelik öncesinde, sırasında ve sonrasında ve doğum esnasında ebelik bakım hizmetlerini planlar, yönetir, sağlar ve değerlendirirler. Kadınlarda ve yeni doğan çocuklarda sağlık risklerini azaltmak amacıyla bağımsız olarak veya diğer bakım sağlayan sağlık personeli ile takım halinde çalışarak sağlık hizmeti verirler.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Modern ebelik bakım uygulamaları ve standartlarına göre gebelik öncesi, sırasında ve sonrasında ve doğum esnasında kadınlar ve bebeklere yönelik bakım ve destek hizmetleri planlamak, sağlamak ve değerlendirmek;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kadın ve ailelere öneride bulunmak ile sağlık, beslenme, hijyen, egzersiz, doğum ve acil durum planları, emzirme, bebek bakımı, aile planlaması, doğum kontrolü, yaşam tarzı ile gebelik ve doğumla ilgili diğer konularda toplum eğitimi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gebelik ve doğum sırasındaki gelişmeleri değerlendirmek, komplikasyonlara müdahale etmek ve doğum konusunda uzman bir tıp doktoruna sevkini gerektiren uyarı işaretlerini tanımak;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yenidoğanın sağlık durumunu gözlemlemek, komplikasyonlara müdahale etmek ve neonatoloji konusunda uzman bir tıp doktoruna sevkini gerektiren uyarı işaretlerini tanımak;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doğum sancısı ve doğum sırasında kadınların ağrı ve rahatsızlıklarını gözlemlemek ve ağrı kesici ilaçların kullanılması da dahil, çeşitli terapiler kullanarak ağrıyı hafifletmek;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yasal ve mesleki gereklilikleri yerine getirmek için doğumları devlet yetkililerine rapor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ebelik uygulamaları ve işlemleri hakkında araştırma yürütmek ve bilimsel makale ve raporlar vb. aracılığıyla bulguları yayınlamak;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klinik ve kamuya açık ortamlarda ebelik eğitim faaliyetleri planlamak ve yürütmek.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Profesyonel ebe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Hemşirelik ve ebelik profesyonelleri ve yardımcı profesyoneller arasındaki ayrım, bu tanımda belirtilen görevlerle ilişkili şekilde, yürütülen işin niteliğine dayalı olarak yapılmalıdır. Hemşireler ve ebeler için eğitim planları ülkeden ülkeye değiştiğinden ve bazı ülkelerde zaman içinde farklılık gösterdiğinden, bireylerin sahip olduğu nitelikler veya ülkede hakim olan nitelikler bu ayrımı yapmada temel faktör değildir. Ebelik eğitimini veya araştırmalarını klinik ebelik uygulamaları ile birleştiren ebeler, Birim grup 2222`de ( Ebelik profesyonelleri)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Profesyonel hemşire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Yardımcı profesyonel hemşire - 3221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Yardımcı profesyonel ebe - 3222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Hastabakıcı (hastane) - 5321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223       Geleneksel ve tamamlayıcı tıp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Geleneksel ve tamamlayıcı tıp ile ilgili profesyonel meslek mensupları; belirli kültürlerden kaynaklanan kuram, inanış ve deneyimlerin kapsamlı olarak çalışılmasıyla kazanılan bilgi, beceri ve pratikleri uygulayarak, insanlardaki hastalık, rahatsızlık, yaralanma ve diğer fiziksel ve ruhsal bozuklukları önler, hastaları muayene ve tedavi eder ve genel sağlık bakımını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Hastaların sağlık durumlarını belirlemek için fiziksel muayene yapılması ve hastalar ve aileleri ile görüşülmesi; akupunktur, ayurveda, homeopatik ve bitkisel ilaç gibi uygulamaları kullanarak fiziksel, ruhsal ve psikososyal hastalıklar için tedavi planlarının geliştirilmesi ve uygulanması; tedavi planları aracılığıyla hastaların gelişmesinin değerlendirilmesi ve belgelenmesi; bireylere, ailelere ve topluluklara sağlık, beslenme ve yaşam tarzı üzerine öneride bulunulması; kendi kendine iyileşme için vücut kapasitesini uyarmaya yönelik ot, bitki, mineral ve hayvansal özler gibi geleneksel ilaçların hazırlanması ve reçetelenmesi; devam eden ve kapsamlı sağlık bakımı sağlamak için gerektikçe diğer sağlık çalışanları ile hastalar hakkında bilgi alışverişinde bulunulması; geleneksel ve tamamlayıcı ilaçlar ve tedaviler konusunda araştırma yapılması ve bilimsel makale ve raporlar yoluyla bulguların yayınlanması.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2230 Geleneksel ve tamamlayıcı tıp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2230     Geleneksel ve tamamlayıcı tıp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Geleneksel ve tamamlayıcı tıp profesyonelleri; belirli kültürlerden çıkan kuram, inanış ve deneyimlerin kapsamlı olarak çalışılmasıyla kazanılan bilgi, beceri ve uygulamaları uygulayarak, insanlarda hastalık, rahatsızlık, yaralanma ve diğer fiziksel ve ruhsal bozuklukları önler, hastaları muayene ve tedavi eder ve genel sağlık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Sağlık durumunu belirlemek için hastalara fiziksel muayene yapmak ve hastalar ve aileleri ile görüşmek;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akupunktur, ayurveda, homeopatik ve bitkisel ilaç gibi uygulamaları kullanarak fiziksel, ruhsal ve psikososyal hastalıklar için tedavi planları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tedavi planları aracılığıyla hastalardaki gelişimi değerlendirmek ve belgelemek;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bireylere, ailelere ve topluma sağlık, beslenme ve yaşam tarzı konusunda önerilerde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kendi kendini iyileştirme için vücut kapasitesini uyarmaya yönelik ot, bitki, mineral ve hayvansal özler gibi geleneksel ilaçları hazırlamak ve reçetelemek;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sürekli ve kapsamlı sağlık bakım hizmeti verilirken gerekli olduğundan dolayı diğer sağlık çalışanları ile hastalar hakkında bilgi alışverişinde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geleneksel ve tamamlayıcı ilaçlar ve tedaviler ile ilgili araştırma yapmak, bilimsel makale, rapor vb. aracılığıyla bulguları yayınlamak.</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Akupunktur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Ayurveda uygulayıcısı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Çin bitkisel ilaç uygulayıcısı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Homeopat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Natüropat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Unani uygulayıcısı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Hem insan anatomisi ve modern tıbbın unsurlarının hem de bu tekniklerin uzun geleneksel çalışmaların sonucu olarak geliştirilmiş geleneksel ve tamamlayıcı terapilerin yararları ve uygulamalarının kapsamlı bir şekilde anlaşılmasını gerektiren geleneksel ve tamamlayıcı tıp ile ilgili meslekler, Birim grup 2230`da (Geleneksel ve tamamlayıcı tıp profesyonelleri) sınıflandırılır. Mesleki uygulamaları, göreceli olarak daha kısa süreli resmi ve resmi olmayan eğitim ve öğretime dayanan veya kaynaklandıkları toplumun uygulama ve gelenekleri yoluyla resmi olmayan daha az kapsamlı bir kavrayışa sahip bu meslekler, Birim grup 3230`da (Geleneksel ve tamamlayıcı tıp yardımcı profesyonelleri) kapsanır. Bitkisel ilaç, ruhsal tedavi veya elle uygulanan tedavi tekniklerinden yalnızca birini uygulayarak çalışanlar, Birim grup 2230`dan hariç tutulur.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Akupunktur teknisyeni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Ayurveda teknisyeni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Herbalist (Şifalı bitkiler uzmanı)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Homeopat teknisyeni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Büyücü hekim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Köy şifacısı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Hacamat ve bardak çekme terapisti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Akubası terapisti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Shiatsu terapisti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Hidroterapist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Şiropraktör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Osteopat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Telkinle tedavi edici - 3413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224       Paramedikal uygulayıcılar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Paramedikal uygulayıcılar; insanlara kapsam ve karmaşıklık bakımından tıp doktorları tarafından yürütülenden daha sınırlı tavsiye, teşhis, tedavi ve önleyici sağlık hizmetleri sağlarlar. Bu kişiler bağımsız olarak veya tıp doktorlarının sınırlı denetiminde çalışırlar, hastalık, yaralanma ve belirli topluluklarda yaygın olarak görülen diğer fiziksel ve ruhsal bozuklukları tedavi etmek ve önlemek için ileri klinik işlemleri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Hastaların sağlık durumlarını belirlemek için fiziksel muayene yapılması, hastalar ve hastaların aileleri ile görüşülmesi, hastaların tıbbi bilgilerinin kaydedilmesi; özellikle yaygın hastalık ve bozukluklar için reçete ve tedaviler uygulanması, ilaçla tedavi ve diğer önleyici ve iyileştirici önlemler dahil temel veya daha sıradan tıbbi ve cerrahi işlemlerin gerçekleştirilmesi; röntgen, elektrokardiyogram ve laboratuvar testleri gibi teşhis testlerinin istenilmesi ve uygulanması; enjeksiyon, bağışıklık kazandırma, dikiş atma, yara bakımı ve enfeksiyon yönetimi gibi tedavi yöntemlerinin uygulanması; karmaşık cerrahi işlemlerde tıp doktoruna yardım edilmesi; hastalığın seyri ve hastaların tedaviye yanıtının gözlemlenmesi, tıp doktoruna sevki gerektiren belirti ve semptomların tanımlanması; hastalık ve </w:t>
      </w:r>
      <w:r>
        <w:rPr>
          <w:rFonts w:ascii="Times-Roman" w:hAnsi="Times-Roman" w:cs="Times-Roman"/>
          <w:color w:val="000000"/>
        </w:rPr>
        <w:lastRenderedPageBreak/>
        <w:t xml:space="preserve">bozuklukların tedavisi veya önlemeye yardımcı olan diyet, egzersiz ve diğer alışkanlıklar konusunda hasta ve ailelere önerilerde bulunulması; karmaşık veya olağandışı durumlarda uzmanlık gerektiren tedavi hizmetleri için tıp doktorlarının, hastanelerin veya diğer yerlerin belirlenmesi ve buralara sevk edilmesi; yasal ve mesleki gereklilikleri yerine getirmek için doğum, ölüm ve bildirilmesi zorunlu hastalıkların devlet yetkililerine rapor edilmesi.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2240 Paramedikal uygulayıcılar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2240     Paramedikal uygulayıcılar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Paramedikal uygulayıcılar; insanlara kapsam ve karmaşıklık bakımından tıp doktorları tarafından yürütülenden daha sınırlı tavsiye, teşhis, tedavi ve önleyici sağlık hizmetleri sağlarlar. Bu kişiler bağımsız olarak veya tıp doktorlarının sınırlı denetiminde çalışırlar, hastalık, yaralanma ve belirli topluluklarda yaygın olarak görülen diğer fiziksel ve ruhsal bozuklukları tedavi etmek ve önlemek için ileri klinik işlemleri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sağlık durumlarını belirlemek için fiziksel muayene yapmak, hastalar ve hastaların aileleri ile görüşmek, hastaların tıbbi bilgilerinin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özellikle yaygın hastalık ve bozukluklar için reçete ve tedaviler uygulamak, ilaçla tedavi ve diğer önleyici ve iyileştirici önlemler dahil temel veya daha sıradan tıbbi ve cerrahi işlemleri gerçekleştirmek;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röntgen, elektrokardiyogram ve laboratuvar testleri gibi teşhis testlerini istemek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enjeksiyon, bağışıklık kazandırma, dikiş atma, yara bakımı ve enfeksiyon yönetimi gibi tedavi yöntemlerini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karmaşık cerrahi işlemlerde tıp doktoruna yardım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hastalığın seyri ve hastaların tedaviye yanıtını gözlemlemek, tıp doktoruna sevki gerektiren belirti ve semptomları tanımlamak;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hastalık ve bozuklukların tedavisi veya önlemeye yardımcı olan diyet, egzersiz ve diğer alışkanlıklar konusunda hasta ve ailelere önerilerde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karmaşık veya olağandışı durumlarda uzmanlık gerektiren tedavi hizmetleri için tıp doktorlarını, hastaneleri veya diğer yerleri belirlemek ve buralara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yasal ve mesleki gereklilikleri yerine getirmek için doğum, ölüm ve bildirilmesi zorunlu hastalıkları devlet yetkililerine rapor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İleri tedavi hizmeti veren paramedik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memuru (paramedikal)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Tıp asistanı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Birinci basamak tedavi hizmeti veren paramedik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Cerrahi teknisyeni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gruba dahil olan meslekler, kuramsal ve uygulamalı sağlık hizmetlerinde normal olarak yüksekokul düzeyi eğitimi tamamlanmasını gerektirir. Acil tedavi ve ambulans uygulamasına sınırlı hizmetler sağlayan çalışanlar, Birim grup 3258`de (Ambulans çalışanları)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Pratisyen hekim - 2211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Cerrah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yardımcı - 3256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Acil paramedik - 3258</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225       Veterinerler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Veterinerler; hayvanların hastalık, yaralanma ve fonksiyon bozukluklarını teşhis eder, önler ve tedavi ederler. Çok çeşitli hayvanlara bakım sağlayabilir veya belirli bir hayvan grubunun tedavisinde ya da belirli bir alanda uzmanlaşabilir veya biyolojik ürünler ve eczacılık ürünleri üreten ticari firmalara profesyonel hizmet sağlayabilirler.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Fiziksel muayene, laboratuvar testi ve radyografi ve ultrason dahil teşhis görüntüleme teknikleri ile anormal koşulların varlığının ve durumunun belirlenmesi; tıbbi ve cerrahi yöntemlerle hayvanların tedavi edilmesi, ilaçlar, ağrı kesiciler, genel ve lokal anestezilerin uygulanması ve reçete yazılması; cerrahi müdahalede bulunulması, yaralara pansuman yapılması ve kırık kemiklerin tedavi edilmesi; hayvanlara gebelik ile ilgili (obstetrik) hizmetler verilmesi; hayvan hastalıklarının oluşum ve yayılmasını önlemek için tasarlanmış programlara katılınması; hayvanların bulaşıcı hastalıklara karşı test edilmesi ve aşılanması ile bulaşıcı hayvan hastalıkları salgınlarının yetkililere bildirilmesi; ölüm nedenini belirlemek için otopsi yapılması; müşterilere hayvanlarının sağlık, gıda, beslenme, hijyen, yetiştirme ve bakımı konularında önerilerde bulunulması.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2250 Veterinerler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2250     Veterinerler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Veterinerler; hayvanların hastalık, yaralanma ve fonksiyon bozukluklarını teşhis eder, önler ve tedavi ederler. Çok çeşitli hayvanlara bakım sağlayabilir veya belirli bir hayvan grubunun tedavisinde ya da belirli bir alanda uzmanlaşabilir veya biyolojik ve eczacılık ürünleri üreten ticari firmalara profesyonel hizmet sağlayabilirler.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Fiziksel muayene, laboratuvar testi, radyografi ve ultrason dahil teşhis görüntüleme teknikleri ile anormal koşulların varlığını ve durumunu belirlemek;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tıbbi ve cerrahi yöntemlerle hayvanları tedavi etmek, ilaçlar, ağrı kesiciler, genel ve lokal anesteziler uygulamak ve reçete yazmak;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cerrahi müdahalede bulunmak, yaralara pansuman yapmak ve kırık kemikleri tedavi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hayvanlara gebelik (obstetrik) ile ilgili hizmetler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hayvan hastalıklarının oluşumunu ve yayılmasını önlemek için tasarlanmış programlara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hayvanları bulaşıcı hastalıklara karşı test etmek ve aşılamak ile bulaşıcı hayvan hastalıkları salgınlarını yetkililere bildirmek;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ölüm nedenini belirlemek için otopsi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müşterilere hayvanlarının sağlık, gıda, beslenme, hijyen, yetiştirme ve bakımı konularında öneride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hayvanlar için ötenazi hizmeti vermek.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patalogu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Veteriner epidemiyolojisti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İntörn veteriner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Cerrah veteriner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       Diğer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sağlık profesyonelleri; diş hekimliği, eczacılık, çevre sağlığı ve hijyen, iş sağlığı ve güvenliği, fizyoterapi, beslenme, işitme, konuşma, görme ve rehabilitasyon terapileri ile ilgili sağlık hizmetlerini sağlarlar. Bu grup, doktorlar, geleneksel ve tamamlayıcı tıp uygulayıcıları, hemşireler, ebeler ve paramedikal uzmanlar dışındaki insan sağlığı ile ilgili profesyonellerin tümünü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görevler genelde şunlardır: Hastalık, bozukluk veya sorunun niteliğini belirlemek amacıyla hastaların ve müşterilerin incelenmesi; tedavi planlarının geliştirilmesi ve uygulanması ile hastalardaki gelişmelerin değerlendirilmesi ve belgelenmesi; hastalıkların, yaralanmaların ve diş, ağız, çene ve ilgili dokuların şekil bozukluklarının teşhis ve tedavi edilmesi; tıbbi ürünlerin depolanması, muhafaza edilmesi, ilaç hazırlanması, tahlil edilmesi ve dağıtılması ile bunların doğru kullanımı ve yan etkileri hakkında danışmanlık hizmeti verilmesi; potansiyel olarak insan sağlığını etkileyebilen çevresel faktörleri teşhis etmek, gözlemlemek ve kontrol etmek, insan motor fonksiyonlarını geliştirmek veya iyileştirmek, hareket yeteneğini en üst düzeye çıkarmak, ağrı sendromlarını hafifletmek veya insan sağlığında gıda ve beslenme etkisini artırmak amacıyla programların belirlenmesi, planlanması ve uygulanması; insan işitmesini etkileyen fiziksel bozuklukların, konuşma veya yutma ya da göz ve görme sistemi ile ilgili bozuklukların teşhis, kontrol ve tedavi edilmesi; sürekli tedavi ve bakım konusunda hastalara önerilerde bulunulması ile rehabilitasyon hizmetlerinin sağlanması veya düzenlenmesi; gerektiğinde diğer profesyonel meslek mensupları veya yardımcı profesyonel meslek mensuplarına danışılması veya müşterilerin bunlara sevk edilmesi.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2261 Diş hekimleri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2262 Eczacılar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2263 Çevre, iş sağlığı ve hijyen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2264 Fizyoterapistler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2265 Diyetisyenler ve beslenme uzmanları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2266 Odyologlar ve konuşma terapistleri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2267 Optometristler ve oftalmik optisyenler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2269 Başka yerde sınıflandırılmamış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2261     Diş hekimleri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Diş hekimleri; modern diş hekimliğinin ilke ve yöntemlerini uygulayarak diş, ağız, çene ve ilgili dokuların hastalıklarını, yaralanmalarını ve anomalilerini teşhis eder, tedavi eder ve önlerler. Ağız sağlığını geliştirmek ve yeniden kazandırmak için çok çeşitli özel teşhis, cerrahi ve diğer teknikleri kullanırlar.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Röntgen filmleri, tükürük testleri ve hastalık öyküsü gibi çeşitli yöntemler kullanarak diş ile ağız ve çenedeki ilgili yapıların hastalıkları, yaralanmaları, çarpıklıkları ve şekil bozukluklarını teşhis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periodontal tedavi, flor uygulamaları ve ağız sağlığının geliştirilmesi vb. uygulamalar ile önleyici ağız bakımını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hastaların işlemler sırasında ağrı çekme seviyesini sınırlamak için anestezi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işlemlerden sonra devam eden ağrıların dindirilmesi için reçete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implantlar, karmaşık kuron ve köprü onarımları, ortodonti, hasarlı ve çürük dişlerin onarımı gibi uygulamalarla onarıcı ağız bakımını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diş çekme, doku biyopsisi gibi cerrahi tedavileri yapmak ve ortodontik tedavi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diş protezlerinin şekil ve boyutunu belirlemek için hastaların çene ve dişlerinin ölçü ve kalıbını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yer tutucular, köprüler ve takma dişler gibi protezleri tasarlamak, yapmak ve takmak veya diş protez teknisyenleri için fabrikasyon talimatlarını veya terkibini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sabit ve hareketli ağız protezleri ile ağız fonksiyonunu yeniden kazandırmak;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diyabet gibi ağız sağlığını etkileyen genel hastalıkların teşhisinde yardımcı olmak;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ağız sağlığının bakımıyla ilgili olarak diş hijyeni, beslenme ve diğer önlemler hakkında hastaları ve aileleri eğitmek;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 diş hijyeni uzmanlarını, diş doktoru yardımcılarını ve diğer personeli denetlemek.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Pratisyen diş hekimi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cerrahı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hekimi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Endodontist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Ağız, diş ve çene cerrahı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Ağız patologu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Ortodontist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Pedodontist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Periodontist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Protez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Ağız hastalıkları uzmanı (Stamolojist)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kategoride kapsanan meslekler, normal olarak kuramsal ve pratik diş hekimliği veya ilgili bir alanda üniversite düzeyinde eğitimi tamamlanmasını gerektirir. Bazı ülkelerde “stomatoloji” ve “ağız, diş, çene ve yüz cerrahisi” tıbbi uzmanlık olarak düşünülse de, bu alanlardaki mesleklerin her zaman burada sınıflandırılması gerekir.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2262     Eczacılar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Eczacılar; tıbbi ürünleri depolar, muhafaza eder ve ilaç hazırlar, tıp doktorları ve diğer sağlık uzmanları tarafından yazılan reçetelere göre verilen ilaçların yan etkileri ve doğru kullanımı hakkında bilgi verirler. İnsan sağlığını en iyi hale getirmeye yönelik ilaçla tedavilerin araştırılmasına, test edilmesine, hazırlanmasına, reçetelenmesine ve izlenmesine katkı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Tıp doktorları ve diğer sağlık profesyonellerinin tıbbi ürünler için yazdığı reçeteleri almak, hastaların ilaç kullanım geçmişlerini kontrol etmek, ilaçları hazırlamadan önce uygun dozaj, uygulama yöntemleri ve ilaç uyumluluğunu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reçetedeki ilaçları vermek amacıyla sıvı ilaçlar, merhemler, tozlar, tabletler ve diğer ilaçları hazırlamak veya hazırlanışını ve etiketlenmesini denetlemek;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ilaç etkileşimleri, uyumsuzluk ve kontrendikasyonları, yan etkileri, doz ve uygun ilaç depolama konuları ile ilgili olarak hekimlere ve hastalara bilgi ve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bireysel hastaların ilaç tedavisinin kalite ve etkinliği ile belirli ilaç veya tedavilerin etkinliğini planlamak, gözlemlemek, incelemek ve değerlendirmek için diğer sağlık profesyonelleri ile işbirliği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(e) yasal ve mesleki gereklilikleri yerine getirmek için reçete dosyalarını tutmak, uyuşturucular, zehirler ve bağımlılık yapan ilaçlar ile ilgili kayıt düzenlemek;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aşılar, serumlar ve diğer ilaçların bozulmasına karşı önlem almak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genel sağlık durumları ile ilgili olarak hastalara danışmanlık yapmak, reçetesiz ilaçlar ile teşhis ve tedavi yardımları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eczacılık teknisyenleri, intörnleri ve eczane yardımcı satış elemanlarının çalışmalarını denetlemek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eczacılık, kozmetik ve ilgili kimyasal ürünleri geliştirmek ve iyileştirmek için araştırmalar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üretim teknikleri ve ilaç içerikleri hakkında kimyacılar, mühendisler ve diğer profesyoneller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belirtilen standartlar ile ilgili olarak ilaçların kimlik bilgisini, saflık ve etkisini belirlemek için test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ilaç ürünlerinin etiketlerini hazırlamak, paketlemek ve tanıtımını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belirli ilaçlar ile ilgili bilgi ve riskleri belirlemek.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İlaç hazırlayan eczacı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Hastane eczacısı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eczacı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Serbest eczacı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Farmakolog - 2131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Eczacılık teknisyeni - 3213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2263     Çevre, iş sağlığı ve hijyen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Çevre, iş sağlığı ve hijyen profesyonelleri; potansiyel olarak insan sağlığını etkileyebilen çevresel faktörleri teşhis etme, gözlemleme ve kontrol etme; güvenli ve sağlıklı çalışma koşulları sağlama; kimyasal, fiziksel, radyolojik ve biyolojik ajanlar veya ergonomik faktörlerin neden olduğu hastalık veya yaralanmaları engelleme amaçlı programları tespit eder, planlar ve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Sağlık ve güvenliğe yönelik potansiyel çevresel ve mesleki riskleri en aza indirmek amacıyla programlar ve politikalar geliştirmek, bunları uygulamak ve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ticari, endüstriyel, tıbbi ve evsel atıkların güvenli, ekonomik ve uygun bertarafı için planlar ve stratejiler hazırlamak ve bunları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bulaşıcı hastalıklar, gıda güvenliği, atık su arıtma ve bertaraf sistemleri, tesislerde ve evlerde kullanılan suların kalitesi, kirli ve tehlikeli maddeler için önleme programları ve stratejileri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tehlikeleri tanımlamak, raporlamak ve belgelemek, çevre ve işyerlerindeki riskleri değerlendirmek, kontrol etmek ve ilgili yasa ve yönetmeliklere uygunluk konusunda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kimyasal, fiziksel ve biyolojik tehlikeler içeren işyeri ve çevre kirliliğini en aza indirmek amacıyla programlar geliştirmek, bunları uygulamak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çalışanların, öğrencilerin, kamu ve çevrenin radyolojik ve diğer tehlikelere maruz kalmasını önleyecek, ortadan kaldıracak, kontrol edecek veya azaltacak yöntemler konusunda danışmanlık hizmeti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çalışanların işyerindeki ihtiyaçlarına göre mobilya, teçhizat ve çalışma faaliyetlerini uyarlama </w:t>
      </w:r>
      <w:r>
        <w:rPr>
          <w:rFonts w:ascii="Times-Roman" w:hAnsi="Times-Roman" w:cs="Times-Roman"/>
          <w:color w:val="000000"/>
        </w:rPr>
        <w:lastRenderedPageBreak/>
        <w:t xml:space="preserve">gibi ergonomik ilkeleri teşvik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mesleki hijyen ve çevre sağlığı konularında tüm seviyelerdeki kişilere eğitim, öğretim, bilgi, ve danışmanlık hizmeti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yaralanmaları ve teçhizat hasarlarını kayıt etmek, soruşturmak ve güvenlik performansını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yaralanan çalışanların tazminat, rehabilitasyon ve işe geri dönmelerine yönelik düzenlemeleri koordine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sağlığı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sağlığı ve güvenliği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hijyenisti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Radyasyondan koruma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İnsan faaliyetlerinin çevre üzerindeki etkilerini gözlemlemek veya kontrol etmek amacıyla programları belirleyen, planlayan ve uygulayan profesyonel meslek mensupları, Birim grup 2133`te (Çevre koruma profesyonel meslek mensupları)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koruma ile ilgili profesyoneller - 2133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Uzman tıp doktorları (halk sağlığı)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Uzman hemşire (halk sağlığı)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ve uğraşı terapisti (ergoterapist)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kontrolörü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sağlığı ve güvenliği denetçisi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sağlığı teknisyeni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Sağlığı koruma (sanitasyon) denetçisi - 3257</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2264     Fizyoterapistler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Fizyoterapistler; insanlardaki motor fonksiyonlarını yeniden sağlığına kavuşturmak veya geliştirmek, hareket yeteneğini en üst düzeye çıkarmak, ağrı sendromlarını hafifletmek, yaralanma, hastalık ve diğer bozukluklar ile ilgili fiziksel sorunları tedavi etmek veya önlemek için rehabilitasyon programlarını belirler, planlar ve uygularlar. Hareket, ultrason, ısıtma, lazer ve diğer teknikler gibi çeşitli fiziksel terapi ve teknikleri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fiziksel sorunlarını belirlemek ve değerlendirmek için kas, sinir, eklem ve fonksiyonel yetenek testleri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fiziksel acıyı azaltmak, kasları güçlendirmek, kardiyovasküler, kalp ve göğüs ile solunum fonksiyonlarını geliştirmek, eklem hareketliliğini iyileştirmek, denge ve koordinasyonu geliştirmek için hastalarla tedavi hedeflerini oluşturmak ve tedavi programlarını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hastaların tedavisinde egzersiz, sıcak, soğuk, masaj, manipülasyon, hidroterapi, elektroterapi, ultraviyole, kızıl-ötesi ışık ve ultrasonun tedavi edici özelliklerini kullanan programlar ve tedaviler geliştirmek, uygulamak ve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klinik dışı ortamlarda yapılacak işlemleri hastalar ve ailelerine öğretmek;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sürekli ve kapsamlı bakım hizmeti sağlamak için gerekli olduğundan dolayı tıbbi kayıt sistemlerine hastaların sağlık durumu ve tedaviye verdikleri yanıt konularındaki bilgileri kaydetmek ve bu bilgiyi diğer sağlık çalışanları ile paylaşmak;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yaygın fiziksel rahatsızlıkları ve hastalıkları incelemek ve önlemek için programlar geliştirmek ve bunları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fizyoterapi yardımcı elemanlarının ve diğer çalışanların işlerinin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Geriatrik fiziksel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Pediatrik fiziksel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Ortopedik fiziksel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Fizyoterapist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Podiatrist (ayak hastalıkları uzmanı) - 2269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İş ve uğraşı terapisti (ergoterapist) - 2269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Akubası terapisti - 3255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Hidroterapist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Masaj terapisti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Fizyoterapi teknisyeni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Shiatsu terapisti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Şiropraktör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Osteopat - 2269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2265     Diyetisyenler ve beslenme uzmanları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Diyetisyenler ve beslenme uzmanları; gıda ve beslenmenin insan sağlığına olan etkisini artıracak programları belirler, planlar ve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Sağlık faydalarını en üst düzeye çıkarmak ve sağlığa yönelik potansiyel riskleri azaltmak için beslenme, diyetlerin planlaması ve gıda hazırlanmasına ilişkin bireyleri, aileleri ve toplumu eğitmek;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diyet ve menüleri planlamak, yemeklerin hazırlanması ve servisini denetlemek, yemek hizmetleri sunan ortamlarda beslenmeye yönelik bakım sağlamak için gıda alımı ve kalitesini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sunulan veya tüketilen gıdanın beslenme değerine dayalı olarak bireylerin, grupların ve toplumun sağlık ve beslenme durumu ile ilgili verileri toplamak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bireylerin ve toplumun beslenme düzeyini geliştirmek için beslenme değerlendirmeleri, müdahale programları, eğitim ve öğretimi planlamak ve yürütmek;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hastanın diyet ve beslenme ihtiyaçlarını yönetmek için diğer sağlık profesyonel meslek mensupları ve tedavi sağlayıcıları ile görüşmek;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beslenme ihtiyaçlarını karşılamak için gıda ve beslenme ürünlerini geliştirmek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beslenme konusunda araştırma yapmak ve bulgularını bilimsel konferanslarda ve diğer ortamlarda yayınlamak.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diyetisyeni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servisi diyetisyeni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Beslenme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Halk sağlığı diyetisyeni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beslenme uzmanı</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2266     İşitme ve konuşma terapistleri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İşitme ve konuşma terapistleri; insanın işitme, konuşma, iletişim ve yutkunmasını etkileyen fiziksel bozukluklarını değerlendirir, düzenler ve tedavi ederler. İşitme kaybı, konuşma bozuklukları ve ilgili duyusal ve sinirsel problemler için düzeltici cihazlar veya iyileştirici tedavilerin reçetesi yazarlar, işitme güvenliği ve iletişim performansı ile ilgili danışmanlık hizmeti verirler.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Hastaların işitme ve iletişim bozukluklarının durumunu belirlemek için işitme, konuşma ve dil performanslarını değerlendirmek;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özel teşhis cihazları ve teçhizatlarını kullanarak işitme veya konuşma/dil testleri veya diğer muayeneleri yapmak, uygun tedavi sürecini belirlemek için test sonuçlarını diğer tıbbi, sosyal ve davranışsal teşhis verileri ile birlikte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işitme ve iletişim ile ilgili rehberlik, tarama, konuşma rehabilitasyonu ve diğer programları planlamak, yönetmek ve bunlara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hastaların ihtiyaçlarına göre işitme cihazları ve diğer destek cihazlarına reçete yazmak ve bunların kullanımı konusunda hastaları eğitmek;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hastalarda konuşma ve yutkunmayı etkileyen fiziksel bozuklukları düzenlemek amacıyla tedavi programları planlamak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işitme ve/veya dil engelli bireylere, bunların ailelerine, öğretmenlerine ve işverenlerine danışmanlık ve rehberlik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hasta ve aileleri gerektiğinde ilave eğitim veya tıbbi hizmet sağlayıcılarına sevk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Odyolog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Dil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Konuşma terapisti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Konuşma patologu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2267     Optometrisler ve optalmik optisyenler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Optometrisler ve optalmik optisyenler; göz ve görme sisteminin bozukluklarına yönelik teşhis, idari ve tedavi hizmetleri sağlarlar. Göz bakımı konusunda danışmanlık hizmeti verir ve görsel rahatsızlıklar için optik aletler veya diğer tedavilere yönelik reçete yazarlar.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Hastaların gözlerini muayene etmek, görme bozuklukları ve anormalliklerin derecesi ve durumunu belirlemek ve göz sağlığını değerlendirmek için teşhis testleri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görüş keskinliği, kırılma kusuru, görme yollarının fonksiyonları, görme alanı, göz hareketleri, görme serbestisi ve göz içi basıncı ölçmek için özel aletler ve teçhizatlar kullanarak görme fonksiyonunu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göz hastalığının tedavisi için reçete yazmak da dahil göz hastalıklarını tespit, teşhis ve tedavi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hastaya ilave tıbbi tedavi gerektiği durumlarda, oftalmologlara veya diğer sağlık uzmanlarına danışmak ya da hastayı bunlara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göz hareket bozuklukları ve binoküler fonksiyon bozukluklarını tespit ve teşhis etmek, göz egzersizleri önermek de dahil gözün hareketi ve odaklamasını koordine etmek amacıyla hastalara tedavi programları planlamak ve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düzeltici gözlük, kontak lens ve diğer görme aletlerine reçete yazmak ve performans, güvenlik, rahatlık ve yaşam tarzı için optik cihazları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(g) kontak lens bakımı, yaşlılarda görme bakımı, optikler, görsel ergonomik ve mesleki ve endüstriyel göz güvenliği gibi görsel sağlık konularında danışmanlık hizmeti vermek.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Optalmik optisyen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Optometrist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Ortoptist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Göz hastalıkları uzmanı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Optisyen - 3254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2269     Başka yerde sınıflandırılmamış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22`de (Sağlık profesyonelleri) başka yerde sınıflandırılmamış diğer sağlık rofesyonellerini kapsar. Örneğin; bu birim grup, podiatrist, iş ve uğraşı terapisti, eğlence terapisti, şiropraktör, osteopat ve teşhis, koruyucu, tedavi ve rehabilite edici sağlık hizmetleri sağlayan diğer sağlık profesyonelleri gibi meslekleri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sağlık durumlarını, fonksiyonel sınırlılıklarını, fiziksel veya ruhsal bozukluklarını, hastalıklarını veya diğer sağlık sorunlarının durumunu belirlemek için hastalarla görüşmek ve teşhis testleri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yaralanma, hastalıklar, diğer fiziksel ve ruhsal bozukluklar için tedavi planları geliştirmek ve bunları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tedavi planları aracılığıyla hastalardaki gelişimi değerlendirmek, belgelemek ve hastaları ve aileleri gerektiğinde özel, iyileştirici veya diğer bakım hizmetleri için tıp doktorlarına veya diğer sağlık bakımı sağlayıcılarına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şiropratik ve osteopatik tekniklerin kullanıldığı elle ve fiziksel uygulanan tedaviler dahil hastalara terapik bakım ve tedavileri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bireysel veya grup bazında fonksiyonel sınırlılıkları olan bireylere günlük faaliyetlerini ve mesleklerini yapmalarını sağlamak için ev, eğlence, iş ve okul ortamları gibi çevrelere uyumlarına yönelik önerilerde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sanat ve el sanatları, dans ve hareket, müzik ve diğer eğlence faaliyetlerini de kullanarak fiziksel, bilişsel, duygusal ve sosyal çalışmayı geliştirmeye ve sürdürmeye yönelik bireysel ve grup düzeyinde tedavi programları planlamak ve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hastalık, rahatsızlık veya diğer fiziksel bozukluklardan dolayı ayak, ayak bileği ve bacağın ilgili yapılarını etkileyen durumlar için tedaviler belirlemek ve reçete yazmak, düzeltici ayakkabı reçetesi yazmak ve ayak hastalıklarının tedavisine yönelik ayak bakımı konusunda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ayak ve ayak bileklerinde küçük cerrahi işlemler yapmak.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Sanat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Şiropraktör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Dans ve hareket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ve uğraşı terapisti (ergoterapist)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Osteopat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Podiatrist (ayak hastalıkları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Rekreasyon terapisti </w:t>
      </w:r>
    </w:p>
    <w:p w:rsidR="007A1987"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Şiropraktör ve osteopatların bazı görevlerinin tıbbi uzmanlık gerektirdiği düşünülse de, bu disiplinlerdeki uygulayıcılar daima burada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         Eğitim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Eğitim ile ilgili profesyonel meslek mensupları; farklı eğitim seviyelerinde bir veya birden fazla bilim dalına ait kuram ve uygulamaları öğretir, kendi disiplinlerine ait kavram, kuram ve uygulama yöntemleri konusunda araştırmalar yapar, bunları geliştirirler ve bilimsel makale ve kitap hazırlarlar.Bu alt-ana grup içindeki mesleklerin çoğunda yapılan çalışmalar,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Özel dersler de dahil, belli bir eğitim seviyesindeki sınıf, kurs ya da bire bir eğitimin verildiği yerlerde genel veya mesleki eğitim amaçlı eğitim ve öğretim faaliyetlerinin yürütülmesi; yetişkinler için okuryazarlık programlarının yürütülmesi; öğrenme zorluğu veya özel eğitime ihtiyacı olan kişilere eğitim ve öğretim hizmetleri verilmesi; müfredat programlarının tasarlanması ve üzerinde değişiklik yapılması; eğitim ve öğretim yöntemleri ile araçlarının denetlenmesi ve bunlar için danışmanlık yapılması; okul ve üniversitelerde eğitim ve öğretim ile ilgili faaliyetlerin organizasyonu ile ilgili kararların verilmesine katılım sağlanması; sanayi ve diğer alanlarda uygulanmak üzere kavram, kuram ve uygulamaya yönelik yöntemleri geliştirmek amacıyla belirli konularda araştırmaların yapılması; bilimsel makale ve kitapların hazırlanması. Diğer çalışanların denetlenmesi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231 Üniversite ve yükseköğretim öğretim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232 Mesleki eğitim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233 Ortaöğretim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234 İlköğretim ve okul öncesi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 Eğitim ile ilgili diğer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231       Üniversite ve yükseköğretim öğretim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Üniversite ve yükseköğretim öğretim elemanları; bir üniversite veya diğer yükseköğretim kurumlarında önceden belirlenmiş bir ders planına göre bir veya daha fazla konuda dersler hazırlar ve verirler, bire bir dersler verirler. Araştırmalar yürütürler, bilimsel makale ve kitap hazırlarlar.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Müfredat programlarının tasarlanması ve düzenlenmesi, gereksinimler doğrultusunda eğitim ile ilgili müfredat programlarının hazırlanması; derslerin hazırlanması ve verilmesi, bire bir eğitimin, seminerlerin ve laboratuvar deneylerinin yürütülmesi; öğrenciler arasında tartışma ve bağımsız düşüncenin teşvik edilmesi; öğrenciler tarafından yapılan deneysel ve pratik çalışmaların imkan olduğu sürece denetlenmesi; sınav kağıtları ve testlerin uygulanması, değerlendirilmesi ve not verilmesi; lisansüstü öğrenciler veya diğer bölüm üyelerinin araştırmalarının yönetilmesi; sanayi ve diğer alanlardaki uygulamalar için kavram, kuram ve uygulama yöntemlerinin araştırılması ve geliştirilmesi; bilimsel kitap, makale ve yazıların hazırlanması; bölüm ve fakülte toplantıları ile konferans ve seminerlere katılımda bulunulması.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2310 Üniversite ve yükseköğretim öğretim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2310     Üniversite ve yükseköğretim öğretim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Üniversite ve yükseköğretim öğretim elemanları; bir üniversite veya diğer yükseköğretim kurumlarında önceden belirlenmiş bir ders planına göre bir veya daha fazla konuda dersler hazırlar ve verirler, bire bir dersler verirler. Araştırmalar yürütürler, bilimsel makale ve kitap hazırlarlar.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Müfredat programlarını tasarlamak ve düzenlenmek, gereksinimler doğrultusunda eğitim ile ilgili müfredat programları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ders hazırlamak ve vermek ile bire bir eğitim, seminer ve laboratuvar deneyleri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öğrenciler arasında tartışma ve bağımsız düşünceyi teşvik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öğrencileri tarafından yapılan deneysel ve pratik çalışmaları mümkün olduğu sürece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sınav kağıtları ve testlerini uygulamak, değerlendirmek ve not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lisansüstü öğrenciler veya diğer bölüm üyelerinin araştırmalarını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sanayi ve diğer alanlarda uygulama için kavramlar, teoriler ve uygulama yöntemleri araştırmak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bilimsel kitap, makale veya yazı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bölüm ve fakülte toplantıları ile konferans ve seminerlere katılmak.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Yükseköğretim öğretim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Profesör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Öğretim üyesi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rektörü - 1120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Dekan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Yükseköğretim fakülte başkanı (Dekan)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232       Mesleki eğitim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Mesleki eğitim öğretmenleri; mesleki ve teknik ortaöğretim kurumlarındaki öğrenciler ile yetişkinlere yönelik ve daha ileri eğitim kurumlarındaki yaşça büyük öğrencilere meslek veya mesleki konularda eğitim veya ders verirler. Öğrencileri üniversite veya yüksek öğrenimin normalde gerekli olmadığı belirli meslek veya mesleki alanlarda istihdam için hazırlarlar.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Müfredat geliştirilmesi, ders içeriği ve ders verme yöntemlerinin planlanması; öğrenci veya çalışanların eğitim ihtiyaçlarının belirlenmesi ve ilgili eğitim ve öğretim programlarının sağlanabilmesi için bireyler, sanayi ve diğer eğitim sektörleri ile birlikte hareket edilmesi; öğrencilerin bilgi ve yeteneklerini artırmak için ders verilmesi ve tartışma yürütülmesi; alet, teçhizat ve malzeme kullanımı, yaralanma ve hasarın önlenmesi ile ilgili öğrencilere bilgi verilmesi ve öğrencilerin izlenmesi; ilerlemeyi belirlemek, geribildirim sağlamak ve geliştirmeye yönelik öneriler yapmak üzere öğrencilerin çalışmalarının gözlemlenmesi ve değerlendirilmesi; başarıyı ölçmek, eğitimin etkinliğini değerlendirmek ve yetkinliği değerlendirmek için sözlü, yazılı veya performans testlerinin uygulanması; öğrenci notları, devam çizelgeleri ve eğitim faaliyet ayrıntıları gibi raporların hazırlanması ve kayıtların muhafaza edilmesi; bağımsız veya grup projelerinin, alan yerleştirmelerinin, laboratuvar </w:t>
      </w:r>
      <w:r>
        <w:rPr>
          <w:rFonts w:ascii="Times-Roman" w:hAnsi="Times-Roman" w:cs="Times-Roman"/>
          <w:color w:val="000000"/>
        </w:rPr>
        <w:lastRenderedPageBreak/>
        <w:t>çalışmalarının veya diğer öğretimlerin denetlenmesi; bireysel eğitim ve bire bir eğitim veya telafi kurslarının sağlanması; ilkeler, teknikler, prosedürler veya belirli konular ile ilgili yöntemleri öğretmek ve göstermek için işbaşında eğitim oturumlarının yürütülmesi.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2320 Mesleki eğitim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2320     Mesleki eğitim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Mesleki eğitim öğretmenleri; mesleki ve teknik ortaöğretim kurumlarındaki öğrenciler ile yetişkinlere yönelik ve daha ileri eğitim kurumlarındaki yaşça büyük öğrencilere meslek veya mesleki konularda eğitim veya ders verirler. Üniversite veya yükseköğrenimin normalde gerekli olmadığı belirli mesleklerde veya mesleki alanlarda istihdam amaçlı olarak öğrencileri hazırlarlar.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Müfredat geliştirmek, ders içeriği ve ders verme yöntemlerini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öğrenci veya çalışanların eğitim ihtiyaçlarını belirlemek, ilgili eğitim ve öğretim programlarının sağlanabilmesi için bireyler, sanayi ve diğer eğitim sektörleri ile birlikte hareket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öğrencilerin bilgi ve yeteneklerini artırmak için ders vermek ve tartışma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alet, teçhizat ve malzeme kullanımı, yaralanma ve hasarın önlenmesi ile ilgili öğrencilere bilgi vermek ve öğrencileri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ilerlemeyi belirlemek, geribildirim sağlamak ve geliştirmeye yönelik öneriler yapmak üzere öğrencilerin çalışmalarını gözlemlemek ve değerlendirmek;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başarıyı ölçmek, eğitimin etkinliğini değerlendirmek ve yetkinliği değerlendirmek için sözlü, yazılı veya performans testlerini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öğrenci notları, devam çizelgeleri ve eğitim faaliyet ayrıntıları gibi raporları hazırlamak ve kayıtları muhafaza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bağımsız veya grup projelerini, alan yerleştirmelerini, laboratuvar çalışmalarını veya diğer öğretimleri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bireysel eğitim ve bire bir eğitim veya telafi kurslarını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ilkeler, teknikler, prosedürler veya belirli konular ile ilgili yöntemleri öğretmek ve göstermek için işbaşında eğitim oturumlarını yürütmek.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Otomotiv teknolojisi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Kozmetoloji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Belirli bir meslek grubunda istihdam edilmek üzere öğrencileri hazırlama amacıyla mesleki eğitim konularında eğitim veren öğretmenler, genel ortaöğretim okulu veya bir mesleki eğitim ya da teknik ortaöğretim kurumlarında çalışsalar da Birim grup 2320`de (Mesleki eğitim öğretmenleri) kapsanır. Belirli bir meslek grubunda istihdam edilmek üzere öğrencileri hazırlama amaçlı olmayan ortaöğretim seviyesinde matematik gibi konularda eğitim veren öğretmenler, bir mesleki eğitim veya teknik ortaöğretim kurumlarında çalışsalar bile Birim grup 2330`da (Ortaöğretim öğretmenleri) kapsanmalıdır.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müdürü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 - 2330</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233       Ortaöğretim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Ortaöğretim öğretmenleri; öğrencileri belirli meslek alanlarında istihdama hazırlamaya yönelik konular hariç, ortaöğretim seviyesinde bir veya daha fazla konu öğretirler.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Müfredat programlarının tasarlanması, değiştirilmesi ve müfredat kurallarıyla uyumlu eğitimsel çalışma kurslarının hazırlanması; öğrenciler arasında düzeni sağlamaya uygun davranış ve prosedür kurallarının oluşturulması ve uygulanması; bir veya daha fazla konuda dersler, tartışmalar ve uygulamalar hazırlanması ve verilmesi; tüm dersler, üniteler ve projeler için net hedefler oluşturulması ve öğrencilere bu hedeflerin anlatılması; sınıf faaliyetleri için malzemeler ve sınıfların hazırlanması; öğrencilerin değişen ihtiyaçlarını ve ilgilerini karşılamak için eğitim yöntemleri ve öğretim materyallerinin tasarlanması; öğrencilerin performans ve davranışlarının gözlemlenmesi ve değerlendirilmesi; öğrencilerin gelişimlerini değerlendirmek için testler, ödevler ve sınavlar hazırlanması, uygulanması ve not verilmesi; öğrencilerin çalışmaları hakkında raporların hazırlanması, diğer öğretmenler ve aileler ile görüşülmesi; okulun eğitim veya organizasyon politikaları ile ilgili toplantılara katılımda bulunulması; gezi, spor etkinlikleri ve konserler gibi okul faaliyetlerinin planlanması, düzenlenmesi ve katılımda bulunulması.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meslekler, aşağıdaki birim grupta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2330 Ortaöğretim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2330     Ortaöğretim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Ortaöğretim öğretmenleri; öğrencileri belirli meslek alanlarında istihdama hazırlamaya yönelik konular hariç, ortaöğretim seviyesinde bir veya daha fazla konu öğretirler.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Müfredat programlarını tasarlamak, değiştirmek ve müfredat kurallarıyla uyumlu eğitimsel çalışma kurslarını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öğrenciler arasında düzeni sağlamaya uygun davranış ve prosedür kurallarını oluşturmak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bir veya daha fazla konuda dersler, tartışmalar ve uygulamalar hazırlamak ve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tüm dersler, üniteler ve projeler için net hedefler oluşturmak ve öğrencilere bu hedefleri anlatmak;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sınıf faaliyetleri için malzemeler ve sınıfları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öğrencilerin değişen ihtiyaçlarını ve ilgilerini karşılamak için eğitim yöntemleri ve öğretim materyallerini tasarlamak;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öğrencilerin performans ve davranışlarını gözlemlemek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öğrencilerin gelişimlerini değerlendirmek için testler, ödevler ve sınavlar hazırlamak, uygulamak ve not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öğrencilerin çalışmaları hakkında raporlar hazırlamak, diğer öğretmenler ve ailelerle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okulun eğitim veya organizasyon politikaları ile ilgili toplantılara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gezi, spor etkinlikleri ve konserler gibi okul faaliyetlerini planlamak, düzenlemek ve katılmak.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Lise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Belirli bir meslek grubunda istihdam edilmek üzere öğrencileri hazırlama amacıyla mesleki eğitim konularında eğitim veren öğretmenler, genel ortaöğretim okulu veya bir mesleki eğitim ya da teknik ortaöğretim kurumlarında çalışsalar da Birim grup 2320`de (Mesleki eğitim öğretmenleri) kapsanır. Belirli bir meslek grubunda istihdam edilmek üzere öğrencileri hazırlama amaçlı olmayan ortaöğretim seviyesinde matematik gibi konularda eğitim veren öğretmenler, bir mesleki eğitim veya teknik ortaöğretim kurumlarında çalışsalar bile Birim grup 2330`da (Ortaöğretim öğretmenleri) kapsanmalıdır.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 öğretmen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müdürü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müfettişi - 2351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Okuryazarlık öğretmeni (özel ders) - 2359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Matematik eğitimi koçu (özel ders) - 2359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Rehber öğretmen - 2359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234       Sınıf öğretmenleri ve okul öncesi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Sınıf öğretmenleri ve okul öncesi öğretmenleri; ilköğretim düzeyinde bir dizi konuda ders verirler ve ilköğretim yaşından küçük çocuklar için eğitim faaliyetleri düzenlerler.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İlköğretim düzeyinde öğrenim programı hazırlanması ve bir dizi konuda eğitim verilmesi, çocukların dil, fiziksel ve sosyal becerilerinin gelişimini kolaylaştırmaya yönelik faaliyetlerin planlanması ve düzenlenmesi; rapor hazırlanması. Diğer çalışanların denetlenmesi de kapsanabilir.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2341 Sınıf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2342 Okul öncesi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2341     Sınıf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Sınıf öğretmenleri; ilköğretim düzeyinde bir dizi konuda eğitim verirler.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Müfredat kurallarıyla uyumlu günlük ve uzun dönemli ders planları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çocukları birey olarak ve grup halinde, çeşitli eğitim yöntemleri ve malzemeleri (örneğin; bilgisayar, kitap, oyun vb.) kullanarak ve çocukların değişen ihtiyaçlarını da dikkate alarak eğitmek;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sınıfta disiplin ve iyi çalışma alışkanlıklarını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spor faaliyetleri, konser ve gezi gibi çocuklarla ilgili etkinlikleri planlamak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sınıf çalışması ve ev ödevi vermek ve notlandırmak;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çocukların gelişimini değerlendirmek için test ve ödevler hazırlamak, uygulamak ve not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çocukların performans ve davranışlarını gözlemlemek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okul bahçesinde teneffüsler dahil, dersler sırasında ve okul gününün diğer zamanlarında çocukları denetlemek;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personel toplantılarına ve diğer oturumlara katılmak, eğitim konuları hakkında diğer öğretmenler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çocukların gelişimleri ve sorunlarını tartışmak üzere veli toplantılarına hazırlanmak ve </w:t>
      </w:r>
      <w:r>
        <w:rPr>
          <w:rFonts w:ascii="Times-Roman" w:hAnsi="Times-Roman" w:cs="Times-Roman"/>
          <w:color w:val="000000"/>
        </w:rPr>
        <w:lastRenderedPageBreak/>
        <w:t xml:space="preserve">katılmak.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 öğretmen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müdürü - 1345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müfettişi - 2351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2342     Okul öncesi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Okul öncesi öğretmenleri, eğitim ve oyun faaliyetleri sağlayarak ilköğretim yaşından küçük çocukların fiziksel, sosyal ve zihinsel gelişimlerini desteklerler.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Çocukların motor becerileri, işbirliği ve sosyal becerileri, güven ve anlayışlarının gelişmesini desteklemek için birey ve grup faaliyetlerini planlamak ve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hikaye anlatma, rol yapma, şarkı söyleme, tekerlemeler, günlük sıradan konuşmalar ve tartışmalar yoluyla dil gelişimini desteklemek;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çocukları sanat, dramatik oyun, müzik ve fiziksel faaliyetler aracılığıyla yaratıcı ifade imkanı sağlayan faaliyetlere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çocukların gelişimlerini değerlendirmek, gelişim ile ilgili, duygusal veya sağlıkla ilgili sorunlarının belirtilerini tespit etmek için çocukları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öğrencilerin sağlıklı beslenme, refah ve güvenlik ihtiyaçlarını gözlemlemek ve değerlendirmek, gelişimlerine engel olan faktörleri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güvenliği sağlamak ve anlaşmazlıkları çözmek için çocukların faaliyetlerini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çocukların doğru beslenme, giyinme ve tuvalet alışkanlıkları kazanmalarına rehberlik etmek ve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anne-babalar ve diğer personelle çocukların gelişimlerini veya sorunlarını görüşmek, bu sorunlara yönelik uygun eylemleri ve yerleri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küçük çocuklarla ilgili çalışan diğer hizmet sağlayıcılarıyla işbirliği ilişkileri kurmak ve sürdürmek.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öncesi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Anaokulu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bakım merkezi müdürü - 1341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bakım elemanı - 5311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       Eğitim  ile ilgili diğer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Eğitim ile ilgili diğer profesyonel meslek mensupları; eğitim yöntemleri ile ilgili araştırma yürütür ve danışmanlık yaparlar, öğrenme güçlüğü veya özel eğitime ihtiyacı olan insanları eğitirler; göç ve ilgili amaçlar için anadil dışındaki dilleri öğretirler; özel ders verirler; ilk, orta ve yükseköğretim sistemleri dışındaki sanat, bilgi teknolojisi ve diğer konularda ders verirler ve Alt ana grup 23`te (Eğitim bilimleri ile ilgili profesyonel meslek mensupları) başka yerde sınıflandırılmayan diğer eğitim hizmetlerini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genelde şunlardır: Eğitim yöntemleri, dersler ve araçları ile ilgili araştırma ve geliştirme yapılması veya danışmanlık hizmeti verilmesi; fiziksel engelli çocukların, gençlerin veya yetişkinlerin, öğrenme güçlüğü olanların veya diğer özel eğitime ihtiyacı olanların eğitilmesi, göç ve ilgili amaçlar için anadil dışındaki dillerin öğretilmesi; öğrencilere müzik, tiyatro, dans, görsel ve diğer sanatlarda pratik, teorik ve gösteri derslerinin verilmesi; eğitim programları ve bilgi teknolojisi kullanıcıları için kurslar geliştirilmesi, planlanması ve yürütülmesi.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2351 Eğitim yöntemleri uzmanları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2352 Özel eğitim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2353 Diğer dil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2354 Diğer müzik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2355 Diğer sanat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2356 Bilgi teknolojileri eğiticileri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2359 Başka yerde sınıflandırılmamış eğitim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2351     Eğitim yöntemleri uzmanları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Eğitim yöntemleri uzmanları; eğitim yöntemleri, dersler ve araçlar konusunda araştırma ve geliştirme yürütür veya danışmanlık yaparlar. Öğretmenlerin çalışmalarını, eğitim kurumlarının işleyişini ve elde edilen sonuçları gözden geçirir ve incelerler, bunlarla ilgili değişiklikler ve gelişmeler hakkında öneride bulunurlar.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Müfredat, eğitim yöntemleri ve diğer eğitim uygulamaları ile ilgili mevcut gelişmeleri araştırmak, gerekli değişiklikler ile olası gelişmeler hakkında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ders içeriklerini ve sınav yöntemlerini değerlendirmek ve bunlar ile ilgili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görsel-işitsel ve diğer eğitim araçları ile ilgili araştırma yürütmek, bunların eğitim kurumlarında tanıtımını planlamak, organize etmek ve bu konuda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geliştirilen konular ve dersler ile ilgili dokümanları sağlamak ve yeni dersleri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öğretmenler için sürekli mesleki gelişim, eğitim ve danışma hizmetleri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öğretmenleri yeni programlar ve yöntemler hakkında bilgilendirmek için seminerler ve konferanslar organize etmek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yeni eğitim kursları ve programları ile ilgili yapı, içerik ve hedefler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okulları düzenli olarak ziyaret etmek, müfredat, eğitim yöntemleri, teçhizat ve diğer konularla ilgili sorunları idareciler ve öğretmenlerle görüşmek;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eğitim tekniklerini gözlemlemek, öğretmenlerin performanslarını ve eğitim ile ilgili elde edilen sonuçları değerlendirmek için sınıfları ziyaret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eğitim yetkilileri için müfredat, eğitim yöntemleri ve diğer konularda olası iyileştirme ve gelişmeler ile ilgili rapor hazırlamak ve önerilerde bulunmak.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programları koordinatörü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programları geliştirme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bilimleri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müfettişi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araçları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psikologu - 2634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Rehber öğretmen - 2359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Öğrenci danışmanı - 2359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2352     Özel eğitim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Özel eğitim öğretmenleri; fiziksel veya zihinsel engelli çocukları, gençleri veya yetişkinleri ve öğrenme güçlüğü olanlar ile diğer özel eğitime ihtiyacı olanları eğitirler. Öğrencilerin sosyal, zihinsel, duygusal ve fiziksel gelişimlerini artırırlar.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Öğrencilerin zihinsel, fiziksel, sosyal ve duygusal bozuklukları ile ilgili yeteneklerini ve kısıtlamalarını, üstün zekalılıklarını veya diğer özel problemlerini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müfredat tasarlamak veya değiştirmek, öğrencilerin yeteneklerine ve gereksinimlerine uyumlu programlar, dersler ve faaliyetler hazırlamak ve bunları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öğrencilerin gereksinimlerine uygun özel teknikler veya araçlar kullanarak birey veya grup temelli dersler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duyusal ve algısal motor becerileri ile dil, kavrama ve hafıza gelişimini artırmaya yönelik eğitimlerde özel eğitim stratejilerini ve tekniklerini kullanmak;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öğrenciler arasında düzeni koruma amacıyla davranış, politika ve prosedürlere yönelik kuralları belirlemek ve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işitme, görme ve diğer bozuklukları olan öğrencilere akademik konuları, pratik yetenekleri ve kendi kendine yetebilme becerilerini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öğrencilerin güvenlerini, ilgilerini, yeteneklerini, el becerilerini ve koordinasyonlarını harekete geçirmek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özel eğitime ihtiyacı olan öğrenciler için dersleri planlamak ve programlamak amacıyla diğer personel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öğrenci verileri ve diğer kayıtları hazırlamak, muhafaza etmek ve bunların raporlarını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çeşitli değerlendirme formlarını uygulamak ve her bir öğrencinin gelişimini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öğrencilerin gelişimini teşvik etmek için tasarlanmış bireysel eğitim planlarını geliştirmek amacıyla öğrencilerin bakımına yönelik olarak öğrenciler, veliler, okul müdürleri ve diğer ilgili uzmanlar ile görüşmek;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Zihin engelliler sınıfı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Özel eğitim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Eğitsel tedavi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Üstün zekalılar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İşitme engelliler öğretmeni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Görme engelliler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 - 2330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 - 2341</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2353     Diğer dil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Diğer dil öğretmenleri; göç nedeniyle bir dil öğrenen yetişkin ve çocuklara, istihdam şartlarını veya olanakları sağlamak, yabancı dilde verilen eğitim programlarına katılımı sağlamak veya kişisel gelişim için anadil dışındaki dilleri öğretirler. İlköğretim, ortaöğretim ve yüksek öğretim sistemleri dışında veya bu sistemlerin içindeki öğrencileri ve öğretmenleri destekler şekilde çalışırlar.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Öğrencilerin yetenek seviyelerini ve dil zorluklarının derecesini belirlemek, öğrencilerin ihtiyaçlarını ve öğrenme hedeflerini tespit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dersleri ve çeşitli çalışmaları, içeriklerini ve ilerleme derecelerini öğrencilerin yetenek ve ihtiyaçları ile uyumlu olacak şekilde gruplar ve bireylere yönelik olarak planlamak, hazırlamak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eğitim malzemeleri tasarlamak, üretmek ve mevcut malzemeleri uyarlamak;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öğrencilerin gelişimlerini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konuların öğrencilerin anadili dışındaki bir dille öğretildiği sınıf ortamında öğrencilere destek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eğitimin verildiği dili öğrenen öğrenciler için özel eğitim programları tasarlayarak diğer öğretmenlere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ödev vermek ve düzeltmek, sınavlar hazırlamak ve not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öğrencilerin gelişimlerini değerlendirmek, kayıt etmek ve raporlamak;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Yoğun (entansif) dil öğretmeni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Göçmen eğitimi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Uygulamalı dil öğretmeni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İkinci dil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 - 2310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 - 2330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 - 2341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2354     Diğer müzik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müzik öğretmenleri; öğrencilere ilköğretim, ortaöğretim ve yükseköğretim sistemleri dışında pratik, teorik ve icra şeklinde müzik eğitimi verirler, fakat ana eğitim kurumları ile işbirliği içerisinde ders dışı bir etkinlik olarak özel veya küçük grup dersleri verebilirler.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Öğrencilerin yetenek seviyesini belirlemek, ihtiyaçlarını ve öğrenme hedeflerini saptamak;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gruplar ve bireylere yönelik olarak çalışma programları, dersler ve çeşitli çalışmaları planlamak, hazırlamak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müzik teorisi ve yorumu ile ilgili malzeme hazırlamak ve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şarkı söylemenin veya belirli bir enstrüman çalmanın pratik yönlerini öğretmek ve göstermek;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öğrencilere müzik notası okuma ve yazmayı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öğrencilerin beceri, ilgi ve yetenek seviyelerine uygun olarak müzik parçalarının egzersizlerini belirlemek ve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(g) öğrencileri değerlendirmek, tavsiye, eleştiri ve cesaret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müfredat, ders içeriği, ders malzemeleri ve öğretim yöntemlerini gözden geçirmek;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öğrencileri sınavlara, gösterilere ve değerlendirmelere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müzik gösterileri için ziyaretler ve turlar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öğrencileri ses sınavları veya gösteri çalışmalarına yönelik organize etmek ve yardımcı olmak.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Gitar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Piyano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Şan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Keman öğretmeni (özel ders)</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Müzik eğitimi veren düzenli ortaöğretim ve ilköğretim okulu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sırasıyla Birim grup 2330'da (Ortaöğretim öğretmenleri) ve Birim grup 2341`de (Sınıf öğretmenleri) sınıflandırılırlar.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 - 2310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 - 2330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 - 2341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2355     Diğer sanat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Diğer sanat öğretmenleri; öğrencilere ilköğretim, ortaöğretim ve yükseköğretim sistemleri dışında pratik, teorik ve icra şeklinde dans, drama, görsel ve diğer sanatların (müzik hariç) eğitimini verirler, fakat ana eğitim kurumları ile işbirliği içerisinde fazladan ders dışı bir etkinlik olarak özel veya küçük grup dersleri verebilirler.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Öğrencilerin yetenek seviyesini belirlemek, öğrenme ihtiyaçlarını saptamak;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gruplar ve bireylere yönelik olarak çalışma programları, dersler ve çeşitli çalışmaları planlamak, hazırlamak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çalışılan konu alanının teorisi ile ilgili malzemeler hazırlamak ve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drama, dans, görsel veya diğer sanatların pratik yönlerini öğretmek ve göstermek;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öğrencilerin beceri, ilgi ve yetenek seviyelerine uygun olarak egzersizleri belirlemek ve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öğrencileri değerlendirmek, tavsiye, eleştiri ve cesaret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müfredat, ders içeriği, ders malzemeleri ve öğretim yöntemlerini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öğrencileri sınavlara, gösterilere ve değerlendirmelere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sergiler ve gösteriler için ziyaretler ve turlar düzenlemek;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öğrencileri gösteri veya sergi çalışmalarına yönelik organize etmek ve yardımcı olmak.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Dans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Drama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Resim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Heykel öğretmeni (özel ders)</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Sanat konusunda eğitim veren düzenli ortaöğretim ve ilköğretim okulu öğretmenleri, sırasıyla Birim grup 2330`da (Ortaöğretim öğretmenleri) ve Birim grup 2341`de (Sınıf öğretmenleri) sınıflandırılırlar.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 - 2310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 - 2330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 - 2341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Müzik öğretmeni (özel ders) - 2354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2356     Bilgi teknolojisi eğiticileri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Bilgi teknolojisi eğiticileri; ilköğretim, ortaöğretim ve yükseköğretim sistemleri dışında bilgisayar ve diğer bilgi teknolojisi kullanıcıları için eğitim programları ve kursları geliştirir, planlar ve yürütürler.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Bireysel kullanıcıların ve kuruluşların bilgi teknolojisi konusundaki eğitim ihtiyaçlarını ve taleplerini belirlemek;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 kitapları, görsel araçlar, çevrimiçi eğitim ve öğretim programları, gösterimler gibi eğitici eğitim malzemelerini ve araçlarını hazırlamak ve geliştirmek, eğitim referans dokümanlarını desteklemek;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bireysel ve grup öğretimi şeklinde verilebilen eğitim ve geliştirme programlarını tasarlamak, koordine etmek, planlamak ve yürütmek, çalıştaylara, toplantılara, gösterimlere ve konferanslara katkıda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eğitim kalitesi ve etkinliğini sürekli ölçme ve değerlendirmesini gözlemlemek ve gerçekleştirmek, eğitim hedeflerini, yöntemlerini ve derslerin ortaya çıkardığı ürünleri gözden geçirmek ve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konular ve sistemler hakkında geniş bir anlayış kazanmak için geçmiş malzemeleri toplamak, soruşturmak ve araştırmak;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yeni ürün sürümlerini, yazılımla ilgili gelişmeleri ve genel bilgi teknolojisi eğilimlerini takip etmek, kullanıcı eğitimi, eğitim ve eğitici kılavuzları, çevrimiçi yardım, işletim ve bakım kuralları gibi son kullanıcıya yönelik ürün ve malzemeleri yazmak.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eğiticisi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Yazılım eğiticisi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 - 2310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Ortaöğretim öğretmeni - 2330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 - 2341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Personel geliştirme uzmanı - 2424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2359     Başka yerde sınıflandırılmamış eğitim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birim grup, Alt ana grup 23`te (Eğitim ile ilgili profesyonel meslek mensupları) başka yerde sınıflandırılmamış eğitim ile ilgili profesyonel meslek mensuplarını kapsamaktadır. Örneğin; bu grup yabancı diller ve sanat dışında özel ders verenler ile öğrencilere eğitim danışmanlık hizmeti </w:t>
      </w:r>
      <w:r>
        <w:rPr>
          <w:rFonts w:ascii="Times-Roman" w:hAnsi="Times-Roman" w:cs="Times-Roman"/>
          <w:color w:val="000000"/>
        </w:rPr>
        <w:lastRenderedPageBreak/>
        <w:t xml:space="preserve">verenleri kapsamaktadır.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gibi durumlarda aşağıdaki görevler kapsanır: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Öğrencilerin yetenek seviyesini tespit etmek ve öğrenme ihtiyaçlarını belirlemek;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gruplar ve bireylere yönelik olarak çalışma programları, dersler ve çeşitli çalışmaları planlamak, hazırlamak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çalışılan konu alanı ile ilgili kuramsal malzemeler hazırlamak ve sunmak;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çalışılan alanın uygulamalı yönlerini öğretmek ve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öğrencilerin beceri, ilgi ve yetenek seviyeleriyle ilgili egzersiz ve çalışmaları belirlemek ve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öğrencileri değerlendirmek ve tavsiye, eleştiri ve cesaret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müfredat, ders içeriği, ders malzemeleri ve öğretim yöntemlerini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öğrencileri sınavlara ve değerlendirmelere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ders ve program seçimi, sınıf planlaması, okula uyum, okul devamsızlığı, çalışma alışkanlıkları ve kariyer planlama gibi eğitim konularıyla ilgili öğrencilere danışmak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öğrencilere eğitimlerini etkileyen kişisel, sosyal veya davranışsal sorunlarını anlama ve yenmelerinde yardım etme amacıyla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öğrencileri eğitim fırsatlarını keşfetmeleri ve zorlu görevlere azim göstermeleri konularında destekleyerek daha sonraki eğitim tecrübeleri için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Okuryazarlık öğretmeni (özel ders)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Matematik eğitimi koçu (özel ders)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Rehber öğretmen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Üniversite öğretim görevlisi - 2310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eğitim öğretmeni - 2320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Ortaöğretim öğretmeni - 2330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İlköğretim öğretmeni - 2341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Yoğun (entansif) dil öğretmeni - 2353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Göçmen eğitimi öğretmeni - 2353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Müzik öğretmeni (özel ders) - 2354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Dans öğretmeni (özel ders) - 2355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Drama öğretmeni (özel ders) - 2355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Resim öğretmeni (özel ders) - 2355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psikologu - 2634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Heykel öğretmeni (özel ders) - 2355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danışmanı - 2635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hizmet uzmanı - 2635</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24         İş ve yönetim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 ve yönetim ile ilgili profesyonel meslek mensupları; finansal konulara, insan kaynakları gelişimine, halkla ilişkiler ve pazarlamaya, teknik, tıp, bilgi ve iletişim teknolojileri alanlarındaki satışlara hizmet sağlamak amacıyla analitik, kavramsal ve uygulamaya yönelik görevleri yaparlar, yatırım programlarını etkileyen bilgilerin niceliksel analizleri de dahil kuruluş yapıları, yöntemleri ve sistemlerinin gözden geçirme işlemlerini yürütürler.Bu alt-ana grup içindeki mesleklerin çoğunda yapılan çalışmalar, dördüncü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çalışanlar tarafından yapılan görevler, genellikle şunları kapsamaktadır: Kuruluşların finansal kapasitesi, maliyet yapıları ve ticari verimlilikleri ile ilgili bilgilerin toplanması, analiz edilmesi ve yorumlanması; kuruluşlar için denetim yapılması, finansal tabloların hazırlanması ve finans sistemlerinin kontrol edilmesi; finansal plan ve stratejilerin geliştirilmesi, alış ve satış siparişlerinin gerçekleştirilmesi, malların alış ve satışına yönelik görüşmeler yapılması; eleman alım, eğitim ve performans artırma programlarının geliştirilmesi, uygulanması ve değerlendirilmesi; pazarlama ve halkla ilişkiler kampanyalarının araştırılması, geliştirilmesi ve uygulanması; devlet faaliyetleri, ticari faaliyetler ve verimliliği artırma ve desteklemeye yönelik yöntem ve politikalar üzerine çalışılması ve geliştirilmesi; işverenlerin ve rakiplerinin ürün ve hizmetleri ile pazar durumları hakkında bilgilerin elde edilmesi ve güncellenmesi; müşteri ihtiyaçlarının belirlenmesi ve ürünler ile hizmetlerin müşterilere açıklanması ve tanıtılması.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241 Finans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242 Yönetim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243 Satış, pazarlama ve halkla ilişkiler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241       Finans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Finans ile ilgili profesyonel meslek mensupları; kişiler, işyerleri ve kamu ya da özel kurumlar adına finansal muhasebe sistemlerinin veya fonların niceliksel analizlerini planlar, geliştirir, organize eder, yatırım yapar, yönetir ve yürütürler.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Bir kuruluş için finansal tabloların hazırlanması ve organize edilmesi; bir kuruluşun finansal malzemelerinin gözden geçirilmesi; kişilere ve kuruluşlara finansal tavsiyeler verilmesi; ekonominin bölümlerine ve bir bütün olarak ekonomiye ilişkin analitik raporların hazırlanması.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2411 Muhasebeciler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2412 Finans ve yatırım danışmanları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2413 Finans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2411     Muhasebeciler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Muhasebeciler; kişiler ve kuruluşlar için muhasebe sistemleri planlar, organize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eder ve yönetirler. Burada sınıflandırılan bazı meslekler, kişilerin ve kuruluşların muhasebe ve finans kayıtlarının yürürlükteki muhasebe standartları ve usulleriyle olan uyumluluğunu ve doğrululuğunu sağlamak amacıyla inceler ve analiz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Bütçe, hesap kontrolü ile diğer muhasebe politika ve sistemleri hakkında danışmanlık hizmetleri vermek, planlamak ve bunları uygulamaya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yönetime, hissedarlara, yasal kuruluşlara veya diğer kurumlara sunmak amacıyla finansal raporlar hazırlamak ve bunları onaylamak;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vergi iadelerini hazırlamak, vergi problemleri hakkında danışmanlık yapmak ve vergi memurlarının huzurunda ihtilaflı konulara itiraz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kâr tahminlerini ve bütçeyi hazırlamak veya raporlamak;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şüpheli dolandırıcılık, tasfiye ve iflas gibi konulara ilişkin mali araştırmaları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hesapları ve muhasebe kayıtlarını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verimlilik, hissedarlık, satışlar, yeni ürünler vb. konuların finansal yönleriyle ilgili araştırmaları yürütmek ve bunlarla ilgili yönetime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ürünlerin ve hizmetlerin birim maliyetlerini belirlemek amacıyla sistem geliştirmek ve kontrol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Hesap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Yeminli mali müşavir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Serbest muhasebeci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Mali denetçi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Adli tasfiye yeddi emini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Yönetim muhasebecisi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Vergi muhasebecisi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müdürü - 1211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yardımcı elemanı - 3313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tutucu - 3313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2412     Finans ve yatırım danışmanları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Finans ve yatırım danışmanları; kişiler ve kuruluşlar için finansal planlar geliştirir ve bunlar adına fonlara yatırım yapar ve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müşteri tabanı oluşturmak ve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finansal planlar ve yatırım stratejileri geliştirmek için ihtiyaç duyulan finansal durum ve hedefleri, risk toleransını ve diğer bilgileri belirlemek amacıyla müşteriler ile görüşmeler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finansal hedefleri belirlemek ve bunları başarmak için stratejiler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 için tahvil ve bonoların alış ve satışını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yatırım performansını gözlemlemek, piyasalardaki değişen ihtiyaçları ve değişimleri baz alarak yatırım planlarını gözden geçirmek ve revize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müşteriler için sigorta teminatı önermek ve tanzim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Gayrimenkul planlamacısı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Finansman planlamacısı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Yatırım danışmanı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2413     Finans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Finans analistleri; kamu veya özel kurumların yatırım programlarını etkileyen bilgilerin niceliksel analizlerini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Yatırım kararlarını verirken kullanmak üzere iş, endüstri ve ekonomik durumlarla ilgili tahminler üretebilmek için finans bilgilerini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endüstriyel teknoloji, iş, finans ve ekonomi kuramı alanlarındaki gelişmeleri takip etmek ve bu konulardaki bilgileri güncel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ücret, mahsul, stabilite, yatırım risklerindeki gelecek eğilimler ve ekonomik etkiler gibi yatırım programlarını etkileyen verileri yorumlamak;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finans yayınlarından ve hizmetlerinden, yatırım bankacılığı firmalarından, devlet organlarından, ticari yayınlardan, şirket kaynaklarından ve kişisel görüşmeler yoluyla elde edilen bilgileri analizi ederek ekonomik, endüstriyel ve kurumsal gelişmeleri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şirketlere, yatırımcı firma elemanlarına veya kamudaki yatırım yapıcılarına yatırımlar ve yatırım zamanlamasıyla ilgili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menkul değerlerin hangi fiyattan alınıp satılacağını ve halka arz edileceğini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finans analizlere dayalı olarak yatırım için eylem planları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belli bir sektördeki çeşitli menkul değerlerin görece kalitesini değerlendirmek ve karşılaştırmak;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genel ekonomi eğilimleri, bireysel şirketler ve tüm sektörler ile ilgili sözlü ve yazılı raporlar sunmak.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Tahvil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Yatırım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danışmanı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242       Yönetim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Yönetim ile ilgili profesyonel meslek mensupları; kuruluşların ve kuruluş içindeki bireylerin verimliğini artırma ile ilgili çeşitli kavramları ve kuramları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Kuruluşların yapılarının değerlendirilmesi ve geliştirilecek alanlarla ilgili önerilerde bulunulması; kuruluşun uygulama faaliyetlerinin, kuruluşun politika hedefleri ile uyumlu olmasının sağlanması; personelin işe alınması, bunların eğitilmesi, yetiştirilmesi ve bunlara danışmanlık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2421 Yönetim ve organizasyon analistleri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2422 Yönetim politikası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2423 Personel ve kariyer ile ilgili profesyonel meslek mensupları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2424 Personel eğitimi ve eleman yetiştirme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2421     Yönetim ve organizasyon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Yönetim ve organizasyon analistleri; daha etkin çalışmalarını sağlamak ve kuruluşla ilgili problemleri çözmek için kuruluşlara yardım ederler. Organizasyonel yapıları, yöntemleri, sistemleri ve prosedürleri incelerler.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 memnuniyeti ve kuruluşun kaynaklarının etkin kullanımını sağlamayı amaçlayan hedefler, stratejiler ve planların geliştirilmesinde yardımcı olmak ve bunları teşvik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mevcut sistemler ve yapıları analiz etmek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mevcut sistemleri personelle tartışmak ve kuruluşun her seviyesinde sistemleri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müşterileri daha etkin organizasyona yönlendirmek ve organizasyonel sorunlara ilişkin çözümler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mevcut ve önerilen yöntemleri, yönetim ve büro işlemleri gibi prosedürleri analiz ederek iş çalışmalarının sorumluluğunu almak ve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organizasyonun iş akış şemalarını, kayıtlarını, raporlarını, elkitaplarını ve görev tanımlarını kaydetmek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yöntemleri ve prosedürleri revize etmek, iş akışını değiştirmek, görev fonksiyonlarını yeniden tanımlamak ve organizasyonel problemleri çözümlemek için öneriler hazırlamak ve tavsiye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kabul edilen önerilerin uygulanmasına, revize edilmiş talimatnameler ve prosedür elkitaplarının tanzim edilmesine ve diğer dokümanlara taslak haline getirilmesine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işletim prosedürlerini gözden geçirmek, prosedür ve standartlardan sapmalarla ilgili önerilerde bulunmak;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Organizasyon ve yöntem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Yönetim danışmanı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BİT iş analisti - 2511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2422     Politika yönetimi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Politika yönetimi ile ilgili profesyonel meslek mensupları; devlet ve ticari işlemlerin ve programların tasarımına, uygulanmasına ve değiştirilmesine yön veren politikaları geliştirirler ve analiz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Politika ihtiyaçlarını belirlemek için program yöneticileri ve ilgili diğer taraflara danışmak ve işbirliği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güncel olmayan uygulamaları ve sorunları belirlemek için mevcut politikaları ve mevzuatı gözden geçirmek;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sosyal, ekonomik ve endüstriyel eğilimler ile programlardan ve verilen hizmetlerden müşterilerin beklentilerini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politika seçeneklerini analiz ve formüle etmek, politika değişiklikleri için özet bildiri ve öneriler hazırlamak, tercih edilen seçenekler konusunda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politikaların etkileri, finansal sonuçları, diğer programlar ile etkileşimi, siyasi ve yönetimsel olabilirliğini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tehdit ve risk değerlendirmeleri yürütmek, bunlara yönelik önlemler geliştirmek;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kuruluşun politikaları ile uyumluluğu sağlamak için işlemleri ve programları gözden geçirmek.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politikası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İş istihbarat memuru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2423     Personel ve kariyer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Personel ve kariyer ile ilgili profesyonel meslek mensupları; personelin işe alımı veya yetiştirilmesi, mesleki analizler ve mesleki rehberlik gibi personel politikaları ile ilgili profesyonel iş hizmetleri sağlarlar.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Personelin işe alımı, yerleştirmesi, yetiştirilmesi, teşvik, telafi, personel-yönetim ilişkisi veya personel politikasının diğer alanlarıyla ilgili personel işlerini yapmak ve bu konularda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çalışanlarla, süpervizörlerle ve yönetimle görüşme yapmak dahil çeşitli yollarla, bir kuruluşta gerçekleştirilen işleri incelemek ve analiz etmek, elde edilen bilgilerden detaylı pozisyon, görev veya meslek tanımları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mesleki bilgi hazırlamak veya mesleki sınıflama sistemleri konusunda çalışma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personel yönetimi, işgücü araştırması ve planlaması, eğitimi veya mesleki bilgi ve mesleki rehberlik gibi alanlarda, iş ve meslek analizlerinin yukarıda belirtilenler ve diğer yönler ile ilgili danışmanlık hizmeti vermek ve bu konularda çalışma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istihdam imkanları, kariyer seçenekleri ve gerekli olabilecek daha ileri eğitim veya öğretim konularını incelemek ve bu konularla ilgili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Kariyer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 analizcisi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Mesleki rehberlik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İnsan kaynakları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Yeniden işe yerleştirme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Personel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İşe alım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2424     Personel eğitimi ve eleman yetiştirme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Personel eğitimi ve eleman yetiştirme ile ilgili profesyonel meslek mensupları; organizasyonel hedefleri karşılamaya yönelik, yönetim ve çalışanların, kuruluş tarafından istenilen yetenekleri kazanmaları ve yetkinliklerini geliştirmelerini sağlamak için eğitim ve yetiştirme programlarını planlar, geliştirir, uygular ve değerlendirirler.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Bireylerin ve kuruluşların eğitim ihtiyaçlarını ve taleplerini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insan kaynaklarını geliştirmeye yönelik amaçları belirlemek ve öğrenme çıktılarını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elkitapları, görsel araçlar, çevrimiçi (online) öğreticiler, gösterim modelleri gibi eğitim ve öğretim materyalleri ve yardımcılarını hazırlamak ve geliştirmek, bunları referans eğitim dokümanları ile desteklemek;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birey ve grup eğitimi şeklinde verilebilecek eğitim ve yetiştirme programlarını tasarlamak, koordine etmek, planlamak ve yürütmek, bu programlarda çalıştay, toplantı, gösteri ve konferanslara olanak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özel eğitim ve yetiştirme programlarının verilmesini düzenlemek için dış kaynaklı eğitim sağlayıcıları ile işbirliği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hizmet içi ve dışarıdan alınan eğitimleri ve gelişimi desteklemek ile bu destekleme faaliyetlerini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hizmet içi ve dışarıdan alınan eğitimin kalitesi ve etkinliği hakkında devam eden değerlendirme ve durum tespitlerini gözlemlemek ve gerçekleştirmek, eğitim amaçlarını, yöntemlerini ve kurs çıktılarını gözden geçirmek ve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çeşitli konular ve sistemler hakkında bir anlayış kazanmak için referans materyalleri toplamak, incelemek ve araştırmak.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Kurum eğitimcisi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İşgücü yetiştirme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243       Satış, pazarlama ve halkla ilişkiler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Satış, pazarlama ve halkla ilişkiler ile ilgili profesyonel meslek mensupları; kuruluşları, ürünleri ve hizmetleri desteklemek için bilgi dağıtım programlarını planlar, geliştirir, koordine eder ve uygularlar, teknik, endüstriyel, medikal, BİT ve eczacılık alanları ile ilgili ürün ve hizmetlerin satışında şirketleri temsil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Pazar araştırmalarının devreye sokulması ve üstlenilmesi, sonuçların analiz edilmesi ile reklamcılık, pazarlama ve halkla ilişkiler faaliyetlerinin planlanması; pazarlama amaçları, politikaları ve programlarının hazırlanması ve gerçekleştirilmesi yoluyla işletmenin büyümesi ve gelişmesinin desteklenmesi; tanıtım kampanyalarının planlanması ve organize edilmesi; uygun bir tanıtım yapmak amacıyla yazarlar, fotoğrafçılar, resimleyiciler ve diğerleri tarafından sunulan materyallerin değerlendirilmesi ve seçilmesi; işverenlerin ve rakiplerinin ürünleri ve hizmetleri ile pazar durumları hakkındaki bilgilerin elde edilmesi ve güncellenmesi; müşterilerin ihtiyaçlarının değerlendirilmesi ve müşterilere ürün ve hizmetlerin açıklanması ve tanıtılması; pazarlama fırsatları yaratmak ve bunları değerlendirmek için potansiyel ve devamlı müşteri olan işletmelerin ziyaret edilmesi; fiyat ve kredi vadelerinin bildirilmesi ve görüşülmesi ile sözleşmelerin hazırlanması.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2431 Reklam ve pazarlama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2432 Halkla ilişkiler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2433 Teknik ve medikal satış ile ilgili profesyonel meslek mensupları (BİT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2434 Bilgi ve iletişim teknolojileri satışı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2431     Reklam ve pazarlama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Reklam ve pazarlama ile ilgili profesyonel meslek mensupları; reklam stratejileri ve kampanyaları geliştirir ve koordine ederler, yeni ürün ve hizmetler için pazarı belirler, yeni ve mevcut olan ürün ve hizmetler için pazar fırsatlarını belirler ve geliştirirler.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Satış hedeflerini desteklemeye yönelik reklam politikalarını ve kampanyalarını planlamak, geliştirmek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hedef pazara ulaşmak için yönetim ve müşterilere, stratejiler ve kampayanlar konusunda danışmanlık hizmeti vermek, müşteri bilinci yaratmak, ürün ve hizmetlerin özelliklerini etkin bir şekilde tanıtmak;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reklam kopyalarını ve medya senaryolarını yazmak, televizyon ve film üretimi ile kitle iletişim araçlarında yer almasını sağlayacak düzenlemeler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(d) tüketici alışkanlıkları ve tercihleri ile ilgili verileri toplamak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mevcut ve gelecekteki tüketici eğilimlerini yorumlamak ve tahmin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ürün ve hizmetler için potansiyel talep ve pazar karakteristiklerini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pazarlama amaçları, politikaları ve programlarının hazırlanması ve uygulanması yoluyla işletmenin büyümesini ve gelişmesini desteklemek;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yeni ve mevcut olan ürün ve hizmetler için pazar fırsatlarını belirlemek amacıyla pazar araştırmalarını yaptırmak veya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karma üretim programı, fiyatlandırma, reklam ve satış promosyonu, satış ve dağıtım kanalları gibi pazarlamanın tüm unsurlarına ilişkin danışmanlık hizmeti vermek.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Reklam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 araştırma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Pazarlama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2432     Halkla ilişkiler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Halkla ilişkiler ile ilgili profesyonel meslek mensupları; işletmeler ve diğer kuruluşlar ile bunların ürün ve hizmetleri ve toplumdaki rollerine yönelik bir anlayış ve uygun bir bakış açısı oluşturacak bilgi ve iletişim stratejilerini planlar, geliştirir, uygular ve değerlendirirler.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Tanıtım kampanyaları ve iletişim stratejileri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yöneticilere politikalarının, programlarının ve uygulamalarının halkla ilişkilerine etkileri konusunda danışmanlık hizmete vermek, haber ve basın bülteni yayınlarını hazırlamak ve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kamuoyu araştırmalarını devreye sokmak ve üstlenmek, bulgularını yorumlamak, halkla ilişkiler ve tanıtım kampanyalarını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olumlu izlenimler yaratmak ve uygun bir tanıtım yapmak için özel etkinlikler, seminerler, eğlenceler, yarışmalar ve sosyal faaliyetler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kuruluşları temsil etmek ve reklam kuruluşları ile görüşmeler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kuruluşu tanıtmak amacıyla iş, sosyal ve diğer faaliyetlere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fotoğraf ve diğer açıklayıcı materyalleri devreye sokmak ve elde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uygun bir tanıtım yapmak amacıyla yazarlar, fotoğrafçılar, resimleyiciler ve diğerleri tarafından sunulan materyalleri seçmek, değerlendirmek ve gözden geçirmek.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Halkla ilişkiler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Tanıtımcı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Basınla ilişkiler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2433     Teknik ve medikal satışlar ile ilgili profesyonel meslek mensupları (bit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Teknik ve medikal satışlar ile ilgili profesyonel meslek mensupları (BİT hariç); endüstriyel, medikal ve eczacılık alanları ile ilgili ürün ve hizmetlerin endüstriyel, ticari, profesyonel ve diğer kuruluşlara satışında şirketleri temsil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Rehberler ve diğer kaynakları kullanarak potansiyel müşteri olan işletmelerin listesini derlemek;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işverenlerin ve rakiplerinin ürün ve hizmetleri, pazar durumları ile ilgili bilgileri elde etmek </w:t>
      </w:r>
      <w:r>
        <w:rPr>
          <w:rFonts w:ascii="Times-Roman" w:hAnsi="Times-Roman" w:cs="Times-Roman"/>
          <w:color w:val="000000"/>
        </w:rPr>
        <w:lastRenderedPageBreak/>
        <w:t>ve güncellemek;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pazarlama fırsatları yaratmak ve bunları değerlendirmek için potansiyel ve devamlı müşteri olan işletmeleri ziyaret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müşterilerin ihtiyaçları ve kaynaklarını değerlendirmek, onlara uygun ürünler ve hizmetlere ilişkin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müşterilerin ihtiyaçlarını karşılamak amacıyla ürün ve hizmetlerin şekillendirildiği ürün tasarımı için girdi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ürün ve hizmetlerin kullanımından elde edilecek faydaları göstermek amacıyla satış sunumu kapsamında rapor ve öneriler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teçhizat veya hizmetlerin kurulum ve bakımının maliyetini tahmin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müşterilerin değişen ihtiyaçlarını ve rakiplerin faaliyetlerini gözlemlemek ve bu gelişmeleri satış yönetimine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fiyat ve kredi vadelerini bildirmek ve görüşmek ile satış sözleşmelerini hazırlamak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ürünlerin dağıtımını, teçhizatların kurulumunu ve hizmetlerin sağlanmasını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satış yönetimine, yapılan satışlar ile ürün ve hizmetlerin pazarlanabilirliğini raporlamak;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satışlardan sonra, memnuniyeti sağlamak, herhangi bir problemi çözmek ve sürekli destek sağlamak için müşterilerle görüşmek.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temsilcisi (endüstriyel ürünler)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temsilcisi (medikal ve eczacılık ürünleri)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satış temsilcisi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Ticari satış temsilcisi - 3322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 ve iletişim teknolojileri satış temsilcisi- 2434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2434     Bilgi ve iletişim teknolojileri satışı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Bilgi ve iletişim teknolojileri satışı ile ilgili profesyonel meslek mensupları; kurulum ve talep edildiğinde özel bilgi sağlamak dahil toptan satış düzeyinde, bir dizi bilgisayar donanımı, yazılımı ve diğer bilgi ve iletişim teknolojileri mal ve hizmetlerinin satışını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Sanayi, perakende, toptan ticaret ve diğer işyerlerinden sipariş almak ve ürünleri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teknik teçhizat, malzeme ve ilgili hizmetleri işyerlerine veya kişilere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yeni ve mevcut müşterilerin ihtiyaçlarını tartışmak, bu ihtiyaçlara ne gibi özel teçhizat, malzeme ve hizmetlerin cevap vereceği hakkında uzmanlaşmış bilgi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fiyat ve kredi vadelerini bildirmek ve görüşmek, sözleşmeleri hazırlamak ve siparişleri kayıt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 kayıtlarını güncellenmek ve satış raporlarını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ürünlerin dağıtımını, teçhizatların kurulumunu ve hizmetlerin sağlanmasını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üreticilere tüketici tepkilerini ve taleplerini raporlamak;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temsilcisi (bilgisayar)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temsilcisi (iletişim teknolojisi)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yerlerde çalışan satış elemanı - 5223</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25         Bilgi ve iletişim teknolojisi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teknolojisi ile ilgili profesyonel meslek mensupları; belirli uygulamalar için bilgi teknolojileri, donanım, yazılım ve benzer kavramları araştırır, planlar, tasarlar, yazar, test eder, geliştirir ve önerilerde bulunurlar; ilkeler, politikalar ve işlemler dahil ilişkili dokümantasyonu geliştirirler; optimal performans, veri bütünlüğü ve güvenliğini sağlamak için veri tabanları ve diğer bilgi sistemlerini tasarlar, geliştirir, kontrol eder, bakımını yapar ve desteklerler.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İşletmelerdeki birimlerin kullanımına yönelik bilgi teknolojilerinin araştırılması; geliştirilecek alanların belirlenmesi, bilgisayar kullanımı için kuramsal yönlerin ve işletim yöntemlerinin araştırılması; internet, intranet ve çoklu ortam sistemleri dahil özel uygulamalar için donanım veya yazılımın kurulumunun değerlendirilmesi, planlanması ve tasarlanması; bilgisayar programlarının tasarlanması, yazılması, test edilmesi ve bakımının yapılması; veri tabanı mimarisi ve veri tabanı yönetim sistemlerinin tasarlanması ve geliştirilmesi; güvenlik planları ve veri yönetim politikaların geliştirilmesi ve uygulanması, bilgisayar ağları ve ilgili bilgi işlem ortamlarının yönetilmesi; bilgisayar sistemlerinin geliştirilmesi, kurulumu ve birleştirilmesinde karmaşık sistem tasarımların, mimari özelliklerin, veri modellerinin ve şemaların analiz edilmesi, geliştirilmesi, yorumlanması ve değerlendirilmesi.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251 Yazılım ve uygulama geliştiricileri ve analistleri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252 Veri tabanı ve ağ uzmanları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251       Yazılım ve uygulama geliştiricileri ve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Yazılım ve uygulama geliştiricileri ve analistleri; özel talepleri karşılamak için donanım, yazılım ve diğer uygulamalar gibi bilgi teknolojilerini araştırır, planlar, tasarlar, yazar, test eder, geliştirir ve önerilerde bulunurlar. Bu alt-ana grup içindeki mesleklerin çoğunda yapılan çalışmalar, dördüncü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İşletmelerdeki birimlerin kullanımına yönelik bilgi teknolojilerinin araştırılması, etkinlik ve verimliliği en üst seviyeye çıkaracak gelişmelerin yapılabileceği alanların belirlenmesi; bilgisayar kullanımı için kuramsal yönler ve işletim yöntemleri ile ilgili araştırmaların yürütülmesi; özel uygulamalar için donanım veya yazılım kurulumlarının değerlendirilmesi, planlanması ve tasarlanması; özel talepler için bilgisayar programlarının tasarlanması, yazılması, test edilmesi ve bakımının yapılması; internet, intranet ve çoklu ortam sistemlerinin değerlendirilmesi, planlanması ve tasarlanması.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2511 Sistem analistleri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2512 Yazılım geliştiricileri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2513 Web ve çoklu ortam geliştiricileri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2514 Uygulama programcıları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2519 Başka yerde sınıflandırılmamış yazılım ve uygulama geliştiricileri ve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2511     Sistem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Sistem analistleri; kullanıcı bilgi teknolojisi talepleri, prosedür veya problemleri ile ilgili araştırma yürütür, bunları analiz eder ve değerlendirirler, mevcut veya gelecekteki bilgi </w:t>
      </w:r>
      <w:r>
        <w:rPr>
          <w:rFonts w:ascii="Times-Roman" w:hAnsi="Times-Roman" w:cs="Times-Roman"/>
          <w:color w:val="000000"/>
        </w:rPr>
        <w:lastRenderedPageBreak/>
        <w:t>sistemlerini geliştirmek için teklifler, öneriler ve planlar geliştirir ve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Kullanıcılara danışarak talepleri belirlemek ve doküman haline getirmek, sistem ilkelerine ilişkin anlaşma sağlamak amacıyla yönetime danışmak;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iş süreçlerini, prosedürlerini ve çalışma pratiklerini tanımlamak ve analiz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verimsiz uygulamaları tanımlamak ve değerlendirmek, optimal iş uygulamaları ile sistem işlerliği ve davranışını tavsiye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sistem test planlarını oluşturma, adapte etme, uygulama gibi fonksiyonel çözümlemelerin uygulanması için gerekli sorumlulukları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sistem geliştiricilerinin kullanımı için fonksiyonel özellikleri geliştirmek;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 akışını geliştirmek veya yeni amaçlara hizmet etmek için sistemi genişletmek veya yenilemek;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uyumluluğu artırmak için kuruluş içerisinde bilgisayar sistemlerini koordine etmek ve bağlantı kurmak.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analisti (BT)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tasarımcısı (BT)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İletişim analisti (bilgisayar) - 2523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analisti - 2523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yöneticisi - 2522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2512     Yazılım geliştiricileri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Yazılım geliştiricileri; mevcut veya yeni yazılım uygulamaları ve işletim sistemlerine yönelik talepleri araştırır, analiz eder ve değerlendirirler, bu talepleri karşılamak için yazılım çözümleri tasarlar, geliştirir, test eder ve bakımını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Yazılım uygulamaları ve işletim sistemlerine yönelik talepleri araştırmak, analiz etmek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bilgisayar yazılım sistemlerini araştırmak, tasarlamak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donanım ve yazılım arasındaki arayüzleri değerlendirmek için mühendislik personeline danışmak;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yazılım testi ve geçerlik prosedürlerini geliştirmek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hataları gidermek, yeni bir donanıma uygun hale getirmek veya arayüzlerin güncellenmesi ve performansın arttırılması için mevcut yazılımı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yazılım programlaması ve dokümantasyon geliştirilmesi konularını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işletim sistemleri, iletişim ortamları ve uygulama yazılımları için bakım prosedürlerini değerlendirmek, geliştirmek, güncellemek ve belgelemek;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yazılım sisteminin bakımı ile ilgili müşterilere danışmak.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Program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Yazılım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Yazılım geliştirici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Yazılım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Uygulama programcısı - 2514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2513     Web ve çoklu ortam geliştiricileri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Web ve çoklu ortam geliştiricileri; metin, grafik, animasyon, görüntüleme, ses ve video göstericilerini birlikte düzenleyen uygulamalar ile web siteleri ve diğer interaktif ortamları araştırmak, analiz etmek, değerlendirmek, tasarlamak, programlamak ve değiştirmek için tasarım ve teknik bilgiyi birleştirirler.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İşletim ortamlarıyla dilleri kodlayan ve arayüz oluşturan, yazılım programları ile beceri ve yaratıcılık karışımını uygulayan internet sitelerini analiz etmek, tasarlamak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çoklu ortam yazılımları, araçları, yardımcı uygulamalar, interaktif yazılımlar ve programlama dilleri kullanarak dijital animasyonlar, görüntüleme, sunumlar, oyunlar, ses ve video klipleri ve internet uygulamalarını tasarlamak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internet ve web sunucuları güvenliği, yer ayırma, kullanıcı erişimi, iş devamlılığı, web sitesi yedekleme ve yıkım onarımı planlama konularını kontrol etmek ve güçlendirmek için güvenlik ve web sitelerine yer sağlama gibi web ile ilgili konularda ağ uzmanı ile iletişim kurmak;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web sitelerini oluşturmak, bakımını yapmak ve desteklemek için görüntü dosyaları, ses dosyaları ve kodlama dilleri gibi diğer özel girdileri olan bilgisayar kodları tasarlamak, geliştirmek ve bütünleştirmek;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internet stratejileri, web tabanlı metodolojiler ve geliştirme planlarının analiz edilmesi, belirlenmesi ve geliştirilmesinde yardımcı olmak.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Animasyon programcısı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oyunları programcısı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İnternet geliştiricisi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Çoklu ortam programcısı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mimarı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geliştiricisi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Web sitesi tasarımcısı - 2166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Web sitesi yöneticisi - 3514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Web sitesi sorumlusu - 3514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teknisyeni - 3514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2514     Uygulama programcıları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Uygulama programcıları; yazılım uygulamaları ve işletim sistemleri için teknik talimatlar ve özelliklere göre ana hatları oluşturulmuş programlanabilir kodları yazar ve bakımını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Onaylanmış kalite standartları ile uyumlu talimatlar ve özelliklere göre ana hatları oluşturulmuş programlama kodlarını yazmak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işletim etkinliğini artırmak veya yeni taleplere adapte etmek için mevcut programları düzeltmek, onarmak veya genişletmek;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programların ve yazılım uygulamalarının istenilen bilgiyi üreteceğini onaylamak için deneme çalışmaları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program geliştirme dokümantasyonunu derlemek ve yazmak;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teknik problemleri, süreçleri ve çözümleri tanımlamak ve bunlarla ilgili bilgilendirme yapmak.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Uygulama programcısı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Çoklu ortam programcısı - 2513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Program analisti - 2512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Yazılım geliştirici - 2512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2519     Başka yerde sınıflandırılmamış yazılım ve uygulama geliştiricileri ve analistleri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birim grup, Grup 251`de (Yazılım ve uygulama geliştiricileri ve analistleri) başka yerde sınıflandırılmamış yazılım ve uygulama geliştiricilerini kapsar. Örneğin bu grup, yazılım testleri dahil kalite güvencesinde uzmanlaşmış çalışanlar burada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Yazılım test planlarını geliştirmek ve dokümante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yazılım ve donanımı kurmak, test işlemleri hazırlığında işletim sistemi yazılımını yapılandırmak;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programların kullanıcı taleplerine ve yürürlükteki kılavuzlara göre çalıştığını onaylamak;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yazılım uygulamaları ile bilgi ve telekomünikasyon sistemleri testlerinin sonuçlarını oluşturmak, analiz etmek ve dokümante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yazılım ve bilgi sistemleri test politikalarını, prosedürlerini ve kodlarını geliştirmek ve uygulamak.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Kalite güvence analisti (bilgisayar)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Yazılım test edicisi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test edicisi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252       Veritabanı ve bilgisayar ağları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Veri tabanı ve bilgisayar ağları ile ilgili profesyonel meslek mensupları; veri tabanları, donanım, yazılım, bilgisayar ağları ve işletim sistemleri dahil bilgi teknolojileri sistemleri ve altyapısının optimal performansı ve güvenliğini tasarlar, geliştirir, kontrol eder, bakımını yapar ve destek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Bilgi sistemleri projeleri için veri tabanı mimarisi, veri yapıları, sözlükleri ve adlandırma kurallarının tasarlanması ve geliştirilmesi; veri tabanı yönetim sistemlerinin tasarlanması, kurulması, yenilenmesi, birleştirilmesi, uygulanması ve test edilmesi; güvenlik planları, veri yönetim politikaları, dokümantasyon ve standartların geliştirilmesi ve uygulanması; bilgisayar ağları ve ilgili bilgi işlem ortamlarının bakımının yapılması ve yönetilmesi; bilgisayar sistemlerinin geliştirilmesi, kurulumu ve birleştirilmesinde karmaşık sistem tasarımların, mimari özelliklerin, veri modellerinin ve şemaların analiz edilmesi, geliştirilmesi, yorumlanması ve değerlendirilmesi.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2521 Veri tabanı tasarımcıları ve yöneticileri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2522 Sistem yöneticileri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2523 Bilgisayar ağları ile ilgili profesyonel meslek mensupları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2529 Başka yerde sınıflandırılmamış veri tabanı ve bilgisayar ağları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2521     Veritabanı tasarımcıları ve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Veri tabanı tasarımcıları ve yöneticileri; veri tabanlarının optimal performansını ve güvenliğini tasarlar, geliştirir, kontrol eder, bakımını yapar ve destek verirler.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 sistemleri projeleri için veri tabanı mimarisi, veri yapıları, tabloları, sözlükleri ve adlandırma kurallarını tasarlamak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veri tabanı yönetim sistemlerini tasarlamak, kurmak, yenilemek, birleştirmek, uygulamak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veri tabanı yönetim araçlarının seçilmesi, uygulanması ile ilgili araştırma yürütmek ve önerilerde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veri yönetim politikalarını, dokümantasyonunu, standartlarını ve modellerini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veri tabanına erişim, kullanım ve verinin kurtarılması ve yedeklenmesi için politika ve prosedürler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yedeklemenin işletimsel kurulum ve koruyucu bakımını ve kurtarma prosedürlerini uygulamak, güvenlik ve bütünlülük kontrollerini uygulatmak.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tabanı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tabanı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tabanı mimarı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Sistem yöneticisi (bilgisayar) - 2522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Bilgisayar ağı yöneticisi - 2522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Web sitesi yöneticisi - 3514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sorumlusu - 3514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2522     Sistem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Sistem yöneticileri; bilgi teknolojilerinin optimal performans ve güvenliğini geliştirir, kontrol eder, bakımını yapar ve destek verirler.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Bilgisayar donanımı, sistem yazılımı, uygulamaların yazılımı ve tüm kurulumlar dahil bilgisayar ağı ve ilgili bilişim ortamlarının bakımını yapmak ve yönetmek;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sistem ve ağ kurulumlarının geliştirilmesi için değişiklikler önermek ve bu değişikliklerle ilgili donanım ve yazılım taleplerini belirlemek;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donanım ve yazılım problemlerini teşhis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veri yedekleme ve yıkım onarımı işlemlerini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bilgisayar sistemleri ve ağlarının performansını izlemek ve bilgisayar ağına erişim ve kullanımını koordine etmek için ana bilgisayarları işletmek.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Veri tabanı yöneticisi - 2521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Bilgisayar ağı analisti - 2523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Web sitesi yöneticisi - 3514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Web sitesi teknisyeni - 3514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sorumlusu - 3514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2523     Bilgisayar ağları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Bilgisayar ağları ile ilgili profesyonel meslek mensupları; bilgisayar ağ mimarisi ve gelişimine yönelik stratejilerle ilgili araştırma yürütür, bunları analiz eder, tasarlar, test eder ve tavsiyelerde bulunurlar.Bunlar, bilgisayar ağ donanımı ve yazılımı geliştirir, uygular, yönetir, bakım ve kurulumunu yapar, performansı izler, sorunları giderir ve en uygun hale getirirler.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Bilgisayar sistemlerinin geliştirilmesi, kurulumu ve birleştirilmesinde karmaşık sistem tasarımları, mimari özellikleri, veri modellerini ve şemaları analiz etmek, geliştirmek, yorumlamak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bilgisayar ağlarını optimal performansta işletecek şekilde kurulumlarını sağlamak için bunların altyapılarına ilişkin araştırma yürütmek, bunları analiz etmek, değerlendirmek ve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bilgisayar ağ işlemleri ve entegre donanım, yazılım, iletişim ve işletim sistemlerinin geliştirilmesi konusunu değerlendirmek ve tavsiyelerde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bilgisayar ağ problemleri ve acil durumları destekleme ve problem çözmede uzman becerileri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yeni ve güncellenmiş bilgisayar ağlarını, yazılım veri tabanı uygulamasını, sunucuları ve iş istasyonlarını kurmak, yapılandırmak, test etmek, bakımını yapmak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bilgisayar ağ envanterleri için prosedür ve dokümantasyon hazırlamak ve bakımını yapmak, bilgisayar ağ arızalarının teşhis ve çözümlerini, güçlendirmeleri ve değişiklikleri bilgisayar ağlarına ve bakım talimatlarına kayıt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sürekli bir bütünlüğü ve optimal bilgisayar ağ performansı sağlamak için ağ trafiğini, faaliyetini, kapasitesini ve kullanımını gözlemlemek.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İletişim analisti (bilgisayar)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analisti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Sistem analisti - 2511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yöneticisi - 2522</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2529     Başka yerde sınıflandırılmamış veritabanı ve bilgisayar ağları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252`de (Veri tabanı ve bilgisayar ağları ile ilgili profesyonel meslek mensupları) başka yerde sınıflandırılmamış veri tabanı ve bilgisayar ağları ile ilgili profesyonel meslek mensuplarını kapsar. Örneğin bilgi ve iletişim güvenliği uzmanları bu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Bilgisayar dosyalarını yanlışlıkla veya yetkisiz olarak değiştirme, yok etme veya açma gibi durumlara karşı korumak ve acil veri işleme taleplerini karşılamak amacıyla planlar geliştirmek;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sistem güvenliğini sağlamak ile sunucu ve ağ etkinliğini geliştirmek için kullanıcıları eğitmek ve güvenlik ile ilgili farkındalığı teşvik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bilgisayar veri erişim ihtiyaçları, güvenlik ihlalleri ve programlama değişiklikleri gibi konuları tartışmak için kullanıcılara danışmak;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virüs koruma sistemlerinin güncelleme zamanlamasını belirlemek için bilgisayar virüsleriyle ilgili mevcut raporları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yeni yazılımları eklemek, hataları gidermek veya bireysel erişim durumlarını değiştirmek amacıyla bilgisayar güvenlik dosyalarını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bilgisayar dosyalarındaki bilgilerin güvenliği için veri dosyalarının kullanımını izlemek ve erişimi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veri işlem faaliyetlerinin ve güvenlik sınırlamalarının çalıştığını garanti etmek için risk değerlendirmeleri yapmak ve veri işleme sistemlerinin testlerini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gizli bilgileri gönderildikleri anda gizlemek ve kötü niyetli dijital transferlere izin vermemek için güvenlik duvarlarını oluşturmak ve veri transferlerini şifrelemek.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madencisi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Dijital adli tıp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Güvenlik uzmanı (BİT)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         Hukuk, sosyal ve kültür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Hukuk, sosyal ve kültür ile ilgili profesyonel meslek mensupları; bilgi ve artefaktların depolanması ve kurtarılması, hukuk, psikoloji, sosyal refah, politika, ekonomi, tarih, din, dil, sosyoloji, diğer sosyal bilimler, sanat ve eğlenceyle ilgili araştırma yürütürler, kavramlar, kuramlar ve uygulama yöntemleri geliştirir veya bu konularla ilgili bilgileri uygularlar.Bu alt-ana grup içindeki mesleklerin çoğunda yapılan çalışmalar, dördüncü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çalışanlar tarafından yapılan görevler, genellikle şunları kapsamaktadır: Hukuki problemlerle ilgili araştırma yürütülmesi; yasa ve yönetmelik taslaklarının hazırlanması; müvekkillere hukuki durumlarla ilgili danışmanlık hizmeti verilmesi; mahkemede dava yürütülmesi ve savunma yapılması; mahkemede yasal işlemlerle ilgili mahkemelerde hakimlik yapılması; kütüphane ve arşivlerin galeri koleksiyonlarının geliştirilmesi ve muhafaza edilmesi; sosyal bilim alanlarıyla ilgili araştırma yürütülmesi, kavram, kuram ve uygulama yöntemlerinin geliştirilmesi veya bu konularla ilgili bilgilerin uygulanması; edebi ve sanatsal çalışmaların ortaya çıkarılması ve icra edilmesi; haberlerin, fikirlerin, izlenimlerin ve olayların yorumlanması ve iletilmesi. </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261 Hukuk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262 Kütüphaneciler, arşivciler ve küratörler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263 Sosyal ve din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264 Yazarlar, gazeteciler ve dilbilimciler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 Yaratıcı sanatçılar ve sahne sanatçıları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261       Hukuk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Hukuk ile ilgili profesyonel meslek mensupları; hukuki problemlerle ilgili araştırma yürütürler, müvekkillere problemlerin hukuki yönleriyle ilgili danışmanlık hizmetleri verirler, mahkemede dava açarlar veya adli kovuşturmaları yürütürler, yasal işlemlerle ilgili mahkemelerde hakimlik yaparlar, yasa ve yönetmelik taslaklarını hazırlarlar. Kapsanan görevler genelde şunlardır: Müvekkillere hukuki önerilerde bulunulması, müşteriler adına hukuki işlerin sorumluluğunun alınması ve gerekli olduğunda dava takibinin yapılması veya mahkemede yasal işlemlerle ilgili hakimlik yapılması ve kararın açıklanması. Diğer çalışanların denetlenmesi kapsanabilir.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2611 Avukatlar ve savcılar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2612 Hakimler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2619 Başka yerde sınıflandırılmamış hukuk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2611     Avukatlar ve savcılar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Avukatlar ve savcılar; müvekkillere çeşitli konularda hukuki danışmanlık yapar, hukuki belgeler hazırlar, müvekkillerini mahkemelerde veya idari makamlarda temsil ederler, mahkemelerde dava açarlar veya dava takibi yaparlar ya da yüksek mahkemelerde temyiz davası açılması konusunda diğer hukukçulara yol gösterirler.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Müvekkillere çeşitli konularda hukuki danışmanlık yapmak ve müvekkiller adına hukuki işlerin sorumluluğunu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spesifik davalarla ilgili hukuki ilkeleri, yasaları ve önceki mahkeme kararlarını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davanın dayandığı vakaları ortaya çıkarmak üzere müvekkil ve tanıklarla görüşme yaparak savunma hazırlamak veya yasal bir işlem başlatmak için delil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bulguları değerlendirmek, davanın yürütülmesine hazırlık için stratejiler ve argümanlar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mahkemeler ve idari makamlar huzurunda müvekkillerin davalarını yürütmek veya yüksek mahkemelerde temyiz davası açılması konusunda diğer hukukçulara yol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davayı kabul etmek ve yüksek mahkemede dava açmak;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savcı olarak devlet adına hareket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hukuki anlaşmazlık içeren konularda uzlaşma için müzakerelerde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yasa taslaklarını hazırlamak ve mevcut yasalara dayalı yönetmelikleri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sözleşme, gayrimenkul satışı ve vasiyet gibi hukuki belgeleri hazırlamak ve hukuki görüşleri hazırlamak.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Attorney- Avukat (A.B.D. ve bazı ülkelerde kullanılmaktadır)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Barrister- Avukat (İngiltere ve bazı ülkelerde kullanılmaktadır)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Avukat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Savcı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Hukuk müşaviri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Noter - 2619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Noter katibi - 3411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katibi - 3411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2612     Hakimler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Hakimler; mahkemelerde kamu ve suç davalarına başkanlık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Yargılama ve duruşmalarda başkanlık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yargılama usullerini yorumlamak ve güçlendirmek, delillerin kabul edilebilirliğiyle ilgili kararları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jüri tarafından değerlendirilen davalarda ilgili tarafların haklarını ve yükümlülüklerini belirlemek;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jüriye davada uygulanabilecek kanunlar hakkında bilgi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jürisiz davalarda delillerin ağırlığını tespit etmek ve göz önünde bulundurmak, yasal olarak suçlu veya suçsuz ile davalı veya davacının sorumluluklarının derecesine karar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suç davalarında suçluların cezalarına karar vermek, kamu davalarında zararlar veya uygun çözümleri belirlemek ve mahkeme kararlarını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hukuki konuları araştırmak ve konularla ilgili görüş yazmak.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Mahkeme başkanı (Baş hakim)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Hakim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Yargıç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Mahkeme katibi - 3411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Hakem hukuk - 3411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2619     Başka yerde sınıflandırılmamış hukuk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birim grup, Grup 261`de (Hukuk ile ilgili profesyonel meslek mensupları) başka yerde sınıflandırılmayan hukuk ile ilgili profesyonel meslek mensuplarını kapsar. Örneğin, bu birim grup dava açma veya savcılık yapma ile davalarda başkanlık yapma dışındaki fonksiyonları yerine getirenleri kapsanmaktadır.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Çeşitli kişisel, iş ve idari problemlerin hukuki yönleri ile ilgili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hukuki dokümanları ve sözleşmeleri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mülkiyet devir işlemlerini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doğal sebeplerden olmayan herhangi bir ölümün sebeplerini tahkikat yaparak belirlemek.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Sorgu hakimi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Jüri üyesi (avukat veya hakim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Noter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262       Kütüphaneciler, arşivciler ve küratörler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Kütüphaneciler, arşivciler ve küratörler; arşivlerin, kütüphanelerin, müzelerin, sanat galerilerinin ve benzer kuruluşların koleksiyonlarını geliştirirler ve muhafaza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Tarihi, kültürel ve sanatla ilgili arşivlerin ve artefaktların içeriklerinin değerlerinin belirlenmesi veya geliştirilmesi ve düzenlenmesi ile bunların saklanması ve korunmasının sağlanması; müzeler, sanat galerileri ve benzeri kuruluşlarda koleksiyon ve sergilerin organize edilmesi; kayıtlı veya basılı materyallerin sistematik olarak toplanmasının geliştirilmesi ve muhafaza edilmesi ile bunların kütüphane ve benzeri kuruluşlarda kullanıcıların kullanımına hazır hale getirilmesi; bilimsel makale ve raporlar hazırlanması; araştırma yürütülmesi.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2621 Arşivciler ve küratörler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2622 Kütüphaneciler ve benzer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2621     Arşivciler ve küratörler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Arşivciler ve küratörler; tarihi, kültürel, idari ve sanatsal konulardaki arşivler, artefaktlar ve kayıtlar ile sanat ve diğer nesneleri toplar, değerlerini belirler ve bunların içeriğinin saklanmasını ve korunmasını sağlarlar. Kayıt ve tarihi değeri olan belgeleri saklamak için sistemler planlar, tasarlar ve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İdari, tarihi, hukuki, kanıt ve diğer amaçlar için kayıtları değerlendirmek ve korumak;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indeks, bibliyografya, mikrofilm kopyaları ve toplanmış materyaller ile ilgili diğer referans araçlarının hazırlanmasını yürütmek veya yönetmek, bunları kullanıcıların kullanımına hazır hale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kültürel ve tarihi konular ile ilgili materyal ve nesnelerin menşeini, dağılımını ve kullanımını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sanatsal, kültürel, bilimsel veya tarihi değeri olan parçaların koleksiyonlarını düzenlemek, geliştirmek ve muhafaza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müze ve sanat galerisi koleksiyonlarının sınıflandırma ve kataloglama çalışmalarını yönetmek veya sorumluluğunu almak, sergileri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devlet belgeleri, özel belgeler, fotoğraflar, haritalar, el yazmaları, görsel-işitsel materyaller gibi tarihi önemi ve değeri olan belgeler ile ilgili araştırma yapmak, değerlerini belirlemek, geliştirmek, düzenlemek ve korumak;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bilimsel makale ve raporlar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arşivlerin ve elektronik kayıtların bilgisayarlı yönetimini planlamak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müze ve sanat galerilerinde sergiler düzenlemek, sergileri kamuya açmak ve genel, özel veya eğitim amaçlı özel sergiler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araştırma amaçlı bir arşiv koleksiyonu oluşturmak ve geliştirmek için arşiv materyallerin değerlerini belirlemek ve elde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Arşivci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Sanat galerisi küratörü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Müze küratörü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Kayıt sorumlusu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2622     Kütüphaneciler ve benzer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Kütüphaneciler ve benzer profesyonel meslek mensupları; kütüphane koleksiyonlarını ve diğer bilgi kaynaklarını toplar, seçer, geliştirir, organize eder ve muhafaza ederler, diğer kütüphane hizmetlerini organize ve kontrol ederler ve kullanıcılara bilgi sağlarlar.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Kitapların, süreli yayınların ve diğer basılı, görsel-işitsel ve dijital olarak kayıtlı materyallerin sistematik olarak toplanmasını organize etmek, geliştirmek ve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temin edilecek kitap ve diğer basılı veya görsel-işitsel ve dijital olarak kayıtlı materyalleri seçmek ve bunlar hakkında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kütüphane materyallerini düzenlemek, sınıflandırmak ve kataloglamak;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kütüphaneden ödünç alma ve kütüphaneler arası ödünç alma/verme olanaklarını ve bilgi ağlarını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 ile ilgili kullanıcılara ve diğer kullanıcılara, koleksiyon veya kütüphane ve bilgi ağ sistemlerine erişimi konusunda materyal ve bilgi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kullanıcı ihtiyaçlarındaki değişikliklere uygun olarak kütüphane ve bilgi hizmetleri konusunda araştırma yürütmek, bunları analiz etmek ve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bilgilerin depolanması, düzenlenmesi, sınıflandırılması ve erişimi için tasarılar ve kavramsal modeller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bilimsel makale ve raporlar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kullanıcılara kütüphane materyallerine erişimde yardımcı olmak için, el kitapları, çevrimiçi veya interaktif ortamda referans araştırmalar yapmak, kütüphaneler arası ödünç alma/verme işlemini yapmak ve diğer faaliyetleri yerine getirmek.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Bibliyograf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Katalogcu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Kütüphaneci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263       Sosyal ve din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Sosyal ve din ile ilgili profesyonel meslek mensupları; felsefe, politika, ekonomi, sosyoloji, antropoloji, tarih, filoloji, diller, psikoloji ve diğer sosyal bilimlerle ilgili araştırma yürütür, kavram, kuram ve uygulamaya yönelik yöntemler geliştirir veya bunlarla ilgili bilgileri uygular ya da toplumdaki bireylerin ve ailelerin ihtiyaçlarını karşılamak amacıyla sosyal hizmetler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Mevcut veya öngörülen ekonomik, politik veya sosyal sorunlara yönelik çözümlerin formüle edilmesi ve uygulanması; geçmiş olaylar ve faaliyetlerin araştırılması ve analiz edilmesi, insan ırkının kökeni ve evriminin incelenmesi; dillerin kökeninin ve gelişiminin incelenmesi veya bunların çevirisinin yapılması ya da yorumlanması; birey ve grupların zihinsel süreçlerinin ve davranışlarının incelenmesi; sosyal hizmetlerin sağlanması; bilimsel makale ve raporların hazırlaması. Diğer çalışanların denetlenmesi de kapsama dahi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2631 Ekonomistler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2632 Sosyologlar, antropologlar ve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2633 Felsefeciler, tarihçiler ve siyaset bilimciler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2634 Psikologlar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2635 Sosyal hizmetler ve danışmanlık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2636 Din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2631     Ekonomistler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Ekonomistler; ekonomi ve işlerle ilgili sorunları çözmek için araştırma yürütür, verileri gözlemler, bilgileri analiz eder, raporlar ve planlar hazırlar, ekonomik davranışlar ile kalıpları analiz etmek, açıklamak ve tahmin etmek için modeller geliştirirler. İşletmelere, çıkar gruplarına ve hükümetlere, mevcut veya öngörülen ekonomi ve işlerle ilgili sorunlara yönelik çözümleri formüle etmek için önerilerde bulunurlar.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Kısa dönem bütçeleri, uzun dönem planlaması ve yatırım değerlendirmesi için ekonomik ortamdaki değişiklikleri tahmin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ekonomi, şirket stratejileri ve yatırımlara yönelik öneriler, politikalar ve planlar formüle etmek, projeler için fizibilite çalışmalarının sorumluluğunu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para ve bütçe politikalarının etkinliğini değerlendirmek ve uygunlukları ile ilgili önerilerde bulunmak için ekonomik verileri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geçmiş üretim ve tüketim kayıtları ile genel ekonomi ve sanayiye özgü durumları temel alarak belirli ürün ve hizmetlerin üretim ve tüketimini tahmin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gelir ve tüketim, faiz oranları ve döviz kurları ile ilgili tahminleri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işgücüne katılma, istihdam, ücret, işsizlik ve diğer işgücü piyasası sonuçlarını belirleyen faktörleri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ekonomi kuramlarını test etmek ve ekonomik sorunlara çözümler geliştirmek için matematik formülleri ve istatistiki teknikleri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ekonomi kuramları, çeşitli istatistiki ve diğer teknikleri kullanarak ekonomik verileri derlemek, analiz etmek ve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kamu ekonomisi ve finansıyla ilgili politik kararların sonuçlarını değerlendirmek, geçmiş, mevcut ve öngörülen ekonomik faktörler ve eğilimler ışığı altında, ekonomi politikası ve eylemlerin olası durumlarıyla ilgili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bilimsel makale ve raporlar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bireysel şirketlerin ekonomik faaliyetleriyle ilgili problemleri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 yerel, bölgesel veya ulusal alanlarda, mal ve hizmetlerin satış ve fiyat seviyesini belirlemek, piyasa potansiyelini ve gelecek eğilimlerini değerlendirmek, işlerle ilgili stratejileri geliştirmek amacıyla, piyasa şartlarıyla ilgili araştırma yürütmek.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Ekonometrist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Ekonomi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Ekonomi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Ekonomist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Çalışma ekonomisti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İstatistikçi - 2120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2632     Sosyologlar, antropologlar ve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Sosyologlar, antropologlar ve ilgili profesyonel meslek mensupları; toplumların yapısı, kökeni ve evrimi ile çevre koşulları ve insan faaliyetleri arasındaki bağımlılığı araştırır ve tanımlarlar. Ekonomik ve sosyal politikalar şekillendirilirken kendi bulgularının pratik olarak uygulanmasına </w:t>
      </w:r>
      <w:r>
        <w:rPr>
          <w:rFonts w:ascii="Times-Roman" w:hAnsi="Times-Roman" w:cs="Times-Roman"/>
          <w:color w:val="000000"/>
        </w:rPr>
        <w:lastRenderedPageBreak/>
        <w:t xml:space="preserve">yönelik önerilerde bulunurlar.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İnsan toplumlarının kökeni, gelişimi, yapıları, sosyal kalıpları, organizasyonu ve birbirleriyle ilişkileri konularında araştırma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değişen karakteristikler ile kültürel ve sosyal kurumları araştırarak insanlığın kökeni ve evrimini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meskenler, tapınaklar, aletler, çanak çömlekler, madeni paralar, silahlar veya heykeller gibi insanlığının geçmişine ait malzeme kalıntıları yoluyla insanlığın gelişimini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arazilerin ve bölgelerin fiziki ve iklimsel yönlerini araştırmak, bu bulguları ekonomik, sosyal ve kültürel faaliyetlerle ilişkilendirmek;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sosyal olguları yorumlamak ve tanımlamak için kuramlar, modeller ve yöntemler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sosyal politikalarla ilgili politik kararların sonuçlarını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sosyal verileri analiz etmek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nüfus grupları ve bölgeler ile piyasaların gelişimi için ekonomik ve sosyal politikalar şekillendirilirken bulguların pratik olarak uygulanmasına yönelik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bilimsel makale ve raporlar hazırlamak.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Antropolog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Arkeolog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Kriminolog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Etnolog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Coğrafyacı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Sosyolog</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2633     Felsefeciler, tarihçiler ve siyaset bilimciler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Felsefeciler, tarihçiler ve siyaset bilimciler; insanlık tecrübesinin ve varlığının doğası, insanlık tarihinin aşamaları veya yönleri ve siyasi yapılar, hareketler ve davranışlarla ilgili araştırma yürütürler. Siyasi hareketlere ve bireysel eylemlere bilgi sağlamak ve rehberlik etmek amacıyla bulguları dokümante eder ve bunlarla ilgili raporlar hazırlarlar.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Dünyanın, insanlık eylemlerinin, deneyimlerinin ve varlığının genel sebepleri, ilkeleri ve anlamlarıyla ilgili çoğunlukla muhakeme yoluyla araştırma yapmak, felsefi kavram ve kuramları yorumlamak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geçmiş olayların orijinal veya güncel kayıtları gibi birincil kaynaklar ile arkeolojik ve antropolojik bulgular gibi ikincil kaynaklara başvurmak ve bunları karşılaştırmak;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bir zaman diliminin, ülkenin veya bölgenin tarihi ya da bu tarihin ekonomik, sosyal veya politik yönlerinden herhangi biriyle ilgili malzemeleri ortaya çıkarmak, bunların gerçekliklerini kontrol etmek, bunları araştırmak ve tanımlamak;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siyaset felsefesi veya siyasi sistemlerin, kurumların veya davranışların geçmiş ve mevcut kuramları ve uygulamaları gibi alanlarda araştırma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modern siyasi kurumlar ve görüşleri incelemek, hükümet, siyasi parti yetkilileri ve ilgili diğer kişiler dahil çeşitli kaynaklardan bunlarla ilgili veri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insanlık deneyimi, tarihi ve siyasi olaylar ile davranışların doğasını yorumlamak ve tanımlamak için kuramlar, modeller ve yöntemler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hükümetler, siyasi partiler ya da diğer kuruluşlar ve ilgili kişiler tarafından yayınlanmaları veya kullanılmaları amacıyla bulguları ve sonuçları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bilimsel makale ve raporlar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Soybilimci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Tarihçi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Felsefeci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Siyaset bilimci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Siyaset danışmanı - 2422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2634     Psikologlar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Psikologlar; bireyler veya grup içinde insanın zihinsel süreçleri ve davranışlarını araştırır ve incelerler, kişisel, sosyal, eğitim veya mesleki uyum ve gelişimi desteklemek için bu bilgileri uygularlar.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Zeka, yetenek, eğilim, potansiyel vb. gibi zihinsel, fiziki ve diğer nitelikleri ölçmek için testler planlamak ve bunları uygulamak, sonuçları yorumlamak ve değerlendirmek, önerilerde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kalıtım, sosyal, mesleki ve diğer faktörlerin, bireyin düşünce ve davranışı üzerindeki etkisini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bireyler ve gruplarla danışmanlık veya terapi görüşmelerini yürütmek ve takip hizmetleri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aile üyeleri, eğitim otoriteleri veya işverenlerle olan iletişimler gibi gerekli iletişimleri sağlamak ve sorunlara olası çözümleri ve tedavileri önermek;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zihinsel hastalıklar ile duygusal veya kişilik bozukluklarının teşhisi, tedavisi ve önlenmesindeki psikolojik faktörleri incelemek;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bilimsel makale ve raporlar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öğretim yöntemleri ve içeriğini planlamada öğretmenler tarafından kullanılması için başarı, teşhis ve öngörü testleri formüle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iş tasarımı, çalışma grupları, moral, motivasyon, denetim ve yönetimle ilgili anket ve araştırma çalışmaları yürütmek;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insan davranışlarını yorumlamak ve tanımlamak için kuramlar, modeller ve yöntemler geliştirmek.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psikologu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Eğitim psikologu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Organizasyon psikologu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Psikoterapist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psikologu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Psikiyatri uzmanı - 2212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2635     Sosyal hizmet ve danışmanlık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Sosyal hizmet ve danışmanlık ile ilgili profesyonel meslek mensupları; bireylere, ailelere, gruplara, topluluklara ve kuruluşlara sosyal ve kişisel sorunlarını çözmeleri için önerilerde bulunur ve rehberlik sağlarlar. Sosyal hizmete ihtiyacı olanların işsizlik, yoksulluk, engellilik, </w:t>
      </w:r>
      <w:r>
        <w:rPr>
          <w:rFonts w:ascii="Times-Roman" w:hAnsi="Times-Roman" w:cs="Times-Roman"/>
          <w:color w:val="000000"/>
        </w:rPr>
        <w:lastRenderedPageBreak/>
        <w:t xml:space="preserve">bağımlılık, suç ve sapkın davranışlar, evlilik ve diğer sorunlarından kaynaklanan konuları çözümlemeye yönelik beceri geliştirmelerine, kaynaklara ve destek hizmetlerine ulaşmalarına yardım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Durumlarını, sorunlarını değerlendirmek ve gerekli hizmetin türünü belirlemek için sosyal hizmete ihtiyacı olanlarla bireysel, aile veya grup olarak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sosyal hizmete ihtiyacı olanların durumlarını analiz etmek ve sorunlarını çözümlemede alternatif yaklaşımları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mahkemeler ve diğer yasal işlemler için dava kayıtlarını veya raporlarını derlemek;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danışmanlık, terapi ve meditasyon hizmetleri sağlamak, sosyal hizmete ihtiyacı olanlara sosyal ve kişisel sorunlarıyla başa çıkma ve çözümlemede ihtiyaç duyacakları yetenekler ile kavrayışı geliştirmeleri amacıyla grup seansları olanağı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sosyal hizmete ihtiyacı olanlar için krize müdahale ve finansal yardım, hukuki yardım, barınma, medikal tedavi ve diğer hizmetleri sağlayan kurumlara sevk etme dahil yardım programları planlamak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çocukları ve diğer risk altındaki kişileri korumak için cinsel taciz veya ihmal durumlarını araştırmak ve önlem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topluma entegrasyonlarında yardım etmek ve daha sonraki suç işlemeleri azaltmak amacıyla tavır ve davranışlarını değiştirmeleri için mahkeme kararından önce ve sonra sanıklarla birlikte çalışmak;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bir suçlunun hapse atılması veya cezaevinden çıkarılması ya da alternatif ıslah tedbirlerinin uygulanması gibi konuların yapılıp/yapılmaması veya hangi koşullarda yapılacağının belirlenmesine yardım eden hapishane yöneticilerine, gözaltı ve şartlı tahliye inceleme kurullarına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toplumda sosyal hizmete ihtiyacı olan gruplar için destek faaliyetlerinde bulunmak ve onları etkileyen sorunlara çözümler için lobi faaliyetleri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toplum ihtiyaçlarını karşılamak için önleme ve müdahale programları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sosyal hizmete ihtiyacı olanların genel durumları ve gelişmeleriyle ilgili bilgileri ve geribildirimleri elde etmek amacıyla ilgili diğer sosyal hizmet kurumları, eğitim kurumları ve sağlık hizmeti sağlayıcılarıyla iletişimi sürdürmek.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Bağımlılık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Yas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ve genç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Bölge sosyal yardım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Evlilik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Şartlı tahliye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Gözaltı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Cinsel istismar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hizmet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Kadın refahı organizatörü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Psikolog - 2634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yardım çalışanı - 3412</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2636     Din ile ilgili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Din ile ilgili profesyonel meslek mensupları; dini gelenekler, uygulamalar ve inançların uygulayıcıları olarak görev yaparlar. Dini hizmetler yürütür, bir dini inanç veya değerin törenlerini yapar veya yönetir, manevi ve ahlaki rehberlik sağlar ve bir dinin uygulamalarıyla ilgili diğer faaliyetleri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Dini gelenekleri, uygulamaları ve inançları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dini hizmetleri, törenleri ve seremonileri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dini organizasyonların komite ve toplantılarına katılmak dahil çeşitli idari ve sosyal görevleri üstlenmek;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uzmanlık alanı olan dine göre manevi ve ahlaki rehberlik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ülkesinde veya yurtdışında dini doktrinlerin propagandasını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dini vaazlar ve ayinler düzenlemek ve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çalışma kursları ve dini eğitim programları geliştirmek ve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sağlık, mali, dini ve kişiler arası sorunlarla ilgili bireylere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kamplar, konferanslar, seminerler ve inzivaya çekilme gibi özel etkinlikleri programlamak ve katılmak.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Budist rahip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Din adamı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Poojari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Rahip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Haham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Öğretmen, hemşire veya sosyal destek çalışanları gibi diğer mesleklerde çalışanlar tarafından yapılan görevlere sahip olan dini sınıfların üyeleri, yaptıkları işlerdeki ana görev ve sorumluluklara göre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Rahip sınıfından olmayan vaiz (lay preacher) - 3413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Keşiş - 3413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Rahibe - 3413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264       Yazarlar, gazeteciler ve dilbilimciler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Yazarlar, gazeteciler ve dilbilimciler; edebi eserler tasarlar ve yaratırlar, medya aracılığıyla haberleri ve toplumsal olayları yorumlar ve bildirirler, bir dilden diğerine yazılı veya sözlü çeviri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Edebi eserlerin yazılması; edebi ve diğer sanat eserlerinin değerinin belirlenmesi; güncel olaylarla ilgili bilgi toplanması ve bunlar hakkında yazılması; gazete, televizyon, radyo ve diğer medya aracılığıyla haberlerin ve toplumsal olayların araştırılması, incelenmesi, yorumlanması ve bildirilmesi; yazılı malzemelerin bir dilden diğerine çevrilmesi; eş zamanlı (simultane) olarak bir dilden diğerine sözlü çeviri yapılması.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2641 Yazarlar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2642 Gazeteciler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2643 Çevirmenler (yazılı ve sözlü) ve diğer dilbilimciler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2641     Yazarlar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Yazarlar; yayın veya sunum için kitaplar, senaryolar, resimli öyküler, oyunlar, denemeler, konuşmalar, el kitapları, kullanım kılavuzları ve gazetecilik dışı diğer makaleleri (gazete, dergi ve diğer süreli yayınlar için malzemeler hariç) planlar, araştırır ve yazarlar.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Yayın veya sunum için roman, oyun, senaryo, şiir ve diğer malzemeleri tasarlamak, yazmak ve düzeltme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doğru içeriği oluşturmak ve gerekli diğer bilgileri elde etmek için araştırma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tiyatro, film, radyo ve televizyon yapımları için senaryo ve metinler yazmak, programlar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kullanım kılavuzları, notlar ve çizimler gibi malzemeleri analiz etmek, yazılım, elektronik, mekanik ve diğer teçhizatların kurulumunu, kullanımını ve bakımını açık ve tam olarak anlatmak için el kitabı, kullanıcı kılavuzu ve diğer dokümanları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broşür, el kitabı ve benzeri teknik yayınları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yayın için malzemeleri seçmek, içeriğin üslubunu, dilbilgisini ve doğruluğunu kontrol etmek, gerekli değişiklikler ve düzeltme kopyalarının kontrolü için baskıdan önce ayarlamalar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Kitap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Kitap editörü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Deneme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İnteraktif medya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Roman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Oyun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Şair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Senaryo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Konuşma metni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iletişimci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yazar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Reklam metni yazarı - 2431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Halkla ilişkiler metni yazarı - 2432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Gazeteci - 2642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 editörü - 2642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2642     Gazeteciler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Gazeteciler; gazete, televizyon, radyo ve diğer medya araçlarıyla haberleri ve toplumsal olayları araştırır, yorumlar ve bildirirler.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Röportajlar, araştırmalar, gözlemler, toplumsal etkinliklere katılma, kayıtları araştırma, yazılı eserleri inceleme, film ve tiyatro gösterimlerine katılma yoluyla yerel, ulusal ve uluslararası haberleri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gazete veya süreli yayınlarda, radyo, televizyon veya internet ortamında yayınlanması için </w:t>
      </w:r>
      <w:r>
        <w:rPr>
          <w:rFonts w:ascii="Times-Roman" w:hAnsi="Times-Roman" w:cs="Times-Roman"/>
          <w:color w:val="000000"/>
        </w:rPr>
        <w:lastRenderedPageBreak/>
        <w:t>haberleri ve güncel olayları toplamak, rapor etmek ve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doğruluk için haberleri ve diğer taslakları almak, analiz etmek ve teyit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radyo, televizyon veya internet ortamları için kaydedilmiş bireysel röportajlar dahil basın konferanslarında ve diğer ortamlarda politikacılar ve topluma mal olmuş diğer kişilerle röportaj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tıp, bilim ve teknoloji gibi uzmanlaşmış alanlardaki gelişmeleri araştırmak ve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halkın ilgisini teşvik etmek ve bir yayın veya radyo istasyonunun görüşlerini ifade etmek için güncel konular ile ilgili başyazı ve yorum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gazete, televizyon, radyo ve diğer medya araçları için edebi, müzikal ve diğer sanatsal eserler hakkında bilgiye, kanıya ve tecrübeye dayanan eleştiri yazıları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basım için malzemeleri seçmek, içeriğin üslubunu, dilbilgisini, doğruluğunu ve yasallığını kontrol etmek, gerekli değişiklikler için ayarlamalar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baskıdan hemen önce nihai düzeltme kopyalarını kontrol etmede üretim elemanlarıyla işbirliği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basın, radyo, televizyon ve diğer medya araçlarında yayınlanmak üzere işletmeler veya diğer kuruluşlar hakkında reklam malzemeleri seçmek, montajlamak ve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Metin editörü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 editörü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 muhabiri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yazarı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Editör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TV/radyo haber muhabiri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Halkla ilişkiler görevlisi - 2432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Kitap yazarı - 2641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Kitap editörü - 2641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 muhabiri - 3431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Kameraman - 3521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2643     Çevirmenler (yazılı ve sözlü), yorumcular ve diğer dilbilimciler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Çevirmenler (yazılı ve sözlü) ve diğer dilbilimciler; bir dilden diğerine yazılı veya sözlü çeviri yapar, dillerin kökeni, gelişimi ve yapısını incelerler.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Klasik dil aileleri ve modern dil grupları arasındaki ilişkiyi incelemek, kelimelerin, dilbilgisinin ve dil kalıplarının kökeni ile evrimini incelemek ve bulguları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dil sınıflama sistemleri, dilbilgileri, sözlükler ve benzeri materyaller hazırlamak veya bunlarla ilgili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bir dilden diğerine çeviri yaparken orijinalindeki anlamının doğru olarak korunmasını, hukuki, teknik veya bilimsel çalışmaların doğru ifade edilmesini, edebi eserlerin özü ve üslubundaki ifade tarzı ile terminolojisinin mümkün olduğunca aktarılmasını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çevirinin etkinliğini ve kalitesini arttırmak amacıyla bilgisayar ve diğer cihazların kullanımına yönelik yöntemler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özellikle konferanslarda, toplantılarda ve benzeri etkinliklerde bir konuşma dili veya işaret dilinden diğer bir konuşma dili veya işaret diline çeviri yapmak, bu çevirilerde orijinalin özünün ve anlamının mümkün olduğunca doğru aktarılmasını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çevrilmiş materyalleri gözden geçirmek ve düzeltmek.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Çevirmen (sözlü)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Sözlük bilimci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Dilbilimci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İşaret dili çevirmeni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Altyazıcı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Çevirmen (yazılı)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Çevirmen - düzeltmen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Kitap yazarı - 2641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Kitap editörü - 2641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Gazeteci - 2642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       Yaratıcı sanatçılar ve sahne sanatçıları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Yaratıcı sanatçılar ve sahne sanatçıları; belirli etkileri elde etmek için çok çeşitli kitle iletişim ortamlarında fikirleri, duyguları ve olayları iletirler; bir eseri veya gösteriyi icra etmek ya da yönetmek için partisyon veya yazılı metin gibi sanat yapıtlarını yorumlarlar; bu tür gösterimler ile diğer medya etkinliklerinde sunuculuk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Görsel sanat formları tasarlanması ve yaratılması; orijinal müziklerin tasarlanması ve yazılması; müzik, dans, teatral ve film yapımlarının geliştirilmesi, yönetilmesi, prova edilmesi ve icra edilmesi; televizyon programı, film ve sahne gösterilerinin yapımında yaratıcı, finansal ve organizasyonla ilgili sorumlulukların üstlenilmesi; senaryo, oyun veya kitapların incelenmesi, yorumların hazırlanması ve prova edilmesi; yayın için müzik, video ve diğer eğlence materyallerinin seçilmesi ve tanıtılması, ticari ve kamu hizmetlerinin duyurularının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2651 Görsel sanatçılar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2652 Müzisyenler, şarkıcılar ve besteciler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2653 Dansçılar ve koreograflar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2654 Film, sahne vb. yönetmenleri ve yapımcıları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2655 Aktörler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2656 Radyo, televizyon ve diğer medya sunucuları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2659 Başka yerde sınıflandırılmamış yaratıcı sanatçılar ve sahne sanatçıları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2651     Görsel sanatçılar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Görsel sanatçılar; heykel, resim ve çizim yaparak, çizgi film yaratarak, oyma yaparak veya diğer teknikleri kullanarak sanat eserleri yaratır ve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Resimler, çizimler ve heykeller için fikir, tasarım ve modeller tasarlamak ve geliştirmek;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seçilen konuya göre nesneleri ayarlamak, modelleri yerleştirmek, görünümü ve diğer görsel şekilleri seçmek;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sanatsal ortam, yöntem ve materyalleri seçmek;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ağaç, taş, kil, metal, buz veya kağıt gibi malzemeleri şekillendirerek, yontarak, işleyerek ve </w:t>
      </w:r>
      <w:r>
        <w:rPr>
          <w:rFonts w:ascii="Times-Roman" w:hAnsi="Times-Roman" w:cs="Times-Roman"/>
          <w:color w:val="000000"/>
        </w:rPr>
        <w:lastRenderedPageBreak/>
        <w:t>birleştirerek temsili veya soyut üç boyutlu ya da rölyef şekiller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kalem, mürekkep, tebeşir, yağlı boya, suluboya veya diğer tekniklerin uygulanması yoluyla temsili veya soyut çizimler ve resimler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metal, ağaç veya diğer malzemeler üzerine çizimler yapmak, oymak, kabartma işleri yapmak ya da asitle yakarak resim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çoğu kez karikatür sanatında kişileri ve olayları tasvir etmek için karikatürler yapmak ve çizgi filmler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hasar görmüş, kirlenmiş ve solmuş tabloları ve diğer sanat eserlerini restore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Çizgi film çizeri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Seramik sanatçısı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Grafik sanatçısı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Resim restoratörü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Portre ressamı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Heykeltıraş</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tasarımcı - 2163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Grafik tasarımcısı - 2166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Resim öğretmeni (özel ders) - 2355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Çömlekçi (elle) - 7314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Dekoratif boyacı - 7316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2652     Müzisyenler, şarkıcılar ve besteciler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Müzisyenler, şarkıcılar ve besteciler; müzik besteleri yazar, düzenler, yönetir ve icra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Müzikal formda düşünce ve duyguları ifade etmek için ezgisel (melodik), ahenkli ve ritmik yapılar yaratmak;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reprodüksiyon ve gösterim için düşünce ve kavramları standart müzikal işaretlere ve sembollere dönüştürmek;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enstrümantal gruplara veya vokal gruplara, enstrümanlara veya etkinliklere yönelik müzik uyarlamak veya düzenleme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enstrümantal grupları veya vokal grupları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icra edilecek müzikleri seçmek ve müzisyenlere enstrümantal bölümler ile ilgili görevler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solist veya bir orkestra ya da müzik grubunun üyesi olarak, bir veya daha fazla müzik aletini çalmak;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solist veya vokal grubunun ya da bandonun üyesi olarak şarkı söylemek;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yüksek standartlı bir icrayı sürdürebilmek için pratik ve prova çalışmaları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Bando şefi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Besteci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Çalgı çalan müzisyen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Koro / Orkestra şefi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Gece kulübü müzisyeni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Gece kulübü şarkıcısı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Orkestra bestecisi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 Şarkıcı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müzisyeni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şarkıcısı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2653     Dansçılar ve koreograflar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Dansçılar ve koreograflar; dansları tasarlar, oluşturur veya icra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Adım tasarımı, hareketler ve mimiklerle, genellikle bir hikaye, tema, düşünce veya ruh halini aktaran dansları tasarlamak ve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bir solist olarak, bir partnerle birlikte veya bir dans grubunun üyesi olarak, seyirciler huzurunda veya film, televizyon ya da diğer görsel ortamlarda dansları icra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yetenek ve formu gerekli seviyelerde korumak için çalışma ve egzersiz yapmak, dans derslerine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bir gösteri için gerekli dans adımları ve tekniklerini uygulamaya yönelik provalara katılmak veya bunları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bir dansçının dans topluluğu üyeliğine veya dans rollerine olan uygunluğunu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müzik yönetmenleriyle birlikte müzik yapımını koordine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Koreograf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Bale dansçısı (balerin/balet)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Gece kulübü dansçısı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dansçısı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Dans öğretmeni - 2355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2654     Film, sahne vb. yönetmenleri ve yapımcıları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Film, sahne vb. yönetmenleri ve yapımcıları; sinema filmlerinin, televizyon veya radyo yapımlarının ve sahne gösterilerinin teknik ve sanatsal yönlerini yönetir ve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Yazarları seçmek, sanatsal yorum belirlemek için senaryoları incelemek, rol yapma yöntemleri konusunda aktörleri eğitmek;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aktörlerin seçimi ve kostüm, set tasarımı, ses veya ışıklandırma efektlerine ilişkin son kararlar da dahil, sahne, televizyon, radyo veya sinema filmleri ile ilgili dramatik yapımların tüm aşamalarını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sahne oyunlarının, sinema filmlerinin, televizyon ve radyo programlarının yapımı ile ilgili çeşitli aşamaları ve zaman çizelgesini planlamak, organize etmek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tüm teknik personeli görevlendirmek ve bunları denetlemek, yapımın ele alış tarzını, çerçevesini ve zamanlamasını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yapım arşivlerini muhafaza etmek ve telif haklarını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yapımların kayıt, kamera çekimi ve düzenlemesine yönelik komutlar hazırlamak, planlamak ve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dekor yerleştirme, sahne donanımı, ışık sistemi ve ses düzenini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Belgesel yönetmeni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Film editörü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Sinema yönetmeni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 yönetmeni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Sahne yönetmeni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yönetmen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Televizyon veya radyo teknik yönetmeni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Tiyatro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TV haber yapımcısı - 2642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Yayın teknisyeni - 3521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Ses teknisyeni - 3521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Video teknisyeni - 3521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Sahne yöneticisi - 3435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2655     Aktörler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Aktörler; sinema filmleri, televizyon veya radyo yapımları ve sahne gösterilerinde rol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Sahne, reklam, televizyon, radyo veya sinema ile ilgili dramatik yapımlarda rolleri ve replikleri öğrenmek, rolü oynamak;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oyun yazarı veya yazar tarafından yaratılan karakterleri canlandırmak ve bunu izleyicilere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dinleyicileri eğitmek veya eğlendirmek için sesli olarak hikaye anlatmak veya edebi eserleri okumak;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rol almak için rol seçmelerine ve rol dağıtımlarına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yapım yönetmenlerinin talimatları ve rehberliği doğrultusunda provalar yoluyla gösterilere hazırlanmak;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kısımlar, temalar ve karakterleri daha iyi kavramak için senaryoları okumak ve araştırma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film, televizyon, radyo ve sahne yapımlarında provalarda geliştirdiği şekilde kısımları oynamak ve rolleri canlandırmak.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Pandomim oyuncusu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Hikaye/Masal anlatıcı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Dublör - 3435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Figüran - 3435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2656     Radyo, televizyon ve diğer medya sunucuları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Radyo, televizyon ve diğer medya sunucuları; radyo, televizyon, tiyatro ve diğer kuruluşlar ile iletişim ortamlarında haber bültenlerini sunarlar, röportaj ve diğer duyuruları veya takdimleri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Radyo veya televizyonda haber bültenlerini sunmak ve diğer duyuruları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 sahne sanatçılarını veya röportaj yapılan kişileri tanıtmak, radyo, televizyon ve tiyatrolarda, gece kulüpleri ile diğer kuruluşlarda ilgili duyuruları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özellikle radyo ve televizyonda halkla röportaj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program veya röportajları hazırlamak için konu ile ilgili mevcut bilgileri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müzik ile hava veya trafik durumları gibi diğer konularda yorumlar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Radyo sunucusu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Televizyon sunucusu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Haber sunucusu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sunucusu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Tolkşov sunucusu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Trafik durumu sunucusu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durumu sunucusu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Gazeteci - 2642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2659     Palyaçolar, sihirbazlar, akrobatlar ve ilgili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265`te (Yaratıcı sanatçılar ve sahne sanatçıları) başka yerde sınıflandırılmamış tüm yaratıcı sanatçıları ve sahne sanatçılarını kapsamaktadır. Bu birim grup, örneğin palyaçoları, sihirbazları, akrobatları ve diğer sahne sanatçılarını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Eğlendirici ve gülünç hareketler yapmak, komik hikayeler anlatmak;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illüzyon hileleri, el çabukluğu ve hipnotizma gösterileri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zor ve göz alıcı akrobatik hareketler ile jimnastik ya da hokkabazlık gösterileri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hayvanları eğitmek ve onlarla gösteriler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Akrobat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İp cambazı / Trapezci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Palyaço</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Hipnotizmacı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Sihirbaz</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Kuklacı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Stand-up komedyeni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Vantrilok</w:t>
      </w:r>
    </w:p>
    <w:p w:rsidR="00053A76" w:rsidRDefault="00053A76" w:rsidP="00B6297F">
      <w:pPr>
        <w:widowControl w:val="0"/>
        <w:autoSpaceDE w:val="0"/>
        <w:autoSpaceDN w:val="0"/>
        <w:adjustRightInd w:val="0"/>
        <w:jc w:val="both"/>
        <w:rPr>
          <w:rFonts w:ascii="Times-Roman" w:hAnsi="Times-Roman" w:cs="Times-Roman"/>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Default="007A1987" w:rsidP="00B6297F">
      <w:pPr>
        <w:widowControl w:val="0"/>
        <w:autoSpaceDE w:val="0"/>
        <w:autoSpaceDN w:val="0"/>
        <w:adjustRightInd w:val="0"/>
        <w:jc w:val="both"/>
        <w:rPr>
          <w:rFonts w:ascii="Times-Roman" w:hAnsi="Times-Roman" w:cs="Times-Roman"/>
          <w:b/>
          <w:bCs/>
          <w:color w:val="000000"/>
        </w:rPr>
      </w:pPr>
    </w:p>
    <w:p w:rsidR="007A1987" w:rsidRPr="007A1987" w:rsidRDefault="00053A76" w:rsidP="008946A1">
      <w:pPr>
        <w:widowControl w:val="0"/>
        <w:numPr>
          <w:ilvl w:val="0"/>
          <w:numId w:val="33"/>
        </w:numPr>
        <w:autoSpaceDE w:val="0"/>
        <w:autoSpaceDN w:val="0"/>
        <w:adjustRightInd w:val="0"/>
        <w:jc w:val="both"/>
        <w:rPr>
          <w:rFonts w:ascii="Times-Roman" w:hAnsi="Times-Roman" w:cs="Times-Roman"/>
          <w:b/>
          <w:bCs/>
          <w:color w:val="000000"/>
          <w:sz w:val="36"/>
          <w:szCs w:val="36"/>
        </w:rPr>
      </w:pPr>
      <w:r w:rsidRPr="007A1987">
        <w:rPr>
          <w:rFonts w:ascii="Times-Roman" w:hAnsi="Times-Roman" w:cs="Times-Roman"/>
          <w:b/>
          <w:bCs/>
          <w:color w:val="000000"/>
          <w:sz w:val="36"/>
          <w:szCs w:val="36"/>
        </w:rPr>
        <w:lastRenderedPageBreak/>
        <w:t xml:space="preserve">Teknisyenler, teknikerler ve </w:t>
      </w:r>
    </w:p>
    <w:p w:rsidR="00053A76" w:rsidRPr="007A1987" w:rsidRDefault="00053A76" w:rsidP="008946A1">
      <w:pPr>
        <w:widowControl w:val="0"/>
        <w:autoSpaceDE w:val="0"/>
        <w:autoSpaceDN w:val="0"/>
        <w:adjustRightInd w:val="0"/>
        <w:ind w:firstLine="675"/>
        <w:jc w:val="both"/>
        <w:rPr>
          <w:rFonts w:ascii="Times-Roman" w:hAnsi="Times-Roman" w:cs="Times-Roman"/>
          <w:b/>
          <w:bCs/>
          <w:color w:val="000000"/>
          <w:sz w:val="36"/>
          <w:szCs w:val="36"/>
        </w:rPr>
      </w:pPr>
      <w:r w:rsidRPr="007A1987">
        <w:rPr>
          <w:rFonts w:ascii="Times-Roman" w:hAnsi="Times-Roman" w:cs="Times-Roman"/>
          <w:b/>
          <w:bCs/>
          <w:color w:val="000000"/>
          <w:sz w:val="36"/>
          <w:szCs w:val="36"/>
        </w:rPr>
        <w:t>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Teknisyenler, teknikerler ve yardımcı profesyonel meslek mensupları; araştırma, bilimsel veya sanatsal kavramlar ile uygulama yöntemlerinin kullanımı ile kamu veya iş yönetmelikleriyle bağlantılı teknik ve benzeri görevleri yaparlar. Bu ana gruptaki mesleklerin çoğu, ISCO`nun üçüncü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Teknisyenler, teknikerler ve yardımcı profesyonel meslek mensupları tarafından yapılan görevler, genellikle şunları kapsamaktadır: Mühendislik ve teknoloji dahil fizik bilimleri, tıp dahil yaşam bilimleri ve sosyal bilimler ile beşeri bilimlerdeki araştırma, kavram ve uygulama yöntemlerinin kullanımı ile bağlantılı teknik işlerin sorumluluğunun üstlenilmesi ve yürütülmesi; ticaret, finans, kamu yasa ve yönetmeliklerinin uygulanması dahil yönetime ilişkin işler ile sosyal hizmetlerle ilgili çeşitli teknik hizmetlerin başlatılması ve yürütülmesi; sanat ve eğlence etkinlikleri için teknik destek sağlanması; sportif faaliyetlere katılımda bulunulması; din ile ilgili bazı görevlerin yapılması. Diğer çalışanların denetlenmesi de kapsama dahil edilebilir.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 Bilim ve mühendislik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 Sağlık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 İş ve idare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 Hukuk, sosyal, kültür ve benzeri alanlar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 Bilgi ve iletişim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         Bilim ve mühendislik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Bilim ve mühendislik ile ilgili yardımcı profesyonel meslek mensupları; bilim ve mühendislik alanlarındaki araştırma ve uygulama yöntemleriyle bağlantılı teknik görevleri yaparlar. Madencilik, imalat, inşaat ve diğer mühendislik uygulamalarının teknik ve uygulama yönlerini denetler ve kontrol ederler, hava taşıtları ve gemiler dahil teknik teçhizatları işletirler. Bu alt ana grupta yer alan mesleklerin birçoğunda yapılan işlerle ilgili yeterlilik, üçüncü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Alet ve teçhizatların kurulması, gözlemlenmesi ve işletilmesi, deneylerin ve sistem testlerinin yürütülmesi ve gözlemlenmesi; örnek toplanması ve bunların test edilmesi; gözlemlerin kaydedilmesi ve verilerin analiz edilmesi; teknik çizim ve grafiklerin hazırlanması, gözden geçirilmesi ve yorumlanması; diğer çalışanların faaliyetlerinin koordine edilmesi, denetlenmesi, kontrol edilmesi ve programlanması; santrallerin, bilgisayarlı kontrol sistemlerinin ve çok işlevli işlem kontrol makinelerinin işletilmesi ve gözlemlenmesi; gemilerin, hava taşıtlarının ve diğer teçhizatların emniyetli ve etkin çalışmasını ve işletimini sağlamaya yönelik teknik görevlerin yerine getirilmesi.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 Fizik ve mühendislik bilimleri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312 Maden, imalat ve inşaat süpervizörleri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313 İşlem kontrol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314 Yaşam bilimleri teknisyenleri ve benzeri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315 Gemi ve hava taşıt kontrolörleri ve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311       Fizik ve mühendislik bilimleri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Fizik ve mühendislik bilimleri teknisyenleri; mühendislik, teknik çizim veya üretim işlemlerinin ekonomik etkinliği gibi alanlar dahil, fizik bilimlerine özgü kavram, ilke ve uygulama yöntemlerinin pratik uygulanması ve araştırılmasına yardım etme amaçlı teknik görevleri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Kimya, fizik, jeoloji, meteoroloji, astronomi, mühendislik veya teknik çizimle ilgili teknik işlerin sorumluluğunun üstlenilmesi ve yürütülmesi; laboratuvar alet ve teçhizatlarının kurulması, işletilmesi ve bakımının yapılması, deneylerin gözlemlenmesi, gözlem yapılması, sonuçların hesaplanması ve kaydedilmesi; deney yapmak amacıyla malzemelerin hazırlanması; sistem testlerinin yürütülmesi; örnek toplanması ve bunların test edilmesi; gözlemlerin kaydedilmesi ve verilerin analiz edilmesi; teknik çizimlerin, kablolama şemalarının, devre kartlarının montaj şemalarının veya plan çizimlerinin hazırlanması, gözden geçirilmesi ve yorumlanması.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3111 Kimya ve fizik bilimleri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3112 İnşaat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3113 Elektrik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3114 Elektronik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3115 Makine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3116 Kimya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3117 Maden ve metalürji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3118 Teknik ressamlar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3119 Başka yerde sınıflandırılmamış fizik ve mühendislik bilimleri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3111     Kimya ve fizik bilimleri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Kimya ve fizik bilimleri teknisyenleri; kimya, fizik, jeoloji, jeofizik, meteoroloji ve astronomi alanlarındaki araştırmalara ve araştırma sonuçlarının endüstri, tıp, askeri ve diğer pratik uygulamalarının geliştirilmesine yardım etme amaçlı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Örnek toplamak, deney, test ve analizler için teçhizat ve malzemeleri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rutin laboratuvar testlerini yapmak, kimya ve fizik bilimcilerine araştırma, geliştirme, analiz ve test etmede yardımcı olmak amacıyla çeşitli teknik destek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örnekleri test ederek laboratuvar malzemelerinin kalite ve miktarını kontrol etmek ve kullanımını gözlemlemek, verilen şartnamelere göre projeler için gerekli malzemelerin miktarını, maliyetini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laboratuvar alet ve teçhizatlarını kurmak, işletmek ve bakımını yapmak, deneyleri gözlemlemek, gözlem yapmak, sonuçları hesaplamak ve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deney malzemelerini hazırlamak (örnekleri dondurma ve dilimleme, kimyasalları karıştırma işlemleri gibi);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jeologlara veya jeofizikçilere yardımcı olmak amacıyla toprak ve su örneklerini toplamak ve test etmek, gözlemleri kaydetmek ve verileri analiz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Jeoloji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Meteoroloji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Fizik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mühendisliği teknisyeni - 3116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işlem teknisyeni - 3133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Yaşam bilimleri teknisyeni - 3141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3112     İnşaat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 mühendisliği teknisyenleri; binaların ve su şebekeleri, atıksu işleme sistemleri, köprüler, yollar, barajlar ve havaalanları gibi diğer yapıların inşaat mühendisliği alanındaki araştırma, tasarım, inşaat, uygulama, bakım ve onarımı ile ilgili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Toprak ve inşaat malzemelerinin saha ve laboratuvar testlerini yapmak veya bu konularda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binaların ve diğer yapıların inşası, araştırmalarla veya araştırma raporlarının hazırlanmasıyla bağlantılı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tasarım özellikleriyle, ilgili yasa ve yönetmeliklerle uyumluluğu ile malzemelerin ve işin istenilen standartlardaki bakımını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ortaya çıkan problemleri belirlemek ve çözmek için bina ve inşaat mühendisliği ilke ve uygulamaları ile ilgili teknik bilgileri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verilen şartnamelere göre projeler için gerekli malzemelerin miktarını, maliyetini ve işgücünün ayrıntılı tahminlerinin hazırlanmasına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inşaat bakım ve onarım işlerini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bina, tesviye, imar ve güvenlik yasaları, onaylanmış planlar, şartnameler ve standartlar ile binaların kalitesi ve güvenliğiyle ilgili diğer kurallarla uyumluluklarını sağlamak için binaları ve yapıları inşaat sırasında ve sonrasında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yangın riskini belirlemek ve bunların nasıl giderileceği ile ilgili olarak önerilerde bulunmak için sanayi tesisleri, oteller, sinemalar, diğer binalar ve yapıları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yangın riski ve yangın çıktığında zarar ve hasar oranını azaltmak için binaların inşaatında ve ulaşım araçlarında yangın detektörleri ile püskürtme sistemlerinin kurulumu ve malzeme kullanımı konularıyla ilgili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Atölye şefi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Jeoteknik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Harita (Sürveyan)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Miktar sürveyanı - 2149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sürveyanı - 3115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müfettişi - 3119</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3113     Elektrik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 mühendisliği teknisyenleri; elektrik mühendisliği alanındaki araştırmalara ve elektrik teçhizatlarının, tesislerinin ve dağıtım sistemlerinin tasarım, imalat, montaj, yapım, işletim, bakım ve onarımına yardım etme amaçlı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Elektrikli teçhizat ve tesislerin araştırılmasına ve geliştirilmesine veya prototiplerin test edilmesine yönelik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verilen şartnamelere göre elektrik tesisatı ve devrelerinin planlarını tasarlamak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verilen şartnamelere göre imalat ve kurulum için gerekli malzemelerin miktarını, maliyetini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elektrik sistem ve teçhizatların yeterli performans ile teknik özellikler ve yönetmeliklerle uyumluluğunu sağlamak için bunların imalat, kurulum, kullanım, bakım ve onarımının teknik yönlerini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kurulum yöntemlerini planlamak, emniyet ve denetimler için tamamlanmış kurulumları kontrol etmek, yeni elektrik teçhizat veya sistemlerinin ilk çalıştırılmalarının sorumluluğunu üstlenmek;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yönetmelikler ve emniyet gerekliliklerine uygunluk için elektrikli teçhizat ve tesisatların montajını yapmak, kurmak, test etmek, kalibrelemek, değiştirmek ve onarmak.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güç iletimi mühendisliği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mühendisliği teknisyeni - 3114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Enerji üretim tesisi operatörü - 3131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mekanikeri - 7412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3114     Elektronik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Elektronik mühendisliği teknisyenleri; elektronik mühendisliği alanındaki araştırmalara ve elektronik teçhizatlarının tasarım, imalat, montaj, yapım, işletim, bakım ve onarımına yardım etme amaçlı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Elektronik teçhizat ve tesislerin araştırılmasına ve geliştirilmesine veya prototiplerin test edilmesine yönelik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verilen şartnamelere göre elektronik tesisatı ve devrelerinin planlarını tasarlamak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verilen şartnamelere göre elektronik teçhizatların imalat ve kurulumu için gerekli malzemelerin miktarını, maliyetini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elektronik teçhizatların yeterli performans ile teknik özellikler ve yönetmeliklerle uyumluluğunu sağlamak için bunların imalat, kullanım, bakım ve onarımının teknik yönlerini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elektronik sistemlerin tasarım, geliştirme, kurulum, işletim ve bakımına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kurulum yöntemlerini planlamak, emniyet ve denetimler için tamamlanmış kurulumları kontrol etmek, yeni elektrik teçhizat veya sistemlerinin ilk çalıştırılmalarının sorumluluğunu üstlenmek;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elektronik sistemlerin testlerini yapmak, veri toplamak ve analiz etmek, elektronik mühendislerine yardımcı olmak amacıyla devrelerin montajını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mühendisliği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mühendisliği teknisyeni - 3113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mühendisliği teknisyeni - 3522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mekanikeri - 7421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ekipman montajcısı - 8212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3115     Makine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Makine mühendisliği teknisyenleri; makine mühendisliği alanındaki araştırmalara ve makinelerin, parçalarının ve mekanik teçhizatların tasarım, imalat, montaj, yapım, işletim, bakım ve onarımına yardım etme amaçlı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Makineler ve mekanik tesisatlar, tesisler ve parçalarının araştırılmasına ve geliştirilmesine veya prototiplerin test edilmesine yönelik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verilen şartnamelere göre makine ve mekanik kurulumları, tesisleri ve parçalarının yerleşim düzenlerini tasarlamak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verilen şartnamelere göre imalat ve kurulum için gerekli malzemelerin miktarını, maliyetini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makine ve mekanik kurulumun yeterli performans ile teknik özellikler ve yönetmeliklerle uyumluluğunu sağlamak için bunların imalat, kullanım, bakım ve onarımının teknik yönlerini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gemilerin tekne bölümleri, teçhizatları ve kargoları ile ilgili denizcilik çalışmaları için emniyet standartları ve prosedürlerinin uygulanmasını geliştirmek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ve değiştirilmiş mekanik montajları, parçaları, takım tezgahları ve kumandaları ile hidrolik güç sistemlerinin montajını yapmak ve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mekanik sistemlerin testlerini yapmak, veri toplamak ve analiz etmek, makine mühendislerine yardımcı olmak amacıyla mekanik düzeneklerin montajını ve kurulumunu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makine mühendisliği tasarımlarının ve tamamlanmış işlerin şartnameler, yönetmelikler ve sözleşmedeki şartlara göre olmasını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mühendisliği maliyet hesaplayıcısı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Sanayi makineleri tamircisi - 7233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Mekanik makine montajcısı - 8211</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3116     Kimya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Kimya mühendisliği teknisyenleri; kimya mühendisliği alanındaki araştırmalara ve kimyasal tesislerin tasarım, imalat, inşaat, işletim, bakım ve onarımına yardım etme amaçlı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Endüstriyel kimyasal işlemlerin, tesis ve teçhizatın araştırılmasına ve geliştirilmesine veya prototiplerin test edilmesine yönelik yardım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verilen şartnamelere göre kimyasal tesislerin planını tasarlamak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verilen şartnamelere göre imalat ve kurulum için gerekli malzemenin miktarının, maliyetinin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kimyasal tesislerin yeterli performans ile teknik özellikler ve yönetmeliklerle uyumluluğunu sağlamak için imalat, kurulum, kullanım, bakım ve onarımının teknik yönlerini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katı, sıvı ve gaz malzemelerin nitelik ve nicelik analizlerini yapmada bilim insanlarına ve mühendislere yardımcı olmak amacıyla kimyasal ve fiziksel laboratuvar testleri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mühendisliği maliyet hesaplayıcısı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teknisyeni - 3111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 işlem teknisyeni - 3133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3117     Maden ve metalürji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 ve metalürji teknisyenleri; metalürjiyle ilgili araştırma ve deneylere, katı mineral, petrol ve gazların çıkarılma yöntemlerinin geliştirilmesinde, maden ve maden kurulumlarının, petrol ve doğal gaz taşıma ve depolama sistemleri ile cevherlerden metal elde edilmesi için tasarım, inşaat, işletim, bakım ve onarıma yardım etme amaçlı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Metal ve yeni alaşımların özelliklerini belirlemeye yönelik işlemlerin araştırılması ve geliştirilmesine yardım etme amaçlı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jeolojik ve topografik araştırmalarda, petrol, doğal gaz ve mineral cevheri çıkarımının ve taşıma sistemlerinin, mineral ve metalleri işleme ve rafine etme tesislerinin tasarım ve planlamasında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mineral, petrol ve doğal gaz arama, çıkarma, işleme ve taşıma projeleri için gerekli malzemenin miktarının, maliyetinin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mineral cevheri, petrol ve doğal gaz arama, çıkarma, taşıma ve depolama tesisleri ile mineral işleme tesislerinin inşaat, kurulum, işletim, bakım ve onarımının teknikle, yönetmelikle ve emniyetle ilgili yönlerini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maden, maden kuyusu, tüneller ve yeraltı ilk yardım tesislerinin plan ve tasarımına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kaya, mineral ve metal örneklerini toplamak ve hazırlamak, özelliklerini belirlemek için laboratuvar testleri yapmak, test sonuçlarını analiz etmek ve raporlamak ile test teçhizatlarının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mikroskop, elektromanyetik ışın yayma makinelerini, spektrometre, spektrograf, dansitometre ve gerilim test makinelerini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potansiyel metal cevheri, gaz veya petrol kaynaklarını gösteren verileri elde etmek için </w:t>
      </w:r>
      <w:r>
        <w:rPr>
          <w:rFonts w:ascii="Times-Roman" w:hAnsi="Times-Roman" w:cs="Times-Roman"/>
          <w:color w:val="000000"/>
        </w:rPr>
        <w:lastRenderedPageBreak/>
        <w:t>laboratuvar ve üretim faaliyetlerinde elektrik, sonik veya nükleer ölçüm aletlerini kullanmada bilim insanlarına yardım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Maden denetçisi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mühendisliği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Metalurji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tesis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makine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makine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Jeoloji teknisyeni - 3111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3118     Teknik ressamlar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Teknik ressamlar; eskizlerden, ölçümlerden ve diğer verilerden teknik çizimleri, haritaları ve resimleri hazırlar, nihai çizimleri ve boyamaları baskı levhalarına kopyalarlar.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Makine ve teçhizatların imalatı, tesisatı ve kurulması veya bina, baraj, köprü, yol ile diğer mimari ve inşaat mühendisliği projelerinin inşaatı, değiştirilmesi, bakım ve onarımı için mühendisler ve tasarımcılar tarafından hazırlanmış eskizlerden ve talimatlardan çalışma çizimlerini hazırlamak ve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çalışma eskizlerinin basılı ve dijital kopyalarını oluşturmak, değiştirmek ve çizmek için bilgisayar destekli tasarım ve çizim donanımlarını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çalışma çizimleri, haritalar ve diğer eğrilerin basılı kopyalarını dijital forma aktarmak için dijital masa veya benzeri teçhizatı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makine ile diğer teçhizat ve ürünlerin montaj, kurulum, işletim, bakım ve onarımı ile ilgili başvuru kaynakları, broşürler ve teknik kullanım kılavuzları için resimler hazırlamak ve bunları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basım için taş veya metal baskı levhaları üzerine çizimleri ve resimleri kopyalamak;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fabrikalarda, elektrik tesislerinde ve binalardaki elektrik teçhizatlarının imalat, kurulum ve onarımı için kablo şeması, devre kartı montaj şeması ve plan çizimlerini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boyut, sabitleme yöntemleri ve diğer mühendislik bilgileri dahil makinelerin ve mekanik cihazların ayrıntılı çalışma şemalarını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tamamlanmış çizimleri, çalışma çizimleri olarak kullanma amacıyla yeniden üretmek için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ressam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çizer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Haritacı (kartograf) - 2165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Harita mühendisi - 2165</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3119     Başka yerde sınıflandırılmamış fizik ve mühendislik bilimleri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311`de (Fizik ve mühendislik bilimleri teknisyenleri) başka yerde sınıflandırılmamış fizik ve mühendislik bilimleri teknisyenlerini kapsamaktadır. Örneğin, bu birim grup, yöntem geliştiren veya emniyet, biyomedikal, çevre veya endüstri ve üretim mühendisliğiyle ilgili araştırma yapan bilim insanlarına ve mühendislere yardım eden kişileri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durumda 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Veri toplama ve belirtilen konular ile ilgili teknik yardım sağlamak: personel, malzeme ve teçhizatın etkin, güvenli ve ekonomik kullanımı; çalışma yöntemleri, işlemlerin sırası ve bunların uygulanmasının denetimi; tesislerin veya işyerlerinin etkin planlanması;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potansiyel tehlikelerin belirlenmesine, emniyet prosedürlerinin ve cihazlarının tanıtımına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çevre kirliliğinin önlenmesinde, kontrolünde ve ıslahında, saha ve arazi ıslahında kullanılan teçhizat ve cihazlarda değişiklik yapmak ve bunları test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bir mühendisin yönetimi altında çevre kirliliği ıslah cihazlarının geliştirilmesinde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robotik teçhizatların tasarım ve testinde mühendislere yardımcı olmak.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Mühendislik teknisyeni (üretim)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Zaman ve hareket çalışması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Miktar sürveyanı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Robotik sistem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Adli tıp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müfettişi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mühendisi - 2149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Zaman ve hareket çalışma mühendisi - 2149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Miktar sürveyanı - 2149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mühendisliği teknisyeni - 3115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312       Maden, imalat ve inşaat süpervizörleri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 imalat ve inşaat süpervizörleri; imalat, maden ve inşaat işlerinde çalışanların faaliyetlerini koordine eder, denetler, kontrol eder ve programlarlar.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Nitelikli beden işçilerinin, işlem kontrol teknisyenlerinin, makine operatörlerinin, montajcıların, işçilerin ve diğer çalışanların faaliyetlerinin denetlenmesi, süpervize ve koordine edilmesi; günlük işlerin organize edilmesi ve planlanması; maliyet tahminlerinin, kayıtların ve raporların hazırlanması; personel veya malzeme ihtiyaçlarının belirlenmesi; çalışanların güvenliğinin sağlanması; yeni personelin eğitilmesi ve yetiştirilmesi.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3121 Maden süpervizörleri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3122 İmalat süpervizörleri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3123 İnşaat süpervizörleri</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Grup 312`de (Maden, imalat ve inşaat süpervizörleri) kapsanan işler, temelde, başkaları tarafından yapılan işlerin planlamasını, organizasyonunu, koordinasyonunu, kontrolünü ve idaresini içermektedir. Bu işlerde istihdam edilen kişiler, çoğunlukla, süpervize ettikleri kişiler tarafından yapılan görevler konusunda geniş tecrübe sahibi olmalarına rağmen, supervize ettikleri kişilerin görevlerini yapmazlar. Başkaları tarafından yapılan işlerin teknik kalitesini kontrol etmeye ek olarak, süpervize ettikleri işlerin görev ve sorumluluklarını yerine getiren kişiler, süpervize ettikleri kişilerle birlikte sınıflandırılmalıdır. Bu türden meslekler genellikle “ustabaşı, erkek/kadın” veya “takım lideri” olarak adlandırılır.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Ana grup 1'de (Yöneticiler) sınıflandırılan müdürleri, diğer ana gruplarda sınıflandırılan süpervizörlerlerden ayırırken, hem müdürlerin hem de süpervizörlerin, başkaları tarafından yapılan işleri planlayabileceği, organize, koordine ve kontrol edebileceği, idare edebileceği not edilmelidir. Ayrıca, müdürler genellikle şu konularda sorumluluk sahibidirler ve karar verebilirler: Bir işletme veya kuruluştaki birimlerin genel stratejik ve işletme yönetimi (örneğin, üretilecek malların türü, miktarı ve kalitesi hakkında), bütçesi (ne kadar para ve hangi amaçla harcanacağı) ve personelin seçimi, ataması ve işten çıkarılması.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Ayrıca, bu müdürlerin strateji ve işletme yönetimi, bütçeler ile personel seçimi ve işten çıkarılması konularının üçünden de sorumlu olmasının gerekli bir koşul olmadığı not edilmelidir. Bunların yaptıkları işlerin özerklik derecesi de değişiklik gösterebilir. Süpervizörler yukarıda belirtilen konularda (özellikle de personel seçimi ve işten çıkarılmasıyla ilgili) müdürlere öneri ve yardım sağlayabilirler, fakat bu konularda karar vermeyle ilgili yetkileri yoktur.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3121     Maden süpervizörleri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 süpervizörleri; madencilik ve taşocakçılığı faaliyetlerini denetler, yeraltı ve yerüstü maden ve taşocaklarında çalışan madencilerin faaliyetlerini doğrudan koordine ve denetlerler.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Topraktan mineral ve diğer doğal çökeltileri çıkaranlar ile yeraltı taşıtlarını veya yerüstü maden ve taşocaklarında ağır teçhizatları işletenlerin faaliyetlerini denetlemek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çalışma programlarını karşılamaya yönelik yöntemler belirlemek ve verimliliği arttırmak için maden müdürlerine tedbirler önermek;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işletimsel problemleri çözmek ve faaliyetleri koordine etmek amacıyla idari ve teknik personel, diğer bölümler ve yükleniciler ile birlikte çalışmak;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madencilik veya taşocakçılığı faaliyetlerinin tüm yönleri hakkında maden müdürlerine rapor ve diğer bilgileri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maden veya taşocağı için gereken personel ve malzemeyi belirlemek.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işletme şefi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denetçisi (süpervizör)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Maden şefi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denetçisi (süpervizör)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işletme müdürü - 1322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emniyet denetçisi - 3117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makine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makine operatörü - 8111</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3122     İmalat süpervizörleri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İmalat süpervizörleri; işlem kontrol teknisyenlerinin, makine operatörlerinin, montajcıların ve diğer imalat çalışanlarının faaliyetlerini denetler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İşlem kontrol teknisyenlerinin, makine operatörlerinin, montajcıların ve diğer imalat çalışanlarının faaliyetlerini denetlemek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planlara, ekonomiye, personele ve çevreye göre günlük işleri organize etmek ve planlamak;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maliyet tahminleri, kayıtlar ve raporları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personel veya parça ihtiyacını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çalışanların güvenliğini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personeli eğitmek ve yetiştirmek.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Saha koordinatörü (imalat)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Montaj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Son işlem / bitirme nezaretçi ustabaşı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süpervizörü (imalat)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İmalat müdürü - 1321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3123     İnşaat süpervizörleri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 süpervizörleri; binaların ve yapıların inşaat ve onarımında çalışanların faaliyetlerini koordine eder, denetler ve programlarlar.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İnşaat ile ilgili ihtiyaçları ve planlama usullerini belirlemek için şartnameleri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işleri tamamlamak için gereken malzeme ve insan kaynağını organize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işteki ilerlemeyi incelemek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sağlık ve güvenlikle ilgili gereklilikleri karşılanmasını sağlamak için teçhizatları ve inşaat sahasını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inşaat sahasını denetlemek ve inşaata ait diğer projeler ile çalışma arasında koordinasyon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bina ustalarının, işçilerin ve diğer inşaat çalışanlarının faaliyetlerini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inşaatı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Şantiye şefi (inşaat)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proje müdürü - 1323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Proje yapımcısı - 1323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Atölye şefi - 3112</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313       İşlem kontrol teknikerleri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İşlem kontrol teknisyenleri; kontrol panellerini, bilgisayarlı kontrol sistemlerini, çok fonksiyonlu işlem kontrol makinelerini işletir, gözlemler ve elektrik enerjisi üretim ve dağıtımı, atık su arıtımı ile atık tesisi, kimyasal, petrol ve doğal gaz rafinerisi ile metal işleme ve diğer çoklu süreç gerektiren işlemler ile ilgili işlem birimlerinin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İşlemleri gözlemlemek ve optimize etmek için merkezi bir kontrol odasından elektronik veya bilgisayarlı kontrol panelinin işletilmesi; işlem başlatma ve sonlandırmanın kontrol edilmesi; kontrol panellerinin ve benzeri teçhizatların işletilmesi ve gözlemlenmesi; arızaları tespit etmek için teçhizat ve sistemlerin gözlemlenmesi ve incelenmesi; belirli aralıklarla çizelgelerin, sayaçların ve göstergelerin okunması; sorunların giderilmesi ve gerektiğinde düzeltici önlemlerin alınması; kayıtlar ile sistem günlüğü ve raporların tutulması; teçhizatların işletim durumunu değerlendirmek için diğer personelle iletişim kurulması; teçhizatların temizlenmesi ve bakımının yapılması; tesis ve makine operatörleri, montajcıları ile diğer çalışanların denetlenmesi.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3131 Enerji üretim tesisi operatörleri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3132  Çöp yakma fırını ve su arıtma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3133  Kimyasal işleme tesisi kontrolörleri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3134 Petrol ve doğal gaz rafine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3135  Metal üretim işlem kontrolörleri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3139  Başka yerde sınıflandırılmamış işlem kontrol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Bazı işlerde işlem kontrol teknisyenlerinin çalışmaları, tesis ve makine operatörleri ve montajcıları gibi diğer mesleklerdeki çalışanların denetlenmesi ile birleştirilmiş olabilir. Diğer çalışanların denetlenmesi açık bir şekilde çalışmanın baskın bir parçası ve işlem kontrol faaliyetleri de oldukça basit olmadıkça, bu işler Grup 313'te (</w:t>
      </w:r>
      <w:r w:rsidR="001E0BCB">
        <w:rPr>
          <w:rFonts w:ascii="Times-Roman" w:hAnsi="Times-Roman" w:cs="Times-Roman"/>
          <w:color w:val="000000"/>
        </w:rPr>
        <w:t>İ</w:t>
      </w:r>
      <w:r w:rsidR="001E0BCB" w:rsidRPr="001E0BCB">
        <w:rPr>
          <w:rFonts w:ascii="Times-Roman" w:hAnsi="Times-Roman" w:cs="Times-Roman"/>
          <w:color w:val="000000"/>
        </w:rPr>
        <w:t>şlem kontrol teknikerleri</w:t>
      </w:r>
      <w:r>
        <w:rPr>
          <w:rFonts w:ascii="Times-Roman" w:hAnsi="Times-Roman" w:cs="Times-Roman"/>
          <w:color w:val="000000"/>
        </w:rPr>
        <w:t xml:space="preserve">) sınıflandırılmalıdır. </w:t>
      </w:r>
      <w:r w:rsidR="001E0BCB">
        <w:rPr>
          <w:rFonts w:ascii="Times-Roman" w:hAnsi="Times-Roman" w:cs="Times-Roman"/>
          <w:color w:val="000000"/>
        </w:rPr>
        <w:t>Ö</w:t>
      </w:r>
      <w:r>
        <w:rPr>
          <w:rFonts w:ascii="Times-Roman" w:hAnsi="Times-Roman" w:cs="Times-Roman"/>
          <w:color w:val="000000"/>
        </w:rPr>
        <w:t>rneğin; bir merkezi kontrol odasında kimyasal işlem birimleri ile teçhizatını işleten ve gözlemleyen ve ayrıca kimyasal ürünler tesisi ve makine operatörlerinin faaliyetlerini denetleyen bir kimyasal işleme tesisi kontrolörü, Birim grup 3133'te (Kimyasal işleme tesisi kontrolörleri) sınıflandırılmalıdır. Ancak, kısmen otomatik montaj hattının açılıp kapanmasından sorumlu bir montajcılar süpervizörü, Birim grup 3122'de (</w:t>
      </w:r>
      <w:r w:rsidR="001E0BCB">
        <w:rPr>
          <w:rFonts w:ascii="Times-Roman" w:hAnsi="Times-Roman" w:cs="Times-Roman"/>
          <w:color w:val="000000"/>
        </w:rPr>
        <w:t>İ</w:t>
      </w:r>
      <w:r>
        <w:rPr>
          <w:rFonts w:ascii="Times-Roman" w:hAnsi="Times-Roman" w:cs="Times-Roman"/>
          <w:color w:val="000000"/>
        </w:rPr>
        <w:t>malat süpervizörleri)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 işlemli tesis ve makinelerin operatörleri veya çoklu işlemli otomatik kontrolle ilgisi olmayan makine operatörleri, Grup 313'ün (</w:t>
      </w:r>
      <w:r w:rsidR="001E0BCB">
        <w:rPr>
          <w:rFonts w:ascii="Times-Roman" w:hAnsi="Times-Roman" w:cs="Times-Roman"/>
          <w:color w:val="000000"/>
        </w:rPr>
        <w:t>İ</w:t>
      </w:r>
      <w:r w:rsidR="001E0BCB" w:rsidRPr="001E0BCB">
        <w:rPr>
          <w:rFonts w:ascii="Times-Roman" w:hAnsi="Times-Roman" w:cs="Times-Roman"/>
          <w:color w:val="000000"/>
        </w:rPr>
        <w:t>şlem kontrol teknikerleri</w:t>
      </w:r>
      <w:r>
        <w:rPr>
          <w:rFonts w:ascii="Times-Roman" w:hAnsi="Times-Roman" w:cs="Times-Roman"/>
          <w:color w:val="000000"/>
        </w:rPr>
        <w:t>) kapsamı dışındadır. Bu gibi meslekler, esas olarak Ana grup 8'de (Tesis ve makine operatörleri ve montajcıları)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Tüm madencilik tesis operatörleri, Birim grup 8111'de (</w:t>
      </w:r>
      <w:r w:rsidR="001E0BCB" w:rsidRPr="001E0BCB">
        <w:rPr>
          <w:rFonts w:ascii="Times-Roman" w:hAnsi="Times-Roman" w:cs="Times-Roman"/>
          <w:color w:val="000000"/>
        </w:rPr>
        <w:t>Maden ve taşocağı makine ve tesis operatörleri</w:t>
      </w:r>
      <w:r>
        <w:rPr>
          <w:rFonts w:ascii="Times-Roman" w:hAnsi="Times-Roman" w:cs="Times-Roman"/>
          <w:color w:val="000000"/>
        </w:rPr>
        <w:t>)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3131     Enerji üretim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Enerji üretim tesisi operatörleri; elektrik veya diğer enerjilerin aktarım şebekelerinde üretimi ve dağıtımı kontrol eden elektrik kontrol merkezlerindeki kontrol panelini ve ilgili teçhizatları işletir, gözlemler ve bakımını yaparlar. İşletilen teçhizatlar, elektrik enerjisi üretim santrallerindeki reaktörleri, türbinleri, jeneratörleri ve diğer yardımcı teçhizatları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Çeşitli türdeki enerji üreten güç tesislerini işletmek, gözlemlemek ve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hidroelektrik, termik, kömür, petrol, doğal gaz ve nükleer enerji tesislerinde elektrik enerjisi üretmek ve dağıtmak için kullanılan buhar kazanları (boyler), türbinler, jeneratörler, kondansatörler ve reaktörler dahil enerji üreten sistem ve teçhizatları işletmek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elektrik enerjisi teçhizatlarının başlatımı ve kapatılmasını kontrol etmek, devre işlemlerini kontrol etmek, su seviyelerini ayarlamak, iletim dirençlerini, frekanslarını ve hat voltajlarını ayarlamak ve koordine etmek için sistem operatörleri ile iletişim halinde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belli aralıklarla çizelge, sayaç ve göstergeleri okumak, sorunları gidermek ve gerektiğinde düzeltici önlemleri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tesis kayıtlarını, sistem günlüklerini ve raporları tamamlamak ve tutmak, teçhizatların işletim durumlarını tayin etmek için tesiste görevli diğer personel ile iletişim kurmak;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jeneratör, buhar kazanı (boyler), türbin, pompa, kompresör gibi teçhizatların bozulmasını ve yıpranmasını önlemek için bunları temizlemek ve bakımını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santral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Hidroelektrik santral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Nükleer enerji santral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Güneş enerjisi tesis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Dağıtım kontrol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Enerji santral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Enerji sistem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Buhar makinesi ve kazanı (boyler) operatörleri - 8182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3132     Çöp yakma fırını ve su arıtma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Çöp yakma fırını ve su arıtma tesisi operatörleri; katı ve sıvı atık arıtma tesislerinde atıksu ve kanalizasyon sularının arıtılması ve bertarafı ile su filtreleme ve arıtma tesislerinde suyun arıtılması ve dağıtımına yönelik bilgisayarlı kontrol sistemleri ile benzer teçhizatları işletir ve gözlemlerler.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Atıksu, kanalizasyon ve sıvı atık arıtma tesislerinde kanalizasyon suları ile atık suların akışını, arıtılmasını ve bertarafını düzenlemek için ve su filtreleme ve arıtma tesislerinde insan kullanımına yönelik olarak ve daha sonra atık suların doğal su sistemlerine aktarımı amacıyla suların arıtımı ve dağıtımı için kullanılan bilgisayarlı kontrol sistemlerini, makinelerini ve benzer teçhizatları işletmek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atık arıtma tesislerinde çöp ve katı atıkların yakılması için kullanılan çok ocaklı çöp yakma fırınları ile benzer teçhizatların işletimini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merkez kontrol odasında, yükleme gereksinimlerini belirlemek, akış, basınç ve sıcaklığın teknik özellikler içinde olmasını denetlemek ve arızalı çalışmayı tespit etmek amacıyla işletim koşulları ile sayaçları, filtreleri, klorlayıcıları ve göstergeleri kontrol etmek ve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egzoz emisyonları, temizleyiciler ve çöp yakma fırını ısı geri kazanım birimleri gibi yardımcı kontrol teçhizatlarını gözlemlemek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kimyasal ve bakteriyel içerik için su ve kanalizasyon örnekleri toplamak ve test etmek, test teçhizatı ve renk analizi standartlarını kullanmak;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su ve diğer sıvıları dezenfekte etmek ve kokusunu gidermek için kullanılan tesis teçhizatlarını ve sistemlerini ayarlamak amacıyla test sonuçlarını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tesiste ve alanda emniyet kontrolleri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tesis sistem günlükleri ile ilgili raporları tamamlamak ve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Çöp yakma fırını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Pompa istasyonu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Sıvı atık işleme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Kanalizasyon arıtma tesisi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Atıksu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işleme tesisi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3133     Kimyasal işleme tesisi kontrolörleri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Kimyasal işleme tesisi kontrolörleri; kimyasal tesisleri işletir ve gözlemler, kimyasal maddeleri damıtma, filtreleme, ayrıştırma, ısıtma veya rafine etme amaçlı kullanılan işleme birimlerini ve teçhizatlarını ayarlar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Birçok işleme biriminde fiziksel ve kimyasal işlemleri gözlemlemek ve optimize etmek için merkezi bir kontrol odasından elektronik veya bilgisayarlı kontrol panelini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teçhizatları, valfları, pompaları, kontrol cihazları ile işlem teçhizatlarını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katalizör ve filtreleme maddeleri gibi ham maddeler ile işlemci maddelerin hazırlanmasını, ölçümünü ve bunların tesise takviyesinin devamlılığını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işlemin başlatılması ve sonlandırılmasını kontrol etmek, tesis dışında yer alan işlem teçhizatlarındaki sorunları gidermek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teçhizatların çalışmasındaki arızaları tespit etmek, rutin işletim testlerini uygulamak ve bakım için düzenleme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örnek ürünleri analiz etmek, testler yapmak, bilgileri kaydetmek ve üretim günlüklerini yazmak.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ısı işleme tesisi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filtreleme ve ayırma teçhizatı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damıtma ve reaktörü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işlem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Petrol ve doğal gaz rafineri operatörü - 3134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ürün tesis ve makine operatörü - 8131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3134     Petrol ve doğal gaz rafine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Petrol ve doğal gaz rafine tesisi operatörleri; tesisleri işletir ve gözlemler, petrol, petrol bazlı ürünler ile yan ürünleri veya doğal gazı arıtma, damıtma ve işlemden geçirme amaçlı kullanılan işleme birimlerini ve teçhizatlarını ayarlar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Birçok işleme biriminde fiziksel ve kimyasal işlemleri gözlemlemek ve optimize etmek için merkezi bir kontrol odasından elektronik veya bilgisayarlı kontrol panelini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teçhizatları, valfları, pompaları, kontrol cihazları ile işlem teçhizatlarını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işlemin başlatılması ve sonlandırılmasını kontrol etmek, tesis dışında yer alan işlem </w:t>
      </w:r>
      <w:r>
        <w:rPr>
          <w:rFonts w:ascii="Times-Roman" w:hAnsi="Times-Roman" w:cs="Times-Roman"/>
          <w:color w:val="000000"/>
        </w:rPr>
        <w:lastRenderedPageBreak/>
        <w:t xml:space="preserve">teçhizatlarındaki sorunları gidermek ve gözlemlemek;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teçhizatların çalışmasındaki arızaları tespit etmek, sızıntı ve çatlaklar için kuyu borularını test etmek ve bakım için düzenleme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örnek ürünleri analiz etmek, testler yapmak, bilgileri kaydetmek ve üretim günlüklerini yazmak.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Harmanlayıcı operatörü (petrol ve doğal gaz rafinesi)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Parafin tesisi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Damıtma operatörü (petrol ve doğal gaz rafinesi)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Rafineri işlem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Petrol işleme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 tesisi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işleme tesisi kontrolörü - 3133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ürün tesis ve makine operatörü - 8131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3135     Metal üretim işlem kontrolörleri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üretim işlem kontrolörleri; metal dönüştürme ve rafine fırınlarının, metal haddehanelerinin, metal ısıl işlem veya metal çekme (ektrüzyon) tesislerinin işlemlerini kontrol etme amaçlı kullanılan çok fonksiyonlu işlem kontrol makinelerini ve teçhizatlarını işletir ve gözlemlerler.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Genellikle merkezi bir kontrol odasından kontrol panelleri, bilgisayar terminalleri veya diğer kontrol sistemleri aracılığıyla, metal üretim işlemleri sırasında belli bir aşamadaki işlemi koordine etmek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metalleri öğütmek, ayırmak, filtrelemek, eritmek, kavurmak, işlemek, rafine etmek veya diğer işlemlere tabi tutmak amacıyla çok fonksiyonlu merkezi işlem kontrol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işlem koşullarını onaylamak ve gerekli düzenlemeleri yapmak için bilgisayar çıktılarını, görüntü monitörlerini ve göstergeleri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makine ve işlem operatörleri, asistanları ve yardımcıları gibi üretim ekibini koordine etmek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program gereği veya acil durumlarda üretim sistemini başlatmak ve kapatmak;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üretim ekibi elemanlarına eğitim sağlamak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üretim vardiya kayıt defterlerini ve diğer verileri tutmak, üretim ve diğer raporları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Yüksek fırın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Merkezi kontrol dökümcüsü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Hadde makinesi kontrol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Potacı - döküm - 8121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Çelik haddecisi - 8121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perdahlama makinesi operatörü - 8122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3139     Başka yerde sınıflandırılmamış işlem kontrol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313`te (İşlem kontrol teknisyenleri) başka yerde sınıflandırılmamış işlem kontrol teknisyenlerini kapsamaktadır. Örneğin bu grup, imalat montaj hatları ile kağıt ve kağıt hamuru üretiminde kullanılan çoklu işlem kontrol teçhizatlarını işleten kişileri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Otomatik montaj hattı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robot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Kontrol paneli operatörü (kağıt hamuru ve kağıt)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hamuru rafinerisi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hamuru kontrol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Tüm madencilik tesis operatörleri, Birim grup 8111`de (Maden ve taşocağı makine ve tesis operatörleri)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314       Yaşam bilimleri teknisyenleri ve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Yaşam bilimleri teknisyenleri ve ilgili yardımcı profesyonel meslek mensupları; yaşam bilimleri ile ilgili profesyonel meslek mensuplarının biyoloji, botanik, zooloji, biyoteknoloji ve biyokimya gibi alanlardaki araştırma, geliştirme, yönetim, muhafaza ve koruma işleri ile tarım, balıkçılık ve ormancılık alanlarındaki çalışmalara yardımcı olmak için çeşitli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 Bilgi toplamak için kabul görmüş bilimsel yöntemleri kullanarak testlerin, deneylerin, laboratuvar analizlerinin, saha araştırmalarının ve anketlerin yapılması; kayıtların tutulması; verilerin analizinde ve raporların hazırlanmasına yardım edilmesi; teçhizatların işletilmesi ve bakımının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3141 Yaşam bilimleri teknisyenleri (tıp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3142 Tarım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3143 Orman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3141     Yaşam bilimleri teknisyenleri (tıp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Yaşam bilimleri teknisyenleri (tıp hariç); yaşam bilimleri ile ilgili profesyonel meslek mensuplarına araştırma yapılmasında, canlı organizmalarla ilgili analiz ve testlerin yapılmasında, doğal kaynak yönetimi, çevre koruma, bitki ve hayvan biyolojisi, mikrobiyoloji ile hücre ve moleküler biyoloji gibi alanlarda yapılan araştırmalar sonucunda elde edilen ürün ve işlemlerin geliştirilmesi ve uygulanmasında teknik yardım sağlarlar.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Deneylerin tasarlanması, düzenlenmesi ve yapılmasına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laboratuvar alet ve teçhizatlarını düzenlemek, kalibre etmek, işletmek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deneylerde kullanmak amacıyla parça, örnek, kimyasal solüsyon ve lamları toplamak ve hazırlamak, kültür üretmek;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rutin saha ve laboratuvar testleri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laboratuvar kalite kontrol prosedürleri ile sağlık ve güvenlik kurallarına uyumluluğu sağlamak için deneyleri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testleri gözlemlemek ve uygun bilimsel yöntemleri kullanarak test sonuçlarını analiz etmek, hesaplamak, kaydetmek ve raporlamak;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parça ve örnekleri korumak, sınıflandırmak ve kataloglamak;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yapılan işlerin ayrıntılı sistem günlüklerini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model geliştirmek ve verileri analiz etmek için bilgisayar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işleri yapmak için kompleks ve yüksek güçlü teçhizatlar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ürün ve işlemlerin araştırma, geliştirme ve imalatına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laboratuvar malzemeleri sipariş etmek ve stoklamak;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 ilgili veri tabanlarını tutmak.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Bakteriyoloji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Biyokimya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Herbaryum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Farmakoloji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Seroloji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Doku kültürü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Zooloji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laboratuvar teknisyeni - 3212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Patoloji laboratuvar teknisyeni - 3212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Eczacılık teknisyeni - 3213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Adli tıp teknisyeni - 3119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3142     Tarım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Tarım teknisyenleri; test ve deney yaparlar, tarım bilimcilerine, çiftçilere ve çiftlik yöneticilerine teknik ve bilimsel yardım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Deneyler, testler ve analizler için materyal ve teçhizatları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deneyler, testler ve analizler için toprak, bitki veya hayvan hücreleri, dokuları veya parçaları ya da hayvan organları gibi numuneleri toplamak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mikroskop, doku kimyası, kromatografi, elektroforez ve spektroskopi gibi yöntem ve teknikleri kullanarak deney, test ve analizlere yardım etmek ve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bitkisel ürünlere ve çiftlik hayvanlarına zararlı olan mikroorganizmaları, böcekleri, parazitleri, mantar ve yabani otları belirlemek, bu zararlılara yönelik kontrol yöntemleri geliştirmede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kalite standartlarını belirlemek ve korumak için ürünü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balık üretme çiftliği, sera ve çiftlik hayvanları üretim programları gibi uygulama programlarını yürütmek veya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kalite, saflık ve çimlenme oranı için tohum örneklerini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projeler için veri toplamak ve gerekli materyallerin miktarını, maliyetini ve işgücünü tahmin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araştırma teçhizatlarının bakım ve onarımını organize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Süt ürünleri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Tarla ürünleri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Sürü test edicisi (Yeni Zelanda, Avustralya gibi ülkelerde sürü sağlığını denetleyen kişi)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Bahçecilik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Kümes hayvanları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Suni tohumlayıcı - 3240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teknisyeni - 3240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3143     Orman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Orman teknisyenleri; orman araştırmalarına, orman yönetimi, hasadı, kaynak ve çevre korumaya yardımcı teknik ve denetim ile ilgili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Kabul görmüş bilimsel ve uygulama prosedürlerini izleyerek orman envanterleri, araştırmaları ve saha ölçümleri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fotogrametrik ve harita teknikleri ile bilgisayarlı bilgi sistemlerini kullanarak orman yönetimi ve hasat planlarının hazırlanmasına yardımcı olmak ve teknik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giriş rotaları ve orman yollarının inşaatının planlamasına ve denetlenmesine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saha hazırlanması, ağaçlandırması ve ağaç ürünlerinin bakımını içeren silvikültür faaliyetleri ile ilgili teknik görevleri uygulamak, denetlemek ve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tomruk ölçekleme, orman yangınlarının önlenmesi, hastalık veya böceklerle mücadele ya da orman meşceresinin ticaret öncesi seyrekleştirilmesi gibi faaliyetleri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orman hasadı faaliyetlerinde teknik görevleri yapmak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çevre koruma, kaynak kullanımı, yangın emniyeti ve kaza önleme ile ilgili yönetmelik ve politikalara uyumluluğu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orman ağacı fidanı yetiştirme faaliyetlerini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ağaç ıslahı, tohum bahçesi faaliyetleri, böcek ve hastalık araştırmaları veya deneysel ormancılık ile orman mühendisliği araştırmaları gibi alanlarda ormancılık araştırma programlarına teknik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orman dikim ve kesim planlarını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Silvikültür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315       Gemi ve hava taşıtı kontrolörleri ve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Gemi ve hava taşıtı kontrolörleri ve teknisyenleri; gemi ve hava taşıtlarını kullanır ve yönlendirir, emniyetli ve etkin hareket ve çalışmasını sağlamaya yönelik teknik görevleri yapar, elektrikli, elektromekanik ve bilgisayarlı hava kontrol sistemleri oluştururlar.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Gemi ve hava taşıtlarındaki mekanik, elektrik ve elektronik teçhizatların işleyişlerinin kontrol edilmesi; gemilerin veya hava taşıtlarının kullanılması ve yönlendirilmesi; gemi veya hava taşıtlarının hareketlerinin idare edilmesi; elektrikli, elektromekanik ve bilgisayarlı hava kontrol sistemlerinin oluşturulması.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3151 Gemi makinistleri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3152 Gemi güverte zabitleri ve kılavuz kaptanları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3153 Hava taşıtı pilotları ve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3154 Hava trafik kontrolörleri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3155 Hava trafik emniyet elektronik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3151     Gemi makinistleri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Gemi makinistleri; gemilerdeki mekanik, elektrikli ve elektronik makine ve teçhizatların çalışması, bakım ve onarımı ile ilgili işleri yapar ve kontrol ederler veya karada ilgili yardımcı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Gemilerdeki mekanik, elektrikli ve elektronik makine ve teçhizatların çalışması, bakım ve onarımı ile ilgili işleri yapmak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yakıt ve diğer makine dairesi bölümündeki ihtiyaçları tespit etmek ve işlemlerin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gemi makine ve teçhizatlarının şartnamelere ve yönetmeliklerle uyumluluğunu sağlamak için kurulum, bakım ve onarımları ile ilgili teknik denetlemeleri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motor, makine ve yardımcı teçhizatların bakımı ile acil onarımlarını yapmak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makine dairesinde nöbet tutmak, motorların, makinelerin ve yardımcı teçhizatların performansını gözlemlemek ve not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Gemi makinisti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Denizcilik mühendisi - 2144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3152     Gemi güverte zabitleri ve kılavuz kaptanları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Gemi güverte zabitleri ve kılavuz kaptanları; gemi ve benzeri deniz araçlarını kullanır ve yönlendirirler, karada ilgili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Denizde veya iç sularda gemi veya benzer deniz taşıtlarını kullanmak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güverte ve köprü nöbeti faaliyetlerini yerine getirmek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özel bilgi gerektiren limanlara giriş ve çıkışta, kanal, boğaz ve diğer sulardan geçişte deniz taşıtlarını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yüklerin güvenli bir şekilde yüklenmesi ve boşaltılması ile mürettebat ve yolcuların emniyet yönetmelik ve talimatlarına uymalarını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şartnamelere ve yönetmeliklere uyumluluğu sağlamak için gemilerin bakım ve onarımının teknik denetlemesini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gemilerin işletimi ve kullanımı sırasında ortaya çıkan sorunları belirlemek ve çözmek için ilgili ilke ve uygulama bilgilerini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geminin ihtiyaçlarını belirlemek, gereken sayıda mürettebatı işe almak ve işletim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kıyı istasyonları ve diğer gemilerle rutin ve acil bilgileri almak ve aktarmak.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Gemi kaptanı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Kılavuz kaptan (gemi)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Kaptan (yat)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Trol gemisi kaptanı - 6223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Kıyı balıkçı teknesi reisi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Denizci - 8350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3153     Hava taşıtı pilotları ve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pilotları ve ilgili yardımcı profesyonel meslek mensupları; yolcu, posta ve yük taşımacılığına yönelik hava taşıtlarını yönlendirmek için mekanik, elektrik ve elektronik teçhizatların işleyişini kontrol ederler ve uçuş öncesi ile uçuş esnasında benzeri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Yerleşik kontrol ve işletim yöntemlerine uygun olarak hava taşıtlarını uçurmak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uçuş planını hazırlamak ve sunmak veya standart uçuş planını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mekanik, elektrikli ve elektronik teçhizatların işletimini kontrol etmek ve bütün alet ve kontrollerin düzgün bir şekilde işleyişini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çalışmaları esnasında ortaya çıkan sorunları belirlemek ve çözmek için uçuş ilke ve uygulama bilgilerini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uçağın mekanik olarak sorunsuz, bakımının yapıldığı ve bütün teçhizatın işletimde olduğunu sağlamak için bakım kayıtlarını incelemek ve denetimler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uçuşla ilgili gerekli sertifikaları imzalamak ve resmi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uçuştan önce bilgilendirme ve kalkış izni almak ile uçuşta hava trafik veya uçuş kontrolle iletişimi muhafaza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Uçuş mühendisi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Uçuş öğretmeni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Seyrüseferci (uçuş)</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Pilot (hava taşıtı)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3154     Hava trafik kontrolörleri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trafik kontrolörleri; radyo, radar ve aydınlatma sistemlerini kullanarak hava taşıtının havadaki ve yerdeki hareketlerini yönetirler ve hava taşıtının işleyişi ile ilgili bilgileri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Havaalanına yaklaşan ve havaalanından ayrılan hava taşıtları ile onların yerdeki hareketlerini yönetmek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belirli bir hava sahasında hava taşıtlarının işleyişini yönetmek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uçuş planlarını incelemek ve onaylamak;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hava durumu, işletme tesisleri, uçuş planları ve hava trafiği hakkında uçuş mürettebatı ile idari personeli bilgilendirmek;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çalışmaları esnasında ortaya çıkan sorunları belirlemek ve çözmek için hava trafik kontrolü ile ilgili ilkeleri ve uygulama bilgilerini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acil durum, arama ve kurtarma hizmetleri ile prosedürleri başlatmak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havaalanı pistleri üzerindeki veya yakınındaki tüm hava taşıtı ve hizmet araçlarının faaliyetlerini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bitişik kontrol kuleleri, terminal kontrol birimleri ve diğer kontrol merkezleri ile radyo ve telefon iletişimini sürdürmek, hava taşıtlarının hareketini yan alanlara koordinesini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trafik kontrolörü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3155     Hava trafik emniyet elektronik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trafik emniyet elektronik teknisyenleri; hava trafik kontrol ve hava seyrüsefer (navigasyon) sistemlerinin tasarımı, kurulumu, yönetimi, işletimi, bakım ve onarımı ile ilgili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Elektronik ve bilgisayarlı hava seyrüsefer (navigasyon) sistem ve teçhizatlarının geliştirilmesiyle ilgili teknik görevleri yürütmek ve prototipleri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hava seyrüsefer (navigasyon) ve hava taşıtı izleme algılama sistemleri ile ilgili belirli arayüz devrelerinin tasarım ve planlanması için gereken teknik yardımı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hava trafik kontrolü ve emniyet teçhizatlarının maliyet tahminleri ile teknik ve eğitsel konuların hazırlanmasına katkıda bulunmak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standart ve şartnamelerin yerine getirilmesini sağlamak için yerde konuşlandırılmış hava seyrüsefer (navigasyon) teçhizatlarının yapımı, kurulumu ve işletimi ile bunların bakım ve onarımındaki teknik denetimi sağlamak veya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çalışmaları esnasında ortaya çıkan sorunları belirlemek ve çözmek için hava trafik emniyet mühendisliği ilke ve uygulamaları ile ilgili bilgi ve becerisini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sistem yazılımlarını geliştirmek, değiştirmek ve hatalardan arındırmak;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kapasite, güvenirlik ve emniyet bütünlüğünü artırmak veya hava trafik kontrol işlemleri ve hava sahasını belirlemeyi kolaylaştırmak için yeni hava trafik kontrol işlemlerine uyarlamak amacıyla mevcut yerde konuşlandırılmış seyrüsefer (navigasyon) sistemleri ve teçhizatlarının üzerinde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iletişim, seyrüsefer (navigasyon), gözetim ve izleme amaçlı hava trafik yönetim teçhizatlarını kontrol etmek, gözlemlemek ve sertifikalandırmak, uçuş, kalkış ve iniş işlemlerinin kusursuz ve emniyetli bir şekilde yapılmasını sağlamak için yerde konuşlandırılmış hava seyrüsefer (navigasyon) sistemlerini kalibrelemek;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diğer çalışanların teknik eğitim ve denetimini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trafik emniyet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trafik emniyet mühendisi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mühendisi - 2144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mühendisi - 2152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Uçak mekanikeri - 7232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Uçak bakım mekanikeri (havacılık elektroniği) - 7421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elektronik teknisyeni - 7421</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32         Yardımcı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Yardımcı sağlık profesyonelleri; insan ve hayvanlara ait hastalık, rahatsızlık, yaralanma ve bozuklukların teşhis ve tedavisi ile genellikle tıp, veterinerlik, hemşirelik ve diğer sağlık ile ilgili profesyonel meslek mensupları tarafından yapılan sağlık hizmeti, tedavi ve sevk planlarının uygulanmasına yardım etmek amaçlı teknik ve pratik görevleri yerine getirirler. Bu alt ana grupta yer alan mesleklerin birçoğunda yapılan işlerle ilgili yeterlilik, üçüncü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gerçekleştirilen görevler genellikle şunlardır: Tıbbi görüntüleme cihazlarının test edilmesi ve kullanılması ile radyoterapinin uygulanması; vücut sıvısı ve doku örneklerinin klinik testlerinin yapılması; eczacı gözetiminde ilaç ve diğer ecza bileşiklerinin hazırlanması; tıp ve dişçilik ile ilgili alet ve cihazların tasarlanması, kurulması, kullanıma hazır hale getirilmesi, bakım ve onarımının yapılması; hemşirelik, kişisel bakım ve ebelik destek hizmetlerinin sağlanması; belirli kültürlerden kaynaklanan kuram, inanış ve deneyimlere dayalı bitkisel ve diğer tedavilerin kullanılması.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321 Tıp teknisyenleri ve eczacılık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322 Hemşirelik ve ebelik yardımcı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323 Geleneksel ve tamamlayıcı tıp yardımcı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324 Veteriner teknisyenleri ve yardımcıları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 Diğer yardımcı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321       Tıp teknisyenleri ve eczacılık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Tıp teknisyenleri ve eczacılık teknisyenleri; hastalık, rahatsızlık, yaralanma ve bozuklukların teşhis ve tedavisine yardım etmeye yönelik teknik görevleri yerine getirirler.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genellikle şunlardır: Radyografi, ultrason ve diğer tıbbi görüntüleme cihazlarının test edilmesi ve kullanılması; hastalıkları belirlemek veya tedavi etmek için hastaya radyofarmasötiklerin veya radyasyonun uygulanması; vücut sıvısı ve doku örneklerinin klinik testlerinin yapılması; eczacı gözetiminde ilaç ve diğer ecza bileşiklerinin hazırlanması; tıp ve dişçilikle ilgili alet ve cihazların tasarlanması, kurulması, kullanıma hazır hale getirilmesi, bakım ve onarımının yapılması.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3211 Tıbbi görüntüleme ve tedavi edici cihazlar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3212 Tıbbi laboratuvar ve patoloji laboratuvarı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3213 Eczacılık teknisyenleri ve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3214 Tıbbi protez ve diş protez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3211     Tıbbi görüntüleme ve tedavi edici cihazlar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Tıbbi görüntüleme ve tedavi edici cihazlar teknisyenleri; hastalık, yaralanma ve diğer bozuklukların teşhis ve tedavisinde vücut yapılarının görüntülerini elde etmek için radyografi, ultrason ve diğer tıbbi görüntüleme cihazlarını test eder ve kullanırlar. Bir radyolog veya diğer sağlık uzmanı gözetiminde hastalara radyasyon tedavisi uygulayabilirler.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Teşhis amaçlı vücut görüntülerini elde etmek için radyografi, ultrason ve manyetik </w:t>
      </w:r>
      <w:r>
        <w:rPr>
          <w:rFonts w:ascii="Times-Roman" w:hAnsi="Times-Roman" w:cs="Times-Roman"/>
          <w:color w:val="000000"/>
        </w:rPr>
        <w:lastRenderedPageBreak/>
        <w:t>görüntüleme cihazlarını kullanmak veya bunların çalışmasını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muayene, tarama veya tedavi sırasında yapılacak işlemleri açıklamak, hastayı uygun konuma getirmek ve gözlemlemek, güvenlik ve rahatlık sağlamak için koruma cihazlarını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teknik şartnamelere göre görüntüleme veya tedavi teçhizatını konumlandırmak, video görüntülerini izlemek, ayarları ve kontrolleri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teşhis amacına yönelik olarak elde edilen görüntülerin tatmin edici olup olmadığını belirlemek için röntgen filmlerini, video kayıtlarını veya bilgisayar tarafından üretilmiş bilgileri incelemek ve değerlendirmek, işlem sonuçlarını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hastaların durumlarını ve tepkilerini izlemek, anormal belirtileri bir tıp doktoruna rapor etmek; (f) bir tıp doktoru tarafından yazılan reçeteye göre hastalar için alınan ve kullanılan radyasyon dozu veya radyofarmasötikleri ölçmek ve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hastalıkların teşhis ve tedavisi için radyoizotop, kamera veya diğer cihazları kullanarak hastaların vücutlarına verilecek radyofarmasötiklerin veya radyasyonun yerlerini belirlemek, işaretlemek ve uygulamak;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radyasyon güvenliği prosedürlerine göre radyoaktif maddeleri kaydetmek ve imha etmek, radyofarmasötikleri depolamak.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teşhis radyografçısı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Mamografçı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radyasyon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Manyetik rezonans görüntüleme teknikeri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Nükleer tıp teknologu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Sonografçı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fizikçisi - 2111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Radyoloji uzmanı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Radyasyondan koruma uzmanı - 2263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görüntüleme yardımcısı - 5329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3212     Tıbbi laboratuvar ve patoloji laboratuvarı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Tıbbi laboratuvar ve patoloji laboratuvarı teknisyenleri; bir hastanın sağlığı veya ölüm nedeni hakkında bilgi edinmek amacıyla vücut sıvısı ve doku örnekleri ile ilgili klinik testleri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Normal ve anormal unsurların varlığını belirlemek amacıyla kan, idrar ve omurilik sıvısı dahil vücut sıvılarının kimyasal analizini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spektrofotometre, kalorimetre, yalazlı ısıölçer ve bilgisayar kontrollü analizörler gibi nicel ve nitel analizlerde kullanılan teçhizatları kullanmak, kalibre 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laboratuvar test analizleri ve klinik sonuçlarından elde edilen verileri kayıt tutma sistemlerine girmek, tıp doktorlarına ve diğer sağlık uzmanlarına sonuçları rapor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kimyasal içerik veya reaksiyon için biyolojik malzeme örneklerini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laboratuvar teçhizatlarını kurmak, temizliğini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sonuçların doğruluğunu kontrol etmek için laboratuvar bulgularını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laboratuvar sonuçlarının doğruluğunu sağlamak için programlar oluşturmak ve gözlemlemek, örneklerin analizinde kullanılan prosedür, teknik ve testleri geliştirmek, standartlaştırmak, değerlendirmek ve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analiz için örnek almak, mikroorganizmaları üretmek, izole etmek ve tanımlamak;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(ı) anormalliklerin yerini tespit etmek amacıyla hücreleri boya ile boyayarak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(j) döllenmiş yumurta, bakteri besin ortamı veya diğer bakteriyolojik ortamları organizmalarla aşılamak.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Kan bankası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Sitoloji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laboratuvar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Patoloji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Patoloji uzmanı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Adli tıp teknisyeni - 3119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teknisyeni - 3240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Flebotomist (kan alma elemanı) - 5329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3213     Eczacılık teknisyenleri ve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Eczacılık teknisyenleri ve yardımcıları; bir eczacı veya bir diğer sağlık uzmanı gözetiminde tıbbi ürünlerin hazırlanması ile ilgili çeşitli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eczacı veya bir diğer sağlık uzmanı gözetiminde ilaçları ve diğer ecza bileşiklerini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tıp doktorları, veteriner hekimler ve diğer sağlık uzmanları tarafından yazılan reçetelere göre müşterilere ilaç hazırlamak ve bunların kullanımına ilişkin yazılı ve sözlü bilgi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sağlık uzmanlarından reçeteleri veya reçetede bulunmayan/okunamayan gerekli diğer bilgileri almak, tıbbi kayıt tutma standartlarına göre bilgilerin eksiksiz ve doğru olduğunu teyit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ilaçlar için uygun depolama ve güvenlik koşullarını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reçeteli ilaçları kutu/şişe vb. doldurmak ve etiketlemek;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müşterilere sorularını yanıtlayarak, ürünlerin yerini belirleyerek veya ilaç bilgisi için bir eczacıya sevk ederek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yapılmış ve hazırlanmış reçeteleri dosyalamak ve fiyatlandırmak, tek tek hastalar tarafından alınan ilaçların listeleri dahil hastaların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ilaç, kimyasal madde ve malzemeleri sipariş etmek, etiketlemek ve stoklarını saymak, envanter bilgilerini kayıt tutma sistemlerine girmek;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ilaçlar ve ecza bileşiklerini hazırlama ve dağıtımda kullanılan teçhizat ve şişe/kutu vb. kapları temizlemek ve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Reçeteye göre ilaç hazırlayan teknisyen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Eczacılık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Eczacılık yardımcısı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 - 2262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Farmakoloji teknisyeni - 3141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Eczane yardımcı elemanı - 5329</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3214     Tıbbi protez ve diş protez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Tıbbi protez ve diş protez teknisyenleri; bir sağlık uzmanı tarafından yazılan reçete veya talimatlara göre tıp ve dişçilik ile ilgili cihazları ve aletleri tasarlar, ayarlar, kullanıma hazır hale getirir ve onarımını yaparlar. Boyun askıları, ortopedik ateller, yapay organlar (protezler), işitme yardım cihazları, kemer destekleri, protez dişler, kron ve köprü dişler gibi fiziksel tıp veya diş problemlerini gidermek için çok çeşitli destek cihazlarını kullanıma hazır hale getirebilirler.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cihaz ihtiyaçlarını belirlemek ve cihazın uygunluğunu etkileyebilecek faktörleri saptamak amacıyla hasta ile görüşmek, muayene etmek ve ölçüm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cihazlar ve aletler için teknik özellikleri ve reçeteleri formüle etmek amacıyla tıp doktorları ve diş hekimleri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üretilecek olan ürün veya cihazın türü ile gerekli olacak malzeme ve aletleri belirlemek amacıyla reçete veya özellikleri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fabrikasyon kalıp olarak kullanmak amacıyla hastaların gövde, bacak, ağız veya diş döküm veya kalıplarını almak veya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termoplastik ve termoset malzemeleri, metal alaşımları, deri, el aletleri ve elektrikli aletler gibi malzemeleri kullanarak ortotik ve protez cihazlarını tasarlamak ve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hastalara alet ve cihazları takmak, bunları denemek ve değerlendirmek, uygun ayar, çalışma ve rahatlık için ayarlamalar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teknik özelliklerine göre tıp ve diş protezleri ile destekleyici cihazları tamir etmek, üzerinde değişiklik yapmak ve bakımını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yapısal unsurları imal etmek amacıyla tarif edilen biçime uyacak şekilde dokuma veya malzemeleri bükmek, biçimlendirmek ve şekil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tam ve kısmi takma diş imal etmek, ağız korumaları, kronlar, metal tokalar, dolgular, takma diş köprüsü ve diğer yardımcı araçları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hastalara protez veya ortotik cihazların kullanımı ve bakımı konusunda bilgi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protezcisi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Ortotik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Ortez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Protez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Prostetist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kategoride kapsanan meslekler, genellikle resmi eğitim yoluyla elde edilen tıp, dişçilik, anatomi ve mühendislik alanları ile ilgili bilgi gerektirmektedir. Hassas tıbbi ve cerrahi cihazlar yapan ve onaran teknisyenler burada kapsanmazlar.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Cerrahi cihaz yapımcısı - 7311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Dişçilik yardımcısı - 5329</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322       Hemşirelik ve ebelik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Hemşirelik ve ebelik yardımcı profesyonelleri; fiziksel veya ruhsal hastalar, engelliler veya bakıma muhtaç kişiler ile doğum öncesi, doğum sırası ve doğum sonrası dahil potansiyel sağlık riskleri nedeniyle bakıma ihtiyacı olan kişilere temel hemşirelik hizmetleri ve kişisel bakım sağlarlar. Genellikle, tıp, hemşirelik, ebelik ve diğer sağlık profesyonellerinin denetimi altında çalışırlar ve bunlar tarafından oluşturulan sağlık, tedavi ve sevk planlarının uygulanmasına yardımcı olurlar.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şunlardır: Sağlık profesyonelleri tarafından her hasta için oluşturulan bakım planlarına göre hastalara hemşirelik hizmetleri, kişisel bakım, tedavi sağlanması ve önerilerde bulunulması; ilaç tedavisi ve tedavilerin uygulamalarında profesyonel hemşirelere, ebelere ve tıp doktorlarına yardım edilmesi; yaraların temizlenmesi ve cerrahi pansuman yapılması; bireylere, ailelere ve topluma sağlık, doğum kontrolü, hamilelik ve doğum ile ilgili önerilerde bulunulması; hamilelik ve doğum sırasındaki gelişmelerin değerlendirilmesi, doğum hizmetinin sağlanması veya bu hizmetin sağlanmasına yardımcı olunması ve sağlık ile ilgili bir profesyonel meslek mensubuna sevki gerektiren belirti ve semptomların belirlenmesi; doğumu takiben kadınlara ve yenidoğanlara bakım ve yardım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3221 Hemşirelik yardımcı profesyonelleri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3222 Ebelik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Hemşirelik ve ebelik profesyonelleri ile yardımcı profesyoneller arasındaki ayrımlar, bu tanımda ve ilgili birim grup tanımlarında belirtilen görevlerle ilişkili şekilde, yürütülen işin niteliğine dayalı olarak yapılmalıdır. Hemşirelere ve ebelere verilen eğitim planları ülkeden ülkeye değiştiğinden ve ülke içinde zamanla farklılık gösterdiğinden, bireylerin sahip olduğu veya ülkede geçerli olan nitelikler bu ayrımı yapmada temel faktör değildir.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3221     Hemşirelik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Hemşirelik yardımcı profesyonelleri; yaşlanmanın etkileri, hastalık, yaralanma veya diğer fiziksel ya da ruhsal bozukluklardan dolayı bakıma ihtiyaç duyan kişilere temel hemşirelik hizmetleri ve kişisel bakım sağlarlar. Genellikle, tıp, hemşirelik, ebelik ve sağlık ile ilgili diğer profesyonel meslek mensuplarının denetimi altında çalışırlar ve bunlar tarafından oluşturulan sağlık, tedavi ve sevk planlarının uygulanmasına yardımcı olurlar.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Sağlık ile ilgili profesyonel meslek mensupları tarafından her hasta için oluşturulan bakım planlarına göre hastalara hemşirelik hizmetleri, kişisel bakım, tedavi sağlamak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hastalara ilaç tedavilerini ve diğer tedavileri uygulamak, hastaların durumunu ve tedaviye verilen yanıtları izlemek, gerektiğinde hastaları ve ailelerini uzmanlaşmış bakım hizmetleri için sağlık ile ilgili bir profesyonel meslek mensubuna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yaraları temizlemek ve cerrahi pansuman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hastaların durumları ve aldıkları tedavilere ilişkin bilgileri kayıt tutma sistemlerinde güncellemek;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her bir hastanın bakımının planlamasına ve düzenlemesine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acil durumlarda ilk yardım tedavisine yardımcı olmak.</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Yardımcı profesyonel hemşire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Yardımcı hemşire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Sertifikalı hemşire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Sertifikalı uygulama hemşiresi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Profesyonel ve yardımcı profesyonel hemşireler arasındaki ayrım, bu tanımda belirtilen görevlerle ilişkili şekilde, yürütülen işin niteliğine dayalı olarak yapılmalıdır. Hemşirelere verilen eğitim planları ülkeden ülkeye değiştiğinden ve bazı ülkelerde zaman içinde farklılık gösterdiğinden, bireylerin sahip olduğu veya ülkede geçerli olan nitelikler bu ayrımı yapmada temel faktör değildir.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Profesyonel hemşire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Danışman klinik hemşire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Uzman hemşire- 2221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Profesyonel ebe - 2222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Yardımcı profesyonel ebe - 3222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Hastabakıcı (hastane veya klinik) - 5321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hastabakıcısı - 5322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3222     Ebelik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Ebelik yardımcı profesyonelleri; hamilelik öncesinde, sırasında ve sonrasında ve doğum esnasında temel sağlık hizmetleri ve öneriler sağlarlar. Genellikle, tıp, ebelik ve sağlık ile ilgili diğer profesyonel meslek mensupları tarafından belirlenen bakım, tedavi ve sevk planlarını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Hamilelik ve doğum ile ilgili olarak kadınlara, ailelere ve topluma sağlık, beslenme, hijyen, egzersiz, doğum ve acil durum planları, emzirme, bebek bakımı, aile planlaması, doğum kontrolü, yaşam tarzı ve diğer konularda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hamilelik ve doğum sırasında gelişmeleri değerlendirmek, sağlık ile ilgili bir profesyonel meslek mensubuna sevki gerektiren işaret ve semptomları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genellikle, yalnızca belirli bir potansiyel komplikasyon olmadığı durumlarda doğum hizmeti sağlamak veya doğum hizmeti ile ilgili tıp doktorlarına veya uzman ebelere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doğumdan sonra kadınlara ve yenidoğanlara bakım ve yardım sağlamak, sağlık durumlarını izlemek ve sağlık ile ilgili bir profesyonel meslek mensubuna sevki gerektiren işaret ve semptomları belirlemek.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Yardımcı ebe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Geleneksel ebe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Bu birim grup, resmi veya resmi olmayan eğitim yoluyla kazanılan rutin ve acil ebelik hizmetlerinde yapılan işlerle ilgili yeterli bilgi ve becerilere sahip meslekleri kapsamaktadır.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Bireylerin bu kategoriye dahil edilmesindeki kriterler, bireylerin sahip olduğu nitelikler veya ülkede hakim olan niteliklere göre değil, bu tanımda belirtilen görevlerle ilişkili şekilde yürütülen işin niteliğine dayalı olarak yapılmalıdır. Toplumların gelenekleri ve uygulamalarıyla resmi olmayan bir şekilde edinilen bilgi ve deneyimlere dayalı temel hamilelik, doğum hizmeti ve öneriler sağlayan geleneksel ve meslekten olmayan ebeler burada kapsanmaktadır. Hamilelik </w:t>
      </w:r>
      <w:r>
        <w:rPr>
          <w:rFonts w:ascii="Times-Roman" w:hAnsi="Times-Roman" w:cs="Times-Roman"/>
          <w:color w:val="000000"/>
        </w:rPr>
        <w:lastRenderedPageBreak/>
        <w:t>ve doğum sırasında kadınlara ve ailelere duygusal destek, genel bakım ve öneriler sağlayan doğum yardımcı elemanları, Grup 532`de (Sağlık hizmetlerindeki kişisel bakım çalışanları)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-Danışman klinik hemşire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-Profesyonel hemşire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-Uzman hemşire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-Profesyonel ebe - 2222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-Hastabakıcı (hastane) - 5321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-Doğum yardımcı elemanı - 5321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323       Geleneksel ve tamamlayıcı tıp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Geleneksel ve tamamlayıcı tıp yardımcı profesyonelleri; belirli kültürlerden kaynaklanan kuram, inanış ve deneyimlere dayalı bitkisel ve diğer terapileri kullanarak insanlardaki fiziksel ve ruhsal hastalıklar, rahatsızlıklar ve yaralanmaları önler, bakımını yapar ve tedavi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şunlardır: Hastaların sağlık durumlarını ve fiziksel veya ruhsal bozukluk ya da hastalık veya başka rahatsızlıkların niteliğini belirlemek için muayene edilmesi, hastalar ve aileleri ile görüşülmesi; fiziksel manipülasyon ve egzersizler, doğal damarlardan kan alma, otlardan, bitkilerden, böcek ve hayvansal özlerden ilaç hazırlama gibi geleneksel teknikleri ve ilaçları kullanarak hastalıklar ve diğer rahatsızlıkların bakım ve tedavisinin sağlanması ve önerilerde bulunulması; geleneksel yöntemlerden olan fiziksel manipülasyon ve bitkisel terapileri kullanarak kırık ve çıkık kemikleri tespit etmek ve iyileştirmek gibi fiziksel yaralanmalar için bakım ve tedavi sağlanması; sağlık ve refahı korumak veya geliştirmek için bireylere, ailelere ve topluma sağlık, beslenme, hijyen, yaşam tarzı ve diğer konularda danışmanlık hizmetleri verilmesi; kapsamlı ve devamlı bakım sağlamak için hastaların diğer sağlık hizmetleri sağlayıcılarına sevk edilmesi veya bu çalışanlarla bilgi alışverişinde bulunulması.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3230 Geleneksel ve tamamlayıcı tıp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3230     Geleneksel ve tamamlayıcı tıp yardımcı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Geleneksel ve tamamlayıcı tıp yardımcı profesyonelleri; belirli kültürlerden kaynaklanan kuram, inanış ve deneyimlere dayalı bitkisel ve diğer terapileri kullanarak insanlardaki fiziksel ve ruhsal hastalıklar, rahatsızlıklar ve yaralanmaları önler, bakımını yapar ve tedavi ederler. Bunlar bir geleneksel tıp profesyoneli veya diğer sağlık profesyonelleri tarafından oluşturulan terapik bakım planlarına göre veya bağımsız olarak geleneksel teknikleri ve ilaçları kullanarak tedavi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Hastaların sağlık durumlarını ve fiziksel veya ruhsal bozukluk ya da hastalık veya başka rahatsızlıkların niteliğini belirlemek için muayene etmek, hastalar ve aileleri ile görüşmek;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fiziksel manipülasyon ve egzersizler, doğal damarlardan kan alma, otlardan, bitkilerden, böcek ve hayvansal özlerden ilaç hazırlama gibi geleneksel teknikleri ve ilaçları kullanarak hastalıklar ve diğer rahatsızlıkların bakım ve tedavisini sağlamak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geleneksel yöntemlerden olan fiziksel manipülasyon ve bitkisel terapileri kullanarak kırık ve çıkık kemikleri tesbit etmek ve iyileştirmek gibi fiziksel yaralanmalar için bakım ve tedavi </w:t>
      </w:r>
      <w:r>
        <w:rPr>
          <w:rFonts w:ascii="Times-Roman" w:hAnsi="Times-Roman" w:cs="Times-Roman"/>
          <w:color w:val="000000"/>
        </w:rPr>
        <w:lastRenderedPageBreak/>
        <w:t>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sağlık ve refahı korumak veya geliştirmek için bireylere, ailelere ve topluma sağlık, beslenme, hijyen, yaşam tarzı ve diğer konularda danışmanlık hizmetleri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kapsamlı ve devamlı bakım sağlamak için hastaları diğer sağlık hizmetleri sağlayıcılarına sevk etmek veya bu çalışanlarla bilgi alışverişinde bulmak.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Akupunktur teknisyeni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Ayurveda teknisyeni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Kırık çıkıkçı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Herbalist (Şifalı bitkiler uzmanı)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Homeopat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Büyücü hekim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Köy şifacısı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Hacamat ve bardak çekme terapisti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Hem insan anatomisi ve modern tıbbın unsurlarının hem de bu tekniklerin uzun geleneksel çalışmaların sonucu olarak geliştirilmiş geleneksel ve tamamlayıcı terapilerin yararları ve uygulamalarının kapsamlı bir şekilde anlaşılmasını gerektiren geleneksel ve tamamlayıcı tıp ile ilgili meslekler, Birim grup 2230`da (Geleneksel ve tamamlayıcı tıp profesyonelleri) sınıflandırılır. Mesleki uygulamalarının göreceli olarak daha kısa süreli resmi veya kaynaklandıkları toplumun uygulama ve gelenekleri yoluyla resmi olmayan eğitim ve öğretime dayanan daha az kapsamlı bir kavrayış gerektirdiği kişiler, Birim grup 3230`da (Geleneksel ve tamamlayıcı tıp yardımcı profesyonelleri) kapsanır. Bitkisel ilaç, ruhsal tedavi veya elle uygulanan tedavi tekniklerinden yalnızca birini uygulayarak çalışanlar, Birim grup 2230`dan hariç tutulur.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Bitkisel tedaviler veya diğer ilaçlar ya da fiziksel tedavi kullanmadan ruhsal terapi yoluyla insan hastalıkların tedavisini yapan telkinle tedavi ediciler, Birim grup 3413`de (Din ile ilgili yardımcı profesyonel meslek mensupları) kapsanır.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Parmakla akupunktur ve Shiatsu terapistleri gibi geleneksel masaj formlarını ve basınç uygulamasını kullanarak terapi sağlayan meslekler, Birim grup 3255`de (Fizyoterapi teknisyenleri ve yardımcı elemanları)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Toplumların gelenekleri ve uygulamaları aracılığıyla resmi olmayan bir şekilde edinilen bilgi ve deneyimlere dayalı temel hamilelik, doğum hizmeti ve öneriler sağlayan geleneksel ve meslekten olmayan (alaylı) ebeler, Birim grup 3222`de (Ebelik yardımcı profesyonelleri)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Akupuntur uzmanı - 2230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Ayurveda uygulayıcısı - 2230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Çin bitkisel ilaç uygulayıcısı - 2230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Homeopat - 2230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Natüropat - 2230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Geleneksel ebe - 3222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Akubası terapisti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Hidroterapist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Şiropraktör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Osteopat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Telkinle tedavi edici - 3413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324       Veteriner teknisyenleri ve yardımcı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Veteriner teknisyenleri ve yardımcı elemanları; kapsamı ve zorluğu bakımından veterinerler tarafından yürütülen görevlerden daha sınırlı olan danışmanlık, teşhis, önleyici ve iyileştirici veterinerlik görevlerini yürütürler. Tedavi altında olan ve veteriner tesislerinde geçici olarak kalan hayvanların bakımını yapar, prosedürleri ve işlemleri gerçekleştirmek için veterinerlere yardım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şunlardır: Hayvanların tedavisi, hastalıkları ve yaralanmaları konusunda topluma ve bireylere danışmanlık hizmeti verilmesi; teşhis koymak veya gerektiğinde daha zor durumlarda veterinerlere sevk etmek için hayvanların muayene edilmesi; özellikle yaygın hastalık ve bozukluklar için hasta veya yaralı hayvanların tedavi edilmesi; muayene masalarının ve aletlerin temizlenmesi ve sterilize edilmesi, hayvanların muayene ve tedavisinde kullanılan malzemelerin hazırlanması; hayvanların suni tohumlanması ile ilgili teknik görevlerin yürütülmesi; muayene veya tedavi için hayvanların hazırlanması ve tedavi sırasında hayvanların zapt edilmesi veya tutulması; tedavi sırasında anestezi ve oksijen uygulamalarında veterinerlere yardım edilmesi; operasyonlar sonrası dinlenmeleri için hayvanların kafeslere yerleştirilmesi ve durumlarının gözlemlenmesi.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3240 Veteriner teknisyenleri ve yardımcı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3240     Veteriner teknisyenleri ve yardımcı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Veteriner teknisyenleri ve yardımcı elemanları; kapsamı ve zorluğu bakımından veterinerler tarafından yürütülen görevlerden daha sınırlı olan danışmanlık, teşhis, önleyici ve iyileştirici veterinerlik görevlerini yürütürler. Tedavi altında olan ve veteriner tesislerinde geçici olarak kalan hayvanların bakımını yapar, prosedürleri ve işlemleri gerçekleştirmek için veterinerlere yardım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Hayvanların tedavisi, hastalıkları ve yaralanmaları konusunda topluma ve bireylere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teşhis koymak veya gerektiğinde daha zor durumlarda veterinerlere sevk etmek için hayvanları muayene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özellikle yaygın hastalık ve bozukluklar için hasta veya yaralı hayvanları tedavi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muayene masalarını ve aletleri temizlemek ve sterilize etmek, hayvanların muayene ve tedavisinde kullanılan malzemeleri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hayvanların suni tohumlanması ile ilgili teknik görevleri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muayene veya tedavi için hayvanları hazırlamak, tedavi sırasında hayvanları zaptetmek veya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tedavi sırasında anestezi ve oksijen uygulamalarında veterinerlere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operasyonlar sonrası dinlenmeleri için hayvanları kafeslere yerleştirmek ve durumlarını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(ı) hayvan sağlığı sorunlarının teşhisinde yardımcı olmak için röntgen filmi çekmek, örnekler toplamak ve diğer laboratuvar testlerini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hayvanların dişleri ile ilgili rutin işlemleri yapmak, hayvan diş hekimliği ile ilgili veterinerlere yardım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Suni tohumlayıcı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Veteriner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hemşiresi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aşıcısı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- 2250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görevlisi - 5164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yardımcı elemanı - 5164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       Diğer yardımcı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yardımcı sağlık profesyonelleri; insan sağlığı ile ilgili hizmetleri desteklemek ve yardım etmek amacıyla diş hekimliği, tıbbi kayıtların yönetimi, toplum sağlığı, düşük görme keskinliğini düzeltme, fizyoterapi, çevre sağlığı, acil tıbbi tedavi ve diğer faaliyetlerde teknik görevleri yerine getirir ve destek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genellikle şunlardır: Diş ve ağız hastalıkları ve bozukluklarının önlenmesi ve tedavisi için temel bakım hizmetlerinin sağlanması; sağlığa yönelik potansiyel riskleri azaltmak için toplum ve bireylere hijyen, beslenme biçimi ve diğer önleyici tedbirler ile ilgili danışmanlık hizmetleri verilmesi; hastaların durumlarını ve tedavilerini belgelendirme, araştırma, faturalama, maliyet kontrolü ve bakım gelişimine ilişkin veri elde etmek amaçlarına yönelik tıbbi kayıtların derlenmesi ve tutulması; sağlık durumlarını geliştirmede gerekli beceri ve kaynakları elde etmeleri için ailelere yardım edilmesi; bulaşıcı hastalıkların yayılmasını sınırlamak için temizlik ve hijyen konusunda önerilerde bulunulması ve eğitimler verilmesi; optik lenslerin hazırlanması ve takılması; potansiyel olarak insan sağlığını etkileyebilecek çevresel ve mesleki faktörler ile ilgili kurallar ve yönetmeliklerin uygulamasının araştırılması; vücudun yumuşak dokularına masaj yapılması; hastalara muayene odalarının gösterilmesi ve muayene için hastaların hazırlanması; kazalar, acil durumlar ve tıbbi yardım talepleri için hazır durumda bulunulması ve hizmet verilmesi.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3251 Diş hekimi yardımcıları ve terapistleri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3252 Tıbbi kayıt ve sağlık bilgisi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3253 Toplum sağlığı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3254 Optisyenler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3255 Fizyoterapi teknisyenleri ve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3256 Tıp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3257 Çevresel ve mesleki sağlık denetçileri ve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3258 Ambulans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3259 Başka yerde sınıflandırılmamış yardımcı sağlık profesyonelleri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3251     Diş hekimi yardımcıları ve terapistleri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Diş hekimi yardımcıları ve terapistleri; bir diş hekimi veya diğer ağız sağlığı profesyonel meslek mensubu tarafından her bir hasta için oluşturulan bakım planlarına ve işlemlerine göre diş ve ağız hastalıkları ve bozukluklarının önlenmesi ve tedavisi için temel bakım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Ağız sağlığına yönelik potansiyel riskleri azaltmak için diş hijyeni, beslenme biçimi ve diğer koruyucu önlemlerle ilgili topluma ve bireylere danışmanlık hizmetleri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hastaların ağız sağlıklarının durumunu değerlendirmek için ağız, diş ve ilgili yapılarının </w:t>
      </w:r>
      <w:r>
        <w:rPr>
          <w:rFonts w:ascii="Times-Roman" w:hAnsi="Times-Roman" w:cs="Times-Roman"/>
          <w:color w:val="000000"/>
        </w:rPr>
        <w:lastRenderedPageBreak/>
        <w:t>görsel ve fiziksel muayenelerini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bir diş hekimi veya diğer bir ağız sağlığı profesyonel meslek mensubuna sevki gerektiren yetersiz ağız sağlığına sahip veya ağız hastalığı olan hastaların durumlarını tespit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diş ile ilgili kompleks uygulamalarda diş hekimlerine yardım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florür tedavileri sağlamak, dişlerdeki kalıntıları temizlemek ve çıkarmak, diş oyuklarını hazırlamak ve dolguları yerleştirmek, lokal anestezi vermek, diğer temel veya rutin klinik diş işlemlerini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hastaların muayene ve tedavisinde kullanılan diş aletleri, teçhizat ve malzemeleri hazırlamak, temizlemek ve sterilize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hastaları uygun şekilde konumlandırmak ve yapılacak işlemleri açıklamak dahil, hastaları muayene veya tedavi için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diş protezlerinin belirlenmesi ve takılmasına yardımcı olacak ağız ve diş röntgen filmlerini çekmek.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hekimi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hijyenisti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terapisti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hekimi - 2261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Protezci, diş - 3214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protezcisi - 3214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teknisyeni - 3214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Dişçilik yardımcısı - 5329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3252     Tıbbi kayıt ve sağlık bilgisi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Tıbbi kayıt ve sağlık bilgisi teknisyenleri; sağlık hizmetlerinin verilmesinde hukuki, etik ve idari kayıtları tutma gerekliliklerini karşılamak için sağlık tesisleri ve diğer sağlık hizmetleri ortamlarında sağlık kayıtlarını işleme, depolama ve erişim sistemlerini geliştirir, korur ve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Toplama, sınıflandırma, depolama ve bilgi analizi için çeşitli sağlık kaydı endeksleri ile depolama ve erişim sistemlerini planlamak, geliştirmek, sürdürmek ve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hasta izleme ve sevk, epidemiyolojik izleme, araştırma, faturalama, maliyet kontrolü ve bakımın geliştirilmesine yönelik veri sağlamak için hasta tıbbi kayıtlarını, hasta kabul ve taburcu belgelerini ve diğer tıbbi raporları kayda geçirmek, derlemek ve işlemek,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kayıtları eksiksiz, doğru ve yönetmeliklerle uyumluluğu için gözden geçirmek;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tıbbi kayıtlar ve diğer sağlık hizmetlerine ait belgelerdeki açıklayıcı anlatımların ve sayısal bilgilerin standart sınıflandırma sistemleri ile ilişkili kodlara çevrilmesi;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gizliliğin sağlanmasını teminen tıbbi kayıtların güvenliğini korumak ve yetkili kişi ve kuruluşlara yönetmelikler uyarınca bilgi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tıbbi kayıtların bakımını yapan büro ve idari çalışanları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kodlayıcı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Hastalık kayıt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bilgi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kayıt analisti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Tıbbi kayıt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kayıt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gruptaki meslekler, genellikle tıbbi terminoloji, sağlığa ilişkin bilginin hukuki yönleri, sağlık veri standartları ile örgün eğitim ve/veya hizmet içi eğitim yoluyla elde edilen bilgisayar veya kağıt tabanlı veri yönetimi ile ilgili bilgileri gerektirmektedir.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giriş elemanı - 4132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Dosyalama elemanı - 4415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sekreter - 3344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3253     Toplum sağlığı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Toplum sağlığı çalışanları; belirli topluluklara sağlık eğitimi, sevk ve takip, hizmetlerin yönetimi ile temel koruyucu sağlık hizmeti ve ev ziyareti şeklinde verilen hizmetleri sağlarlar. Sağlık ve sosyal hizmetler sisteminin kullanımında bireyler ve ailelere destek ve yardım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aileler ve topluluklara, beslenme, hijyen, bebek ve çocuk bakımı, bağışıklık sisteminin güçlendirilmesi, aile planlaması, yaygın bulaşıcı hastalıkların önlenmesi ve risk faktörleri, zehirlenmelerin önlenmesi, basit ve yaygın hastalıkların tedavisi için ilk yardım, madde bağımlılığı, aile içi şiddet ve diğer konular dahil bir dizi sağlık konuları ile ilgili bilgi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aileleri evlerinde ziyaret ederek sağlık, sosyal ve diğer mevcut hizmetler hakkında bilgi vermek ve bu hizmetlere erişim sağlamalarına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genellikle tıbbi kuruluşlara erişimi olmayan aileleri, hamilelikteki gelişim, çocuğun büyümesi ve gelişmesi ile çevre sağlığı gibi konularda düzenli olarak izlemek için evlerinde ziyaret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sıtma, zatürree ve ishal hastalıkları gibi endemik hastalıkların önlenmesi ve tedavisi için hanehalklarına tıbbi malzemeler dağıtmak ve bu ürünlerin kullanımına ilişkin aile fertlerine ve topluma bilgi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HIV/AIDS ve diğer bulaşıcı hastalıklara yakalanma riski yüksek olan ve tıbbi kuruluşlara erişimi olmayan gruplara, bazı sağlık sorunlarının önlenmesi ve yönetimi ile ilgili bilgi ve temel tıbbi malzemelerin sağlanmasına yönelik tıbbi yardım çalışmalarını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genellikle sağlık kuruluşlarına erişimi olmayan hanehalkı ve topluluklardan hasta izleme ve sevk amaçlı verileri toplamak, sağlık yönetmelikleri gereği bunları raporlamak;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 sağlığı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 sağlığı geliştiricisi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Toplum sağlığı çalışanı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Köy sağlık çalışanı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gruptaki meslekler, genellikle sağlık ve sosyal hizmetler yetkilileri tarafından onaylanmış resmi veya resmi olmayan eğitim ve denetimi gerektirir. Rutin kişisel bakım sağlayıcılar ve geleneksel tıp uygulayıcıları burada kapsanmamaktadır.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Köy şifacısı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Geleneksel ebe - 3222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Evde bakım yardımcısı - 5322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3254     Optisyenler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Optisyenler; görme keskinliğindeki azalmanın düzeltilmesi için bir göz doktoru veya optometri uzmanı reçetesine göre optik lensleri tasarlar, hazırlar ve takarlar. Düzeltici gözlükleri, kontak lensleri, düşük görme yardımcıları ve diğer optik cihazları kullanıma hazır hale getirirler.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Gözlük ve diğer optik cihazların uygunluğunu ayarlamak için müşteri yüz ve göz ölçümleri incelemek ve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performans, güvenlik, konfor ve yaşam tarzı için müşterilerine gözlükler ve çerçeveler, kontak lens çeşitleri ve diğer optik cihazların seçimi ve bakımı ile ilgili tavsiye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optik reçeteleri değerlendirmek, optik laboratuvarlarına tıraşlama yapılması, lenslerin çerçeveye monte edilmesi, kontakt lenslerin hazırlanması ve diğer işler için iş emri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tamamlanmış optik aletler ile cihazların orijinal reçeteye ve müşterilere tam uygun olduğunu saptamak.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Kontak lens optisyeni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Optisyen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Göz hastalıkları uzmanı - 2212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Oftalmik optisyen - 2267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Optometrist - 2267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Ortoptist - 2267</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3255     Fizyoterapi teknisyenleri ve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Fizyoterapi teknisyenleri ve yardımcıları; fonksiyonel hareketin yaralanma, hastalık ve diğer bozuklukların tehdidi altında olduğu durumlardaki hastalara fiziksel terapi tedavileri sağlarlar. Terapiler, genellikle bir fizyoterapist veya sağlık ile ilgili diğer bir profesyonel meslek mensubu tarafından oluşturulan rehabilitasyon planlarına göre sağlanır.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Masaj terapisi veya basınç noktası terapisi gibi elle yapılan tedavileri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kızılötesi lambaları, ıslak kompresler, bitkisel ve mineral terapiler dahil özel teknikler ve teçhizatlar kullanarak elektrikle yapılan tedavileri, ultrason ve diğer fiziksel tedavileri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fiziksel egzersizlerin, rahatlama tekniklerinin ve fonksiyonel faaliyetlerin yapılması sırasında hastalara göstermek ve yardım etmek, onları motive etmek ve korumak;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tedavinin planlaması, değiştirilmesi ve koordinasyonu için hasta bilgisini değerlendirmek amacıyla fizyoterapistler veya diğer sağlık bakımı sağlayıcıları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hastanın eklem hareket açıklığı ve yaşamsal belirtilerin ölçümü dahil tedaviler sırasında hastalardaki gelişimi izlemek ve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koltuk değneği gibi ortopedik destekler, protezler ve diğer fiziksel destekleyici cihazları hastalara uygulamak ve bu cihazların kullanımını hastalara öğretmek.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Akubası terapisti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Elektroterapist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Hidroterapist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Masaj terapisti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Fizyoterapi teknisyeni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Fiziksel rehabilitasyon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Shiatsu terapisti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Fizyoterapist - 2264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Podiatrist (ayak hastalıkları uzmanı)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ve uğraşı terapisti (ergoterapist) - 2269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Şiropraktör - 2269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3256     Tıp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Tıp yardımcıları; bir tıp doktoru veya sağlık ile ilgili diğer bir profesyonel meslek mensubunun doğrudan denetimi altında hasta bakımına yardım etmek amaçlı temel klinik ve idari görevleri yerine getirirler.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sağlık durumları ve tıbbi geçmişleri hakkında bilgi edinmek için hastalar ve aileleri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hayati belirtileri ölçmek ve kaydetmek, ilaç uygulamak, enjeksiyon yapmak ve ameliyat dikişlerini almak gibi rutin klinik işlemlerini yapmak dahil hastaların muayene ve tedavisinde tıp doktorlarına ve sağlık ile ilgili diğer profesyonel meslek mensuplarına yardım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işlemleri açıklamak ve muayene odalarını göstermek dahil hastaları muayene ve tedavi için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güvenlik prosedürleri doğrultusunda aletleri sterilize etmek ve kirlenmiş malzemeleri bertaraf etmek dahil tıbbi aletleri ve malzemeleri hazırlamak ve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kan, doku veya diğer örnekleri toplamak ve bunları laboratuvar testleri için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bir tıp doktoru veya sağlık ile ilgili diğer bir profesyonel meslek mensubu tarafından yazılan reçeteli ilaçlar dahil sağlık konuları hakkında hastalara ve ailelere bilgi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eczanelere reçete ve ilaçla ilgili eksik bilgileri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hasta bekleme ve muayene odalarının temizliğini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(ı) tıbbi kayıt tutma sistemlerine hastaların tıbbi geçmişi, teşhis testleri, tedavi yöntemleri ve sonuçları vb. ile ilgili bilgileri kaydetmek;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hastalar ile ilgili randevular düzenlemek, faturalandırma, raporlama ve sigorta amaçları için gerekli belgeleri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yardımcı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yardımcı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Oftalmik yardımcı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kategoriye dahil olan meslekler, genellikle sağlık hizmetlerinin sağlanmasında örgün eğitim gerektirir. Bağımsız tıbbi teşhis ve tedavi hizmetleri sağlamak için ileri eğitim ve beceri gerektiren klinik bakım sağlayıcıları, Birim grup 2240`ta (Paramedikal pratisyenler)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Klinik memuru (paramedikal) - 2240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protez teknisyeni - 3214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hekimi yardımcısı - 3251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Fizyoterapi yardımcısı - 3255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sekreter - 3344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görüntüleme yardımcısı - 5329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3257     Çevresel ve mesleki sağlık denetçileri ve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Çevresel ve mesleki sağlık denetçileri ve yardımcıları; insan sağlığını, işyerindeki güvenliği, mal ve hizmetlerin üretim süreçlerinin güvenliğini etkileyebilecek çevresel faktörlere ilişkin yasa ve yönetmeliklerin uygulanmasını araştırırlar. Bir sağlık profesyonel meslek mensubunun gözetiminde güvenlik ve sağlık koşullarını düzeltme ve iyileştirme programlarını uygulayabilir ve değerlendirebilirler.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İşveren ve işçi temsilcilerine, iş güvenliği ve çalışma ortamı ile ilgili devlet uygulamaları ile yasa ve yönetmelikler hakkında danışmanlık hizmetleri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çalışma ortamı, makine ve teçhizatın sağlık koşulları ve/veya meslek ve çevre sağlığı ile güvenliğine yönelik devlet ve diğer kuruluşlara ait yasalar, yönetmelikler ve standartlara uyumunu sağlamak için çalışma yerlerini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çevre sağlığı sorunları ve teknikleri konusunda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çalışma yerlerinin güvenlik kuralları ve yönetmeliklere uygunluğunu belirlemek için çalışma yerlerini denetlemek ve görüşme, gözlem ve diğer yöntemlerle iş uygulamaları ve kazalar hakkında bilgi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devlet ve diğer kuruluşlara ait yasalar, yönetmelikler ve standartlara uygunluğu sağlamak için üretim, işleme, ulaştırma, ambalajlama, depolama ve ürün satışı alanlarını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ana ürünler, gıdalar, ilaçlar, kozmetik ve benzeri malların hijyeni, sağlığa uygunluğu, saflık ve derecelendirmesiyle ilgili devlet ve diğer kuruluşlara ait yasalar ile yönetmeliklerin uygulanmasına ilişkin girişimlere ve kamuya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işyerlerinin kirletici emisyon ve tehlikeli atıkların bertarafı ile ilgili devlet ve diğer kuruluşlara ait yasalar ile yönetmeliklere ilişkin uyumluluğunu sağlamak için işyerlerini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su, hava, gıda veya toprak hijyenini sürdürme veya geliştirmeye ve bunların kirliliğini önlemeye yönelik faaliyette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hastalık taşıyan organizmaların ve havadaki zararlı maddelerin kontrolü, hijyenik gıda hazırlama, atıkların uygun bertarafı ve kamuya açık yerlerin temizliği gibi önleyici ve düzeltici önlemleri teşvik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sağlık, güvenlik ve hıfzısıhha ile ilgili iyileştirme projeleri için gereken malzeme ve işgücünün miktarı ve maliyetini tahmin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Gıda sağlığı ve güvenliği denetçisi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sağlığı ve güvenliği denetçisi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sağlığı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Sağlığı koruma (sanitasyon) denetçisi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Çevre sağlığı memuru - 2263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sağlığı ve güvenliği danışmanı - 2263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hijyenisti - 2263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Radyasyondan koruma uzmanı - 2263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3258     Ambulans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Ambulans çalışanları; sağlık tesislerine taşıma sırasında ve öncesinde yaralanmış, hasta, yatalak veya başka fiziksel ya da zihinsel engeli olan hastalara acil sağlık bakım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Kazalardan, doğal afetlerden ve diğer acil durumlardan etkilenen kişilerin sağlık durumunu değerlendirmek, acil ve uzmanlaşmış tıbbi yardım için ihtiyaçları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hastaları yaşama döndürmek, onlara defibrilasyon uygulamak ve yaşam destek cihazını kullanmak dahil acil tıbbi tedavi protokolüne göre tıbbi işlemleri yerine getirmek, ilaç ve diğer terapileri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hastaların tıbbi, rehabilitasyon ve diğer sağlık tesislerine veya bu yerlerden başka yerlere taşınmaları sırasında sağlık durumlarındaki değişiklikleri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bir hastalık veya yaralanmada ilk müdahaleye yönelik ilk yardım konusunda küçük gruplara ve temel hizmet çalışanlarına bilgi sağlamak ve eğitim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sağlıkla ilgili acil durumların olma olasılığı yüksek olan geniş katılımlı toplantılar ile diğer etkinliklerde hazır bulunmak ve/veya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tıbbi kayıt tutma sistemlerine hastaların durumları ve tedavileri hakkında bilgi kaydetmek.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Ambulans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Paramedik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Acil tıp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Acil paramedik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gruba dahil meslekler, genellikle acil tıbbi tedavi, hasta taşıma, ambulans ilke ve uygulamaları veya ilgili alanlarda verilen örgün eğitimleri gerektirir. Sağlık bakımı sağlamayan ambulans sürücüleri, Birim grup 8322`de (Araba, taksi ve kamyonet sürücüleri)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Paramedikal uygulayıcı - 2240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Ambulans sürücüsü - 8322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 xml:space="preserve">3259     Başka yerde sınıflandırılmamış yardımcı sağlık profesyonelleri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32`de (Yardımcı sağlık profesyonelleri) başka yerde sınıflandırılmamış sağlık yardımcı profesyonellerini kapsar. Örneğin; bu birim grup, HIV danışmanı, aile planlaması danışmanı ve sağlıkla ilgili diğer yardımcı profesyonelleri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Hastaların sağlık durumları ve yaralanma, hastalık ya da diğer fiziksel veya ruhsal sağlık durumlarının niteliği ve kapsamı hakkında bilgi edinmek için hastalarla görüşmek ve muayene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belli sağlık koşulları, koruma ve tedavi seçenekleri, tedaviyi uyum sağlama ve sağlık sonuçlarını etkileyebilen kişisel davranışlar konusunda hastalara ve ailelere bilgi vermek ve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hastalara terapatik bakım ve tedavileri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HIV antikor testlerinin uygulanması veya rahim içi cihazların yerleştirilmesi gibi belirli temel klinik yöntemleri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diyet takviyeleri, virüslere karşı ve korunma amaçlı ilaçlar ve diğer sağlık bakım ürünleri konusunda ilaçlar hazırlamak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tedavi planları aracılığıyla hastalardaki gelişmeyi gözlemlemek, bir tıp doktoru veya sağlık ile ilgili diğer bir profesyonel meslek mensubuna sevki gerektiren belirti ve semptomları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tıbbi kayıt tutma sistemlerine hastaların sağlık durumları ve tedavilere alınan yanıtlar hakkında bilgi kaydetmek;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hastalara kapsamlı ve devamlı bakım sağlamak için diğer sağlık hizmetleri sağlayıcıları ile bilgi paylaşımında bulunmak.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Anestezi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planlaması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HIV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Solunum terapi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kategoride kapsanan meslekler, genellikle sağlık hizmetleri sağlama konusunda resmi eğitim gerektirmektedir.</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         İş ve idare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 ve idare ile ilgili yardımcı profesyonel meslek mensupları; mali muhasebe ve alım satım işleri, matematiksel hesaplamalar, insan kaynaklarını geliştirme, finansal araçların alım ve satımı,  uzmanlaşmış sekreterlik görevleri ve devlet kurallarını icra etme veya uygulamaya yönelik bilgilerin pratik olarak uygulanmasıyla bağlantılı teknik görevleri yaparlar. Gümrükleme, konferans planlama, işe yerleştirme, gayrimenkul veya toptan olarak ürünlerin alım ve satımı ile sporcu, sanatçı vb. meslek mensuplarına temsilci olarak hizmet edilmesi gibi iş hizmetlerini yapan çalışanlar da bu alt ana grupta kapsanır. Bu alt ana grupta yer alan mesleklerin birçoğunda yapılan işlerle ilgili yeterlilik, üçüncü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 çalışanlar tarafından yapılan işler genellikle şunları kapsamaktadır: Menkul kıymetler, hisse senetleri, tahvil veya diğer mali araçlar ile hemen ya da ileride teslim şartıyla döviz alım ve satım emirlerinin kayıt edilmesi ve iletilmesi; onay veya reddine ilişkin öneriler ile birlikte kredi ve borç alma başvurularının idareye arz edilmesi; kurumun kredi standartlarına itibar etmeyi sağlayan yetki sınırları çerçevesinde başvuruların onaylanması veya reddedilmesi;  muhasebeciler rehberliğinde, genel defter tutma ilkelerine göre bir işletmenin tüm mali işlemlerinin bütün kayıtlarının tutulması; matematik, istatistik, aktüerya, muhasebe ve benzeri hesaplamaların planlanması ve yapılmasına yardımcı olunması; mali araçların alınması ve satılması.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331  Finans ve matematiksel işler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332  Satış ve satın alma temsilcileri ve aracıları (brokerler)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333  İş hizmetleri temsilcileri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334  İdari ve uzmanlaşmış sekreterler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335  Düzenleyici devlet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331       Finans ve matematiksel işler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Finans ve matematiksel işler ile ilgili yardımcı profesyonel meslek mensupları; çeşitli mallara ve gayrimenkullere değer biçer, mali işlemlere ilişkin kayıtları tutar, borç alma başvurularının bilgilerini analiz eder ve bir karar belirtirler, mali araçları alır ve satarlar, matematiksel ve benzeri hesaplamaları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 çalışanlar tarafından yapılan işler genellikle şunları kapsamaktadır: Menkul kıymetler, hisse senetleri, tahvil veya diğer mali araçlar ile hemen ya da ileride teslim şartıyla döviz alım ve satım emirlerinin kayıt edilmesi ve iletilmesi; onay veya reddine ilişkin öneriler ile birlikte kredi ve borç alma başvurularının idareye arz edilmesi; kurumun kredi standartlarına itibar etmeyi sağlayan yetki sınırları çerçevesinde başvuruların onaylanması veya reddedilmesi; muhasebeciler rehberliğinde, genel defter tutma ilkelerine göre bir işletmenin tüm mali işlemlerinin bütün kayıtlarının tutulması; matematik, istatistik, aktüerya, muhasebe ve benzeri hesaplamaların planlanması ve yapılmasına yardımcı olunması.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3311 Menkul kıymetler ve finans alım satımcıları ve aracıları (brokerler)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3312 Kredi ve borç verme görevlileri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3313  Muhasebe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3314  İstatistik, matematik ve benzeri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3315  Değer ve hasar tespit eksperleri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3311     Menkul kıymetler ve finans alım satımcıları ve aracıları (brokerler)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Menkul kıymetler ve finans alım satımcıları ve aracıları (brokerler); menkul kıymetler, hisse senetleri, tahvil ve diğer mali araçların alım satımını yapar, peşin veya vadeli piyasalarda kendi şirketleri veya müşterileri adına komisyon karşılığı döviz alım satımı yaparlar. Müşterilere veya üst yönetime alım satım işlemleri konusunda önerilerde bulunurlar.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Yatırım yapılabilecek şirketlerin ve müşterilerin mali durumları hakkında bilgi elde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döviz alım satımı da dahil menkul kıymetler, tahviller, hisse senetleri ve diğer finansal araçların piyasa eğilimlerini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piyasa koşulları ve beklentiler konusunda potansiyel müşterileri bilgilendirmek;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müşterilerin sermaye artışı için finansal piyasadaki hisse senedi ve tahvile yatırma ve borç alma koşullarına yönelik görüşmelere ve organizasyonlara danışmanlık yapmak ve bunlara katılmak;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menkul kıymetler, hisse senetleri, tahvil veya diğer mali araçlar ile hemen ya da ileride teslim şartıyla döviz alım ve satım emirlerini kayıt etmek ve iletmek.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Döviz alım satım aracısı (broker)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aracısı (broker)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Tahvil ve hisse senedi aracısı (broker)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Döviz alım satımcısı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Tahvil analisti - 2413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Ticari mal aracısı (broker) - 3324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Vadeli emtia alım satımcısı - 3324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büro elemanı - 4312</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3312     Kredi ve borç verme görevlileri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Kredi ve borç verme görevlileri; kredi ve borç almak için başvuranların mali bilgilerini analiz eder ve değerlendirir, kredi veya borç verme için onaylanan veya reddedilen müşterileri belirler, idareye onay veya ret konularında önerilerde bulunurlar.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Kişisel, mortgage, öğrenci ve iş kredileri için başvuranlarla görüşme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kredi başvurusunda bulunanların mali durumu, referansları, itibarı ve borcu geri ödeme konusunda yeterliliğine ilişkin araştırma yapmak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onay veya reddine ilişkin öneriler ile birlikte kredi ve borç alma başvurularını idareye arz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kurumun kredi standartlarına itibar etmeyi sağlayan yetki sınırları çerçevesinde başvuruları onaylamak veya reddetmek;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ödeme kayıtlarını tutmak, vadesi geçmiş hesaplar için ödeme talebini bildiren rutin mektupları hazırlamak ve yasal işlemler için bunları göndermek;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kredi ve borç verme belgelerini doldurmak.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Kredilendirme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Mortgage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kurumu şube müdürü - 1346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3313     Muhasebe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Muhasebe ile ilgili yardımcı meslek mensupları; bir işletmenin mali işlemlerine ilişkin bütün kayıtlarını tutar, bu işlemlere ilişkin kayıt ve belgelerin doğruluğunu denetlerler.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Muhasebeciler rehberliğinde, genel defter tutma ilkelerine göre bir işletmenin tüm mali işlemlerinin bütün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ödemeler, alındılar ve diğer mali işlemlerle ilgili belge ve kayıtların doğruluğunu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dönemlere ait mali beyanları ve raporları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çalışmalar esnasında ortaya çıkan problemleri tespit etmek ve çözmek amacıyla defter tutma ilke ve uygulama bilgilerini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muhasebe ve ilgili hesapları yapabilmek için standart bilgisayar yazılım paketlerini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muhasebe ve defter tutma büro elemanlarının çalışmalarını denetlemek.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tutucu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Muhasebeci - 2411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Aktüerya yardımcı elemanı - 3314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tutan büro elemanı - 4311</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3314     İstatistik, matematik ve benzeri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İstatistik, matematik ve benzeri yardımcı profesyonel meslek mensupları; genelde istatistikçiler, matematikçiler ve aktüerlerin rehberliğinde çalışarak matematik, istatistik veya aktüerya verilerinin toplama, işleme ve sunumunun planlamasına ile bu işlerin yürütülmesinde yardımcı olurlar.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İstatistik, matematik, aktüerya ve muhasebe ile ilgili hesaplamaların planlanmasına ve yapılmasına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istatistiksel sayım ve anket çalışmaları için gerekli olan malzemelerin miktar ve maliyeti ile işgücüne ilişkin ayrıntılı tahminler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sayım ve anket çalışmaları için kayıtların ve örneklem çerçevelerinin belirlenmesi, güncelliğinin korunması ve kullanılması ile ilgili teknik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sayım ve anketlerdeki veri toplama ve kalite kontrol işlemleri ile ilgili teknik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matematik, istatistik, aktüerya, muhasebe ve ilgili hesaplamalar için standart bilgisayar yazılım paketlerini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istatistiki, matematiksel, aktüerya ve muhasebe ile ilgili ve diğer sonuçları grafik veya tablo şeklinde sunum için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çalışmalar esnasında ortaya çıkan problemleri tespit etmek ve çözmek amacıyla istatistik, matematik, aktüerya, muhasebe vb. alanlarla ilgili ilke ve uygulama bilgilerini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istatistik büro elemanlarının çalışmalarını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Aktüerya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Matematik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 yardımcı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Aktüer - 2120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Matematikçi - 2120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İstatistikçi - 2120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yardımcı elemanı - 3313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 büro elemanı - 4312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3315     Değer ve hasar tespit eksperleri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Değer ve hasar tespit eksperleri; gayrimenkul ve çeşitli mallara değer biçer ve sigorta poliçesi kapsamında olan kayıpların değerlerini tespit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Hammadde, gayrimenkul, endüstriyel teçhizat, kişisel ve ev eşyaları, sanat eseri, kıymetli taş ve diğer objelerin kalitesini veya değerini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sigorta poliçesi kapsamındaki kayıplarda hasarların veya kayıpların büyüklüğü ile sigorta şirketlerinin ve sigortacıların yükümlülüklerini tespit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benzer parçaların veya gayrimenkullerin değeri ve satış kayıtlarını temin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durumu, büyüklüğü ve inşasını değerlendirmek üzere mal veya gayrimenkulları teftiş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kullanılan tahmin faktörlerini ve yöntemleri özetleyen değer raporları hazırlamak.</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Değer biçici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Gayrimenkul değer eksperi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Hasar tespit eksperi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eksperi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Hasar tespit kontrolörü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Muhammin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Müzayedeci - 3339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332       Satış ve satın alma temsilcileri ve aracıları (brokerler)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Satış ve satın alma temsilcileri ve aracıları (brokerler); sanayi, profesyonel, ticari veya diğer alanlarda faaliyet gösteren işyerlerine ticari mal, ürün, sigorta, nakliye ve diğer hizmetleri satın almak ve satmak için şirket, devlet ve diğer kuruluşları temsil eder, mal ve hizmet alıcıları ile satıcılarını bir araya getirmek amacıyla bağımsız temsilci gibi davranırlar.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işler genellikle şunları kapsamaktadır: Piyasa eğilimleri ve koşulları, işveren ile rakiplerinin mal ve hizmetleri hakkında bilgi temin edilmesi, bunların gözlemlenmesi ve analiz edilmesi; müşterilerin ihtiyaçları hakkında bilgi temin edilmesi ve uygun ürünler ile hizmetlerin belirlenmesi; müşterilere ürünlerin ve hizmetlerin açıklanması ve gösterilmesi; ticari mal, hizmet veya ürünlerin satılması veya satın alınmasına ilişkin fiyat, sözleşme, şartlar, koşullar ve sevkiyat düzenlemeleri konusunda görüşme yapılması.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3321 Sigorta temsilcileri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3322 Ticari satış temsilcileri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3323 Satın alma görevlileri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3324 Ticari aracılar (brokerler)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Satış müdürleri, Grup 122`de (Satış, pazarlama ve geliştirme ile ilgili müdürler) sınıflandırılmaktadır. Teknik, tıbbi ve BİT satışları ile ilgili profesyonel meslek mensupları, Grup 243`te (Satış, pazarlama ve halkla ilişkiler ile ilgili profesyonel meslek mensupları) sınıflandırılmaktadır. Menkul kıymetler ve finans alım satımcıları, Grup 331`de (Finans ve matematiksel işler ile ilgili yardımcı profesyonel meslek mensupları) sınıflandırılmaktadır.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3321     Sigorta temsilcileri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Sigorta temsilcileri; yeni ve eski müşterilere yaşam, kaza, otomobil, mali sorumluluk, yangın, deniz ve diğer sigorta çeşitleri konusunda danışmanlık hizmeti verir ve bu sigortaları satarlar.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Uygun sigorta türünü ve şartlarını belirlemek için müşterilerin durumları hakkında gerekli bilgileri elde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sigortalanması gereken riskin türünü ve derecesini belirlemek için müşterilerle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sigorta ve koşulları, risk kapsam primleri ve faydaları konusundaki ayrıntıları müşterilere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talep edilen kapsamın türü ve düzeyinin belirlenmesinde müşterilere yardım etmek, primleri hesaplamak ve ödeme yöntemini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reasürans sözleşmelerini görüşmek ve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büyük veya özel tipteki projeler, tesisler veya riskler konusunda danışmanlık hizmetleri vermek, bunlarla ilgili şartları görüşmek ve sigorta sözleşmeleri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temsilcisi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aracısı (broker)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acentesi müdürü - 1346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eksperi - 3315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alım satımcısı - 3311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büro elemanı - 4312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3322     Ticari satış temsilcileri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Ticari satış temsilcileri; çeşitli mal ve hizmetleri işletmelere ve diğer kuruluşlara satan şirketleri temsil eder ve gerektiğinde ürüne ilişkin özel bilgileri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Sipariş almak ve malları perakende, sanayi, toptan ve diğer işyerlerine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teçhizatlar ile malzemeleri ve ilgili hizmetleri işyerlerine veya bireylere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piyasa koşulları, işveren ile rakiplerinin mal ve hizmetlerine ilişkin bilgileri elde etmek ve güncellemek;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satışa sunulan ürünlerin ve teçhizatların özellikleri ve fonksiyonları hakkında potansiyel müşterilere bilgi sağlamak, bunların kullanımını veya niteliklerini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fiyat ve kredi koşullarını belirlemek, siparişleri kayıt etmek ve teslimatları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tedarikçiler ile üreticilere müşterilerin tepkilerini ve gereksinimlerini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satılan ürünlerden memnuniyeti sağlamak amacıyla müşterileri takip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sonrası hizmet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Sipariş toplayıcı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Gezici satış temsilcisi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müdürü - 1221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satış temsilcisi - 2433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Teknik satış temsilcisi - 2433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 ve iletişim teknolojisi satış uzmanı - 2434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yerlerde çalışan satış elemanı - 5223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Kapıdan kapıya satış temsilcisi - 5243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3323     Satın alma görevlileri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Satın alma görevlileri; kullanmak veya yeniden satmak amacıyla sanayi, ticari, kamu veya diğer işyerleri ve kuruluşlar adına mal ve hizmet satın alırlar.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Teçhizat, hammadde, ürün ve hizmetler ile yeniden satmak amacıyla ticari mal satın alınmasına yönelik sözleşme şartları ve koşullarını görüşmek veya belirlemek, tedarikçi </w:t>
      </w:r>
      <w:r>
        <w:rPr>
          <w:rFonts w:ascii="Times-Roman" w:hAnsi="Times-Roman" w:cs="Times-Roman"/>
          <w:color w:val="000000"/>
        </w:rPr>
        <w:lastRenderedPageBreak/>
        <w:t>sözleşmelerini ihale etmek veya sözleşme ihaleleri konusunda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ihtiyaçlar ve stoklar konusunda bilgi almak, satın alınacak miktar ve kalite ile maliyet, teslim tarihi ve diğer sözleşme koşulları konusunda şartnameler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işletmenin kullanımı veya işletme tarafından ileri seviyede işlenmesi için genel ve özel teçhizat, malzeme veya iş hizmetleri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teklif istemek, tedarikçilere danışmak ve fiyat tekliflerini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perakende veya toptan işyerleri tarafından yeniden satış amacıyla ticari malları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piyasa raporları, ticaretle ilgili süreli yayınları ve satışa yönelik tanıtım materyallerini incelemek, ticari fuarları, satış yerlerini, fabrikaları ve ürün tasarım etkinliklerini ziyaret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işyerlerinin ihtiyaçlarına en uygun ticari mal veya ürünleri seçmek;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tedarikçilerle görüşmek ve fiyatlar, indirimler, kredi koşulları ve sevkiyat düzenlemeleri konularını müzakere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ticari malların satış yerlerine dağıtımını denetlemek ve yeterli stok düzeyini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teslimat programları oluşturmak, gelişmeleri gözlemlemek ve problemleri çözmek için müşteriler ve tedarikçilerle bağlantı kurmak.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Satın alma temsilcisi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Mübayaa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Tedarik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Satın alma aracısı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Satın alma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Ticari mal aracısı (broker) - 3324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3324     Ticari aracılar (brokerler)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Ticari aracılar (brokerler); kendi şirketleri veya bir komisyon karşılığında müşteriler adına genellikle toptan olarak mal ve sevkiyat hizmetleri alır ve satarlar.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Malları alanlar ve satanlar arasında bağlantı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müşterilerin satma veya satın alma şartlarını görüşmek ve buna bağlı olarak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gemilerde yük yeri almak ve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mal ve vadeli emtia alım satımını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mallar için yük ve/veya depolama yeri bulmak, navlun, nakliye ve depolama masraflarını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mal ve nakliye hizmetlerinin arz ve talebini etkileyen piyasa eğilimleri ile diğer faktörleri gözlemlemek ve analiz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Ticari mal aracısı (broker)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Vadeli emtia alım satımcısı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Sevkiyat aracısı (broker)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aracısı - 3311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Finans alım satımcısı - 3311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aracısı (broker) - 3311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Menkul kıymetler alım satımcısı - 3311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alım satımcısı - 3321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333       İş hizmetleri aracıları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 hizmetleri aracıları; medyada reklam yeri sağlanması gibi çeşitli iş hizmetlerini satmak için bağlantılar kurar, gerekli belgelerin usule uygun olarak düzenlenmesini sağlayarak gümrükleme faaliyetlerini yürütür, iş arayanları işe yerleştirir, işverenlere eleman bulur, kitapların yayını, oyunların prodüksiyonu veya müzik eserlerinin kayıt, yapım ve satışı da dahil sanat, eğlence ve spor alanlarında faaliyet gösterenlerin işlerine yönelik bağlantıları düzenler, konferans ve benzeri etkinlikleri planlar ve organize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işler genellikle şunları kapsamaktadır: İthalat veya ihracata yönelik gümrükleme işlemlerinin yürütülmesi; katılımcılar için konferans tesisi, yeme içme, bir etkinlikte talep edilen tüm bilgi ve yön işaretleri, teşhir, işitsel- görsel ve bilgisayar donanımı, yatacak yer, ulaşım ve sosyal etkinlikler gibi konferans ve etkinlik hizmetlerinin organize ve koordine edilmesi; iş arayanların işe yerleştirilmesi; işveren için açık pozisyonlara eleman bulunması; potansiyel alıcılara veya kiracılara satılacak veya kiralanacak gayrimenkulün özelliklerinin gösterilmesi ve satış şartları veya kiralama ya da leasing koşullarının açıklanması; açık artırma ile çeşitli gayrimenkul, araba, ticari mal, canlı hayvan, sanat eseri, mücevherat ve diğer objelerin satılması; sanat, eğlence ve spor alanlarında faaliyet gösterenler ile gösteriler için bağlantıların düzenlenmesi.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3331 Gümrükleme ve sevkiyat aracıları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3332 Konferans ve etkinlik düzenleyiciler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3333 İş ve işçi bulma aracıları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3334 Emlakçılar ve gayrimenkul yöneticileri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3339 Başka yerde sınıflandırılmamış iş hizmetleri aracıları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3331     Gümrükleme ve sevkiyat aracıları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Gümrükleme ve sevkiyat aracıları; gümrükleme işlemlerini yürütür, sigorta, ithalat/ihracat lisansları ve diğer formalitelerin usule uygun olmasını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İthalat veya ihracata yönelik gümrükleme işlemlerini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sigortanın usule uygun olmasını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ithalat/ihracat lisansları ve diğer formalitelerin usule uygun olmasını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konşimentoları çıkarmak ve imzalamak;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kargonun içeriğini belirlemek için ithalat/ihracat belgelerini kontrol etmek, tarife kodlama sistemini kullanarak malları ücret veya tarife gruplarına göre sınıflamak.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Gümrükleme aracısı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Sevkiyat aracısı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Nakliye aracısı</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3332     Konferans ve etkinlik düzenleyiciler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Konferans ve etkinlik düzenleyiciler; konferans, etkinlik, toplantı, ziyafet ve seminerlere yönelik hizmetleri organize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Potansiyel müşteriler için konferans, kongre ve ticaret fuarları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oda ve donanım, yeme içme ve ilgili hizmetlere yönelik maliyetler ile sağlanan hizmetlere ilişkin soruları yanıtlamak;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ihtiyaçlarını görüşmek üzere müşteriler ile toplanmak ve bu ihtiyaçları karşılamaya yönelik paket seçeneklerin taslağını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katılımcılar için konferans tesisi, yeme içme, bir etkinlikte talep edilen tüm bilgi ve yön işaretleri, teşhir, işitsel-görsel ve bilgisayar donanımı, yatacak yer, ulaşım ve sosyal etkinlikler, sunum yapanlara lojistik olanaklar gibi konferans ve etkinlik hizmetlerini organize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katılımcı kayıtlarını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bütçe çerçevesinde sağlanacak hizmetlerin türü ve maliyetini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yükleniciler tarafından yapılan işleri denetlemek ve iş emirlerindeki değişikliklere ilişkin rapor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Konferans ve etkinlik organizatörü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Konferans düzenleyicisi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Düğün düzenleyicisi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3333     İş ve işçi bulma aracıları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 ve işçi bulma aracıları; iş arayanları işe yerleştirir, işverenlere eleman bulur, kamu kurum ve kuruluşları da dahil girişimlerin ve diğer kuruluşların talepleri doğrultusunda belli projeler için çalışma sözleşmelerini yapar veya iş arayanlara bir komisyon karşılığı iş bulurlar.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 arayanları işe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işverenden veya işe yerleştirilecek olan kişiden bir komisyon karşılığında boş pozisyonlara yerleştirme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istihdam edilecek veya sözleşme yapılacak kişilerin gerekli beceri ve diğer nitelikleri konusunda işverenler ile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uygun nitelik vb. özelliklere sahip eleman bulmak, ulusal veya uluslararası yönetmelik ve koşullara göre gerekli formaliteleri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istihdam sözleşmelerinde hukuki şartların yerine getirilmesini sağlamak ve bunları imzalamak;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eğitim programlarına ilişkin danışmanlık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ve işçi bulma aracısı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İşgücü temin edicisi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İşe yerleştirme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Kariyer danışmanı - 2423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Meslek analisti - 2423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Yayıncı temsilcisi - 3339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Müzikal performans temsilcisi - 3339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Sporcu temsilcisi - 3339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Tiyatro temsilcisi - 3339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3334     Emlakçılar ve gayrimenkul yöneticileri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Emlakçılar ve gayrimenkul yöneticileri; genellikle müşteriler adına bir komisyon karşılığında gayrimenkullerin alımı, satımı, kiralanması ve leasing işlerini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Satılacak veya kiralanacak gayrimenkullerin özellikleri, sahiplerinin şartları ve potansiyel alıcılar veya kiracıların ihtiyaçları ile ilgili bilgileri elde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potansiyel alıcı veya kiracılara satılacak ya da leasing yapılacak gayrimenkulleri göstermek, satış, kiralama ve leasing koşullarını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kira ve ücret konusunda kiracı ile gayrimenkul sahibi arasında yapılan görüşmelerde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leasing ve satış anlaşmalarını hazırlamak ve masrafları tahmin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leasing sözleşmelerinin imzalanmasını ve gayrimenkul devir işlemlerini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gayrimenkul sahipleri adına kira ve senet alacaklarını toplamak, kiralama öncesinde, esnasında ve sonrasında gayrimenkulü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gayrimenkulün bakımını yapacak kişileri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Emlakçı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Gayrimenkul yöneticisi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Emlak komisyoncusu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elemanı (gayrimenkul)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Mortgage büro elemanı - 4312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3339     Başka yerde sınıflandırılmamış iş hizmetleri aracıları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333`te (İş hizmetleri aracıları) başka yerde sınıflandırılmamış iş hizmetleri aracılarını kapsamaktadır. Örneğin bu grup, iş bağlantıları kuranları, medyada reklam yeri satışı gibi iş hizmetleri sağlayanları, kitapların yayını, oyunların prodüksiyonu veya müzik eserlerinin kayıt, yapım ve satışı ile sanat, eğlence ve spor alanlarında faaliyet gösterenlerin işlerine yönelik bağlantıları düzenleyenleri, müzayedelerde gayrimenkul ve mal satanları ve grup ve paket turlar tasarlayan ve organize edenleri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Satılacak hizmetler ile potansiyel alıcıların ihtiyaçlarına ilişkin bilgileri elde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satıcı veya alıcılar adına sözleşmeleri görüşmek, müşterilere satış ve ödeme koşullarını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satıcı veya alıcılar adına anlaşmaları imzalamak ve sözleşmeye uyulmasını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satın alınan iş hizmetinin, kararlaştırılan nitelik ve zamanda alıcıya sunulacağını temin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açık artırma ile çeşitli gayrimenkul, araba, mal, canlı hayvan, sanat eseri, mücevherat ve diğer objeleri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iş ve gezi seyahatleri için grup turları düzenlemek ve toplu seyahat ve kalacak yer ayırtma </w:t>
      </w:r>
      <w:r>
        <w:rPr>
          <w:rFonts w:ascii="Times-Roman" w:hAnsi="Times-Roman" w:cs="Times-Roman"/>
          <w:color w:val="000000"/>
        </w:rPr>
        <w:lastRenderedPageBreak/>
        <w:t>işlemlerini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Müzayedeci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Reklam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Yayıncı temsilcisi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Müzikal performans temsilcisi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Sporcu temsilcisi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Tiyatro temsilcisi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334       İdari ve uzman sekreterler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İdari ve uzman sekreterler; çalıştıkları kuruluşun iş faaliyetlerindeki uzmanlık bilgilerini kullanarak organizasyon, iletişim ve dokümantasyon destek hizmetleri sağlarlar. Kuruluştaki büro elemanlarının denetim sorumluluğunu alırlar.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Büro hizmetlerinde çalışan elemanların işlerinin koordine edilmesi, bunlara görev verilmesi ve işlerinin gözden geçirilmesi; masaüstü yayıncılığı yapılması; sözleşme, vasiyetname, beyanname ve dava özeti gibi hukuki doküman ve belgelerin hazırlanması ve işlenmesi; bazı durumlarda kuruluşun iş faaliyetlerindeki uzmanlık bilgilerini kullanarak organizasyona ait bir birimin iletişim, dokümantasyon ve dahili yönetim ile ilgili koordinasyon faaliyetlerinin yürütülmesi ve desteklenmesi; müşteriler için toplantı ve randevuların düzenlenmesi ve kesinleştirilmesi, mesajların iletilmesi; hukuki ve tıbbi kayıt, rapor, belge ve yazışmaların derlenmesi, kayıt edilmesi ve gözden geçirilmesi.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3341 Büro süpervizörleri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3342  Hukuk sekreterleri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3343  İdari sekreterler ve yönetici sekreterleri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3344 Tıbbi sekreterler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3341     Büro süpervizörleri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Büro süpervizörleri; Ana grup 4`teki (Büro hizmetlerinde çalışan elemanlar) elemanların faaliyetlerini denetler ve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 işleyen, kayıtları tutan ve dosyalayan, telefona ve santrale bakan, veri girişi yapan, masaüstü yayıncılığı, genel büro ve idare becerilerini içeren diğer faaliyetleri yapan büro elemanlarının işlerini koordine etmek, bunlara görev vermek ve işlerini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 programlarını ve prosedürlerini oluşturmak, diğer iş birimleri ve bölümlerle birlikte faaliyetleri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 ile ilgili sorunları çözümlemek, ilerleme raporlarını ve diğer raporları hazırlamak ve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görev sorumluluğu, güvenlik prosedürleri ve şirket politikası konularında elemanları eğitmek ve bilgilendirmek veya verilecek eğitimi ayarlamak;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elemanların iş performansını ve kurallara uyumlarını değerlendirmek, elemanlara uygun davranışlar konusunda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elemanların alımında, mülakatında ve seçiminde yardımcı olmak.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Büro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giriş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Dosyalama elemanları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Personel bölümü süpervizörü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Hukuk büroları ve hukuk bölümlerinde büro elemanlarının faaliyetlerini denetleyen çalışanlar, Birim grup 3342`de (Hukuk sekreterleri) sınıflandırılır. Sağlık tesislerinde tıbbi kayıtların işlenmesi ve hastane kabul ayrıntıları gibi sağlık ve ilaçlar konularında uzmanlık bilgisi gerektiren işlerde çalışan büro elemanlarının faaliyetlerini denetleyenler, Birim grup 3344`de (Tıbbi sekreterler) sınıflandırılır. Bir yönetici veya profesyonel meslek mensubuna (hukuk ve sağlık ile ilgili profesyonel meslek mensupları hariç) doğrudan sekreterya ve idari destek hizmetleri sağlayan ve ayrıca büro elemanlarının faaliyetlerini denetleyen çalışanlar, Birim grup 3343`te (İdari sekreterler ve yönetici sekreterleri)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kayıt birimi süpervizörü - 3252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3342     Hukuk sekreterleri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Hukuk sekreterleri; hukuk bürolarında, büyük firmalar ile kamu kurumlarının hukuk bölümlerinde iletişim, dokümantasyon ve dahili yönetime yönelik koordinasyon faaliyetleri yürütülürken hukuk ile ilgili profesyonel meslek mensuplarına destek olmak amaçlı hukuk terminolojisi ve prosedürlerine ait uzmanlık bilgilerini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Sözleşme, vasiyetname, beyanname ve dava özeti gibi hukuki doküman ve belgeleri hazırlamak ve işlemek;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hukuki prosedürlerle uyumluluğu sağlamak için dokümanları ve yazışmaları gözden geçirmek ve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müvekkillere, şahitlere ve mahkeme üyelerine hukuki yazışmaları posta, faks yoluyla göndermek veya bunların dağıtımını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dokümanları, dava dosyalarını ve hukuk kitaplıklarını organize ve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toplantı talepleri ile ilgili ön görüşmeleri yapmak, toplantıları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bütçe hazırlanmasında, harcamaların izlenmesinde, sözleşme taslaklarının hazırlanmasında ve siparişlerin satın alınmasında veya elde edilmesinde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büro hizmetlerinde çalışan elemanların işlerini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uygulamaları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yardımcı elemanı - 3411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3343     İdari sekreterler ve yönetici sekreterleri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İdari sekreterler ve yönetici sekreterleri; yöneticilere ve uzmanlara destek olma amacıyla irtibat, koordinasyon ve organizasyon ile ilgili işleri yapar, tutanak yazışmalarını, raporlarını ve kayıtlarını hazırlar ve diğer özel dokümantasyon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İdari yazışmalar ve tutanakların taslaklarını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son teslim ve izleme tarihlerini temin etmek, önermek ve takip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toplantı talepleri ile ilgili ön görüşmeleri yapmak, toplantı ve seyahat düzenlemelerini planlamak ve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bütçe hazırlanmasında, harcamaların izlenmesinde, sözleşme taslaklarının hazırlanmasında ve siparişlerin satın alınmasında veya elde edilmesinde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kuruluşun faaliyetleri ile ilgili birçok konuda diğer çalışanlarla irtibatı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 veya teknik konularla ilgili yazışmaları yazmak ve cevaplamak;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yasama meclislerinde, hukuk mahkemelerinde veya diğer yerlerde steno veya diğer özel donanımları kullanarak tutanakların kelimesi kelimesine raporlarını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büro hizmetlerinde çalışan elemanların işlerini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İdari sekreter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Yazışma asistanı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Kişisel asistan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Zabıt katibi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Yönetici asistanı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Sekreter (genel) - 4120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transkripsiyonist - 3344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3344     Tıbbi sekreterler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Tıbbi sekreterler; uzmanlaşmış tıbbi terminoloji ve sağlık bakım hizmetleri prosedürlerine ilişkin bilgileri kullanarak, tıbbi tesislerde ve sağlık ile ilgili diğer kuruluşlardaki sağlık çalışanlarına destek olmak amacıyla iletişim, dokümantasyon, idari ve dahili koordinasyon faaliyetlerini yürüterek sağlık ile ilgili profesyonel meslek mensuplarına ve diğer çalışanlarına yardım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Tıp personeli ve hastalar için tıbbi randevuları planlamak ve teyit etmek, ilgili mesajları bunlara bildirmek;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tıbbi çizelgeleri, raporları, dokümanları ve yazışmaları derlemek, kayıt etmek ve gözden geçirmek;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formları, dokümanları ve hastalık geçmişlerini doldurmak için hastalarla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sigorta ve diğer güvence formlarını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tıbbi dosyaları, kayıtları ve teknik kitaplıkları muhafaza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mali bilançoları ve faturalama işlemlerini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bütçe hazırlanmasında, harcamaların izlenmesinde, sözleşme taslaklarının hazırlanmasında ve siparişlerin satın alınmasında veya elde edilmesinde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büro hizmetlerinde çalışan elemanların işlerini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hekimi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Hastane servis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sigorta faturalama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büro yönetici asistanı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uygulamalar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sekreter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Tıbbi stenograf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transkripsiyonist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Patoloji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 bakım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laboratuvar sekreteri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kayıt teknisyeni - 3252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yardımcı - 3256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büro resepsiyonisti - 4226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Sekreter (genel) - 4120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335       Düzenleyici devlet ile ilgili alanlardaki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Düzenleyici devlet ile ilgili alanlardaki yardımcı profesyonel meslek mensupları; ulusal sınırlar, vergiler, sosyal yardımlarla ilgili devlet kanun ve yönetmeliklerini yönetirler, icra ederler veya uygularlar, suçlarla ilgili olay ve durumları araştırırlar, devlet yönetmeliklerine tabi olan seyahat, malların ithalatı ve ihracatı, işyerlerinin kurulması, binaların yıkılması ve diğer faaliyetlerle ilgili ruhsat veya yetkilendirme başvurularını inceler veya gereken belgeleri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Devlet kanun ve yönetmeliklerinin uygulanmasını sağlamak amacıyla ulusal sınırlarda devriye gezilmesi, kişilerin, taşıtların, seyahat ve taşıma evraklarının ve sınırdan geçirilen malların kontrol edilmesi; kişiler ve girişimler tarafından ödenmesi gereken vergileri belirlemek için vergi beyanlarının incelenmesi; sosyal yardım başvurularının incelenmesi ve karar verilmesi ile devlet yönetmeliklerine tabi olan seyahat, malların ithalatı ve ihracatı, işyerlerinin kurulması, binaların yıkılması ve diğer faaliyetlerle ilgili ruhsat veya yetkilendirme başvurularının incelenmesi veya gereken belgelerin verilmesi; fiyat, ücret veya ağırlık ve ölçü yönetmeliklerine ilişkin uygulamaların denetlenmesi; kanıt elde edilmesi ve doğruluğunun kanıtlanması, tanık ve zanlılarla görüşme yapılması, dokümanların ve bilgisayar dosyalarının analiz edilmesi. Üst düzey devlet yöneticilerinden veya yöneticilerden rehberlik alabilirler.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3351 Gümrük ve sınır kontrolörleri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3352 Vergi memurları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3353 Devlet sosyal yardım memurları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3354 Devlet ruhsat memurları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3355 Polis detektifleri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3359 Başka yerde sınıflandırılmamış düzenleyici devlet ile ilgili alanlardaki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3351     Gümrük ve sınır kontrolörleri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Gümrük ve sınır kontrolörleri; ilgili devlet kanun ve yönetmeliklerini uygulamak ve yönetmek için ulusal sınırlardan geçen kişileri ve taşıtları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kişilerin ülkeye yasadışı giriş veya çıkışları ile döviz veya malların yasadışı ithalat veya ihracatının önlenmesi için ulusal sınırlar ve sahil sularında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ulusal sınırları geçen kişilerin gerekli izin ve belgelere sahip olup olmadıklarını tespit etmek için seyahat belgelerini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c) mal ve dövizlerin ithalat veya ihracatına ilişkin devlet kanun ve yönetmeliklerine uygun olup olmadıklarını tespit etmek için ulusal sınırları geçen kişilerin bagajlarını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transit mallar ile ithal ve ihraç edilen malların devlet kanun ve yönetmeliklerine uygun olup olmadıklarını tespit etmek ve gerekli ödemelerin yapılıp yapılmadığını onaylamak için ulusal sınırlardan geçen taşıtların taşıma belgelerini ve yüklerini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göç ve gümrük yasalarını ihlal eden kişileri alıkoymak, yasaklanmış ve beyan edilmemiş malları yakalamak;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yasaları uygulama, sınır dışı etme ve adli kovuşturmadan sorumlu diğer kurum ve kuruluşlarla koordinasyonu sağlamak ve işbirliği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bulguları, tutanakları, ihlalleri ve tespitleri kayıt etmek için ilgili idari işleri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gerek duyulduğunda, yürütülen bir soruşturmanın durumu ve sonuçlarıyla ilgili olarak hukuk mahkemesinde tanıklık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Sınır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Pasaport kontrol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Göçmen bürosu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memuru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3352     Vergi memurları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Vergi memurları; bireyler veya işletmelerden tahsil edilecek vergi, resim, harç ve diğer mali yükümlülüklerin türünü ve miktarını belirlemek amacıyla vergi iadelerini, satış faturalarını ve diğer belgeleri inceler, istisnai veya önemli durumları muhasebecilere, üst düzey devlet yöneticilerine veya yöneticilere iletirler.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Kuruluşlara, girişimlere ve bireylere vergi, resim, harç ve diğer mali yükümlülüklerin belirlenmesi ve ödenmesine ilişkin devlet yasa, kural ve yönetmelikleri ile hak ve yükümlülükler hakkında danışmanlık hizmetleri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vergi, resim, harç ve diğer mali yükümlülüklerin türünü ve miktarını belirlemek için vergi iadelerini, satış faturalarını ve ilgili diğer belgeleri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kuruluşların dosyalanmış vergi iadelerini ve muhasebe kayıtlarını, sistemlerini ve iç denetimlerini vergilendirme yasa ve yönetmelikleriyle uyumlarını sağlamak amacıyla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bulguları belgelendirmek, kayıtları muhafaza etmek ve belli durumlarda yapılan işlemleri raporlamak amacıyla ilgili idari görevleri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Vergi tahakkuk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Vergi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Vergi denetmeni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Muhasebeci - 2411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Hesap uzmanı - 2411</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3353     Devlet sosyal yardım memurları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Devlet sosyal yardım memurları; devlet, mali veya hizmet programları ve yardımlar için yapılan başvuruları, yardımın kimlere ve hangi miktarda verileceğini veya uygun hizmetleri belirlemek amacıyla inceler, istisnai veya önemli durumları üst düzey devlet yöneticilerine veya yöneticilere iletirler.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Bireylere ve kuruluşlara, devlet sosyal yardım programları, ödemelerin belirlenmesi ve dağıtımı veya hizmetlere yönlendirmeye ilişkin devlet yasa, kural ve yönetmelikleri ile hak ve yükümlülükler hakkında danışmanlık hizmetleri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yardım almaya uygun olan bireylerin alacağı yardımın türünü ve miktarını belirlemek için başvuruları ve ilgili diğer belgeleri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yardım veya hizmetlerden faydalananların uygunluğunu kontrol etmek için belgeleri değerlendirmek ve yardım alanlarla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sosyal yardımlardan faydalananların kayıtlarının tutulması ve uygunluk, yönlendirme kararları, yardımların sonlandırılması ile istismar veya sahtekarlıklarla ilgili tespitlere ilişkin rapor hazırlanmasına yönelik ilgili idari görevleri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Emeklilik işlemleri memuru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yardımlar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güvenlik talepler memuru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hizmet uzmanı - 2635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Danışmanlık ile ilgili profesyonel meslek mensupları - 2635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3354     Devlet ruhsat memurları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Devlet ruhsat memurları; mal ihracatı veya ithalatı yapmak, işletme kurmak, bina veya diğer yapıları inşa etmek için yapılan ruhsat başvuruları veya pasaport başvurularını inceler, ruhsatları veya pasaportları işleme koymak için başvuruların uygunluğunu belirler, verilen ruhsatlara eklenecek özel şartları veya sınırlamaları tanımlar ve istisnai veya önemli durumları üst düzey devlet yöneticilerine veya yöneticilere iletirler.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Bireylere gerekli ruhsat türü ve bu ruhsatlarda yer alan ek şartlara ilişkin devlet yasa ve yönetmelikleri ile hak ve yükümlülükler hakkında danışmanlık hizmetleri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başvuruları ve ilgili belgeleri incelemek, ruhsatın verilip verilemeyeceğini ve eklenmesi gereken şartları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başvuruları incelemek ve pasaport işlemini onaylamak;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başvuruları, belgeleme faaliyetlerini, değerlendirmeleri ve tespitleri işleme koymak ve ruhsat kararları hakkında başvuranları bilgilendirme yazışmalarını hazırlamaya yönelik idari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ruhsat başvurularında bulunanlara gerekli testleri uygulamak ve bu testleri puanlamak.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Ruhsat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Pasaport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izin (ruhsat)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İşletme izin (ruhsat) memuru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kontrolörü - 3112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kontrolörü - 3112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3355     Polis dedektifleri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Polis dedektifleri; işlenmiş suçlarla ilgili olarak şüpheli suçluları tespit etmek için olay ve durumları araştırır ve çoğunlukla suçun önlenmesine yönelik olarak kişilerin davranış ve şartları veya kuruluşlara ilişkin halihazırda mevcut veya görünür olmayan bilgileri toplarlar.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Suçları önlemek veya şüpheli suçluları teşhis etmek için planlanmış veya işlenmiş suçlar hakkında bağlantıları ve bilgi kaynaklarını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ipuçları ve fiziksel kanıtlar için suç ve kaza mahallini inceleyerek kanıt elde etmek ve doğruluğunu kanıtlamak, tanık ve zanlılarla görüşme yapmak, dokümanları ve bilgisayar dosyalarını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suçların çözümüne, kriminal faaliyetin tespitine ve davalar için bilgi toplamaya yönelik olarak kanıtları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genellikle suçun önlenmesine yönelik olarak kişilerin davranış ve şartları veya kuruluşlara ilişkin halihazırda mevcut veya görünür olmayan bilgi kaynaklarını ve bağlantıları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tutuklama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hukuk mahkemelerinde şahitlik etmek veya soruşturmaların sonuçlarını ve ayrıntılarını üstlerine rapor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soruşturma detektifi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dedektifi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Olay yeri inceleme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müfettiş (polis) - 1112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Emniyet müdürü - 1112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komiseri - 1349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Özel dedektif - 3411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memuru - 5412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3359     Başka yerde sınıflandırılmamış düzenleyici devlet ile ilgili alanlardaki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başka yerde sınıflandırılmamış düzenleyici devlet ile ilgili alanlardaki yardımcı profesyonel meslek mensuplarını kapsamaktadır. Örneğin bu birim grup, tarım, balıkçılık, ormancılık, fiyat, ücret ve ağırlık ile ölçü kontrolörlerini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doğru tartı ve ölçü kullanımını sağlamak amacıyla ticaret ile uğraşan işyerlerini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tüketici haklarını korumak amacıyla mal ve hizmetlerin fiyatlarının uygunluğunu değerlendirmek için fiyat yönetmeliklerini takip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yapılan iş için uygun ödemeleri sağlamak ve istihdam standartları mevzuatına uyumu değerlendirmek için ücret yönetmeliklerini takip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d) bulguları kaydetmek, uyumluluk sorunlarını veya uygun olmayan iş uygulamalarını belgelemek, rapor ve yazışmaları hazırlamak amacıyla ilgili araştırma ve idari görevleri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Tarım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Ormancılık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Fiyat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Ücret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Ağırlık ve ölçü kontrolörü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kontrolörü - 3112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Sağlık kontrolörü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 güvenliği kontrolörü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Kirlilik kontrolörü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Sağlığı koruma (sanitasyon) denetçisi - 3257</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color w:val="000000"/>
        </w:rPr>
      </w:pPr>
    </w:p>
    <w:p w:rsidR="008946A1" w:rsidRDefault="00053A76" w:rsidP="005F6F96">
      <w:pPr>
        <w:widowControl w:val="0"/>
        <w:numPr>
          <w:ilvl w:val="0"/>
          <w:numId w:val="53"/>
        </w:numPr>
        <w:tabs>
          <w:tab w:val="clear" w:pos="1140"/>
          <w:tab w:val="num" w:pos="567"/>
        </w:tabs>
        <w:autoSpaceDE w:val="0"/>
        <w:autoSpaceDN w:val="0"/>
        <w:adjustRightInd w:val="0"/>
        <w:ind w:hanging="1140"/>
        <w:jc w:val="both"/>
        <w:rPr>
          <w:rFonts w:ascii="Times-Roman" w:hAnsi="Times-Roman" w:cs="Times-Roman"/>
          <w:b/>
          <w:bCs/>
          <w:color w:val="000000"/>
        </w:rPr>
      </w:pPr>
      <w:r>
        <w:rPr>
          <w:rFonts w:ascii="Times-Roman" w:hAnsi="Times-Roman" w:cs="Times-Roman"/>
          <w:b/>
          <w:bCs/>
          <w:color w:val="000000"/>
        </w:rPr>
        <w:t xml:space="preserve">Hukuk, sosyal, kültür ve benzeri alanlar ile ilgili yardımcı profesyonel meslek </w:t>
      </w:r>
    </w:p>
    <w:p w:rsidR="00053A76" w:rsidRDefault="00053A76" w:rsidP="008946A1">
      <w:pPr>
        <w:widowControl w:val="0"/>
        <w:autoSpaceDE w:val="0"/>
        <w:autoSpaceDN w:val="0"/>
        <w:adjustRightInd w:val="0"/>
        <w:ind w:left="567"/>
        <w:jc w:val="both"/>
        <w:rPr>
          <w:rFonts w:ascii="Times-Roman" w:hAnsi="Times-Roman" w:cs="Times-Roman"/>
          <w:b/>
          <w:bCs/>
          <w:color w:val="000000"/>
        </w:rPr>
      </w:pPr>
      <w:r>
        <w:rPr>
          <w:rFonts w:ascii="Times-Roman" w:hAnsi="Times-Roman" w:cs="Times-Roman"/>
          <w:b/>
          <w:bCs/>
          <w:color w:val="000000"/>
        </w:rPr>
        <w:t>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Hukuk, sosyal, kültür ve benzeri alanlar ile ilgili yardımcı profesyonel meslek mensupları; hukuk hizmetleri, sosyal hizmet, kültür, gıda hazırlama, spor ve din ile ilgili bilgilerin pratik olarak uygulanmasıyla bağlantılı teknik görevleri yaparlar. Bu alt ana grupta yer alan mesleklerin birçoğunda yapılan işlerle ilgili yeterlilik, üçüncü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 kapsanan görevler genelde şunlardır: Hukuk işlemleri ile soruşturmalara, sosyal ve topluluk yardım programlarına, dini ve kültürel faaliyetlere teknik ve uygulamaya yönelik hizmetler ile destekleyici faaliyetlerin sağlanması; spor etkinliklerine katılımda bulunulması ve hakemlik yapılması; spor antrenörlüğü, fitnes ve eğlence programlarının oluşturulması ve bunlarla ilgili uygulamaların yapılması; çeşitli sanat, kültür ve mutfak ile ilgili faaliyetlerde yaratıcı ve teknik becerilerin birleştirilmesi; yemek ve menülerin oluşturulması ile yemeklerin hazırlanmasının denetlenmesi.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341 Hukuk, sosyal ve din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342 Spor ve fitnes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343 Sanat, kültür ve mutfak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341       Hukuk, sosyal ve din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Hukuk, sosyal ve din ile ilgili yardımcı profesyonel meslek mensupları; hukuk işlemleri ile soruşturmalara, sosyal ve topluluk yardım programlarına, dini ve kültürel faaliyetlere teknik ve uygulamaya yönelik hizmetler ile destekleyici faaliyetler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Hukuk, sosyal hizmet ve din ile ilgili profesyonel meslek mensuplarına yardımcı olunması ve desteklenmesi; delillerin elde edilmesi ve analizlerinin yapılması, yasal belgelerin hazırlanması ve mahkeme kararlarının tebliğ edilmesi; sosyal yardım programları ve topluluk hizmetlerinin yönetilmesi ve uygulanması; kişisel ve sosyal </w:t>
      </w:r>
      <w:r>
        <w:rPr>
          <w:rFonts w:ascii="Times-Roman" w:hAnsi="Times-Roman" w:cs="Times-Roman"/>
          <w:color w:val="000000"/>
        </w:rPr>
        <w:lastRenderedPageBreak/>
        <w:t>problemlerinin üstesinden gelebilmeleri için sosyal hizmet alıcılarına yardım edilmesi; bireylere ve topluluklara uygulamalı yardım, rehberlik ve moral desteği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3411  Hukuk ve ilgili alanlardaki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3412  Sosyal hizmetler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3413  Din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3411     Hukuk ve ilgili alanlardaki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Hukuk ve ilgili alanlardaki yardımcı profesyonel meslek mensupları; hukuk mahkemelerinde veya hukuk bürolarında yardımcı görevleri yapar, müvekkiller için sigorta sözleşmeleri, mülkiyet devri, borç verilmesi ve diğer finansal işlemler gibi hukuki konularla ilgili hizmetler sağlar veya araştırma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Mahkeme tutanaklarını ve kararlarını dokümanlaştırmak;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dava lahiyalarını, celplerini, beratları, müzekkerelerini ve diğer mahkeme kararlarını tebliğ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mahkeme ve duruşma salonlarında düzeni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duruşma önergelerini, layihaları, temyiz başvurularını,vasiyetnameler ve sözleşmeler dahil yasal dokümanlar ile hukuki durumları özetleyen raporları hazırlamak, borç veya sigorta şartlarını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davaya hazırlanmak için olayları incelemek, delilleri bir araya getirmek ve ilgili nizamnameler, kararlar ve diğer hukuki dokümanları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hukuki konularla ilgili müvekkillere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gayrimenkullerin hukuki tanımlamalarını ve sahipliğini ortaya koymak amacıyla ipotekler, rehinler, hükümler, irtifak hakları, sözleşmeler ve haritalar gibi dokümanları incelemek;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resmi kayıt gerektiren gayrimenkul, tahvil vb.nin transferiyle ilgili belgeleri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işyerlerinden mal, para veya bilgi hırsızlığı ile ilgili olası durumları ve müşteriler veya çalışanların yasadışı davranışlarıyla ilgili diğer olası durumları araştırmak;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müvekkiller adına kuruluşları veya bireylerin durum ve davranışlarını araştırmak.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Mübaşir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Hakim katibi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Noter katibi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Mahkeme katibi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Hakem (hukuk)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katibi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Avukat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Özel dedektif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Gayrimenkul araştırıcısı (gayrimenkulun hisse sahiplerinin üzerinde ipotek vb. olup olmadığını araştıran meslek sahibi)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Avukat - 2611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Hakim - 2612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Noter - 2619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sekreteri - 3342</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3412     Sosyal hizmetler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Sosyal hizmetler ile ilgili yardımcı profesyonel meslek mensupları; sosyal yardım programları ile topluluk hizmetlerini yönetir ve uygularlar, kişisel ve sosyal problemlerinin üstesinden gelebilmeleri için sosyal hizmet alıcılarına yardım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Sosyal hizmet alıcılarının ihtiyaçlarıyla ilgili bilgiler toplamak ve onların ilgili beceri, dayanıklılık ve eksikliklerini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engelli veya yaşlılara, hizmetlerden faydalanabilmeleri ve toplumda aktif olabilmelerine yönelik yeteneklerini geliştirmeleri için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sosyal hizmet alıcılarına gerekli destek ve yardım sağlanırken, seçenekleri belirlemek ve eylem planlarını geliştirmek için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hukuki, tıbbi ve finansal yardım, barınma, istihdam, ulaşım, hareket yardımı, gündüz bakımı ve diğer sevk hizmetlerini içeren topluluk kaynaklarını belirlemelerinde ve bunlara erişimlerinde sosyal hizmet alıcılarına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grup evlerinde ve rehabilitasyon merkezlerinde yaşayan sosyal hizmet alıcılarına danışmanlık yapmak, onların faaliyetlerini denetlemek, bu yerlerden ayrılmaları öncesi ve ayrılmalarının planlanmasında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sosyal hizmet alıcılarının uygun programlara seçilme ve kabul işlemlerine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kriz müdahale ve acil barınma hizmetleri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sosyal hizmetler veya sağlık hizmetleri ile ilgili profesyonel meslek mensuplarının denetimi altında yaşam becerileri programları, madde bağımlılığı iyileştirme programları, davranış yönetimi programları, gençlik hizmetleri programları ile diğer topluluk ve sosyal hizmet programlarını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sosyal hizmet alıcılarındaki ilerlemeleri gözlemleyerek ve raporlayarak, müdahalelerin ve programların etkinliğinin değerlendirilmesine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sosyal hizmet alıcılarının genel durumları ve ilerlemeleriyle ilgili bilgiler sağlamak ve geribildirim elde etmek için sosyal hizmet alıcılarıyla ilgili diğer sosyal hizmet birimleri, okullar ve sağlık hizmetleri sağlayıcılarıyla irtibatın devamlılığını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Toplumsal kalkınma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Toplumsal hizmet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Kriz müdahale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Engelli hizmetleri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hizmetleri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Yaşam becerileri eğiticisi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Akıl sağlığı yardım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yardım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Kadın sığınma evleri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Gençlik hizmetleri çalışanı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Evlilik danışmanı - 2635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Şartlı tahliye memuru - 2635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Gözaltı memuru - 2635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hizmet uzmanı - 2635</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3413     Din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Din ile ilgili yardımcı profesyonel meslek mensupları; dini temsilcilere veya dini bir topluluğa yardım sağlar, dini işlerin sorumluluğunu alır, belli bir dinle ilgili bilgileri verir ve propagandasını yapar, iman gücü ve manevi tavsiyeler yoluyla iyiliği arttırmak için çaba gösterirler.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Dini işlerin sorumluluğunu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belli bir dinle ilgili bilgileri vermek ve propagandasını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toplu ibadet ve dini tören hizmetlerine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bireylere ve topluluklara dini eğitim, manevi rehberlik ve ahlaki destek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yardıma ihtiyacı olanlara gıda, giyecek ve barınak sağlama amaçlı programları yönetmek ve bunlara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iyiliği korumak veya arttırmak için topluluklara ve bireylere uygun davranışlar ve inançla ilgili önerilerde bulunmak.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Telkinle tedavi edici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Rahip sınıfından olmayan vaiz (lay preacher)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Keşiş</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Rahibe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Budist rahip- 2636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İmam - 2636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Din adamı - 2636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Poojari- 2636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Rahip - 2636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Haham- 2636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Herbalist (Şifalı bitkiler uzmanı) - 3230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Köy şifacısı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Büyücü hekim - 3230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342       Spor ve fitnes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Spor ve fitness çalışanları; maddi kazanç için spor karşılaşmalarına hazırlanır ve yarışır, performanslarını artırmak amacıyla amatör ve profesyonel sporcular yetiştirir, spora katılımı ve standartları teşvik eder, spor etkinliklerini organize eder ve görev alır, farklı biçimlerde egzersiz ve diğer eğlence etkinlikleri için eğitim, öğretim ve denetim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genelde şunlardır:Yarışma nitelikli spor karşılaşmalarına katılım sağlanması; spor bilgisi ve yeteneği geliştirmek için spor eğitimi verilmesi; spor karşılaşmalarının idaresi ile ilgili kuralların derlenmesi ve bu karşılaşmaların kontrol edilmesi; alıştırma ve hazırlık çalışmalarının planlanması, düzenlenmesi ve yapılması; fitness programlarının tasarlanması ve geliştirilmesi; çeşitli fitnes faaliyetlerinin grup egzersizleri ve bire bir özel dersler şeklinde verilmesi; spor ve spor becerilerinin geliştirilmesinin teşvik edilmesi ve gençlerin spora katılımının denetlenmesi.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3421 Atletler ve sporcular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3422 Spor antrenörleri, eğiticileri ve hakemleri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3423 Fitnes ve rekreasyon eğiticileri ve program liderleri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3421     Atletler ve sporcular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Atletler ve sporcular; yarışma nitelikli spor karşılaşmalarına katılırlar. Seçtikleri spor dalında bireysel veya bir takımın oyuncusu olarak yetiştirilir ve yarışırlar.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Yarışma nitelikli spor karşılaşmalarına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form ve beceri ile ilgili gerekli standartları korumak için düzenli egzersiz ve eğitim çalışmalarına katılmak ve özel eğitim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spor tanıtım faaliyetleri ve medya görüşmeleri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belirli bir spor dalında yüksek uzmanlık derecesini korumak;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antrenörlere danışarak stratejiler konusunda karar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karşılaşma esnasında diğer rakipleri ve koşulları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spor karşılaşmalarında yarışmak;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belirli bir spor ile ilgili kurallar ve düzenlemelere bağlı kalmak.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Atlet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Boksör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Satranç oyuncusu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Futbolcu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Golfçü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Hokey oyuncusu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Jokey</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Poker oyuncusu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Yarış otomobili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Kayakçı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Tenisçi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Güreşçi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3422     Spor antrenörleri, eğiticileri ve hakemleri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Spor antrenörleri, eğiticileri ve hakemleri;performansı artırmak için amatör ve profesyonel sporcularla çalışır, spora daha fazla katılımı teşvik eder ve oluşturulmuş kurallara göre spor etkinliklerini organize eder ve görev alırlar.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Sporcuların veya takımların güçlü ve zayıf yönlerini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eğitim, alıştırma ve hazırlık çalışmalarını planlamak, geliştirmek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karşılaşma çizelgelerini ve programlarını planlamak, geliştirmek ve koordine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sporcuları veya takımları yarışmalar ya da oyunlar için motive etmek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oyunlar ve sportif etkinlikler sırasında yarışma stratejisi formüle etmek, oyun planları geliştirmek, sporcuları ve oyuncuları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sporcuların veya takımların performanslarını değerlendirmek, analiz etmek ve eğitim programlarını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teknik ve performansı izlemek ve analiz etmek,  gelecekte nasıl iyileştirmeler yapılabileceğini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oyunun standartlarını korumak ve oyun kuralları ile güvenlik düzenlemelerinin gözlenmesini </w:t>
      </w:r>
      <w:r>
        <w:rPr>
          <w:rFonts w:ascii="Times-Roman" w:hAnsi="Times-Roman" w:cs="Times-Roman"/>
          <w:color w:val="000000"/>
        </w:rPr>
        <w:lastRenderedPageBreak/>
        <w:t>sağlamak için spor karşılaşmalarında ve sportif yarışmalarda görev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geçen süreyi kaydetmek, etkinlikler veya yarışmalar sırasında puanları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yarışmacının performansını değerlendirmek, puan vermek, ihlaller için ceza vermek ve sonuçları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puanları ve diğer spor kayıtlarını derlemek.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antrenörü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Hakem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Kayak eğiticisi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Spor yetkilisi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Yüzme eğiticisi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Fitnes eğiticisi - 3423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Binicilik eğiticisi - 3423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3423     Fitnes ve rekreasyon eğiticileri ve program liderleri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Fitnes ve rekreasyon eğiticileri ve program liderleri; fitnes, rekreasyon veya açık havada yapılan spor amaçlı etkinliklerde gruplar ve bireylere öncülük eder, rehberlik yapar ve eğitim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Rekreasyon ve fitnes faaliyetlerini planlamak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güvenliği sağlamak ve gerektiğinde acil veya ilk yardım sağlamak için rekreasyon, spor veya fitnes faaliyetlerini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müşterilerin yeteneklerini ve formlarını izlemek ve değerlendirmek, faaliyetler önermek;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fitnes programları ve rekreasyon faaliyetlerindeki vücut hareketlerini, kavramları ve becerileri göstermek ve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alet ve teçhizatların kullanımını öğretmek;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güvenlik prosedürlerini, kural ve düzenlemelerini açıklamak ve uygulatmak.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Aerobik eğiticisi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Fitnes eğiticisi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Binicilik eğiticisi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Açık hava spor ve rekreasyon rehberi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Kişisel antrenör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Yelken eğiticisi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Sualtı dalış eğiticisi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Kayak eğiticisi - 3422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Yüzme eğiticisi - 3422</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343       Sanat, kültür ve mutfak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Sanat, kültür ve mutfak ile ilgili yardımcı profesyonel meslek mensupları; tanıtım fotoğraflarının çekilmesi ve işlenmesinde, tiyatro setlerinin, mağaza vitrinlerinin ve evlerin iç mekanlarının dizaynı ve dekorasyonunda, sergilemek için nesnelerin hazırlanmasında, kütüphane ve galeri koleksiyonları, kayıt ve kataloglama sistemlerinin bakımının yapılmasında, menülerin oluşturulması ve yiyeceklerin hazırlanması ve sunumunda, sahne, film ve televizyon yapımcılığına destek sağlanmasında ve diğer sanatsal ve kültürel çalışmalarda yaratıcı beceri, teknik ve kültürel bilgiyi bir araya getirirler.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işler genellikle şunları kapsamaktadır: İnsan, etkinlik, manzara, eşya, ürün ve diğer konularda fotoğraf çekmek amacıyla fotoğraf kameralarının kullanılması; sanatsal tekniklerin tasarım, iç dekorasyon ve satış tanıtımında uygulanması; sergileme için nesnelerin yerleştirilmesi ve hazırlanması; sergi eşyaları, vitrinler ve teşhir alanlarının tasarlanması ve düzenlenmesi; menülerin tasarlanması ve yiyecek hazırlanmasının denetlenmesi; tiyatro, sinema, televizyon veya ticari yapımların sahnelenmesinde veya çekiminde yönetmen ve oyunculara yardım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3431 Fotoğrafçılar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3432 İç tasarımcılar ve dekoratörler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3433 Galeri, müze ve kütüphane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3434 Şefler (yiyecek hazırlama ve sunum hizmetleri)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3435 Diğer sanat ve kültür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3431     Fotoğrafçılar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Fotoğrafçılar; insan, etkinlik, manzara, eşya, ürün ve diğer konularda fotoğraf çekmek amacıyla fotoğraf kameralarını kullanırlar.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Reklam veya diğer ticari, endüstriyel ya da bilimsel amaçlar için ya da gazete, dergi veya diğer yayınlarda haber ve makaleleri resimlerle göstermek için fotoğraf çekmek;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kişi ve grupların portre fotoğraflarını çekmek;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bir işin gerekliliklerini incelemek ve kullanılacak kamera, film, ışıklandırma ve arka plan aksesuarlarına karar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resim kompozisyonunu belirlemek, donanım ve fotoğraf konusunda teknik ayarlamalar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fotoğrafik görüntüyü bilgisayara aktaran tarama cihazını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fotoğrafik görüntüler üzerinde değişiklik ve hileli oynamalar yapan bilgisayarları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multimedya ürünlerde yer alacak yeni dijital imajları yaratmak amacıyla mevcut fotoğrafik görüntüler üzerinde uyarlamalar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istenen görsel efekti yaratmak için hava püskürteci, bilgisayar veya diğer teknikleri kullanmak.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fotoğrafçısı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Ticari fotoğrafçı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Sanayi fotoğrafçısı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 muhabiri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Fotoğrafçı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Portre fotoğrafçısı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Bilim fotoğrafçısı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Film kamera operatörü - 3521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Video kamera operatörü - 3521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mekanikeri - 7421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Fotoğrafik ekipman tamircisi - 7311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Fotogravür fotoğrafçısı- 7321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Fotolitografik baskı ustası - 7321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3432     İç tasarımcılar ve dekoratörler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İç tasarımcılar ve dekoratörler; yaşam ve çalışma ortamları ile satış tanıtımlarını iyileştirecek faktörleri göz önüne alarak amaçlara uygun ortamlar oluşturmaya yönelik ticari, sanayi, kamu ve perakende satış binaları ile konutların iç kısımlarını planlar ve tasarlarlar.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 ve paydaşlara danışarak tasarım dokümanının amaç ve kısıtlarını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mekansal, işlevsel, etkinlik, güvenlik ve estetik gereklilikleri araştırmak ve analiz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binaların iç mekanları için tasarım konseptini formüle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tasarım konsepti ile bağlantılı eskizler, diyagramlar, çizimler ve planlar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 yönetim, tedarikçiler ve inşaat personeli ile tasarım çözümlerini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iç mekanlar için işlevsel ve estetik malzeme, mobilya ve ürünleri seçmek, belirlemek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inşaat için seçilen tasarımı ayrıntılandırmak ve doküman haline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iç mekanların inşaat ve dekorasyonunu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sahne dekorlarını tasarlamak ve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 ve hizmetlerin tanıtımını yapmak amacıyla vitrinleri ve diğer teşhir alanlarını tasarlamak ve dekorasyonunu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Teşhir alanı dekoratörü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dekoratör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Set tasarımcısı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Vitrin dekoratörü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 stand dekoratörü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İç mimar - 2161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3433     Galeri, müze ve kütüphane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Galeri, müze ve kütüphane teknisyenleri; koleksiyonlar için sanat eserlerini, örnekleri ve artefaktları hazırlar, galeri sergilerini oluşturur ve düzenler, kayıtlı malzemeler ile dosyaları işlemede kullanılan sistemlerin organizesinde ve işletilmesinde kütüphanecilere yardım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Sergileme amacıyla nesneleri hazırlamak ve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sergi eşyalarını, vitrinleri ve teşhir alanlarını tasarlamak ve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ışıkların ve teşhir malzemelerinin kurulmasına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sergi eşyalarını almak, paketlemek, nakletmek ve paketlerini açmak;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yeni kütüphane materyallerini ısmarlamak, kütüphane kayıtları ve sirkülasyon sistemlerini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basılı ve kayıtlı  malzemeleri kataloglamak;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veri tabanına veri girişi yapmak ve bilgisayar kayıtlarını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görsel-işitsel ve reprografi donanımlarını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kaynakça verilerini araştırmak ve doğruluğunu onaylamak.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Galeri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Kütüphane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Müze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Tahnitçi (hayvan postunu dolduran kişi)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3434     Şefler (yiyecek hazırlama ve sunum hizmetleri)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Şefler (yiyecek hazırlama ve sunum hizmetleri); otel, lokanta ve diğer yiyecek yenen yerlerde, gemilerde, yolcu trenlerinde ve evlerde menüleri tasarlar, yemekleri oluşturur ve öğünlerin planlanması, organize edilmesi, hazırlanması ve pişirilmesini denetlerler.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Menü ve yemek tariflerini planlamak ve geliştirmek, yiyecek ve işgücü maliyetlerini tahmin etmek ve gıda malzemelerini ısmarlamak;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hazırlama ve sunumun her aşamasında yemeklerin kalitesini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yöneticiler, diyetisyenler, mutfak elemanları ve garsonlar ile yiyecek hazırlama konularını görüşmek;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yiyecek hazırlanmasında görev alan aşçılar ile diğer çalışanların faaliyetlerini koordine etmek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belirlenmiş standartlara uygunluğu sağlamak için malzemeleri, ekipmanları ve çalışma alanlarını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yiyeceklerin nasıl sunulacağını belirlemek ve dekoratif yiyecek süslemeleri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yiyeceklerin hazırlanması, pişirilmesi, süslenmesi ve sunumunda aşçıları ve diğer çalışanları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mutfak elemanlarının işe alınmasına katılmak ve bunların performanslarını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özel yiyecekler, zor ve karmaşık yemekleri hazırlamak, baharat eklemek ve pişirmek;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hijyen ve gıda güvenliği yönetmeliklerini açıklamak ve uygulanmasını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Şef (yiyecek hazırlama ve sunum hizmetleri)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Mutfak şefi (Executive chef)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Baş şef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Pasta şefi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 şefi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Şef yardımcısı (yiyecek hazırlama ve sunum hizmetleri)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 - 5120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Fast food hazırlayıcısı - 9411</w:t>
      </w:r>
    </w:p>
    <w:p w:rsidR="00053A76" w:rsidRDefault="00053A76" w:rsidP="00B6297F">
      <w:pPr>
        <w:widowControl w:val="0"/>
        <w:autoSpaceDE w:val="0"/>
        <w:autoSpaceDN w:val="0"/>
        <w:adjustRightInd w:val="0"/>
        <w:jc w:val="both"/>
        <w:rPr>
          <w:rFonts w:ascii="Times-Roman" w:hAnsi="Times-Roman" w:cs="Times-Roman"/>
          <w:color w:val="000000"/>
        </w:rPr>
      </w:pPr>
    </w:p>
    <w:p w:rsidR="008946A1" w:rsidRDefault="008946A1"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3435     Diğer sanat ve kültür ile ilgili yardımcı profesyonel meslek mensupları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343`te (Sanat, kültür ve mutfak ile ilgili yardımcı profesyonel meslek mensupları) başka yerde sınıflandırılmamış sanat ve kültür ile ilgili yardımcı profesyonel meslek mensuplarını kapsamaktadır. Örneğin, tiyatro, sinema, televizyon veya diğer ticari ürünlerin sahnelenmesi ve çekiminde yönetmen ve oyunculara yardım eden kişiler burada sınıflandırılmaktadır.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Vücut süsleme sanatçısı (vücut boyama, piercing vb.)</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Set amiri (yayın)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Işık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Program koordinatörü (yayın)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Suflör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Aksesuar sorumlusu (yayın)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Devamlılık yazmanı (sinema ve televizyon sektöründe görüntünün ve yayının devamlılığından sorumlu kişi)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Özel efekt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Sahne yöneticisi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Sahne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Dublör koordinatörü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Dublör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Dövmeci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Tiyatro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Tiyatro kostümcüsü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Figüran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         Bilgi ve iletişim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teknisyenleri; bilgisayar sistemleri, iletişim sistemleri ve ağlarının günlük işletimine yardım sağlarlar ve karada, denizde veya uçakta bulunan diğer türlerdeki telekomünikasyon sinyalleri dahil telekomünikasyon, görüntü ve ses yayınları ile ilgili teknik görevleri yerine getirirler. Bu alt ana grupta yer alan mesleklerin birçoğunda yapılan işlerle ilgili yeterlilik, üçüncü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çalışanlar tarafından yapılan görevler, genellikle şunları kapsamaktadır: Bilgi ve iletişim sistemleri kullanıcılarına yardım sağlanılması; yeni program ve teçhizatların kurulması; bilgisayar ağları ve diğer veri iletişim sistemlerinin kurulması, işletilmesi ve bakımının yapılması; internet ve intranet web sitelerinin veya web sunucularının donanım veya yazılımlarının kurulması, gözlemlenmesi ve desteklenmesi; web sayfalarının üzerinde değişiklik yapılması; web sunucularının yedekleme ve kurtarma işlemlerinin yapılması; seslerin kaydedilmesi, görüntü ve ses kayıtlarının düzenlenmesi ile karıştırılması için teçhizatların işletilmesi; radyo ve televizyon programları için iletim ve yayın sistemleri ile uydu sistemlerinin işletilmesi ve bakımının yapılması; radyo iletişim sistemleri, uydu hizmetleri ile karada, denizde veya uçakta bulunan çoklama sistemlerinin işletilmesi ve bakımının yapılması; bilgisayar sistemlerinin ve telekomünikasyon sistemlerinin araştırılması ve geliştirilmesi ile ilgili teknik yardım sağlanması veya prototiplerinin test edilmesi; teknik özelliklere göre devrelerin ozalit baskısının tasarlanması ve hazırlanması; telekomünikasyon sistemlerinin imalat, kullanım, bakım ve tamirinin teknik denetiminin sağlanması.</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351 Bilgi ve iletişim teknolojileri işletim ve kullanıcı destek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352 Telekomünikasyon ve yayın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351       Bilgi ve iletişim teknolojileri işletim ve kullanıcı destek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teknolojileri işletim ve kullanıcı destek teknisyenleri;iletişim sistemleri, bilgisayar sistemleri ve ağlarının günlük işletimine yardım sağlar ve kullanıcılara teknik yardım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Çevre birimleri ve ilgili bilgisayar teçhizatlarının kullanılması ve kontrol edilmesi; teçhizat arızaları veya performanstaki hataları tespit etmek için sistemlerin gözlemlenmesi; yazıcı gibi çevre birim teçhizatının seçilmiş malzemeler ile çalıştırmak amacıyla yüklenmesi veya çevre birim teçhizatının çevre birim teçhizat operatörleri tarafından yüklenmesinin denetlenmesi; problemleri çözmek amacıyla yazılım veya donanım işleyişi ile ilgili kullanıcıların sordukları soruların yanıtlanması; tasarım veya kurulumun teknik özelliklerine göre donanım, yazılım veya çevre birim teçhizatlarının kurulması ve basit tamir işlerinin yapılması; sistemlerin günlük performansının kontrol edilmesi; çalışanların kullanımı için teçhizatın kurulması, kabloların, işletim sistemlerinin veya uygun yazılımın doğru kurulumunun yapılması veya sağlanması; bilgisayar ağları ve diğer veri iletişim sistemlerinin kurulması, işletilmesi ve bakımının yapılması; internet ve intranet web siteleri veya web sunucularının donanım ya da yazılımlarının kurulması, gözlemlenmesi ve bunların güvenirliğinin ve kullanılabilirliğinin desteklenmesi; web sitelerinin üzerinde değişiklik yapılması; web sunucu yedekleme ve kurtarma işlemlerinin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3511 Bilgi ve iletişim teknolojisi işletim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3512 Bilgi ve iletişim teknolojisi kullanıcı destek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3513 Bilgisayar ağ ve sistem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3514 Web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3511     Bilgi ve iletişim teknolojisi işletim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teknolojisi işletim teknisyenleri; optimal performansı sağlamak ve herhangi bir problemi tanımlamak için bilgi ve iletişim teknolojisi sistemleri ile çevre birim, donanım, yazılım ve ilgili bilgisayar teçhizatlarının günlük çalışmalarına, işletimlerine ve gözlemlenmesine yardımcı olurlar.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Çevre birim ve ilgili bilgisayar teçhizatlarını kullanmak ve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teçhizatları bütünleştirmek ve kullanmak için komutları girmek, bilgisayar terminallerini kullanmak, bilgisayar ve çevre birim teçhizatlarının kontrollerini aktif hale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teçhizat arızaları veya performanstaki hataları tespit etmek için sistemleri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teçhizat arızalarını süpervizörlere veya bakım teknisyenlerine bildirmek;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problemleri bularak ve düzelterek program hata mesajlarını yanıtlamak, problemi diğer üst seviye çalışanlara iletmek veya programı kapatmak;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kullanılacak olan teçhizatları, kullanım düzenini, yüklenecek kağıt ve diskler gibi malzemeleri ve kontrol ayarlarını belirlemek için iş kurulum talimatlarını okumak;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gerektiğinde program çıktılarını almak, ayrıştırmak ve tasniflemek, verileri belirlenen kullanıcılara göndermek;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yazıcı gibi çevre birim teçhizatını seçilmiş malzemeler ile çalıştırmak amacıyla yüklemek </w:t>
      </w:r>
      <w:r>
        <w:rPr>
          <w:rFonts w:ascii="Times-Roman" w:hAnsi="Times-Roman" w:cs="Times-Roman"/>
          <w:color w:val="000000"/>
        </w:rPr>
        <w:lastRenderedPageBreak/>
        <w:t>veya çevre birim teçhizatının çevre birim teçhizat operatörleri tarafından yüklenmesini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Yüksek hızlı bilgisayar yazıcı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çevre birim teçhizat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 teknisyeni - 3513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3512     Bilgi ve iletişim teknolojisi kullanıcı destek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teknolojisi kullanıcı destek teknisyenleri; yazılım, donanım, bilgisayar çevre birim teçhizatları, bilgisayar ağları, veri tabanları ve internet ile ilgili konuları ve problemleri teşhis etmek ve çözmek ile kılavuzluk yapmak dahil kullanıcılara doğrudan veya telefon, e-posta ya da diğer elektronik araçlarla teknik yardım sağlar ve sistemlerin konumlandırılması, kurulması ve bakımında destek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Problemleri çözmek amacıyla yazılım veya donanımların işleyişi ile ilgili kullanıcıların sordukları soruları yanıtlamak;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doğru işlemleri onaylamak ve hataları belirlemek için komutları girmek ve sistemin işleyişini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tasarım veya kurulum talimatlarına göre donanım, yazılım veya çevre birim teçhizatlarını kurmak ve basit tamir işlerini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iletişim ve bilgisayar sistemlerinin günlük performanslarını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çalışanların kullanımı için teçhizatları kurmak, kabloların, işletim sistemlerinin veya uygun yazılımın doğru kurulumunu yapmak veya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günlük veri iletişim işlemlerinin, problemlerin ve yapılan düzeltici işlemlerin veya kurulum faaliyetlerinin kayıtlarını tutmak;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kullanıcıların karşılaştıkları teknik problemleri benzetmeye çalışmak ve yeniden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çözümleri araştırmak ve uygulamak amacıyla kullanıcı kılavuzlarına, teknik el kitaplarına ve diğer dokümanlara başvurmak;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BİT ürünleri ve hizmetlerinin geliştirilmesi ve test edilmesinde uygulama programcıları, sistem geliştiricileri ve diğer BİT profesyonellerine yardım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İletişim yardımcı elemanı (BİT)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veri tabanı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programcılığı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sistemleri analizi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yardım masası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3513     Bilgisayar ağ ve sistem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Bilgisayar ağ ve sistem teknisyenleri; bilgisayar ağları ve diğer veri iletişim sistemlerini kurar, işletir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Bilgisayar ağ sistemlerini işletmek, bakımını yapmak ve sorunları çözmek;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 bilgisayar ağları dışındaki veri iletişim sistemlerini işletmek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bilgisayar ağları ve veri iletişimi ile ilgili problemlerde kullanıcılara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yükseltme gerektiren donanım ve yazılım alanlarını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bilgisayar donanımı, ağ yazılımı, işletim sistemi yazılımı ve uygulama yazılımlarını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bilgisayar ağlarını çalıştırmak ve kapatmak, yedekleme ve yıkım onarımı işlemlerini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Bilgisayar ağ teknisyeni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 destek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yöneticisi - 2522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analisti - 2523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operatörü - 3511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teknisyeni - 3514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3514     Web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Web teknisyenleri; internet ve intranet web sayfaları ile web sunucusu donanım ve yazılımının optimal çalışmasını sağlar, izler ve desteklerler.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İnternet ve intranet web siteleri ile web sunucusu donanım ve yazılımını kurmak, gözlemlemek, bunların güvenirliğini ve kullanılabilirliğini desteklemek;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dokümantasyon, politikalar ve yönergeler geliştirmek ve muhafaza etmek, işletim prosedürleri ve sistem günlüklerini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güvenlik tedbirleri geliştirmek, bunları koordine etmek, uygulamak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yükseltme veya yeni sistem edinme dahil performansın artırılmasına yönelik analizler yapmak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 ve kullanıcılar ile işbirliği yapmak ve onlara rehberlik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web sayfaları oluşturmak ve üzerinde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web sunucusu yedekleme ve kurtarma işlemlerini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sorumlusu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yöneticisi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sistemleri yöneticisi - 2522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ağı yöneticisi - 2522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yöneticisi - 2522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Sistem analisti - 2511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yazılım tasarımcısı - 2512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oyunları tasarımcısı - 2166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tasarımcısı - 2166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sitesi geliştiricisi - 2513</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352       Telekomünikasyon ve yayın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Telekomünikasyon ve yayın teknisyenleri; ses ve görüntünün kaydedilmesi ve düzenlenmesi, ses ve görüntülerin radyo ve televizyon yayınına aktarımı ile karada, denizde veya uçakta bulunan diğer türlerdeki telekomünikasyon sinyallerinin aktarımı için teçhizatların teknik çalışmasını düzenler, telekomünikasyon mühendisliği araştırmaları ve telekomünikasyon sistemlerinin tasarımı, imalatı, kurulması, inşası, işletimi, bakım ve onarımı ile ilgili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Seslerin kaydedilmesi, görüntü ve ses kayıtlarının düzenlenmesi ile karıştırılması için teçhizatların işletilmesi; radyo ve televizyon programları için verici, yayın ve uydu sistemlerinin işletilmesi ve bakımının yapılması; radyo iletişim sistemleri, uydu hizmetleri ile karada, denizde veya uçakta bulunan çoklama sistemlerinin işletilmesi ve bakımının yapılması; bilgisayar sistemlerinin ve telekomünikasyon sistemlerinin araştırılması ve geliştirilmesi ile ilgili teknik yardım sağlanması veya prototiplerinin test edilmesi; teknik özelliklere göre devrelerin ozalit baskısının tasarlanması ve hazırlanması; telekomünikasyon sistemlerinin imalat, kullanım, bakım ve tamirinin teknik denetiminin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3521 Yayın ve ses-görüntü teknisyenleri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3522 Telekomünikasyon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3521     Yayın ve ses-görüntü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Yayın ve ses-görüntü teknisyenleri;ses ve görüntünün kaydedilmesi ve düzenlenmesi, ses ve görüntülerin radyo ve televizyon yayınına aktarımı ile karada, denizde veya uçakta bulunan diğer türlerdeki telekomünikasyon sinyallerinin aktarımı için teçhizatların teknik çalışmasını düzenlerler.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Ses kayıt teçhizatlarını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yeterli kalite elde etmek ve özel görüntü ve ses efektleri oluşturmak amacıyla görüntü ve ses kayıtlarının düzenlenmesi ile karıştırılması için teçhizatları işletmek;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problemleri belirlemek ve çözmek için görüntü, ses kayıtları ve yayına hazırlama ilke ve uygulamaları bilgisini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radyo ve televizyon programları için verici ve yayın sistemleri ile uydu sistemlerini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karada, denizde veya uçakta bulunan radyo iletişim sistemleri, uydu servisleri ve çoklama sistemlerini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problemleri belirlemek ve çözmek için yayın, telekomünikasyon terminalleri ve iletim sistemleri ilke ve uygulamaları ile ilgili teknik bilgileri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teçhizatların acil onarımını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Ses-görüntü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Yayın teçhizat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Yayın teknisyeni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Kameraman (sinema)</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Kameraman (video)</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Yapım asistanı (medya)</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Fotoğrafçı - 3431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3522     Telekomünikasyon mühendisliği teknisyenleri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Telekomünikasyon mühendisliği teknisyenleri; telekomünikasyon mühendisliği araştırmaları ve telekomünikasyon sistemlerinin tasarımı, imalatı, kurulması, inşası, işletimi, bakım ve onarımı ile ilgili teknik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Telekomünikasyon teçhizatlarının araştırılması ve geliştirilmesi ile ilgili teknik yardım sağlamak veya prototipleri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uyarlanacak olan çalışma yöntemini belirlemek için ozalit baskı ve eskizler gibi teknik malzemeleri incelemek;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verilen şartnamelere göre telekomünikasyon teçhizatlarının imalatı ve kurulumu için gerekli malzemelerin miktarını, maliyetini ve işgücünün ayrıntılı tahminlerini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telekomünikasyon sistemlerinin yeterli performans ile teknik özellikler ve yönetmeliklerle uyumluluğunu sağlamak için bunların imalat, kullanım, bakım ve onarımının teknik denetimini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çalışma sırasında ortaya çıkan problemleri belirlemek ve çözmek için telekomünikasyon mühendisliği ilke ve uygulamaları ile ilgili teknik bilgileri kullanmak.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mühendisliği teknisyeni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mühendisliği teknisyeni - 3114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donanım kurucusu - 7422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bakım ve onarımcısı - 7422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Telefon tesisatçısı - 7422</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053A76" w:rsidRPr="00C2673B" w:rsidRDefault="00053A76" w:rsidP="00B6297F">
      <w:pPr>
        <w:widowControl w:val="0"/>
        <w:autoSpaceDE w:val="0"/>
        <w:autoSpaceDN w:val="0"/>
        <w:adjustRightInd w:val="0"/>
        <w:jc w:val="both"/>
        <w:rPr>
          <w:rFonts w:ascii="Times-Roman" w:hAnsi="Times-Roman" w:cs="Times-Roman"/>
          <w:b/>
          <w:bCs/>
          <w:color w:val="000000"/>
          <w:sz w:val="36"/>
          <w:szCs w:val="36"/>
        </w:rPr>
      </w:pPr>
      <w:r w:rsidRPr="00C2673B">
        <w:rPr>
          <w:rFonts w:ascii="Times-Roman" w:hAnsi="Times-Roman" w:cs="Times-Roman"/>
          <w:b/>
          <w:bCs/>
          <w:color w:val="000000"/>
          <w:sz w:val="36"/>
          <w:szCs w:val="36"/>
        </w:rPr>
        <w:lastRenderedPageBreak/>
        <w:t>4           Büro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Büro hizmetlerinde çalışan elemanlar; parasal işlemler, seyahat düzenlemeleri, bilgi ve randevu istekleri ile bağlantılı bir takım büro görevleri yapar, bilgileri kaydeder, düzenler, saklar, hesaplar ve erişim sağlarlar.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Büro hizmetlerinde çalışan elemanlar tarafından yapılan görevler genellikle şunları kapsamaktadır: Steno ve daktilo ile yazı yazılması, kelime işlemciler ile diğer büro makinelerinin kullanılması; bilgisayarlara veri girilmesi; sekreterlik görevlerinin yapılması; sayısal verilerin kaydedilmesi ve hesaplanması; stok, üretim ve ulaştırma ile ilgili kayıtların tutulması; yolcu ve yük taşımacılığı ile ilgili kayıtların tutulması; kütüphanelerdeki büro görevlerinin yapılması; dokümanların dosyalanması; posta hizmetleri ile ilgili görevlerin yapılması; basımı yapılacak malzemenin hazırlanması ve kontrol edilmesi; okuyamayan ve yazamayan kişilerin yazışmalarına yardım edilmesi; parasal işlemlerinin yapılması; seyahat düzenlemesi ile ilgili işlerin yapılması; müşteriler tarafından istenilen bilgilerin sağlanması ve randevuların verilmesi; telefon santralının işletilmesi.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 Genel büro elemanları ile klavye kullanan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42 Müşteri hizmetlerinde çalışan elemanlar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 Sayısal işlemler yapan ve malzeme kayıtları tutan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 Diğer büro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         Genel büro elemanları ile klavye kullanan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Genel büro elemanları ile klavye kullanan büro elemanları; bilgileri kaydeder, düzenler, saklar ve erişim sağlarlar, mevcut prosedürlere göre büro ve idare ile ilgili çok sayıda görevleri yaparlar.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Bilgilerin kaydedilmesi, hazırlanması, tasnif edilmesi, sınıflandırılması ve dosyalanması; postaların açılması, tasnif edilmesi ve gönderilmesi; rutin raporların ve yazışmaların hazırlanması; dokümanların fotokopilerinin çekilmesi ve fakslanması; metinler ve verilerin işlenmesi, girilmesi ve kaydedilmesi için kişisel bilgisayar, kelime işlemciler veya daktiloların kullanılması; metinlerin düzenlenmesi ve düzeltilmesi; faturaların hazırlanması ve rakamların kontrol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411 Genel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412 Sekreterler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413 Klavye kullanan operatörler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411       Genel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Genel büro elemanları; mevcut prosedürlere göre büro ve idare ile ilgili bir takım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Bilgilerin kaydedilmesi, hazırlanması, tasnif edilmesi, sınıflandırılması ve dosyalanması; postaların açılması, tasnif edilmesi ve gönderilmesi; </w:t>
      </w:r>
      <w:r>
        <w:rPr>
          <w:rFonts w:ascii="Times-Roman" w:hAnsi="Times-Roman" w:cs="Times-Roman"/>
          <w:color w:val="000000"/>
        </w:rPr>
        <w:lastRenderedPageBreak/>
        <w:t>dokümanların fotokopilerinin çekilmesi ve fakslanması; rutin raporların ve yazışmaların hazırlanması; personele dağıtımı yapılan teçhizatların kaydedilmesi; telefonla veya elektronik ortamda yapılan taleplerin yanıtlanması veya uygun kişiye yönlendirilmesi; hesapların kontrol edilmesi, faturaların hazırlanması ve yapılan finansal işlemlerin ayrıntılarının kaydedilmesi; bilgilerin bilgisayara aktarılması, metinlerin düzenlenmesi ve düzeltilmesi.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4110 Genel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4110     Genel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Genel büro elemanları; mevcut prosedürlere göre büro ve idare ile ilgili bir takım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Bilgileri kayıt etmek, hazırlamak, tasnif etmek, sınıflandırmak ve dosyalamak;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postaları açmak, tasnif etmek ve göndermek;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dokümanların fotokopilerini çekmek ve fakslamak;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rutin raporları ve yazışmaları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personele dağıtımı yapılan teçhizatları kayıt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telefonla veya elektronik ortamda yapılan talepleri yanıtlamak veya uygun kişiye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rakamları kontrol etmek, faturaları hazırlamak ve yapılan finansal işlemlerin ayrıntılarını kayıt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bilgileri bilgisayara aktarmak, metinleri düzenlemek ve düzeltmek.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Genel büro elemanlarının çalışmasını, Birim Grup 4120`de (Sekreterler (genel)) sınıflandırılan çalışanlardan ayırt edilmesinde, sekreterlerin çalışmasının esas olarak yazışmaların ve diğer dokümanların yazılması, biçimlendirilmesi ve işlenmesinden oluştuğuna dikkat edilmelidir. Genel büro elemanları bu yapıda bazı çalışmalar yapıyor olsalar bile, yazı yazma, dokümanların işlenmesi çalışmalarının ana odağı değildir.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412       Sekreterler (genel)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Sekreterler (genel); yazışmaları ve diğer dokümanları yazmak için daktilo, kişisel bilgisayar veya diğer kelime işlemci teçhizatları kullanır, diğer çalışanlar tarafından hazırlanmış dokümanları kontrol eder ve düzenler, gelen ve giden postalarla ilgilenir, toplantı veya randevu taleplerini gözden geçirir ve çeşitli idari destek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Daktilo, kişisel bilgisayar veya diğer kelime işlemci donanımları kullanarak dikte edilmiş metinlerden, elektronik dokümanlardan veya yazılı taslaklardan büro standartlarına uygun yazışma, tutanak ve raporların yazılması, düzenlenmesi ve kontrolünün yapılması; idari destek sağlamak için elektronik tablolar dahil çeşitli bilgisayar yazılım paketlerinin kullanılması; gelen ve giden postalarla ilgilenilmesi; postaların, yazışmaların ve dokümanların gözden geçirilmesi, kaydedilmesi ve dağıtımının yapılması; toplantı veya randevu taleplerinin gözden geçirilmesi ve toplantıların düzenlenmesine yardımcı olunması; izin ve çalışanlarla ilgili diğer işlemlerin gözden geçirilmesi ve kaydedilmesi; </w:t>
      </w:r>
      <w:r>
        <w:rPr>
          <w:rFonts w:ascii="Times-Roman" w:hAnsi="Times-Roman" w:cs="Times-Roman"/>
          <w:color w:val="000000"/>
        </w:rPr>
        <w:lastRenderedPageBreak/>
        <w:t>dosyalama sistemlerinin düzenlenmesi ve denetlenmesi; kendi insiyatiflerindeki rutin yazışmaların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4120 Sekreterler (genel)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4120     Sekreterler (genel)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Sekreterler (genel); yazışmaları ve diğer dokümanları yazmak için daktilo, kişisel bilgisayar veya diğer kelime işlemci teçhizatları kullanır, diğer çalışanlar tarafından hazırlanmış dokümanları kontrol eder ve düzenler, gelen ve giden postalarla ilgilenir, toplantı veya randevu taleplerini gözden geçirir ve çeşitli idari destek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Daktilo, kişisel bilgisayar veya diğer kelime işlemci teçhizatları kullanarak dikte edilmiş metinlerden, elektronik dokümanlardan veya yazılı taslaklardan büro standartlarına uygun yazışma, tutanak ve raporları yazmak, düzenlemek ve kontrolünü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idari destek sağlamak için elektronik tablolar dahil çeşitli bilgisayar yazılım paketlerini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gelen ve giden postalarla ilgilenmek;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postaları, yazışmaları ve dokümanları gözden geçirmek, kayıt etmek ve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toplantı veya randevu taleplerini gözden geçirmek ve toplantıların düzenlenmesine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izin ve çalışanlarla ilgili diğer işlemleri gözden geçirmek ve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dosyalama sistemlerini düzenlemek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kendi insiyatiflerindeki rutin yazışmaları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Sekreter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Daktilo sekreteri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Kelime işlemci sekreter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İdari sekreter - 3343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Yönetici sekreter - 3343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Hukuk sekreteri - 3342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sekreter - 3344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413       Klavye kullanan operatörler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Klavye kullanan operatörler; metin ve verilerin girişini yapar, verileri işler, saklama, işleme, yayınlama ve dağıtım için dokümanları hazırlar, düzenler ve oluştururlar.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genelde şunlardır: Bilgileri işlemek için gerekli verilerin ve kodların girilmesi; saklanmış bilgilere erişilmesi, onaylanması ve güncellenmesi ile veri giriş kayıtlarının tutulması; bilgisayarlı teçhizatları ve steno yazma makinelerini kullanarak tutanak kayıtlarının hızlıca steno ile yazılması; stenolara veya ses kayıt teçhizatlarına kayıtlı bilgilerin kopyasının çıkarılması, metinlerin düzenlenmesi ve düzeltilmesi; sinema ve televizyon programları için söylenen sözlerin, çevre seslerinin ve lirik şarkıların altyazı olarak yazılması.</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4131 Daktilograflar ve kelime işlem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4132  Veri giriş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4131     Daktilograflar ve kelime işlem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Daktilograflar ve kelime işlem operatörleri; daktilo, kişisel bilgisayar veya diğer kelime işlemcileri kullanarak metinleri yazar, düzenler ve çıktısını alır, steno ile sözlü veya yazılı materyalleri kaydederler.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Bilgisayar, kelime işlemci veya daktilo kullanarak ilk taslaklardan, düzeltilmiş kopyalardan, ses kayıtlarından veya stenodan elde edilen yazılı materyalleri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tamamlanmış işleri yazım kuralları, dilbilgisi, noktalama işaretleri ve biçim yönünden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talimatlara göre yazılacak malzemeyi toplamak ve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tamamlanmış dokümanları bilgisayar sabit sürücülerinde veya disklerde dosyalamak ve saklamak veya saklama, erişim sağlama ve güncelleme amacıyla bu dokümanları bir bilgisayar dosyalama sisteminde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dikte edilenleri yazmak ve diğer konuları stenoda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sinema ve televizyon programları için söylenen sözleri, çevre seslerini ve lirik şarkıları altyazı olarak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stenoda ve ses kayıt teçhizatlarına kayıtlı bilgilerin kopyasını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Daktilograf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Kelime işlemci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Stenograf</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Steno yazıcısı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Zabıt katibi - 3343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transkripsiyonist - 3344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4132     Veri giriş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Veri giriş elemanları; bir klavye, fare (mouse) veya optik tarayıcı, ses tanıma yazılımları veya diğer veri giriş araçlarını kullanarak elektronik teçhizatlara, bilgisayarlı veri tabanlarına, elektronik tablolara veya diğer veri havuzlarına kodlanmış, istatistiki, finansal ve diğer sayısal verilerin girişini yaparlar. Bu elemanlar, matematiksel hesaplamalar yapmak amacıyla mekanik ve elektronik aygıtlara veri girişi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Veri tutmak için faturaları, formları, kayıtları ve diğer dokümanları almak ve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kaynak malzemelerden alınan sayısal verilerin, kodların ve metinlerin bilgisayar uyumlu depolama ve işleme cihazlarına girişini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verilerin doğruluğunu ve tamlığını teyit etmek ve gerektiğinde girilen verileri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muhasebe ve hesap makinelerini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farklı veri tabanı sistemleri ve yazılımları arasında veri alma ve verme işlemleri yapmak.</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giriş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giriş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Ödeme giriş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         Müşteri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Müşteri hizmetlerinde çalışan elemanlar; parasal işlemler, seyahat düzenlemeleri, bilgi ve randevu istekleri, telefon santralının işletilmesi, anketler için görüşme yapılması veya hizmet almaya uygun başvuru sahiplerinin formlarını doldurma ile ilgili olarak müşterilerle ilgilenirler.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Bankalarda, postanelerde, bahis ve kumar işletmelerinde parasal işlemlerin yapılması veya seyahat düzenlemesi ile ilgili işlerin yürütülmesi; müşteriler tarafından istenen bilgilerin sağlanması ve randevuların verilmesi; telefon santrallerinin işletilmesi; ziyaretçilerin karşılanması ve kabul edilmesi; anket cevaplayıcıları ile görüşme yapılması; hizmet almak için başvuranlar ile görüşme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421 Veznedarlar, tahsilatçılar ve benzer elemanlar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  Müşteri danışma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421       Veznedarlar, tahsilatçılar ve benzer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Veznedarlar, tahsilatçılar ve benzer elemanlar; bankacılık, posta hizmetleri, bahis, kumar, rehin ve borç tahsilatı ile ilgili işleri yapan işyerlerinde parasal işlemleri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genelde şunlardır: Banka ve postanelerde müşterilerin parasal işlemlerinin yapılması veya posta hizmetlerinin verilmesi; spor karşılaşmalarının sonuçlarına ilişkin bahislerin alınması ve ödemelerin yapılması; kumar oyunlarının yönetilmesi; emanet eşya veya diğer varlıklara karşılık borç para verilmesi; alacakların ve diğer ödemelerin tahsil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4211 Banka veznedarları ve ilgili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4212 Bahisçiler, krupiyeler ve kumar oyunları ile ilgili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4213 Borç para verenler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4214 Tahsilatçılar ve benzer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4211     Banka veznedarları ve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Banka veznedarları ve ilgili büro elemanları; banka veya postanelerde müşterilerin doğrudan para alma, ödeme ve değiştirme işlemlerini yapar veya posta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Müşterilerin para yatırma ve çekme, çek, para transferi, senet, kredi kartı ödemesi, havale, tasdikli çek vb. diğer bankacılık işlemlerini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müşterilerin hesaplarını kredilendirmek ve borçlandırmak;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müşteriler adına senet vb. ciro etmek ve para transferlerini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postaları almak, posta pulu satmak ve fatura ödemeleri, para transferleri vb. diğer postane </w:t>
      </w:r>
      <w:r>
        <w:rPr>
          <w:rFonts w:ascii="Times-Roman" w:hAnsi="Times-Roman" w:cs="Times-Roman"/>
          <w:color w:val="000000"/>
        </w:rPr>
        <w:lastRenderedPageBreak/>
        <w:t>gişe işlemlerini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 tarafından talep edildiğinde, bir para birimini diğer para birimi ile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tüm işlemlerin kayıtlarını tutmak ve kayıtların kasa hesabıyla denk olmasını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Postane gişe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Döviz alım satım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Banka veznedarı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Kasiyer - 5230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4212     Bahisçiler, krupiyeler ve kumar oyunları ile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Bahisçiler, krupiyeler ve kumar oyunları ile ilgili çalışanlar; spor veya diğer karşılaşmaların sonuçlarına ilişkin bahis oranlarını belirler, bahisleri alır ve kazanan bahislerin ödemelerini yapar veya kumar oynatılan işyerlerindeki şans oyunlarını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Bahis oranlarına karar vermek, olası zararlara karşı önlem almak veya bahisten vazgeçmek için riskleri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yaklaşık bahis oranlarının listelerini hazırlamak ve yayınlamak;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oyun kartlarını dağıtmak, oyun zarlarını atmak veya rulet tekerleğini çevirmek;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kumar oynatılan bir işyerinin işleyiş kurallarını açıklamak ve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kazanan sayıları anons etmek, kazananlara paralarını ödemek ve kaybedenlerin ödemelerini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Bahisçi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Krupiye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4213     Borç para verenler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Borç para verenler; rehin olarak verilen mallara, gayrimenkullere veya diğer teminatlara karşılık borç para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Rehin olarak teklif edilen malların değerini belirlemek, faizi hesaplamak ve borç para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borç ödendiğinde rehin alınan malları geri vermek veya ödenmeme durumunda rehin alınmış malların satışını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gelecek hasatın durumuna ve diğer benzer taahhütlere karşılık kişilere borç para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rehin olan söz konusu hasat veya diğer benzer taahhütler gerçekleştiğinde borçları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Rehin alınanlar ile verilen ve geri toplanan paraların kayıtlarını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Borç para verici - ikrazatçı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Rehinci - tefeci</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4214     Tahsilatçılar ve benzer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Tahsilatçılar ve benzer elemanlar; vadesi geçmiş hesaplar ile karşılıksız çeklere ilişkin ödemeleri toplar veya parasal yardımları toplarlar.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Borçluları araştırmak ve yerlerini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para toplamak veya daha sonraki ödemeleri düzenlemek amacıyla müşterilere telefon etmek, ziyaret etmek veya yazı yazmak;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toplanan miktarlar ile ilgili raporlar hazırlamak, toplama çalışması ile ilgili kayıtlar ve dosyaları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ödemelerin yapılmaması durumunda, yapılacak yasal işlemler veya hizmeti durdurma konularında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yardım amaçlı para istemek ve toplamak.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Fatura ve hesap tahsilatçısı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Yardım tahsilatçısı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Alacak tahsilatçısı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       Müşteri danışma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Müşteri danışma elemanları; seyahat düzenlemeleri yapılması, bir kuruluşun ürün veya hizmetlerinin açıklanması, misafir ve ziyaretçilerin kaydedilmesi ve karşılanması, randevu verilmesi, telefonların bağlanması ve anket cevaplayıcılardan veya hizmetler için başvuranlardan bilgi alınması ile ilgili olarak yüz yüze görüşme, telefonla veya e-posta gibi elektronik araçlarla kişilere bilgi verir veya onlardan bilgi alırlar.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şunları içerir: Müşteriler için seyahat programlarının hazırlanması, seyahat ve otel rezervasyonlarının yapılması; misafir ve ziyaretçilerin karşılanması ve kabul edilmesi; konaklayan misafirlerin kaydedilmesi; bir kuruluşun ürünleri, hizmetleri ve politikaları hakkında bilgi sağlanması; randevuların verilmesi; telefon santralinin işletilmesi; anket cevaplayıcıları ve uygun başvuru sahipleri ile görüşmeler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4221 Seyahat ile ilgili danışmanlar ve seyahat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4222 İletişim merkezi danışma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4223 Telefon santral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4224 Otel resepsiyonistleri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4225 Danışma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4226 Resepsiyonistler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4227 Araştırma ve piyasa araştırması anketörleri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4229 Başka yerde sınıflandırılmamış müşteri danışma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4221     Seyahat ile ilgili danışmanlar ve seyahat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Seyahat ile ilgili danışmanlar ve seyahat büro elemanları; gidilecek seyahat yerleri hakkında bilgi sağlar, seyahat programlarını düzenler, seyahat ve konaklama rezervasyonları temin eder, yolcuların giriş ve kalkış işlemlerinin kayıtlarını yaparlar.</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Farklı türdeki ulaşım ve konaklamalarda boş oda/koltuk durumu, fiyatı ve konforu hakkında bilgi elde etmek, müşterilerin ihtiyaçlarını belirlemek ve seyahat düzenlemeleri hakkında müşterilere danışmanlık hizmetleri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yerel ve bölgesel ziyaret yerleri, şehir turları, lokanta ve restoranlar, güzel sanatlar ve eğlence yerleri hakkında bilgi vermek, harita ve broşürler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seyahat programları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rezervasyon yapmak ve kesinleştirmek;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bilet ve rezervasyon formu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vize gibi gerekli seyahat belgelerinin elde edilmesinde müşterilere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seyahat belgelerini tetkik etmek, yolcuların ve bagajlarının giriş ve kalkış işlem kayıtlarını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faturaları hazırlamak ve ödemeleri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Havaalanı bilet görevlisi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Bilet ve bagaj giriş işlemleri (check-in)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Seyahat acentesi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Seyahat danışmanı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Seyahat banko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Turizm danışma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Seyahat acentesi müdürü - 1439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Konferans ve etkinlik planlayıcısı - 3332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 operatörü - 3339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Turist rehberi - 5113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 rehberi - 5113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Bilet gişesi elemanı (eğlence ve spor etkinlikleri) - 5230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4222     İletişim merkezi danışma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İletişim merkezi danışma elemanları; müşterilere bilgi ve öneri sağlarlar, bir şirketin veya kuruluşun ürünleri, hizmetleri veya politikaları hakkındaki sorulara cevap verirler, telefon veya e-posta gibi elektronik iletişim ortamlarını kullanarak finansal işlemler yaparlar. Bu elemanlar, bilgi sağladıkları müşteriler veya kuruluş ya da şirketlerin diğer faaliyetlerinden uzak bir mekanda çalışabilirler.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Sorulara cevap vermek, hizmetler için telefonlara bakmak veya şikayetleri çözümlemek amacıyla müşterilerden gelen telefon ve mesajlar ile ilgilenmek;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gereklilikleri belirlemek ve aktiviteleri bir bilgisayar sistemine girmek;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ilgili olma durumunda görevleri diğer birimlere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gereken durumlarda ödemeleri faturalamak veya ilgilenmek;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müşterilere mektup, bilgilendirme formları ve diğer belgeleri göndermek;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müşterilere ek ürünler veya hizmetler konusunda danışmanlık hizmeti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Müşteri iletişim merkezi danışma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Sadece bilgi almak amacıyla talepleri cevaplayanlar ve/veya basit işlemlerle ilgilenenler, </w:t>
      </w:r>
      <w:r>
        <w:rPr>
          <w:rFonts w:ascii="Times-Roman" w:hAnsi="Times-Roman" w:cs="Times-Roman"/>
          <w:color w:val="000000"/>
        </w:rPr>
        <w:lastRenderedPageBreak/>
        <w:t>Birim Grup 4222`de (İletişim merkezi danışma elemanları) sınıflandırılırlar. Seyahat danışmanlığı gibi uzmanlık hizmetleri sağlayanlar, müşteri iletişim merkezinde çalışıyor olsun veya olmasın ilgili uzmanlık grubu içerisinde sınıflandırılırlar.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Telepazarlama satış elemanı - 5244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Çağrı merkezi satış elemanı - 5244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Müşteri iletişim merkezi satış elemanı - 5244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Telefon operatörü - 4223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Piyasa araştırması anketörü - 4227</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4223     Telefon santral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Telefon santrali operatörleri; telefon bağlantılarını sağlamak için telefon iletişim santrallerini ve konsollarını kullanır, arayanların taleplerini ve problem raporlarını alır, mesajları çalışanlara veya müşterilere aktarır veya kaydederler.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Telefon görüşmelerini bağlamak, bekletmek, aktarmak ve sonlandırmak için santralleri ve konsolları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dış aramalar için bağlantılar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telefonla yapılan danışma talepleri ile ilgilenmek ve mesajları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mesajları çalışanlara veya müşterilere iletmek;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işletim sistemi problemlerini araştırmak ve onarım servislerini bilgilendirmek.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Cevap verme servisi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Telefon santral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4224     Otel resepsiyonistleri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Otel resepsiyonistleri; otellerde ve barınma hizmetleri sağlayan diğer işyerlerinde müşterileri karşılar ve kaydeder, odaları tahsis eder, anahtarları verir, verilen hizmetlerle ilgili bilgi verir, oda rezervasyonlarını yapar, doluluk için mevcut odaların bir kaydını tutar ve ayrılacak olan misafirlere faturayı bildirir ve ödemeyi alırlar.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Doluluk, rezervasyon ve oda tahsisatı için uygun olan odaların bir envanterini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gelen misafirleri kaydetmek, odaları tahsis etmek, müşterilerin kredi kartlarının uygunluğunu kontrol etmek ve oda anahtarlarını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otel hizmetleri ve tesiste mevcut olan hizmetlerle ilgili bilgi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konaklama durumu ile ilgili bilgi sağlamak ve oda rezervasyonları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misafirlerin oda temizlik ve bakım hizmetleri ilgili talepleri ve şikayetlerine cevap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misafirler problemlerini bildirdiğinde, oda temizlik veya bakım hizmetleriyle iletişime geçmek;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bilgisayarlı veya elle kullanılan sistemlerle ödemeler için müşterilerin hesaplarını derlemek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telefon veya telefon santrallerini kullanarak mesajları almak ve kişilere iletmek;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ayrılan misafirlerin masraf durumlarını gözden geçirmek ve ödemeleri almak.</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ön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resepsiyonisti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4225     Danışma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Danışma elemanları; kuruluşun ürünleri, hizmetleri ve uygulamaları ile ilgili şahsen, yazılı, elektronik posta ve telefonla yapılan soru ve şikayetlere cevap verir, bilgilendirme yapar ve kişileri diğer kaynaklara sevk ederler. Bunlar, müşterilerle doğrudan ilişki kuracakları veya mal ve hizmetlerin üretiminin sağlandığı mekanlarda istihdam edilirler.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Ürünler, hizmetler ve uygulamalar hakkındaki sorulara cevap vermek ve bunların mevcudiyeti, yeri, fiyatı ve ilgili konularda bilgi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problemlerle ilgili sorulara cevap vermek ve tavsiye, bilgi ve yardım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sorular ve şikayetler hakkında bilgileri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karmaşık soruları takım sorumlularına veya uzman danışmanlara sevk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ilgili formları, bilgi malzemeleri ve broşürleri ilgilenen kişilere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Banko danışma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Danışma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4226     Resepsiyonistler (genel)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Resepsiyonistler (genel); ziyaretçileri, müşterileri veya misafirleri karşılar, ağırlar, randevular için düzenlemeler dahil gelen soru ve taleplere cevap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Ziyaretçileri, misafirleri veya müşterileri karşılamak ve ağırlamak;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müşteriler için randevular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bilgi veya randevu için telefon talepleriyle ilgilenmek;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müşterileri uygun yere veya kişiye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bilgilendirme kitapçıklarını, broşürlerini veya formlarını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Resepsiyonist (genel)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büro resepsiyonisti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sekreter - 3344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resepsiyonisti - 4224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4227     Araştırma ve piyasa araştırma anketörleri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Araştırma ve piyasa araştırma anketörleri; insanlarla görüşme yapar ve onların çeşitli konulardaki araştırma ve piyasa araştırma sorularına verdikleri cevapları kaydederler.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Bireylerle telefonla veya şahsen iletişim kurmak ve mülakatın amacını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soru kağıtlarındaki ve anketlerdeki çerçeveyi takip ederek soruları sormak;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cevapları kağıt üzerine kaydetmek veya bilgisayar destekli mülakat sistemleri vasıtasıyla doğrudan bilgisayar veritabanına girişini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cevaplardaki tutarsızlıkları belirlemek ve çözümlemek;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araştırmaya maddi destek sağlayanlara geçerli bir veri elde etmedeki problemlerle ilgili olarak geri dönüş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Piyasa araştırması anketörü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Kamuoyu anketörü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Araştırma anketörü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4229     Başka yerde sınıflandırılmamış müşteri danışma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422'te başka yerde sınıflandırılmamış müşteri danışma elemanlarını kapsamaktadır. Bu birim grupta, hizmetlerin uygunluğunu belirlemek için müşterilerden gerekli bilgileri elde eden ve işleyen elemanları kapsanır.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durumlarda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Hastane hizmetlerini sağlamak için gerekli bilgileri almak ve işlemek amacıyla hastalarla görüşme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kamu yardımı için başvuranlarla, başvurularının uygunluğu hakkında bilgi toplamak amacıyla görüşme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sağlanan bilgilerin doğruluğunu teyit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yardım sağlamak, değiştirmek, engellemek veya sonlandırmak için prosedürleri başlatmak;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yarar ve hak prosedürleriyle ilgili bilgi sağlamak ve soruları cevaplamak;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hizmetler için uygun olmayan hastaları veya başvuruları diğer kuruluşlara sevk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Hastane kabul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Uygunluk görüşmecisi (A.B.D. gibi ülkelerde devlet hizmetlerine başvuru yapanlarla görüşmeler yapan ve devlet yardımları konusunda başvuru sahibinin uygunluğunu araştıran kişi)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Uygunluk uzmanı (A.B.D. gibi ülkelerde devlet hizmetlerine başvuru yapanlarla görüşmeler yapan ve devlet yardımları konusunda başvuru sahibinin uygunluğunu araştıran uzman kişi)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         Sayısal işlemler yapan ve malzeme kayıtları tutan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Sayısal işlemler yapan ve malzeme kayıtları tutan büro elemanları; muhasebe, defter tutma, istatistiksel, finansal ve diğer sayısal verileri elde eder, derler ve hesaplar, iş konularıyla ilgili kasa işlemlerinden sorumludurlar. Burada sınıflandırılan bazı meslekler, üretilmiş, satın alınmış, stoklanmış, sevk edilmiş malların ve belirli üretim tarihlerinde gerekli olacak malzemelerin kayıtları ile işletim yönleriyle ilgili kayıtları tutarlar, yük ve yolcu taşımacılığında zamanlamayı koordine ederler.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çalışanlar tarafından yapılan görevler genellikle şunları kapsamaktadır: Muhasebe kayıtları ile defterlerin tutulmasına ve hesaplamaların yapılmasına yardım edilmesi; birim üretim maliyetlerinin hesaplanması; ücretlerin hesaplanması, bazı durumlarda ücret zarflarının hazırlanması ve ücretlerin ödenmesi; iş konularıyla ilgili kasa işlemlerinden sorumlu olunması; istatistiksel veya aktüerya verilerinin elde edilmesi, derlenmesi ve hesaplanması; bir sigorta işyerinin, bir bankanın veya benzer işyerlerinin finansal işlemleri ile ilgili büro işlerinin yapılması; üretilmiş, stoklanmış, sipariş edilmiş ve sevk edilmiş malların kayıtlarının tutulması; </w:t>
      </w:r>
      <w:r>
        <w:rPr>
          <w:rFonts w:ascii="Times-Roman" w:hAnsi="Times-Roman" w:cs="Times-Roman"/>
          <w:color w:val="000000"/>
        </w:rPr>
        <w:lastRenderedPageBreak/>
        <w:t>alınmış, stok olarak konulmuş veya dağıtımı yapılmış üretim malzemelerinin kayıtlarının tutulması; belirli tarihlerde gerekli olan üretim malzemelerinin miktarlarının hesaplanması ve üretim işletme planlarının hazırlanmasına ve kontrol edilmesine yardım edilmesi; işletim yönleriyle ilgili kayıtların tutulması, yük ve yolcu taşımacılığında zamanlamanın koordine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431 Sayısal işlemler yapan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432 Malzeme kayıtları ve taşımacılık ile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431       Sayısal işlemler yapan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Sayısal işlemler yapan büro elemanları; muhasebe, defter tutma, istatistiksel, finansal ve diğer sayısal verileri elde eder, derler ve hesaplar, iş konularıyla ilgili kasa işlemlerinden sorumludurlar.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Muhasebe kayıtları ile defterlerin tutulmasına ve hesaplamaların yapılmasına yardım edilmesi; birim üretim maliyetlerinin hesaplanması; ücretlerin hesaplanması, bazı durumlarda ücret zarflarının hazırlanması ve ücretlerin ödenmesi; iş konularıyla ilgili kasa işlemlerinden sorumlu olunması; istatistiksel veya aktüerya verilerinin elde edilmesi, derlenmesi ve hesaplanması; bir sigorta işyerinin, bankanın veya benzer işyerlerinin finansal işlemleri ile ilgili büro işlerinin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4311 Muhasebe kayıtları ve defter tutan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4312 İstatistik, finans ve sigortacılıkla ilgili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4313 Bordro hazırlayan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4311     Muhasebe kayıtları ve defter tutan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Muhasebe kayıtları ve defter tutan büro elemanları; finansal kayıtları tam olarak tutmaya yönelik sayısal verileri hesaplar, sınıflandırır ve kayıtlarını tutarlar. Bu büro elemanları, muhasebe kayıtların tutulmasında kullanılan temel finansal verileri elde etmeye yönelik rutin hesaplama, muhasebe kayıtlarının işlenmesi ve doğruluğunun kontrol edilmesi görevlerinin herhangi bir kombinasyonunu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Doğru veri girişi, matematiksel doğruluk ve doğru kodlar için rakamları, muhasebe kayıtlarını ve belgeleri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bilgileri kaydetmeye, depolamaya ve analiz yapmaya yönelik muhasebe yazılımları ile programlanmış bilgisayarları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finansal kayıtları derlemek ve tutmak için yevmiye defterleri, büyük defter (defter-i kebir) ve bilgisayarları kullanarak sayısal ve finansal verileri sınıflamak, kaydetmek ve özetlemek;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mevcut prosedürlere göre senetleri, faturaları, hesap tabloları ve diğer finansal tabloları hesaplamak, hazırlamak ve yayınlamak;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kasa tahsilatı, harcamalar, borç hesapları, alacak hesapları, kâr ve zararlar gibi konulara ilişkin istatistiksel, finansal, muhasebe veya denetleme amaçlı raporları ve tabloları derlemek.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tutan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Maliyet hesabı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yardımcı elemanı - 3313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tutucu - 3313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4312     İstatistik, finans ve sigortacılıkla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İstatistik, finans ve sigortacılık ile ilgili büro elemanları; istatistik veya aktüerya ile ilgili verileri elde eder, derler ve hesaplar veya sigortacılıkla ilgili işyeri, banka veya diğer finansal kuruluşların işlemlerine ilişkin büro görevlerini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Sigorta kayıtlarını, iptallerini, tazminat işlemlerini, poliçe değişikliklerini ve ödemeleri işlemek;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rutin veya özel bilgi kaynaklarına dayalı istatistik veya aktüerya ile ilgili verileri elde etmek ve derlemek;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toplamları, ortalamaları, yüzdeleri ve diğer ayrıntıları hesaplamak ve bunları gerekli tablolar halinde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finansal dokümanları hazırlamak ve ödenmesi gerekli olan faiz veya komisyon ücretleri ve damga vergilerini hesaplamak;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müşterilerin veya işverenin adına satın alınmış veya satılmış tahvil, bono, hisse senedi ve diğer değerli kağıtların kayıtlarını muhafaza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Aktüerya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Aracı kurum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Mali işler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Sigorta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Menkul kıymetler ve hisse senedi aracısı (broker) - 3311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yardımcı elemanı - 3313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İstatistik yardımcı elemanı - 3314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Ticari aracı (broker) - 3324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büro elemanı - 4311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tutan büro elemanı - 4311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4313     Bordro hazırlayan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Bordro hazırlayan büro elemanları; bir bölüm, şirket veya diğer işyerlerinde çalışanların bordro bilgilerini toplar, doğruluğunu kontrol eder ve işler, ücret ödemelerini ve yan ödemeleri hesaplarlar.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Elle veya bilgisayarlı sistemleri kullanarak ücret ödemeleri ve yan ödemelerini hesaplamak için çalışanların giriş, çıkış ve fazla mesailerinin kayıtlarını tutmak;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brüt ve net maaşlar ile vergi, sendika aidatı, haciz, sigorta ve emeklilik planları gibi kesintilerin belirtildiği çalışanlar için kazanç çizelgelerini hazırlamak ve doğruluğunu kontrol </w:t>
      </w:r>
      <w:r>
        <w:rPr>
          <w:rFonts w:ascii="Times-Roman" w:hAnsi="Times-Roman" w:cs="Times-Roman"/>
          <w:color w:val="000000"/>
        </w:rPr>
        <w:lastRenderedPageBreak/>
        <w:t>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çek veya elektronik para aktarma işlemlerine göre çalışanların ödemeleri ve yan ödemelerini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bordro farklılıklarını tespit etmek ve mutabakat sağlamak için çalışma cetvelleri, çalışma planları, ücret hesaplama ve diğer bilgileri gözden geçirmek;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devam durumunun, çalışılan saatlerin, ödeme ayarlamalarının doğruluğunu kontrol etmek ve bilgileri belirli kayıtlara aktarmak.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Bordro ve puantaj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yardımcı elemanı - 3313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tutucu - 3313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Muhasebe büro elemanı - 4311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Defter tutan büro elemanı - 4311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432       Malzeme kayıtları ve taşımacılık ile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Malzeme kayıtları ve taşımacılık ile ilgili büro elemanları; üretilmiş, satın alınmış, stoklanmış, sevk edilmiş malların ve belirli üretim tarihlerinde gerekli olacak malzemelerin kayıtları ile işletim durumuna ilişkin kayıtları tutar, yük ve yolcu taşımacılığında zamanlamayı koordine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Üretilmiş, stoklanmış, sipariş edilmiş ve sevk edilmiş malların kayıtlarının tutulması; alınmış, stok olarak konulmuş veya dağıtımı yapılmış üretim malzemelerinin kayıtlarının tutulması; belirli tarihlerde gerekli olacak üretim malzemelerinin miktarlarının hesaplanması ve üretim işletme planlarının hazırlanmasına ve kontrol edilmesine yardım edilmesi işletim durumuna ilişkin kayıtların tutulması ve yük ve yolcu taşımacılığında zamanlamanın koordine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4321 Stok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4322 Üretim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4323 Ulaştırma ile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4321     Stok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Stok büro elemanları;üretilmiş mallar ile alınmış, tartılmış, dağıtımı yapılmış, sevkedilmiş veya stok olarak konulmuş üretim malzemelerinin kayıtlarını tutarlar.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Malların alımını ve sevkini düzenlemek ve kontrol etmek, ilgili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stok kayıtlarını tutmak, malların dağıtımını onaylamak, gereksinimleri tahmin etmek ve yeni stok talepleri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aletleri, yedek parçaları veya çeşitli teçhizatları almak, depolamak ve dağıtmak, ilgili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alınmış veya üretilmiş ya da dağıtım veya sevk için malları tartmak ve ilgili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depolama için alınmış mobilya ve benzeri şeylerin envanterlerini derlemek.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Yük sevkiyatı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Sevk büro elemanı (depo)</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Stok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Ambar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Tartı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4322     Üretim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Üretim büro elemanları; belirli tarihlerde imalat, inşaat ve benzeri programları için gerekli olacak malzemelerin miktarını hesaplar, üretim işletim planlarını hazırlar ve bunları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Üretim programına göre gerekli malzemelerin türünü, miktarını ve kalitesini hesaplamak;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üretim gereklilikleri planlarını hazırlamak, ihtiyaç olduğunda malzemeleri temin etmek ve ilgili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müşterilerin siparişleri ile üretim kapasitesi ve performansına bağlı olarak üretim işletim planlarını hazırlamak veya hazırlanmasına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stokları teyit etmek, dağıtımları düzenlemek ve gecikmeleri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birimler arasında işlerin ve malzemelerin akışını koordine etmek ve kayıtlarını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Üretim ile ilgili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Planlama büro elemanı (malzemeler)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4323     Ulaştırma ile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Ulaştırma ile ilgili büro elemanları; demiryolu, karayolu ve havayolu ile yük ve yolcu taşımacılığında zamanlamayı koordine eder, işletim durumuna ilişkin kayıtları tutar ve yönetim için rapor hazırlarlar.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Yük ve yolcu taşımacılığında zamanlamayı koordine etmek, işletim durumuna ilişkin kayıtları tutmak;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bir demiryolu sisteminin bir bölge veya alan içindeki tren güzergahlarını yönetmek ve ilgili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bir demiryolu istasyonunda yük sevkiyatının kayıtlarını tutmak, yönetmek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taşıtların ve sürücülerin tahsislerinin yapılması ve programlarının düzenlenmesi, taşıtların yüklenmesi ve boşaltılması ile transit malların depolanması gibi karayolu taşımacılığı ile ilgili işletim faaliyetlerini koordine etmek ve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yolcu listeleri ve yük manifestoları gibi yolcu ve yüklerin havayolu taşımacılığı ile ilgili işletim faaliyetlerini koordine etmek ve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yönetim için raporlar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Sevk ve idare kontrolörü (ulaştırma hizmetleri)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Sevk/hareket görevlisi (ulaştırma hizmetleri)</w:t>
      </w:r>
    </w:p>
    <w:p w:rsidR="00053A76" w:rsidRDefault="00053A76" w:rsidP="00B6297F">
      <w:pPr>
        <w:widowControl w:val="0"/>
        <w:autoSpaceDE w:val="0"/>
        <w:autoSpaceDN w:val="0"/>
        <w:adjustRightInd w:val="0"/>
        <w:jc w:val="both"/>
        <w:rPr>
          <w:rFonts w:ascii="Times-Roman" w:hAnsi="Times-Roman" w:cs="Times-Roman"/>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C2673B" w:rsidRDefault="00C2673B"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44         Diğer büro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büro hizmetlerinde çalışan elemanlar; postaları tasnif eder ve dağıtımını yapar, belgeleri dosyalar, işlenecek bilgileri hazırlar, personel kayıtlarını muhafaza eder, materyalin orijinal kaynaklı materyalle olan tutarlılığını kontrol eder, okuyamayan veya yazamayan kişilere yardım ederler, diğer özel nitelikteki büro işlerini yaparlar.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Kütüphane kitaplarının temin edilmesi, kullanıcılara teslim edilmesi ve teslim alınması ile ilgili bilgilerin kaydedilmesi; çeşitli dokümanlar ile diğer kayıtların tasnif edilmesi ve dosyalanması; personel kayıtlarının muhafaza edilmesi; bir işyeri içinde olanlar da dahil, postanelerde postaların tasnif edilmesi, kaydedilmesi ve dağıtımının yapılması; kodlama yapılması; yazım hatalarının düzeltilmesi; çeşitli özel nitelikteki büro işlerinin yapılması; okuyamayan veya yazamayan kişiler adına yazı yazılması.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 Diğer büro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       Diğer büro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büro hizmetlerinde çalışan elemanlar; postaları tasnif eder ve dağıtımını yapar, belgeleri dosyalar, işlenecek bilgileri hazırlar, personel kayıtlarını muhafaza eder, materyalin orijinal kaynaklı materyalle olan tutarlılığını kontrol eder, okuyamayan veya yazamayan kişilere yardım ederler, diğer özel nitelikteki büro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Kütüphane kitaplarının temin edilmesi, kullanıcılara teslim edilmesi ve teslim alınması ile ilgili bilgilerin kaydedilmesi; çeşitli dokümanlar ile diğer kayıtların tasnif edilmesi ve dosyalanması; personel kayıtlarının muhafaza edilmesi; bir işyeri içinde olanlar da dahil, postanelerde postaların tasnif edilmesi, kaydedilmesi ve dağıtımının yapılması; kodlama yapılması; yazım hatalarının düzeltilmesi; çeşitli özel nitelikteki büro işlerinin yapılması; okuyamayan veya yazamayan kişiler adına yazı yazılması.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4411 Kütüphane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4412 Postacılar ve tasnifleme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4413 Kodlama, redaksiyon ve benzeri işler yapan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4414 Arzuhalciler ve benzeri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4415 Dosyalama ve kopyalama yapan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4416  Personel işleri ile ilgili büro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4419 Başka yerde sınıflandırılmamış büro hizmetlerinde çalışan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4411     Kütüphane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Kütüphane büro elemanları; kütüphane malzemelerini teslim eder ve teslim alırlar, kitapları, sesli ve görsel kayıtları, süreli yayınları, dergi ve gazeteleri sınıflandırır ve raflara yerleştirirler, kütüphane kullanıcılarına genel kütüphane bilgisi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Kütüphane kitaplarını ve diğer materyalleri teslim etmek ve teslim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 kitapları ve diğer kütüphane materyallerini raflara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elle veya elektronik dosyalama yapma, kelime işleme ve daktilo kullanma gibi büro faaliyetlerini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gazete ve dergi aboneliklerini devam ettirmek;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kütüphane kullanıcılarının temel kütüphane materyallerine erişimine yardım etmek ve kütüphaneler arası kitap vb. ödünç alıp verme işlemleri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gelen, kullanıcılara verilen ve geri getirilen kitapların ve diğer materyallerin kütüphane kayıtlarını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Kütüphane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Kütüphane dosyalama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4412     Postacılar ve tasnifleme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Postacılar ve tasnifleme büro elemanları; bir işyeri içerisindeki posta hizmetleri de dahil postanelerde veya benzeri kuruluşlarda postaların tasniflenmesi, kaydedilmesi, dağıtımının yapılması gibi posta hizmetleri ile ilgili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Postanelerde veya posta dağıtım hizmetleri yapan özel işyerlerinde posta işleme ile ilgili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evlere ve işyerlerine gönderilecek postaları tasniflemek ve dağıtımını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 tarafından istendiğinde dağıtım ile ilgili teyit bilgilerini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gelen ve giden yazışmaların basit kayıtlarını tutmak ve bunları tasniflemek, çeşitli işyerlerinde giden postaların sevkini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Posta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Posta taşıyıcısı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Postacı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4413     Kodlama, redaksiyon ve benzeri işler yapan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Kodlama, redaksiyon ve benzeri işler yapan büro elemanları; bilgileri kodlara çevirir, taslakları inceler ve düzeltir, çeşitli büro işlerinden birkaçını bir arada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Bilgileri kodlara çevirmek ve veri işleme amaçları için bilgileri kodlara göre sınıflandırmak;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basım için hazırlanmış metin ve ilgili materyallerin provaları ile orijinal materyali karşılaştırmak, hataları düzeltmek ve oluşturulmuş kurallara göre yazıcı için metinleri işaretlemek;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formları düzenlemek ve sıra numaralarıyla bu formları işaretlemek;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dosyalamak veya sayfaları sıraya koymak için dokümanları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el yazısı ile broşür ve mektupların adreslerini yazmak.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Kodlama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Redaksiyon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4414     Arzuhalciler ve benzeri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Arzuhalciler ve benzeri çalışanlar; okuyamayan veya yazamayan kişiler adına mektup yazar ve formları doldururlar.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Okuma yazma bilmeyenler için mektupları ve diğer yazılı materyalleri okumak, gerekli yorumları ve bilgileri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başkaları adına mektup yazmak ve formları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devlet ve diğer resmi kuruluşlara ait formlar hakkında kişilere açıklamalar yapmak, önerilerde bulunmak ve bu formların doldurulmasına yardım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Arzuhalci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4415     Dosyalama ve kopyalama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Dosyalama ve kopyalama büro elemanları; yazışmaları, kartları, faturaları, makbuzları ve diğer kayıtları alfabetik veya sayısal sırada ya da kullanılan dosyalama sistemine göre dosyalarlar. Bu elemanlar, materyali dosyaya yerleştirir ve istendiğinde dosyadan çıkarırlar, dokümanların fotokopisini çeker, tarayıcıda tarar veya fakslarlar.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İçerik, amaç, kullanıcı kriterleri veya kronolojik, alfabetik ya da sayısal sıralama gibi ölçütlere göre materyalleri tasnif etmek veya sınıflandırmak;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materyalleri çekmecede, dolapta veya depolama kutularında dosyalamak;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materyalleri dosyalara yerleştirmek veya istendiğinde dosyalardan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dosyalanan veya çıkarılan materyallerin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dokümanların fotokopisini çekmek, tarayıcıda taratmak veya fakslamak.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Fotokopi çekim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Dosyalama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4416     Personel işleri ile ilgili büro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Personel işleri ile ilgili büro elemanları; personel ile ilgili yer değiştirme ve terfi bilgileri, performans değerlendirmeleri, çalışanların aldıkları izinler ile birikmiş izinleri, maaşları, nitelikleri ve eğitimleri gibi konulara ilişkin personel kayıtlarını tutar ve bunların güncellemesini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Personel ile ilgili çalışma geçmişi, maaş, performans değerlendirmesi, nitelik, eğitim, alınan ve biriken izin bilgilerini güncellemek;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göreve yeni atanmış çalışanlar için kayıtları başlatmak ve kayıtların tamlığını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işe alma ve terfi için yapılmış başvuruları işlemek ve başvuranlara sonuçları bildirmek;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işe almaya ilişkin haklar ve koşullar hakkındaki soruları almak ve cevaplamak;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 başvurularını, açık işler ve iş sınavları duyuruları yayınlamak;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elle veya bilgisayarla yapılan dosyalama ve kayıt sistemlerini kullanmak ve güncellemeler yapmak, personel faaliyetlerine ilişkin rapor ve dokümanları derlemek ve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personel kayıtlarını ve dosyalarını muhafaza etmek ve istendiğinde dosyadan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İnsan kaynakları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İnsan kaynakları büro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4419     Başka yerde sınıflandırılmamış büro destek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Ana Grup 4 (Büro hizmetlerinde çalışan elemanlar) içinde başka yerde sınıflandırılmamış büro destek elemanlarını kapsamaktadır. Örneğin; bu birim grup, yazışma büro elemanları, gazete ya da dergi kupürcüleri ve yayın ile ilgili büro elemanlarını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Seri ilanlar için müşterilerin siparişlerini almak, örnek ilan metni yazmak ve düzenlemek, reklam ücretlerini hesaplamak ve müşterilere fatura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bilgi ve yardım istekleri, tazminat talepleri, kredi ve fatura sorgulaması, hizmet şikayetleri gibi talepleri cevaplayıcı işyeri ve resmi kurum yazışmalarını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süreli yayınların, reklamların, katalogların, rehberlerin ve diğer materyallerin yayına hazırlanmasına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personeli veya müşterileri ilgilendiren makale ve haberleri tespit etmek ve dosyalamak amacıyla gazeteleri, dergileri, basın bültenlerini ve diğer yayınları okumak.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Reklam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Yazışma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Katalog derleyici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Yayın büro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Basın kupürleri kesicisi</w:t>
      </w:r>
    </w:p>
    <w:p w:rsidR="00053A76" w:rsidRDefault="00053A76" w:rsidP="00B6297F">
      <w:pPr>
        <w:widowControl w:val="0"/>
        <w:autoSpaceDE w:val="0"/>
        <w:autoSpaceDN w:val="0"/>
        <w:adjustRightInd w:val="0"/>
        <w:jc w:val="both"/>
        <w:rPr>
          <w:rFonts w:ascii="Times-Roman" w:hAnsi="Times-Roman" w:cs="Times-Roman"/>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053A76" w:rsidRPr="007A3BFC" w:rsidRDefault="00053A76" w:rsidP="00B6297F">
      <w:pPr>
        <w:widowControl w:val="0"/>
        <w:autoSpaceDE w:val="0"/>
        <w:autoSpaceDN w:val="0"/>
        <w:adjustRightInd w:val="0"/>
        <w:jc w:val="both"/>
        <w:rPr>
          <w:rFonts w:ascii="Times-Roman" w:hAnsi="Times-Roman" w:cs="Times-Roman"/>
          <w:b/>
          <w:bCs/>
          <w:color w:val="000000"/>
          <w:sz w:val="36"/>
          <w:szCs w:val="36"/>
        </w:rPr>
      </w:pPr>
      <w:r w:rsidRPr="007A3BFC">
        <w:rPr>
          <w:rFonts w:ascii="Times-Roman" w:hAnsi="Times-Roman" w:cs="Times-Roman"/>
          <w:b/>
          <w:bCs/>
          <w:color w:val="000000"/>
          <w:sz w:val="36"/>
          <w:szCs w:val="36"/>
        </w:rPr>
        <w:lastRenderedPageBreak/>
        <w:t>5           Hizmet ve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Hizmet ve satış elemanları; ev, otel, büro vb. yerlerde temizlik ve bakım işleri, seyahat, yiyecek ve içecek hazırlama ve sunma, kişisel bakım veya yangın ve kanunsuz olaylara karşı koruma gibi kişisel ve koruyucu hizmetleri sağlarlar veya toptan ya da perakende satış yapılan dükkan, mağaza vb. işyerleri ile sabit stant, baraka türü dükkan, büfe ve pazarlarda malları tanıtır ve satarlar.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Hizmet ve satış elemanları tarafından yapılan görevler, genellikle şunları kapsamaktadır: Seyahat sırasında verilen hizmetlerin organize edilmesi ve sağlanması; ev, otel, büro vb. yerlerde temizlik ve bakım hizmetlerinin yapılması; yiyecek ve içeceklerin hazırlanması ve servislerinin yapılması; çocuk bakıcılığının yapılması; kuaförlük, güzellik bakımı, refakatçilik dahil evlerde veya kuruluşlarda kişisel ve temel sağlık bakım hizmetlerinin verilmesi; falcılık hizmetlerinin verilmesi; mumyalama ve cenaze hizmetlerinin verilmesi; güvenlik hizmetlerinin sağlanması ile yangın ve kanunsuz olaylara karşı kişilerin ve mülkiyetin korunması; kanun ve talimatların uygulanması; reklam, sanatsal kreasyonlar ve malların sergilenmesi amacıyla model olarak poz verilmesi; sabit stant, baraka türü dükkan, büfe, pazar vb. yerler de dahil toptan ve perakende satış yapılan işyerlerinde malların satılması; potansiyel müşterilere malların tanıtımının yapılması.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  Kişisel hizmetler veren elemanlar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  Satış hizmetleri veren elemanlar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  Kişisel bakım hizmetleri veren elemanlar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54  Koruma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         Kişisel hizmetler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Kişisel hizmetler veren elemanlar; seyahat, ev, otel, büro vb. yerlerde temizlik ve bakım işleri, yiyecek ve içecek hazırlama ve sunma, ağırlama, kuaförlük, güzellik bakımı, hayvanların bakımı, tımar edilmesi ve eğitimi, refakatçilik ve diğer kişisel hizmetleri sağlarlar.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Seyahat ve şehir turlarında ile bağlantılı hizmetlerin organize edilmesi ve sağlanması; ev, otel, büro vb. yerlerde temizlik ve bakım hizmetlerinin sağlanması; yiyecek ve içeceklerin hazırlanması ve servislerinin yapılması; kuaförlük ve güzellik bakımının yapılması; falcılık hizmetlerinin verilmesi; mumyalama ve cenaze hizmetlerinin verilmesi; hayvanların tımar edilmesi, bakımının yapılması ve eğitilmesi; kişilere motorlu taşıtların sürülmesinin öğretilmesi; refakatçilik yapılması ve diğer kişisel hizmetlerin verilmesi.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511 Seyahatlerde hizmet veren elemanlar, kondüktörler ve otobüs muavinleri ile rehberler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512 Aşçılar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513 Garsonlar ve barmenler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514 Kuaförler, güzellik uzmanları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515 Bina sorumluları ile temizlik ve bakım işleri sorumluları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 Diğer kişisel hizmetlerde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511       Seyahatlerde hizmet veren elemanlar, kondüktörler ve otobüs muavinleri ile rehberler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Seyahatlerde hizmet veren elemanlar, kondüktörler ve otobüs muavinleri ile rehberler; uçak, tren, gemi, otobüs veya diğer taşıtlardaki seyahatlerde çeşitli kişisel hizmetleri sağlarlar; turistik amaçlı gezilerde, şehir turlarında ve günübirlik gezilerde kişilere ve gruplara refakat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şunlardır:Yolcuların güvenliğinin ve rahatının sağlanması; yiyecek ve içecek servislerinin yapılması; seyahat ile ilgili bilgilerin verilmesi ve soruların yanıtlanması; toplu taşıma araçlarında biletlerin toplanması veya bilet kesilmesi; kişilere ve gruplara şehir turlarında veya günübirlik gezilerde rehberlik yapılması ve ilginç yerlerin tanıtılması.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5111 Seyahatlerde hizmet veren elemanlar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5112 Ulaştırma hizmetlerindeki kondüktörler ve otobüs muavinleri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5113  Seyahat rehberleri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5111     Seyahatlerde hizmet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Seyahatlerde hizmet veren elemanlar; genellikle uçak ve gemilerde yolcuların güvenliğini ve rahatını sağlar, yiyecek ve içecek servisi yaparlar. Bu kişiler, gemilerde sosyal faaliyetler ile temizlik ve bakım işlerini planlar ve koordine edebilirler.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Uçak veya gemiye binen yolcuları karşılamak, bilet veya uçuş kartlarını kontrol etmek ve yolcuları koltuklarına veya kamaralarına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emniyet kemerlerinin, oksijen maskelerinin ve can yeleklerinin kullanımı gibi güvenlik ve acil durumlar ile ilgili prosedürleri bildirmek, açıklamak ve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içecekleri ve hazır yiyecekleri bir araya getirmek ve servisini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gümrüksüz mallar ile diğer ürünlerin satışını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yolcuların rahatı ve genel gereksinimleri ile ilgilenmek, sorularını cevaplamak, kamaraları temiz ve düzenli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acil inişi müteakip hava taşıtını tahliye etme gibi bir acil olayda yolcuları yönlendirmek, yardım etmek ve önceden kurallarla belirlenmiş prosedürleri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ilk yardım çantasının ve diğer acil durum donanımının çalışır durumda olup olmadığını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rahatsızlanan yolculara ilk yardım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hava durumu, yükseklik, rota, acil durum işlemleri, mürettebat koordinasyonu, uçuş uzunlukları, sunulan yiyecek ve içecek hizmetleri ve yolcu sayıları gibi konularla ilgili uçuş öncesi brifinglere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uçağın kalkış ve inişinde yolcuları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küçük çocuk, yaşlı veya engelli kişiler gibi yolcuların özel yardım ihtiyaçlarını belirlemek.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Kabin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Uçuş görevlisi (hostes)</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Gemi kamarotu</w:t>
      </w:r>
    </w:p>
    <w:p w:rsidR="00053A76" w:rsidRDefault="00053A76" w:rsidP="00B6297F">
      <w:pPr>
        <w:widowControl w:val="0"/>
        <w:autoSpaceDE w:val="0"/>
        <w:autoSpaceDN w:val="0"/>
        <w:adjustRightInd w:val="0"/>
        <w:jc w:val="both"/>
        <w:rPr>
          <w:rFonts w:ascii="Times-Roman" w:hAnsi="Times-Roman" w:cs="Times-Roman"/>
          <w:color w:val="000000"/>
        </w:rPr>
      </w:pPr>
    </w:p>
    <w:p w:rsidR="007A3BFC" w:rsidRDefault="007A3BFC" w:rsidP="00B6297F">
      <w:pPr>
        <w:widowControl w:val="0"/>
        <w:autoSpaceDE w:val="0"/>
        <w:autoSpaceDN w:val="0"/>
        <w:adjustRightInd w:val="0"/>
        <w:jc w:val="both"/>
        <w:rPr>
          <w:rFonts w:ascii="Times-Roman" w:hAnsi="Times-Roman" w:cs="Times-Roman"/>
          <w:color w:val="000000"/>
        </w:rPr>
      </w:pPr>
    </w:p>
    <w:p w:rsidR="007A3BFC" w:rsidRDefault="007A3BFC"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5112     Ulaştırma hizmetlerindeki kondüktörler ve otobüs muavinleri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Ulaştırma hizmetlerindeki kondüktörler ve otobüs muavinleri; tren, tramvay, otobüs ve diğer toplu taşım araçlarında biletleri kontrol eder ve bilet keserler, yolcuların güvenliğini ve rahatını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Bilet veya bilet ücretlerini toplamak ve bilet kesmek, önceden kesilmiş biletlerin geçerliliğini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yolcu trenlerinde yataklı vagonlarda hizmet vermek ve yolculara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özellikle yaşlı, engelli ve hasta yolculara, gerektiğinde araca binişlerinde, oturmalarında ve bagajlarında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yolcular için kapıları açmak ve kapatmak;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kalkış öncesi donanım güvenliği kontrolleri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sürücülere durma veya ilerleme işaretlerini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ulaşım aracına binen yolcuları karşılamak, güzergah ve durakları duyurmak;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güvenlik kurallarına uyulmasını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yolcuların isteklerini ve şikayetlerini yanıtlamak, duraklar ve aktarmalar hakkında bilgi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kaza veya acil durumlarda uygun hareketleri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Otobüs muavini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Teleferik kondüktörü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Bilet denetçisi (toplu taşım)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Tren kondüktörü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Tramvay kondüktörü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5113     Seyahat rehberleri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Seyahat rehberleri; turistik amaçlı gezilerde, şehir turlarında, günübirlik gezilerde, tarihi yerlerin, endüstriyel kuruluşların ve konulu eğlence parkları gibi ilginç yerlerin gezilmesinde kişilere veya gruplara refakat ederler. İlginç yerleri tanıtırlar ve bunların özellikleri hakkında gerekli bilgileri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Turistlere deniz gezilerinde ve şehir turlarında refakat ve rehberlik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müzeler, sergiler, konulu eğlence parkları, fabrikalar ve diğer endüstriyel kuruluşlar gibi ilginç yerler gezilirken ziyaretçilere refakat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ilginç yerler ve sergiler hakkında açıklamalar yapmak ve bilgi vermek, soruları yanıtlamak;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okul çocukları için eğitsel faaliyetler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ziyaretçilerin faaliyetlerinin kuruluş veya tur kuralları ile güvenlik uygulamalarına uyumunu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ziyaretçileri ve tur katılımcılarını karşılamak ve kaydetmek, gerekli yaka kartlarını dağıtmak veya güvenlik önlemlerini bildirmek;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broşürler dağıtmak, sesli ve görsel sunumlar göstermek, tur yerlerindeki prosedür ve işleyişleri açıklamak;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grupların fiziki güvenliğini sağlamak, ilk yardım bilgisi verme ve acil durum tahliyesini yönlendirme gibi faaliyetleri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tur programları, hizmetler veya konaklama ile ilgili sorunları çözmek.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Sanat galerisi rehberi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 rehberi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Turist rehberi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512       Aşçılar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Aşçılar; otel, lokanta ve diğer yemek yenen yerlerde, gemilerde, yolcu trenlerinde ve evlerde tariflere göre veya şeflerin denetimi altında yiyecekleri planlar, organize eder, hazırlar ve pişirirler.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Öğünlerin planlanması, yiyeceklerin hazırlanması ve pişirilmesi; mutfakta çalışan elemanların çalışmalarının planlanması, denetlenmesi ve koordine edilmesi; gıdaların kalitesinin kontrol edilmesi; tariflere ve kişisel kararlara göre malzemelerin tartılması, ölçülmesi ve karıştırılması; fırın, ızgara, kızartıcı ve diğer pişirme teçhizatının sıcaklığının ayarlanması; güvenli ve sağlıklı gıda işleme uygulamaları sağlamak amacıyla mutfak, mutfak teçhizatı ve servis alanları vb.nin temizlenmesi ve denetlenmesi; ızgaralar, derin yağlı tavalar veya kısa kenarlı tavalar gibi büyük hacimli pişirme teçhizatının kullanılması.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5120 Aşçılar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5120     Aşçılar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Aşçılar; otel, lokanta ve diğer yemek yenen yerlerde, gemilerde, yolcu trenlerinde ve evlerde tariflere göre veya şeflerin denetimi altında yiyecekleri planlar, organize eder, hazırlar ve pişirirler.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Öğünleri planlamak, yiyecekleri hazırlamak ve pişirmek;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mutfakta çalışan elemanların çalışmalarını planlamak, denetlemek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gıdaların kalitesini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tariflere ve kişisel kararlara göre malzemeleri tartmak, ölçmek ve karıştırmak;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fırın, ızgara, kızartıcı ve diğer pişirme teçhizatının sıcaklığını ayarlamak; güvenli ve sağlıklı gıda işleme uygulamaları sağlamak amacıyla mutfak, mutfak teçhizatı ve servis alanları vb.ni temizlemek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ızgaralar, derin yağlı tavalar veya kısa kenarlı tavalar gibi büyük hacimli pişirme teçhizatını kullanmak.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Çalışanların yönetimi ve denetimi işlerinin önemli bir parçası olmayan küçük kafe, lokanta ve bar işletmecileri, yaptıkları ana görevlere bağlı olarak 5120 (Aşçılar), 5131 (Garsonlar) veya 5132 (Barmenler) birim gruplarından uygun olanında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Kafe müdürü - 1412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Lokanta ve restoran müdürü - 1412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Şef (yiyecek ve sunum hizmetleri) - 3434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Fast food hazırlayıcısı - 9411</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513       Garsonlar ve barmenler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Garsonlar ve barmenler;yiyecek ve içecek servisi yapılan ticari işletmelerde, kulüplerde, kuruluşlarda, kantinlerde, yolcu gemilerinde ve yolcu trenlerinde yiyecek ve içecek servisi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Barın tamamen dolu tutulmasına yardım edilmesi; kullanılmış cam eşyaların yıkanması ve bar alanının temizlenmesi; barda alkollü ve alkolsüz içeceklerin servisinin yapılması; masalara örtülerin, çatal bıçak takımlarının, tabak takımlarının ve cam eşyaların konulması; yiyecek ve içecek servisi yapılması; şarapların seçiminde önerilerde bulunulması ve bunların servisinin yapılması; yiyecek ve/veya içeceklerin siparişinin alınması ve siparişin mutfağa iletilmesi; hesabın çıkarılması ve ödemenin alınması.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5131 Garsonlar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5132 Barmenler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5131     Garsonlar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Garsonlar; yiyecek ve içecek servisi yapılan yerlerde, kulüplerde, kuruluşlarda, kantinlerde, yolcu gemilerinde ve yolcu trenlerinde masalara yiyecek ve içecek servisi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Masalara temiz örtüler, çatal bıçak takımları, tabak takımları ve cam eşyaları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müşterileri karşılamak, onlara menü ve içecek listesini takdim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yiyecek ve içecek seçeneklerine ilişkin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yiyecek ve/veya içecek siparişini almak, mutfağa veya bar personeline iletmek;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masalardaki müşterilere yiyecek ve içecek servisi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masaları temizlemek, tabak, çatal, bıçak ve kaşıkları mutfağa götürmek;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hesap çıkarmak, ödemeyi almak, satış noktasındaki makineleri ve yazarkasayı kullanmak.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Garson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Şarap garsonu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Çalışanların yönetimi ve denetimi işlerinin önemli bir parçası olmayan küçük kafe, lokanta ve bar işletmecileri, yaptıkları ana görevlere bağlı olarak 5120 (Aşçılar), 5131 (Garsonlar) veya 5132 (Barmenler) birim gruplarından uygun olanında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Kafe müdürü - 1412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Lokanta ve restoran müdürü - 1412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Barmen - 5132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5132     Barmenler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Barmenler; alkollü ve alkolsüz içecekleri bir bar veya banko üzerinde hazırlar, karıştırır ve müşterilere doğrudan veya garsonlar aracılığıyla servisini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Servis personelinden veya müşterilerden içecek siparişlerini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  bir barda alkollü ve alkolsüz içecekleri hazırlamak ve servislerini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kullanılmış cam eşyaları yıkamak, bar servis alanlarını, çay ve kahve yapım alanları ile espresso makineleri gibi teçhizatı temizlemek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satışların ödemelerini tahsil etmek, yazarkasa kullanmak ve kasa fişlerini denkleştirmek;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fıçıların tıpalarını açmak ve bağlantı hattını eklemek;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barın tamamen dolu tutulmasına yardım etmek, şişe ve bardakları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yaş koşulunu sağlayıp sağlamadığını tespit için alkol satın alan müşterilerin kimliklerini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aşırı derecede içki içilmesiyle ortaya çıkacak problemleri önlemek amacıyla bu durumda olan müşterileri içki içmelerini sonlandırmaları için ikna etmek, daha fazla servis vermeyi reddetmek ve ulaşım aracı çağırmak gibi girişimlerde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kokteylleri ve diğer içkileri hazırlamak için malzemeleri karıştırmak;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barda müşterilere meze ve diğer yiyecek maddelerinin servisini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Barmen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Çalışanların yönetimi ve denetimi işlerinin önemli bir parçası olmayan küçük kafe, lokanta ve bar işletmecileri, yaptıkları ana görevlere bağlı olarak 5120 (Aşçılar), 5131 (Garsonlar) veya 5132 (Barmenler) birim gruplarından  uygun olanında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Kafe müdürü - 1412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Lokanta ve restoran müdürü - 1412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Garson - 5131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514       Kuaförler, güzellik uzmanları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Kuaförler, güzellik uzmanları ve ilgili çalışanlar; kişilerin dış görünümlerini güzelleştirmek amacıyla saç keser ve kuaförlük hizmetleri yapar, sakal tıraşı yapar ve biçimlendirir, güzellik bakım uygulamaları yapar, kozmetikleri uygular, makyaj yapar ve diğer benzer uygulamaları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 Müşterilerin isteklerinin alınması; saç kesilmesi ve şekil verilmesi; sakal tıraşı yapılması ve sakalların biçimlendirilmesi; güzellik uygulamaları yapılması; kozmetiklerin uygulanması ve makyaj yapılması; el ve ayak parmaklarının şekillendirilmesi ve cilalanması, ayaklardaki küçük rahatsızlıkların tedavi edilmesi; banyo yapan müşterilere hizmet edilmesi ve basit masajlar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5141 Kuaförler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5142 Güzellik uzmanları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5141     Kuaförler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Kuaförler; saç keser, model verir, boyar, fön çeker ve perma yaparlar, sakal ve bıyık traşı yapar ve şekil verirler, saç derisi ile ilgili sorunlar için uygulamalar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Saç kesmek, yıkamak, renklendirmek ve dalgalandırmak;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bıyık ve sakal tıraşı yapmak ve şekil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saç derisine uygulamalar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müşterilerin isteğine göre peruk takmak;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saç bakımı, güzellik ürünleri ve saç modelleri hakkında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saçlara rasta ve örgü şeklinde model vermek, saç uzantılarını 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randevuları düzenlemek ve ödemeleri tahsil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çalışma alanlarını temizlemek ve aletleri sterilize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Berber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Saç stilisti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Kuaför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Saç bakım uzmanı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5142     Güzellik uzmanları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Güzellik uzmanları ve ilgili çalışanlar; kişilerin dış görünümlerini güzelleştirmek amacıyla yüz ve vücutla ilgili güzellik bakımını yapar, kozmetikleri uygular, makyaj yapar ve diğer benzer uygulamaları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Krem, losyon ve benzer ürünleri yüze veya vücuda uygulamak ve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yüz ve vücut masajı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güzellik salonu müşterilerine, artistlere ve diğer sanatçılara makyaj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el ve ayak parmaklarını temizlemek, şekillendirmek ve cilalamak, nasır, siğil veya deforme olmuş ayak tırnakları gibi küçük rahatsızlıkları tedavi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banyo yapan müşterilere hizmet etmek ve basit masajlar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istenmeyen vücut kıllarını ve tüylerini almak için ağda, sir ağda ve epilasyon tekniklerini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kilo vermeye ve incelmeye yardımcı olmak amacıyla diyet ve egzersizler konusunda müşterilere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randevuları düzenlemek ve ödemeleri tahsil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Hamam, sauna vb. görevlisi (hamamcı, tellak)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Güzellik uzmanı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Pedikürcü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Manikürcü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Makyöz / Makyör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Zayıflama / İncelme danışmanı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515       Bina sorumluları ile temizlik ve bakım işleri sorumluları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Bina sorumluları ile temizlik ve bakım işleri sorumluları; işyeri, sanayi ve ikamet amaçlı binalarda temizlikçilerin ve diğer temizlik ve bakım işleri yapan personelin çalışmasını koordine eder, programlar ve denetlerler. Bunlar, otel, büro, apartman, ev ve özel konutlardaki temizlik ve bakım işlerinin sorumluluğunu alırlar.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Görevleri dağıtılması, temizlik işleri, ev işleri ve bakım işlerinin tam olarak yapılıp yapılmadığını görmek için bina alanlarının kontrol edilmesi; eldeki malzemelerin yeterli olmasını sağlamak için envanter stokunun tutulması, teçhizat ve malzemelerin dağıtılması; iş başvurularının incelenmesi ve işe alımların yapılması; yeni ve </w:t>
      </w:r>
      <w:r>
        <w:rPr>
          <w:rFonts w:ascii="Times-Roman" w:hAnsi="Times-Roman" w:cs="Times-Roman"/>
          <w:color w:val="000000"/>
        </w:rPr>
        <w:lastRenderedPageBreak/>
        <w:t>deneyimli çalışanların eğitilmesi; teşviklerin, yer değiştirmelerin veya işten çıkarmaların önerilmesi; ev, otel, büro vb. yerlerde bazı durumlarda temizlik işleri ile bakım görevlerinin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5151 Büro, otel ve diğer işyerlerindeki temizlik ve bina bakımı sorumluları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5152 Evlerdeki temizlik ve bakım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5153 Bina temizlik ve bakım sorumluları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5151     Büro, otel ve diğer işyerlerindeki temizlik ve bina bakımı sorumluları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Büro, otel ve diğer işyerlerindeki temizlik ve bina bakımı sorumluları; bu işyerlerinin iç mekanlarını, demirbaşlarını ve tesislerini temiz ve tertipli tutmak için temizlik ve bakım işlerini organize eder, denetler ve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Yardımcıları, temizlik görevlilerini ve diğer temizlik ve bakım işi yapan personeli işe almak, eğitmek, işten çıkarmak, organize etmek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malzemeleri satın almak veya satın alımını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malzemelerin depolanmasını ve dağıtımını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kuruluşlardaki bireylerin genel refahını ve davranışlarını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yerleri, mobilyaları ve diğer eşyaları süpürmek veya elektrikli süpürgeyle temizlemek, yıkamak ve cilalamak;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yatakları yapmak, banyoları temizlemek, havlu, sabun vb. maddeleri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mutfağı temizlemek ve bulaşık yıkama da dahil genellikle mutfak işlerine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mini barları doldurmak, içecek bardakları ve yazı teçhizatı gibi malzemeleri yeniden doldurmak.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Temizlik ve bakım sorumlusu (otel)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Matron (temizlik ve bakım)</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müdürü - 1411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temizlik ve bakım elemanı - 5153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tipi pansiyon işletmecisi (oda ve kahvaltı) - 5152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temizliği ve bakımı elemanı - 5152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Evlerde çalışan temizlikçi - 9111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5152     Evlerdeki temizlik ve bakım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Evlerdeki temizlik ve bakım elemanları; ev ve benzeri yerlerde kendilerine bağlı elemanların yardımı olsun veya olmasın ev temizliği ve bakımı ile ilgili işleri organize eder, denetler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Evlerde istihdam edilen personeli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malzemeleri satın almak veya satın alımını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malzemelerin depolanmasını ve dağıtımını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küçük yaralanma ve hastalık durumlarında ateş ölçme, ilaç verme, sargı yapma gibi görevlerin yapılmasına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(e)  yerleri, mobilyaları ve diğer eşyaları süpürmek veya elektrikli süpürgeyle temizlemek, yıkamak ve cilalamak;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yatakları yapmak, banyoları temizlemek, havlu, sabun vb. maddeleri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ev hayvanları ile bitkilerinin bakımını yapmak, ziyaretçileri kabul etmek, telefonlara yanıt vermek, mesajları iletmek ve market alışverişi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yemekleri hazırlamak ve pişirmek, sofra kurmak ve toplamak, yiyecek ve içecek servisi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mutfağı temizlemek ve bulaşık yıkama da dahil genellikle mutfak işlerine yardım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tipi pansiyon işletmecisi (oda ve kahvaltı)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Kahya</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temizliği ve bakımı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Çalışanların yönetimi ve denetimi işlerinin önemli bir parçası olmayan, ev tipi yerlerde pansiyoner olarak kalan müşterilere konaklama ve sınırlı yemek hizmeti sağlayan oda ve kahvaltılı bazı işyerleri ile küçük pansiyonlar gibi küçük işyerlerinin işletmecileri, Birim grup 5152'de (Evlerdeki temizlik ve bakım elemanları)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Müdürü - 1411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işleri yardımcısı - 9111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5153     Bina temizlik ve bakım sorumluları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Bina temizlik ve bakım sorumluları; apartman, otel, büro, kilise ve diğer binaların temizlik ve bakımını yaparlar ve ortak alanları temiz ve düzenli tutarlar. Bunlar, binanın büyüklüğüne ve yapısına bağlı olarak diğer çalışanları ve taşeronları denetleyebilirler.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Binanın temizlik ve bakım işlerini yapan personeli ve taşeronları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binaların iç mekanlarının temizliğine, basit onarımına ve bakımına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ısı ve sıcak su temininde kullanılan ocak ve kazanlarla ilgilenmek;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gürültü azaltma ve mülkiyetin kötü kullanımını önleme gibi konularda oturan kişiler ve ziyaretçilerin davranışlarını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oturan kişilerin yokluğunda onlar adına gelen mektup, kargo vb. teslim alma veya arayanlara istenen bilgileri verme gibi küçük hizmetler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büyük tamiratlar gerektiğinde binaların yönetimine ve sahiplerine haber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güvenliği sağlamak amacıyla binalarda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kayıt formları doldurmak ve oturanlara kuralların kopyasını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Temizlik ve bakım sorumlusu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Kapıcı (bina)</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/apartman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Zangoç</w:t>
      </w:r>
    </w:p>
    <w:p w:rsidR="00053A76" w:rsidRDefault="00053A76" w:rsidP="00B6297F">
      <w:pPr>
        <w:widowControl w:val="0"/>
        <w:autoSpaceDE w:val="0"/>
        <w:autoSpaceDN w:val="0"/>
        <w:adjustRightInd w:val="0"/>
        <w:jc w:val="both"/>
        <w:rPr>
          <w:rFonts w:ascii="Times-Roman" w:hAnsi="Times-Roman" w:cs="Times-Roman"/>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516       Diğer kişisel hizmetlerde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kişisel hizmetlerde çalışanlar; kişilerin geçmişlerini anlatır ve gelecekte yaşamlarında olacak olaylar hakkında tahminler yaparlar, hizmetinde bulunduğu kişiye eşlik eder ve diğer kişisel hizmetleri verirler, hayvanları yetiştirir, bakımını yapar ve bunları eğitirler, mumyalama ve cenaze hizmetleri ile ilgili görevleri yaparlar, kişilere motorlu taşıt sürücü eğitimi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Yıldız falı vb. bakılması; hizmetinde bulunduğu kişiye eşlik edilmesi veya kavalyelik vb. kişisel hizmetlerin verilmesi; mumyalama ve cenaze hizmetlerinin verilmesi; hayvanların beslenmesi, bakımının yapılması, yetiştirilmesi ve eğitilmesi; gerçek sürüş koşulları altında öğrencilere sürücü eğitimi verilmesi.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5161 Astrologlar, falcılar ve ilgili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5162 Refakatçiler ve kişisel yardımcılar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5163 Cenaze hizmetlerinde çalışanlar ve mumyacılar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5164 Ev hayvanları yetiştiricileri ve hayvan bakıcıları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5165  Sürücü eğitimi öğretmenleri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5169 Başka yerde sınıflandırılmamış kişisel hizmetlerde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5161     Astrologlar, falcılar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Astrologlar, falcılar ve ilgili çalışanlar; astroloji, müşterilerin avuç içlerinin özellikleri, rastgele çekilen iskambil kağıdı örnekleri veya diğer teknikleri kullanarak kişilerin geçmişlerini anlatır ve gelecekte yaşamlarında olacak olaylar hakkında tahminler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Geçmişlerini anlatmak, gelecekte yaşamlarında olacak olaylar ve yaşam koşulları hakkında tahminler yapmak için doğumda ve sonrasına ilişkin kişilerin yıldız falına bakmak;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müşterilerin avuç içlerinin özelliklerini, rastgele çekilen iskambil kağıdı örneklerini, fincan içindeki çay yaprakları veya kahve telvesinin durumunu, ölü hayvanların kemiklerinin şekillerini veya örneklerini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bu yorumları temel alarak gelecekteki olayları tahmin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işe başlama, evlilik, yolculuk, dini ve diğer törenler gibi çeşitli insan faaliyetleri için uğurlu zamanları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olayların olası gidişatı hakkında uyarılarda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kötü etkilerden kaçınmak konusunda alınacak önlemlere ilişkin kişilere önerilerde bulunmak.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Astrolog</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Falcı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Numerolog (sayılarla fala bakan)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 falcısı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Büyücü hekim - 3230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Telkinle tedavi edici - 3413</w:t>
      </w:r>
    </w:p>
    <w:p w:rsidR="00053A76" w:rsidRDefault="00053A76" w:rsidP="00B6297F">
      <w:pPr>
        <w:widowControl w:val="0"/>
        <w:autoSpaceDE w:val="0"/>
        <w:autoSpaceDN w:val="0"/>
        <w:adjustRightInd w:val="0"/>
        <w:jc w:val="both"/>
        <w:rPr>
          <w:rFonts w:ascii="Times-Roman" w:hAnsi="Times-Roman" w:cs="Times-Roman"/>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7A3BFC" w:rsidRDefault="007A3BFC"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5162     Refakatçiler ve kişisel yardımcılar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Refakatçiler ve kişisel yardımcılar; müşteri veya işverenine eşlik eder veya onların çeşitli ihtiyaçlarıyla ilgilenirler.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Çeşitli yerlerde işverenine (kadın/erkek) eşlik etmek, gazete, dergi, kitap vb. okumak, sohbet etmek ve spor gibi çeşitli faaliyetlere birlikte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işvereninin evine gelen ziyaretçilerin eğlenmesine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işverenin gardırobunun ve kişisel özel eşyalarının düzenli olmasını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Refakatçi (eşlik edici)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Kişisel yardımcı (kadın)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Kişisel yardımcı (erkek)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Kahya - 5152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eskort - 5169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Dans partneri - 5169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5163     Cenaze hizmetlerinde çalışanlar ve mumyacılar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Cenaze hizmetlerinde çalışanlar ve mumyacılar; cesetlerin defni ile ilgili çeşitli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Cenaze töreni, ölü yıkama ve defnetme işlerini düzenlemek ve yürütmek;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çürüme sürecinin durdurulması veya geciktirilmesi için cesedi mumyalamak;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mumyalama ile ilgili sağlık işlerine uymak ve yasal koşulları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bedenin çeşitli parçaları üzerinde kesik açmak ve kapatmak, gerektiğinde şekli bozulmuş veya sakatlanmış bedenleri yeniden şekillendirmek veya yeniden yapılandırmak;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cesetleri giydirmek ve tabuta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ölüm ilanları hazırlamak, tabut veya ölü küllerinin saklanacağı kabın seçimine yardımcı olmak ve cenaze töreni veya ölü yakma töreninin yerini ve zamanını belirlemek amacıyla görüşmeler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Mumyacı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Cenaze hizmetleri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5164     Ev hayvanları yetiştiricileri ve hayvan bakıcıları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Ev hayvanları yetiştiricileri ve hayvan bakıcıları; veterinerlik tesislerinde, hayvan barınaklarında, köpek yetiştirme ve barındırma yerlerinde, hayvanat bahçelerinde, laboratuvarlarda, ev hayvanları perakende satış dükkanlarında, binici okullarında, köpek eğitim merkezlerinde, ev hayvanları bakım vb. işyerlerinde hayvanları besler, bakımlarını yapar, eğitir, tımar eder ve veterinerlere, hayvan sağlık teknikerlerine ve teknisyenlerine yardım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Hayvanların yıkamak ve beslemek;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 tedavi ve muayene odasına hayvanları götürmek veya taşımak, tedavi esnasında bunları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veterinerlik ile ilgili cerrahi aletleri temizlemek ve sterilize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ilaçları, kimyasal maddeleri ve diğer eczacılık ile ilgili müstahzarları etiketlemek ve stokları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şişe, beher ve diğer teçhizatı sterilize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ağıl, ahır, kafes, avlu gibi hayvan yerleri ile eyer, gem gibi hayvan teçhizatlarını temizlemek, düzenlemek ve dezenfekte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ağırlık, büyüklük, fiziksel durum, alınan tedaviler, verilen ilaçlar ve gıda alımları gibi hayvanlarla ilgili bilgileri toplamak ve kaydetmek;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yarış, eğlence, itaat etme, güvenlik, binicilik ve diğer faaliyetler konularında istenen davranışları sağlamak ve geliştirmek amacıyla hayvanları eğitmek;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yıkama, fırçalama, kırkma ve post kırpma, tırnakları kesme, kulakları temizleme gibi görevleri yaparak hayvanların bakımını yapmak ve tımar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Köpek eğitmeni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At terbiyecisi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Veteriner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Hayvanat bahçesi bakıcısı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5165     Sürücü eğitimi öğretmenleri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Sürücü eğitimi öğretmenleri; kişilere motorlu taşıtların nasıl sürüleceğini öğretirler.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Öğrencilere gerçek sürüş koşullarında eğitim vermek, fren, debriyaj, vites seçimi, otomatik vites, sinyaller ve ışıkların işleyişini açıklamak ve kullanımını göstermek;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yol trafik kurallarını öğretmek;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sürücü eğitimi elkitabı ve yol güvenliğini öğretmek;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öğrencilere sürücü sınavından geçmelerini sağlayacak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acil durumlarda gerekli ileri sürüş tekniklerini öğretmek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tahtada şekillerle ve işitsel görsel araçlar kullanarak motorlu taşıtların direksiyon hakimiyetini, mekanik çalışmasını ve sürüş tekniklerini göstermek ve açıklamak.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Sürücü eğitimi öğretmeni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Uçuş öğretmeni - 3153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5169     Başka yerde sınıflandırılmamış kişisel hizmetlerde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51`de (Kişisel hizmetler veren elemanlar) başka yerde sınıflandırılmamış kişisel hizmetlerde çalışanları kapsamaktadır. Örneğin; dans partnerleri, sosyal eskortlar olarak çalışanlar ile gece kulübü hostesliği veya hostluğu gibi işleri yapan kişiler burada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Lokanta ve restoranlar ile diğer yerlerde müşterilere refakat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dans partnerliği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bir gece kulübünde müşterileri karşılamak ve onların eğlenmelerini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eskort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Kulüp hostu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Kulüp hostesi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Dans partneri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Müşterilere ticari olarak seks hizmetleri sağlayanlara ilişkin istatistikleri derlemek isteyen ülkelerin, bu kişileri Birim Grup 5169`da (Başka yerde sınıflandırılmamış kişisel hizmetlerde çalışanlar) sınıflaması gerekir. Eğer bu kişilerin Birim Grup 5169`da kapsanan diğer meslek gruplarından ayrı olarak tutulmasına bir gereklilik varsa, ISCO-08`in ulusal versiyonlarında 5168 Birim grup kodunun kullanımı önerilir.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Refakatçi (eşlik edici) - 5162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         Satış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Satış hizmetleri veren elemanlar; toptan veya perakende satış yerlerinde, sabit stant, baraka türü dükkan, büfe, pazaryeri gibi yerlerde, kapı kapı dolaşarak veya telefonla ya da müşteri iletişim merkezleri aracılığıyla malları tanıtır ve satarlar. Bunlar, satın alınan mal ve hizmetleri kaydeder ve ödemesini alabilirler, küçük perakende satış yerlerini işletebilirler.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şunları kapsar: Malların toptan veya perakende satış yerlerinde, sabit stant, baraka türü dükkan, büfe, pazar yeri gibi yerlerde, kapı kapı dolaşarak veya telefonla ya da müşteri iletişim merkezi aracılığıyla satılması; potansiyel müşterilere malların tanıtılması ve gösterilmesi; sabit tezgahlarda veya sokakta hemen tüketime yönelik gıda servisinin yapılması ve satılması; satışı yapılacak ürünlerin düzenli temini için satın alınması veya sözleşmelerin yapılması; satış için malların dizilmesi ve sergilenmesi, satılan malların sarılması ve paketlenmesi; satılacak malların ürün karışımının, stoklarının ve fiyat seviyelerinin belirlenmesi; mal ve hizmetlerin satışında ödemeleri kaydetmek ve almak amacıyla yazarkasaların, optik fiyat okuyucuların, bilgisayar ve diğer donanımların kullanılması. Burada sınıflandırılan bazı meslekler için diğer çalışanların denetlenmesi gerekli olabilir.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521 Sokak, tezgah ve pazar satış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522 Mağaza, dükkan vb. satış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523 Kasiyerler ve bilet satıcıları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 Diğer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Mağaza ve dükkan müdürleri, Ana grup 1`de (Yöneticiler) sınıflandırılır. Teknik, tıp, bilgi ve iletişim teknolojileri ile ilgili profesyonel meslek mensupları, Ana grup 2`de (Profesyonel meslek mensupları) sınıflandırılır. Ticari satışlar ve sigorta temsilcileri, finans ve ticaret aracıları (brokerler), Ana Grup 3`te (Teknisyenler</w:t>
      </w:r>
      <w:r w:rsidR="001E0BCB">
        <w:rPr>
          <w:rFonts w:ascii="Times-Roman" w:hAnsi="Times-Roman" w:cs="Times-Roman"/>
          <w:color w:val="000000"/>
        </w:rPr>
        <w:t>, teknikerler</w:t>
      </w:r>
      <w:r>
        <w:rPr>
          <w:rFonts w:ascii="Times-Roman" w:hAnsi="Times-Roman" w:cs="Times-Roman"/>
          <w:color w:val="000000"/>
        </w:rPr>
        <w:t xml:space="preserve"> ve yardımcı profesyonel meslek mensupları) sınıflandırılır. İşportacılar (gıda dışı), Ana Grup 9`da (Nitelik gerektirmeyen </w:t>
      </w:r>
      <w:r w:rsidR="001E0BCB">
        <w:rPr>
          <w:rFonts w:ascii="Times-Roman" w:hAnsi="Times-Roman" w:cs="Times-Roman"/>
          <w:color w:val="000000"/>
        </w:rPr>
        <w:t>meslekler</w:t>
      </w:r>
      <w:r>
        <w:rPr>
          <w:rFonts w:ascii="Times-Roman" w:hAnsi="Times-Roman" w:cs="Times-Roman"/>
          <w:color w:val="000000"/>
        </w:rPr>
        <w:t>)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521       Sokak, tezgah ve pazar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Sokak, tezgah ve pazar satış elemanları; pazarlarda veya sokaklarda büfe, baraka türü dükkan, sabit tezgah, stant vb. yerlerden malların satışını yaparlar, cadde ve sokaklar ile halka açık yerlerde hemen tüketime hazır soğuk ve sıcak yiyecek ve içecekleri hazırlar ve satarlar.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Cadde, sokak, pazar veya açık alanlarda belirli bir yerde bir stant veya tezgah kurmak veya cadde ve sokaklarda yiyecek ve içecek satmak için ruhsat alınması; satılacak ürünlerin satın alınması veya düzenli temini için sözleşme yapılması; tezgah veya stantların kurulması ve sökülmesi; satış için ürünlerin taşınması, depolanması, yüklenmesi ve boşaltılması; malların, yiyeceklerin ve içeceklerin dizilmesi, sergilenmesi ve satılması ile ödemenin alınması; satılan malların sarılması ve paketlenmesi; satış için yiyecek ve içeceklerin hazırlanması; cadde ve sokaklarda istenilen yerlere veya istasyon ya da sinema gibi halka açık yerlere gıda ve yiyecekleri getirmek için malların el arabası ile itilmesi, pedallı araç kullanılması ve tekerlekli arabalar veya sepetle taşınması; hesapların tutulması ve stok seviyesi kayıtlarının muhafaza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5211 Büfe, baraka türü dükkan, sabit tezgah, stant vb. yerlerdeki satış elemanları ile pazarcılar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5212 Cadde ve sokak yiyecek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Cadde, sokak ve halka açık yerlerdeki gıda dışı maddelerin (veya şekerleme gibi önceden paketlenmiş çabuk bozulmayan gıda maddelerinin) satışını el arabası, tekerlekli araba, tepsi veya sepetten yapan satıcılar, Grup 952'de (İşportacılar (gıda hariç))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5211     Büfe, baraka türü dükkan, sabit tezgah, stant vb. yerlerdeki satış elemanları ile pazarcılar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Büfe, baraka türü dükkan, sabit tezgah, stant vb. yerlerdeki satış elemanları ile pazarcılar; cadde, sokak veya açık alanlardaki sabit tezgah, stant, baraka türü dükkan, büfe ve üstü açık veya kapalı pazar gibi yerlerden çeşitli malların satışını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Cadde, sokak, pazar ve diğer açık alanlarda belli bir yerde stant veya tezgah kurmak için ruhsat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satılacak malların ürün karışımını, stoklarını ve fiyat seviyelerini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satışı yapılacak malları toptancı tedarikçilerden veya doğrudan üreticilerden satın almak veya düzenli temini için sözleşmeler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tezgah veya stantları kurmak ve sökmek, satış için malları taşımak, depolamak, yüklemek ve boşaltmak;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malları sergilemek ve satmak, ödemeleri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satış için malları dizmek ve sergilemek, satılan malları sarmak ve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hesapları tutmak ve stok seviyesi kayıtlarını muhafaza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Büfe (kiosk)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Cadde ve sokak tezgahı satış elemanı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Pazarcı</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Cadde, sokak ve pazar gibi yerlerde stant ve tezgahlarda hemen tüketime yönelik olmayan taze gıda maddelerinin (örneğin; sebze, meyve, et ve süt ürünleri gibi) satışını yapan satıcılar, Birim Grup 5211`de (Sabit tezgah, stant, baraka türü dükkan, büfe satış elemanları ve pazarcılar) sınıflandırılır. Cadde, sokak ve pazar gibi yerlerde stant ve tezgahlarda hemen tüketime yönelik çeşitli hazırlanmış yemek ve gıda maddelerinin satışını yapan satıcılar, Birim Grup 5246`da (Yiyecek servis tezgahı çalışanları) sınıflandırılır. Cadde, sokak ve halka açık yerlerde gıda ve içecek gibi hemen tüketime yönelik maddelerin satışını el arabası, tekerlekli araba, tepsi veya sepetten yapan satıcılar, Birim Grup 5212`de (Cadde ve sokak yiyecek satış elemanları) sınıflandırılır. Cadde, sokak ve halka açık yerlerde gıda dışı maddelerin (veya şekerleme gibi önceden paketlenmiş çabuk bozulmayan gıda maddelerinin) satışını el arabası, tekerlekli araba, tepsi veya sepetten yapan satıcılar, Birim Grup 9520`de (İşportacılar (gıda hariç)) sınıflandırılır. Hemen tüketime yönelik olarak basit gıda maddelerini hazırlayan ve müşterilerle doğrudan teması sınırlı olan kişiler (hamburger pişiriciler gibi), Birim Grup 9411`de (Fast-food hazırlayıcıları)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Eğer bu kategorilerin ulusal koşullara uyarlanması gerekirse, hemen tüketime yönelik olarak gıda maddelerinin satıcılarını ayrı olarak belirtmenin amacının, yiyeceklerin hazırlanmasının, servisinin ve hijyenik ambalajlanmasının beceri gerektiren işler olduğuna dikkat edilmelidir. Yiyecek servis tezgahı çalışanları, genellikle cadde ve sokak yiyecek satış elemanlarından daha geniş bir yelpazede ürün ve yiyecekleri servis ederler ve genellikle gıda ve yiyecekleri el arabası, bisiklet veya sepetler içinde taşımazlar ya da bunlardan satışını yapmazlar.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yiyecek satıcısı - 5212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İşportacı (gıda hariç) - 9520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ticaret ile ilgili küçük işyeri sahibi - 5221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yerlerde çalışan satış elemanı - 5223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servis tezgahı çalışanı - 5246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5212     Cadde ve sokak yiyecek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Cadde ve sokak yiyecek satış elemanları; cadde ve sokaklar ile sinema, istasyon veya tiyatro gibi halka açık yerlerde hemen tüketime yönelik soğuk ve sıcak yiyecek ve içecekleri hazırlar ve satarlar.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Cadde, sokak ve diğer açık alanlarda yiyecek ve içecek satmak için izin veya ruhsat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satış için yiyecek ve içecek elde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satış için yiyecek ve içecekleri ya önceden ya da yerinde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cadde, sokak, durak, istasyon ve sinema gibi halka açık yerlere yiyecek ve içecekleri getirmek için malları yüklemek, boşaltmak, iterek götürmek, pedallı araç ile götürmek, el arabası ile taşımak, tekerlekli arabalarla taşımak veya tepsi ya da sepetle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yiyecek ve içecekleri sergilemek ve satmak, ödemeyi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yiyecek satıcısı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Seyyar satıcı (gıda)</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Cadde, sokak ve pazar gibi yerlerde stant ve tezgahlarda hemen tüketime yönelik olmayan taze gıda maddelerinin (örneğin; sebze, meyve, et ve süt ürünleri gibi) satışını yapan satıcılar, Birim Grup 5211`de (Sabit tezgah, stant, baraka türü dükkan, büfe satış elemanları ve pazarcılar) sınıflandırılır. Cadde, sokak ve pazar gibi yerlerde stant ve tezgahlarda hemen tüketime yönelik çeşitli hazırlanmış yemek ve gıda maddelerinin satışını yapan satıcılar, Birim Grup 5246`da (Yiyecek servis tezgahı çalışanları) sınıflandırılır. Cadde, sokak ve halka açık yerlerde gıda ve içecek gibi hemen tüketime yönelik maddelerin satışını el arabası, tekerlekli araba, tepsi veya sepetten yapan satıcılar, Birim Grup 5212`de (Cadde ve sokak yiyecek satış elemanları) sınıflandırılır. Cadde, sokak ve halka açık yerlerde gıda dışı maddelerin (veya şekerleme gibi önceden paketlenmiş çabuk bozulmayan gıda maddelerinin) satışını el arabası, tekerlekli araba, tepsi veya sepetten yapan satıcılar, Birim Grup 9520`de (İşportacılar (gıda hariç)) sınıflandırılır. Hemen tüketime yönelik olarak basit gıda maddelerini hazırlayan ve müşterilerle doğrudan teması sınırlı olan kişiler (hamburger pişiriciler gibi), Birim Grup 9411`de (Fast-food hazırlayıcıları)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Eğer bu kategorilerin ulusal koşullara uyarlanması gerekirse, hemen tüketime yönelik olarak gıda maddelerinin satıcılarını ayrı olarak belirtmenin amacının, yiyeceklerin hazırlanmasının, servisinin ve hijyenik ambalajlanmasının beceri gerektiren işler olduğuna dikkat edilmelidir. Yiyecek servis tezgahı çalışanları, genellikle cadde ve sokak yiyecek satış elemanlarından daha geniş bir yelpazede ürün ve yiyecekleri servis ederler ve genellikle gıda ve yiyecekleri el arabası, bisiklet veya sepetler içinde taşımazlar ya da bunlardan satışını yapmazlar.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 - 5120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Fast-food hazırlayıcısı - 9411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servis tezgahı çalışanı - 5246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İşportacı (gıda hariç) - 9520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522       Mağaza, dükkan vb.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Mağaza, dükkan vb. satış elemanları; perakende ve toptan işyerleri adına doğrudan halka çok çeşitli mal ve hizmetlerin satışını yaparlar. Bu mal ve hizmetlerin işlevlerini ve niteliklerini açıklarlar, küçük dükkanları işletebilirler veya mağaza, dükkan vb. yerlerde çalışan satış elemanlarının ve kasiyerlerin faaliyetlerini denetleyebilirler. Kapsanan görevler genelde şunlardır: Müşteri gereksinimlerinin belirlenmesi ve ürün çeşidi, fiyatları, dağıtımı, garantiler ile ürünün kullanımı ve bakımı konusunda danışmanlık yapılması; müşterilere mal ve hizmetlerin gösterilmesi, açıklanması ve satışının yapılması; ödeme yöntemlerinden herhangi biriyle ödemenin alınması ve satış faturalarının hazırlanması; ürün envanterleri gibi stok yönetiminin sürekliliğinin sağlanması veya yardım edilmesi, stok sayımlarına katılım sağlanması; satış için malların dizilmesi ve gösterilmesi, satılan malların sarılması ve paketlenmesi; satılacak malların ürün karışımının, stoklarının ve fiyat seviyelerinin belirlenmesi; süpermarketlerde ve departmanlı büyük mağazalarda çalışan satış elemanlarının, ödeme ve ürün çıkış işlemleri elemanlarının ve diğer çalışanların faaliyetlerinin denetlenmesi ve koordine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5221 Perakende ticaret ile ilgili küçük işyeri sahipleri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5222 Mağaza vb. bölüm sorumluları (şefleri)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5223 Mağaza, dükkan vb. yerlerde çalışan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5221     Perakende ticaret ile ilgili küçük işyeri sahipleri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Perakende ticaret ile ilgili küçük işyeri sahipleri; küçük perakende ticaret yapılan mağaza ve dükkanları ya bağımsız olarak kendileri ya da birkaç kişinin yardımıyla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Satılacak malların ürün karışımını, stoklarını ve fiyat seviyelerini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toptancılardan, pazarlardan ve diğer tedarikçilerden mal sipariş etmek ve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stok seviyeleri ile finansal işlemlerin kayıtlarını tutmak ve bütçelemek;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satış için malların fiyatlarını belirlemek ve malları sergilemek;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müşterilere mal satmak ve onlara ürünün kullanımı konusunda danışmanlık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iade edilen malları incelemek ve uygun işleme karar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stoktaki malların envanterini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ticaret ile ilgili küçük işyeri sahibi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Bakkal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 bayii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Personelin yönetimi ve denetlenmesi, işlerinin önemli bir parçası olmayan küçük mağaza ve dükkanların işletmecileri, yalnızca Birim Grup 5221`de (Perakende ticaret ile ilgili küçük işyeri sahipleri) sınıflandırılır. Yönetim görevleri ve personelin denetlenmesi işlerinin önemli ve sürekli bir parçası olan mağaza ve dükkanların işletmecileri, Birim Grup 1420`de (Perakende ve toptan ticaret müdürleri)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Mağaza, dükkan vb. yerlerde çalışan satış elemanlarının, ödeme ve ürün çıkış işlemleri elemanlarının ve diğer çalışanların faaliyetlerini kontrol eden ve yöneten, fakat ürün karışımı, genel fiyatları oluşturma, bütçe, personel seviyeleri, personel seçimi ve işe alınmasını belirleme konusunda sorumluluğu olmayan personel, Birim Grup 5222`de (Mağaza vb. bölüm sorumluları (şefleri))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müdürü - 1420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Pazarcı - 5211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5222     Mağaza vb. bölüm sorumluları (şefleri)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Mağaza vb. bölüm sorumluları (şefleri); süpermarket, departmanlı büyük mağaza gibi perakende ve toptan ticaret yapan yerlerde çalışan satış elemanlarının, ödeme ve ürün çıkış işlemleri elemanlarının ve diğer çalışanların faaliyetlerini koordine eder ve denetlerler.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Çalışma programları planlamak ve hazırlamak, personele belirli görevler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zor veya karışık durumlarda nasıl davranılacağı dahil, personele satış işlemleri hakkında eğitim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müşterilerin çabuk hizmet almalarını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personel görüşmesinde, personele eğitim hizmeti alınmasında, personel değerlendirmesinde, terfi ettirilmesinde ve işten çıkarılmasında görev almak ve müdürlere önerilerde bulunmak, personel şikayetlerine çözüm bulmak;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iade edilen malları incelemek ve uygun işleme karar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satış için malların envanterini yapmak ve yeni mallar sipariş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(g) mal ve hizmetlerin doğru fiyatlanmasını ve gösterilmesini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güvenlik prosedürlerine uyulmasını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Ödeme ve ürün çıkış işlemleri birimi sorumlusu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Süpermarket süpervizörü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Personelin yönetimi ve denetlenmesi, işlerinin önemli bir parçası olmayan küçük mağaza ve dükkanların işletmecileri, yalnızca Birim Grup 5221`de (Perakende ticaret ile ilgili küçük işyeri sahipleri) sınıflandırılır. Personelin denetlenmesine ek olarak, ürün karışımı, genel fiyatların oluşturulması, bütçe, personel seviyeleri, personel seçimi ve işe alınması gibi yönetim görevlerini yapan mağaza ve dükkanların müdürleri, Birim Grup 1420`de (Perakende ve toptan ticaret müdürleri)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müdürü - 1420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ticaret ile ilgili küçük işyeri sahibi - 5221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tezgahı satış elemanı - 5211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5223     Mağaza, dükkan vb. yerlerde çalışan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Mağaza, dükkan vb. yerlerde çalışan satış elemanları; perakende ve toptan işyerleri adına doğrudan halka çeşitli malların satışını yapar, mal ve hizmetlerin işlevlerini ve niteliklerini açıklarlar.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 gereksinimlerini belirlemek, ürün çeşidi, fiyatları, dağıtımı, garantiler ile ürünün kullanımı ve bakımı konusunda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müşterilere işyerinin mal ve hizmetlerini göstermek ve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mal ve hizmetlerin satışını yapmak, ödeme yöntemlerinden herhangi biriyle ödemeyi almak, satış faturalarını hazırlamak ve yazarkasa kullanarak satışları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ürün envanterleri gibi stok yönetiminin sürekliliğini sağlamaya yardım etmek ve stok sayımlarına katılmak;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satış için malları dizmek ve göstermek, satılan malları sarmak ve paketlemek.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elemanı (perakende satış işyeri)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Satış elemanı (toptan satış işyeri)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yardımcı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müdürü - 1420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Büfe (kiosk) satış elemanı - 5211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 satış elemanı - 5211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tezgahı satış elemanı - 5211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yiyecek satıcısı - 5212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ticaret ile ilgili küçük işyeri sahibi - 5221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Ödeme ve ürün çıkış işlemleri elemanı - 5230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servis tezgahı çalışanı - 5246</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523       Kasiyerler ve bilet satıcıları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Kasiyerler ve bilet satıcıları; mağaza, dükkan vb. ile lokanta, bilet gişeleri gibi alanlarda malların, hizmetlerin ve giriş biletlerinin satışında ödemeleri almak ve kaydetmekte kullanılan yazarkasaları, optik fiyat okuyucuları, bilgisayar ve diğer donanımları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 Mağaza, dükkan, bilet gişesi veya benzer işyerlerinde ödemelerin nakit, çek, kredi kartı veya otomatik ödeme ile alınması ve doğrulanması; para üstü ve makbuz verilmesi; bilet gişelerinde bilet verilmesi ve karşılığında ödemelerin alınması; alınan ve verilen paraların sayılması ve kaydedilmesi, yazarkasa ile satış kayıtlarının denkleştirilmesi; gelen nakit paraların alınması, satış fişleri ve diğer belgeler ile kontrol edilmesi, bankaya yatırılacak paraların hazırlanması; müşterilerden alınacak veya ödenecek para miktarını hesaplamak için yazarkasanın işletilmesi; malların fiyatlarının okutulması, tartılması ve kaydedilmesi; satılan malların sarılması veya torba, poşet vb. içine konulması.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5230 Kasiyerler ve bilet satıcıları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5230     Kasiyerler ve bilet satıcıları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Kasiyerler ve bilet satıcıları; mağaza, dükkan vb. ile lokanta, bilet gişeleri gibi alanlarda malların, hizmetlerin ve giriş biletlerinin satışında ödemeleri almak ve kaydetmekte kullanılan yazarkasaları, optik fiyat okuyucuları, bilgisayar ve diğer donanımları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Mağaza, dükkan, bilet gişesi ve benzer işyerlerinde ödemeleri nakit, kredi kartı veya otomatik ödeme ile almak ve doğrulamak;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para üstü ve makbuz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sportif ve kültürel etkinliklere katılanlara bilet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alınan ve verilen paraları saymak ve kaydetmek, yazarkasa ile satış kayıtlarını denkleştirmek;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gelen nakit paraları almak, satış fişleri ve diğer belgeler ile kontrol etmek, bankaya yatırılacak paraları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müşterilerden alınacak veya ödenecek para miktarını hesaplamak için yazarkasayı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malların fiyatlarını okutmak, tartmak ve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satılan malları sarmak veya torba, poşet vb. içine koymak.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kasiyeri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Bilet gişesi elemanı (eğlence ve spor etkinlikleri)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Ödeme ve ürün çıkış işlemleri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Servis istasyonu ödeme işlemleri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Bilet gişesi elemanı (seyahat acentası) - 4221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Mağaza, dükkan vb. yerlerde çalışan satış elemanı - 5223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Servis istasyonu hizmet elemanı - 5245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Ödeme ve ürün çıkış işlemleri birimi sorumlusu - 5222</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524       Diğer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satış elemanları; pazar, cadde, sokak, mağaza ve dükkan dışında diğer yollarla, genellikle halka malları, yiyecekleri ve hizmetleri gösterirler, tanıtırlar, sergilerler ve satarlar. Bu grup, Grup 521 (Sabit tezgah, stant, baraka türü dükkan, büfe ve pazar satış elemanları), Grup 522 (Mağaza, dükkan vb. satış elemanları) ile Grup 523 (Kasiyerler ve bilet satıcıları) grupları içinde sınıflandırılmamış satış elemanlarını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Satılacak ürünlerin gösterilmesi ve tanıtılması; fotoğraf, film, video, reklam veya sanatsal kreasyon için poz verilmesi; ürün ve hizmetlerin kullanımına ilişkin soruların yanıtlanması ve önerilerde bulunulması; malların ödemeleri, dağıtımı ve toplanması ile hizmetlerin verilmesinde siparişlerin alınması ve düzenlemeler yapılması; kapı-kapı gezerek veya telefon ya da diğer elektronik iletişim araçlarını kullanarak potansiyel müşterilere ulaşarak mal ve hizmetlerin satılması ile bir işyeri adına satış yapılması; akaryakıt, motor yağları ve diğer otomotiv ürünlerinin servis istasyonlarında satılması; motorlu taşıtlara yakıt doldurma, temizleme, yağ değiştirme ve küçük tamirler yapılması gibi hizmetlerin verilmesi.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5241 Mankenler ve diğer modeller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5242 Satış tanıtım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5243 Kapı kapı dolaşarak satış yapan satış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5244 İletişim merkezi satış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5245 Servis istasyonu hizmet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5246 Yiyecek servis tezgahı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5249 Başka yerde sınıflandırılmamış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Satış müdürleri, Grup 122`de (Satış, pazarlama ve iş geliştirme ile ilgili müdürler) sınıflandırılır.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Teknik, tıbbi, bilgi ve iletişim teknolojileri satışları ile ilgili profesyonel meslek mensupları, Grup 243`te (Satış, pazarlama ve halkla ilişkiler ile ilgili profesyonel meslek mensupları) sınıflandırılır. Ticari satış ve sigorta temsilcileri, Grup 332`de (Satış ve satın alma temsilcileri ve aracıları (brokerler))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5241     Mankenler ve diğer modeller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Mankenler ve diğer modeller, giyecek ve aksesuarları giyerler ve tanıtımını yaparlar, fotoğraf, film ve video, reklam veya sanatsal kreasyonlar için poz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yeni veya mevcut stillerdeki veya müşteri tarafından istenen türdeki model giyim eşyalarını giymek;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giyim eşyalarının, moda aksesuarlarının ve diğer ticari ürünlerin stilini ve niteliklerini en faydalı şekilde tanıtmak için yürümek, dönmek ve poz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heykeltıraşlık, resim sanatı ve diğer görsel sanat türleri için model olarak poz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dergiler ve diğer reklam araçları için fotoğraf pozları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televizyon, video ve sinema reklamları ile diğer yapımlar için poz vermek.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Reklam modeli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Sanatçı modeli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Moda modeli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Aktör - 2655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5242     Satış tanıtım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Satış tanıtım elemanları; ticari işyerlerinde, sergilerde ve evlerde malların tanıtımını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sergi alanları kurmak ve müşterilerin satın alma isteklerini artırmak da dahil, ürünlerin özellikleri ve kullanım şekilleri hakkında müşterileri bilgilendirmek için satılacak ürünlerin tanıtımını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ürünlerin kullanımına ilişkin soruları cevaplamak ve önerilerde bulunmak;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ürünlerin satışını yapmak veya müşterileri satış personeline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siparişleri almak ve ürünlerin ödemeleri, dağıtımı ve toplanması için düzenlemeler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numune ürünler vermek, kataloglar ile reklam malzemelerini dağıtmak.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Tanıtım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Pazarlama satış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Pazar satış elemanı - 5211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Cadde ve sokak tezgahı satış elemanı - 5211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Kapıdan kapıya satış elemanı - 5243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5243     Kapı kapı dolaşarak satış yapan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Kapı kapı dolaşarak satış yapan satış elemanları; genellikle hanelerde ikamet edenler olmak üzere potansiyel müşterilere yaklaşarak veya kapı kapı ziyaret ederek mal ve hizmetleri açıklar, tanıtır ve satarlar veya bir işyeri adına satış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Mevcut müşteriler ile potansiyel müşterilerin evlerini ziyaret ederek çeşitli mal ve hizmetlere ilişkin ayrıntıları vermek ve satış koşullarını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satılık mal ve hizmetleri tanıtmak veya açıklamak;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siparişleri ve işlemleri kaydetmek, tedarikçilere alınacak malların siparişlerini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fatura ve satış sözleşmelerini hazırlamak ve ödemeleri kabul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müşterilere mektupları, bilgi formlarını ve diğer dokümanları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olası müşterilerin listesini derlemek ve yeni işler yapmak amacıyla bunları aramak;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satış bölgeleri ile müşteriler arasında gezmek, numuneler veya satılık ürünleri taşımak.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Kapıdan kapıya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Kapıdan kapıya satış temsilcisi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Doğrudan satış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Ticari satış temsilcisi - 3322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İşportacı - 9520</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5244     İletişim merkezi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İletişim merkezi satış elemanları; telefon veya diğer elektronik iletişim araçlarını kullanarak, ürün ve hizmetlerin tanıtımını yapmak, satışlar elde etmek ve satış ziyaretlerini düzenlemek amacıyla mevcut ve potansiyel müşteriler ile iletişim sağlarlar. Bu kişiler, bir müşteri iletişim merkezinde veya merkez dışında başka bir yerde çalışabilirler.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Temas kurulacakların listesini hazırlamak ve komutları izlemek, telefon veya elektronik posta ile ürün ve hizmetlerin tanıtımını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ürün ve hizmetlere ilgi çekmek, bir satışa çabalamak veya satış temsilcilerinin görüşme yapmaları için anlaşma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mal ve hizmetlerin, kullanım kılavuzlarının ve broşürlerin müşterilere sevk ve gönderme işlemlerini düzenlemek;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satış temsilcileri için randevular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 takipleri için notlar almak ve her bir müşterinin durumuna ilişkin değişiklikleri yansıtarak pazarlama veritabanlarını güncel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rakiplerin faaliyetlerini ve iletişimlerde ortaya çıkan sorunları yöneticilerin dikkatine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yapılan aramaların ve başarı sağlananların istatistiklerini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telepazarlama faaliyetleri ve sonuçlarına ilişkin dönemsel raporları sunmak.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Telepazarlama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Çağrı merkezi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Müşteri iletişim merkezi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İnternet satış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Telepazarlamacı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İletişim merkezi danışma elemanı - 4222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5245     Servis istasyonu hizmet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Servis istasyonu hizmet elemanları; akaryakıt, motor yağları ve diğer otomotiv ürünleri satarlar, motorlu taşıtlara yakıt doldurma, temizleme, yağ değiştirme ve küçük tamirler gibi hizmetleri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 tarafından belirtilen seviyede akaryakıt depolarını ve bidon varil vb. konteynırları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taşıt lastiklerindeki hava basıncı ile taşıttaki yakıt ve diğer sıvı seviyelerini kontrol etmek ve doldurmak;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taşıtların ön camlarını ve pencerelerini yıkamak;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lastikleri, aydınlatma lambalarını ve silecek lastiklerini değiştirme gibi taşıtlarla ilgili küçük tamir işlerini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otomatik araba yıkama teçhizatının bakımını yapmak ve işletmek;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müşterilere satışlarda yapılan ödemeleri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akaryakıt pompalarını, sürüş alanlarını, dükkan ve tesisleri temizlemek;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yakıt, yağ, aksesuar ve satılan diğer maddelerin stok kontrolünü yapmak ve raporlar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Marina hizmet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Servis istasyonu hizmet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Servis istasyonlarındaki küçük mağaza ve dükkanlarda mal satışı yapan veya ödemeleri alan, ancak yakıt, motor yağı, araç temizleme ve bakımı gibi pompa alanında hizmet vermeyen çalışanlar, Birim Grup 5245 (Servis istasyonu hizmet elemanları) kapsamı dışındadır.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Servis istasyonu kasiyeri - 5230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Mağaza, dükkan vb. yerlerde çalışan satış elemanı - 5223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servis tezgahı çalışanı - 5246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5246     Yiyecek servis tezgahı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Yiyecek servis tezgahı çalışanları; yiyecek satılan tezgahlarda müşterilere servis yaparlar ve lokanta, kafe, otel, fast food satış yerlerinde, hastanelerde ve diğer kuruluşlarda basit yiyecek maddelerinin hazırlığını tamamlarlar.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Tezgah, banko gibi yerlerde müşterilere yiyecek servisi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müşteri tarafından istenen ürünleri tespit etmek, müşterinin seçim yapmasına yardımcı olmak ve siparişleri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el aletleri ve elektrikli cihazlar kullanarak yiyecek malzemelerini temizlemek, soymak, dilimlemek ve biçimlendirmek;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basit yiyecek maddelerini hazırlamak ve hazır yemekleri yeniden ısıtmak;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yiyecekleri porsiyonlara ayırmak ve paket yapmak veya müşterilere servis için yiyecekleri doğrudan tabaklara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alıp dışarı götürülebilecek hazır yiyecekleri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yiyecekleri buzdolabı, salata bar ve açık büfelerde depolamak, kullanılan yiyecek miktarlarının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satılan yiyecek maddelerinin ödemelerini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Kafeterya tezgahı servis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Salata bar servis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Not: Cadde, sokak ve pazar gibi yerlerde stant ve tezgahlarda hemen tüketime yönelik olmayan taze gıda maddelerinin (örneğin; sebze, meyve, et ve süt ürünleri gibi) satışını yapan satıcılar, Birim Grup 5211`de (Sabit tezgah, stant, baraka türü dükkan, büfe ve pazar satış elemanları) sınıflandırılır. Cadde, sokak ve pazar gibi yerlerde stant ve tezgahlarda hemen tüketime yönelik çeşitli hazırlanmış yemek ve gıda maddelerinin satışını yapan satıcılar, Birim Grup 5246`da (Yiyecek servis tezgahı çalışanları) sınıflandırılır. Cadde, sokak ve halka açık yerlerde gıda ve içecek gibi hemen tüketime yönelik maddelerin satışını el arabası, tekerlekli araba, tepsi veya sepetten yapan satıcılar, Birim Grup 5212`de (Cadde ve sokak yiyecek satış elemanları) sınıflandırılır. Cadde, sokak ve halka açık yerlerde gıda dışı maddelerin (veya şekerleme gibi önceden paketlenmiş çabuk bozulmayan gıda maddelerinin) satışını el arabası, tekerlekli araba, tepsi veya sepetten yapan satıcılar, Birim Grup 9520`de (İşportacılar (gıda hariç)) sınıflandırılır. Hemen tüketime yönelik olarak basit gıda maddelerini hazırlayan ve müşterilerle doğrudan teması sınırlı olan kişiler (hamburger pişiriciler gibi), Birim Grup 9411`de (Fast-food </w:t>
      </w:r>
      <w:r>
        <w:rPr>
          <w:rFonts w:ascii="Times-Roman" w:hAnsi="Times-Roman" w:cs="Times-Roman"/>
          <w:color w:val="000000"/>
        </w:rPr>
        <w:lastRenderedPageBreak/>
        <w:t>hazırlayıcıları)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Eğer bu kategorilerin ulusal koşullara uyarlanması gerekirse, hemen tüketime yönelik olarak gıda maddelerinin satıcılarını ayrı olarak belirtmenin amacının, yiyeceklerin hazırlanmasının, servisinin ve hijyenik ambalajlanmasının beceri gerektiren işler olduğuna dikkat edilmelidir. Yiyecek servis tezgahı çalışanları, genellikle cadde ve sokak yiyecek satış elemanlarından daha geniş bir yelpazede ürün ve yiyecekleri servis ederler ve genellikle gıda ve yiyecekleri el arabası, bisiklet veya sepetler içinde taşımazlar ya da bunlardan satışını yapmazlar.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Aşçı - 5120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Büfe (kiosk) satış elemanı - 5211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Pazar satış elemanı - 5211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Cadde ve sokak tezgahı satış elemanı - 5211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Garson - 5131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Barmen - 5132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Fast food hazırlayıcısı - 9411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5249     Başka yerde sınıflandırılmamış satış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52'de (</w:t>
      </w:r>
      <w:r w:rsidR="001E0BCB" w:rsidRPr="001E0BCB">
        <w:rPr>
          <w:rFonts w:ascii="Times-Roman" w:hAnsi="Times-Roman" w:cs="Times-Roman"/>
          <w:color w:val="000000"/>
        </w:rPr>
        <w:t>Satış hizmetleri veren elemanlar</w:t>
      </w:r>
      <w:r>
        <w:rPr>
          <w:rFonts w:ascii="Times-Roman" w:hAnsi="Times-Roman" w:cs="Times-Roman"/>
          <w:color w:val="000000"/>
        </w:rPr>
        <w:t>) başka yerde sınıflandırılmamış satış elemanlarını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Kiralama satış elemanı (araba, makine vb. taşınabilir mallar)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         Kişisel bakım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Kişisel bakım hizmetleri veren elemanlar; çocuklara, hasta ve yaşlılara, iyileşmekte olanlara veya engelli olan kişilere bir kurumda veya ikamet ettiği yerde bakım, kontrol ve yardım sağlarlar.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Hareket etme, yıkanma ve diğer kişisel ihtiyaçlarda yardım edilmesi; çocukların bireysel olarak sosyal becerileri öğrenmelerine yardım edilmesi; okullarda veya anaokullarında çocukların fiziksel, sosyal, duygusal ve zihinsel gelişimini artıran faaliyetlere katılımlarının sağlanması ve gözetlenmesi; sağlık ve sosyal hizmetler çalışanları için ilgili konularda gözlemler yapılması ve raporlar verilmesi.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531 Çocuk bakım hizmeti veren elemanlar ve öğretmen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532 Sağlık hizmetlerinde kişisel bakım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531       Çocuk bakım hizmeti veren elemanlar ve öğretmen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Çocuk bakım hizmeti veren elemanlar ve öğretmen yardımcıları; okullarda, ikamet edilen yerlerde ve çocuk bakım tesislerinde çocukların bakımını yapar ve gözetlerler.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Çocukların bireysel olarak sosyal becerileri öğrenmelerine yardım edilmesi; okullarda veya okul öncesi eğitim kurumlarında çocukların fiziksel, sosyal, </w:t>
      </w:r>
      <w:r>
        <w:rPr>
          <w:rFonts w:ascii="Times-Roman" w:hAnsi="Times-Roman" w:cs="Times-Roman"/>
          <w:color w:val="000000"/>
        </w:rPr>
        <w:lastRenderedPageBreak/>
        <w:t>duygusal ve zihinsel gelişimini artıran faaliyetlerin gösterilmesi, katılımlarının sağlanması ve gözetlenmesi; çocukların okuldan önce, okuldan sonra, tatil sırasında ve gündüz bakım merkezlerinde yaptıkları eğitim ve eğlence faaliyetleri için malzemeler ve donanımlar hazırlanmasına yardım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5311 Çocuk bakım hizmet</w:t>
      </w:r>
      <w:r w:rsidR="00D278A9">
        <w:rPr>
          <w:rFonts w:ascii="Times-Roman" w:hAnsi="Times-Roman" w:cs="Times-Roman"/>
          <w:color w:val="000000"/>
        </w:rPr>
        <w:t>ler</w:t>
      </w:r>
      <w:r>
        <w:rPr>
          <w:rFonts w:ascii="Times-Roman" w:hAnsi="Times-Roman" w:cs="Times-Roman"/>
          <w:color w:val="000000"/>
        </w:rPr>
        <w:t>i veren elemanlar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5312  Öğretmen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5311     Çocuk bakım hizmet</w:t>
      </w:r>
      <w:r w:rsidR="00D278A9">
        <w:rPr>
          <w:rFonts w:ascii="Times-Roman" w:hAnsi="Times-Roman" w:cs="Times-Roman"/>
          <w:b/>
          <w:bCs/>
          <w:color w:val="000000"/>
        </w:rPr>
        <w:t>leri</w:t>
      </w:r>
      <w:r>
        <w:rPr>
          <w:rFonts w:ascii="Times-Roman" w:hAnsi="Times-Roman" w:cs="Times-Roman"/>
          <w:b/>
          <w:bCs/>
          <w:color w:val="000000"/>
        </w:rPr>
        <w:t xml:space="preserve">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Çocuk bakım hizmeti veren elemanlar; çocukların okuldan önce, okuldan sonra, tatil sırasında ikamet ettikleri evlerinde veya gündüz bakım merkezlerinde bakımını yapar ve gözetlerler.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Çocuklara yıkanma, giyinme ve beslenmelerinde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çocukları okula veya dışarıdaki eğlence faaliyetlerine götürmek ve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çocuklarla oyunlar oynamak veya onlara okuyarak ya da hikaye, masal anlatarak eğlendirmek;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çocukların eğitim ve eğlence faaliyetleri için malzemeler ve donanım hazırlanmasına yardım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çocukların davranışlarını yönetmek ve sosyal gelişimlerine rehberlik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çocuklara disiplin vermek ve kendi elbiselerinin bakımını yapmak, oyuncaklarını ve kitaplarını toplamak gibi davranışları başlatmak veya düzenli olmaları konusunda önerilerde bulunmak;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çocukların oyun faaliyetlerini gözlemlemek ve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günlük gözlemler ile faaliyetler, verilen yemekler ve uygulanan tıbbi tedavilerde dahil, çocukların bireysel kayıtlarını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bakıcısı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Çocuk bakım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Kreş bakıcısı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Aile gündüz bakım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Dadı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saatleri dışındaki bakım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öncesi öğretmeni - 2342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5312     Öğretmen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Öğretmen yardımcıları; okullarda ve okul öncesi eğitim kurumlarında çocukların bakımını yapar ve gözetlerler, eğitim kadrosuna yardımcı olmak amacıyla eğitim dışındaki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Okullarda veya okul öncesi eğitim kurumlarında çocukların fiziksel, sosyal, duygusal ve zihinsel gelişimini artıran faaliyetleri göstermek, katılımlarını sağlamak ve gözetlemek;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çocukları iç ve dış mekanlardaki öğrenme ve eğlence faaliyetlerine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çocuklara derslerinde karşılaştıkları zihinsel, fiziksel, davranışsal ve diğer öğrenme zorlukları konusunda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(d) çocukların bireysel olarak sosyal becerileri öğrenmelerine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eğitim malzemelerinin hazırlanmasına, yazılı veya basılı malzemelerin kopyalarının çıkarılmasına ve sıraya konulmasına yardım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sesli ve görsel donanımları, bilgisayarları ve diğer eğitim araçlarını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ders malzemelerini dağıtmak ve toplamak.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Okul öncesi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Öğretmen yardımcısı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532       Sağlık hizmetlerinde kişisel bakım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Sağlık hizmetlerinde kişisel bakım çalışanları; sağlık merkezlerinde ve ikametgahlarında hasta ve yaşlılara, iyileşmekte olanlara ve engellilere hareket etmelerinde ve günlük yaşam faaliyetlerini sürdürmelerinde kişisel bakım ve yardım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Hastalara hareket etmelerinde, kişisel bakım ve iletişim ihtiyaçlarında yardım sağlanması; cerrahi ve diğer alet ve cihazların sterilize edilmesi; tıbbi ve sosyal hizmetler çalışanları için ilgili konularda gözlemler yapılması ve raporlar verilmesi, hastaların muayene ve tedavi için hazırlanması ve bireylerin bakımlarının planlanmasına katılım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5321 Sağlık hizmetleri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5322 Evlerde kişisel bakım hizmeti veren çalışanlar (tedavi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5329 Başka yerde sınıflandırılmamış sağlık hizmetlerindeki kişisel bakım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5321     Sağlık hizmetleri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Sağlık hizmetleri yardımcıları; hastaneler, klinikler ve konaklamalı hasta bakım tesisleri gibi çeşitli sağlık hizmetleri kuruluşlarında hastalara ve ikamet edenlere günlük yaşam faaliyetlerini sürdürmelerinde doğrudan kişisel bakım ve yardım sağlarlar. Bu çalışanlar tıbbi, hemşirelik veya diğer sağlık profesyonelleri ya da yardımcı sağlık profesyonellerinin doğrudan gözetimi altında, genellikle hazırlanmış bakım planları ve pratiklerinin uygulamasında çalışırlar.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Tıbbi, hemşirelik ve diğer profesyonel sağlık mensupları tarafından hazırlanan bir tedavi planına göre tıbbi, rehabilitasyon ve ikametgahlı bakımevi tesislerinde ikamet edenler ile hastalara bakım, destek ve tedavi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kişisel hijyen, beslenme, giyim, fiziksel hareket ve egzersizler, iletişim, ağız yoluyla alınan ilaçların verilmesi ve elbiselerinin değiştirilmesi gibi hastaların kişisel ve tedavi edici bakım ihtiyaçlarına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hastaları yerleştirmek, kaldırmak ve döndürmek, tekerlekli sandalye veya hareket edebilen hasta yatakları üzerinde nakillerini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hasta odasının temizlenmesi ve yatak çarşafı ve kılıflarının değiştirilmesi gibi hastanın çevresel hijyen standartlarını korumak;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hamilelik ve doğum süresince olduğu gibi masaj ve diğer farmakolojik olmayan ağrı giderici uygulamalar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hastanın durumu, tepkileri ve davranışlarını izlemek ve değişiklikleri profesyonel sağlık mensuplarına iletmek.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Doğum yardımcı elemanı (klinik veya hastane)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Hastabakıcı (hastane veya klinik)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 bakım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Psikiyatrik yardımcı elemanı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Sürekli tıbbi veya hemşirelik gözetimi olan kurum ve tesislerde (hastane, rehabilitasyon merkezleri, konaklamalı hasta bakım tesisleri ve bakım evleri gibi) ikamet eden kişilere kişisel bakım sağlayan ve bu nedenle hemşireler, tıp doktorları veya diğer profesyonel ya da yardımcı profesyonel sağlık meslek mensuplarının doğrudan denetimi altında çalışanlar, Birim grup 5321`de (Sağlık hizmetleri yardımcıları) sınıflandırılır. Bağımsız yaşama birimlerinde ikamet eden kişilere genellikle sürekli tıbbi veya hemşirelik denetimi olmaksızın kişisel bakım sağlayan çalışanlar, Birim grup 5322`de (Evlerde kişisel bakım hizmeti veren çalışanlar (tedavi hariç)) sınıflandırılmalıdır. Genelde, Birim Grup 532`de (Sağlık hizmetlerinde kişisel bakım hizmeti veren elemanlar) sınıflandırılan çalışanlar, ilaç uygulamak, yaraları temizlemek ve sarmak gibi geniş tıbbi bilgi veya eğitim gerektiren görevleri yapmazlar. Burada yapılan işler, basit ve rutin niteliktedir.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Hemşire (profesyonel)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Hemşire (yardımcı profesyonel) - 3221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Ambulans çalışanı - 3258</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hastabakıcısı - 5322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5322     Evlerde kişisel bakım çalışanları (tedavi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Evlerde kişisel bakım çalışanları (tedavi hariç); evlerinde ve diğer bağımsız ikamet edilen yerlerde yaşlılık, hastalık, sakatlanma ve diğer fiziksel ve zihinsel durumlarından dolayı bakıma ihtiyaç duyan kişilere günlük yaşamlarındaki faaliyetlerini sürdürmelerinde kişisel bakım ve yardım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Genellikle bir profesyonel sağlık mensubu tarafından hazırlanan bir tedavi planına göre kişisel hijyen, beslenme, giyim, fiziksel hareket ve egzersizler, iletişim, ağız yoluyla alınan ilaçların verilmesi ve elbiselerinin değiştirilmesi gibi hastaların kişisel ve tedavi edici bakım ihtiyaçlarına yardımcı olmak;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hastanın bakımı, durumundaki değişiklikler ile bakım ve tedaviye verdiği tepkilere ait kayıtları tutmak ve ilgili düşüncelerini raporlamak veya bir profesyonel sağlık mensubuna ya da sosyal hizmetler uzmanına sevkini sağlamak;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fiziksel hareket sorunu olan hastaları yerleştirmek ve kaldırmak ve tekerlekli sandalye ve motorlu araçlarda nakillerine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hastalar ile ailelerine, beslenme, hijyen, egzersiz, çocuk bakımı veya engellilik ve hastalığa uyum sağlama gibi konularda bilgi, öneri ve manevi destek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yatak çarşafı ve kılıflarının değişimi, çamaşır ve bulaşıkların yıkanması ve yaşam alanlarının temizlenmesi gibi hastanın çevresel hijyen standartlarını korumak;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sohbet etme veya sesli okuma gibi hastalara psikolojik destek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besin gereksinimlerini ve reçetelenmiş diyetleri sağlayacak şekilde yiyecekleri planlamak, satın almak, hazırlamak veya servis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doğum sonrası döneminde aileye destek ve yeni doğan bebeğe bakım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doktor ve diğer sağlık uzmanları ile randevuları ayarlamak ve hastalara eşlik etmek veya diğer getir götür işlerini yapmak.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Evde bakım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Evde doğum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hastabakıcısı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Kişisel bakım yardımcısı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Sürekli tıbbi veya hemşirelik gözetimi olan tıbbi ve sağlık hizmetleri tesislerinde (hastane ve bakım evleri gibi) ikamet eden kişilere kişisel bakım sağlayan ve bu nedenle profesyonel ya da yardımcı sağlık profesyonellerinin doğrudan denetimi altında çalışanlar, Birim grup 5321`de (Sağlık hizmetleri yardımcıları) sınıflandırılır. Bağımsız ikamet edilen mekanlarda (sayıca az emekli toplulukları dahil veya tıbbi ya da hemşirelik gözetimi olmayan tesislerde) yaşayan kişilere kişisel bakım sağlayan çalışanlar, Birim grup 5322`de (Evlerde kişisel bakım hizmeti veren çalışanlar (tedavi hariç)) sınıflandırılır. Sağlık risklerini azaltmak için doğum bakımı sağlamayan, ancak hamilelik ve doğumda kadına ve ailesine manevi destek, genel bakım ve öneri sağlayan doğum yardımcı elemanları (ev) burada sınıflandırılır. Evlerde ve bakım merkezlerinde çocukların bakımını yapan ve denetleyen bakım hizmeti veren elemanlar, Birim grup 5311`de (Çocuk bakım hizmet</w:t>
      </w:r>
      <w:r w:rsidR="00D278A9">
        <w:rPr>
          <w:rFonts w:ascii="Times-Roman" w:hAnsi="Times-Roman" w:cs="Times-Roman"/>
          <w:color w:val="000000"/>
        </w:rPr>
        <w:t>leri</w:t>
      </w:r>
      <w:r>
        <w:rPr>
          <w:rFonts w:ascii="Times-Roman" w:hAnsi="Times-Roman" w:cs="Times-Roman"/>
          <w:color w:val="000000"/>
        </w:rPr>
        <w:t xml:space="preserve"> veren elemanlar)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Hemşire (profesyonel) - 2221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hizmet uzmanı - 2635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Hemşire (yardımcı profesyonel) - 3221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Sosyal çalışmacı (yardımcı profesyonel) - 3412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Hastabakıcı (hastane veya klinik) - 5321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5329     Başka yerde sınıflandırılmamış sağlık hizmetlerinde kişisel bakım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532`de (Sağlık hizmetlerinde kişisel bakım çalışanları) başka yerde sınıflandırılmamış rutin sağlık ve kişisel bakım hizmetleri veren yardımcı elemanları kapsar. Örneğin bu grup; dişçilikle ilgili yardım, sterilizasyon yardımı, hastane düzeni, tıbbi görüntüleme yardımı ve eczacılık yardımı gibi işleri içerir.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Cerrahi, dişçilik ve eczacılıkta kullanılan araç gereçleri, şişeleri, deney bardaklarını ve diğer ekipmanları temizlemek ve sterilize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ilaçları, kimyasalları ve diğer eczacılık preparatlarını etiketlemek ve raflardaki stokları yenilemek;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hastaları kaldırmak, döndürmek ve hareket ettirmek, tekerlekli sandalye veya hareket edebilen hasta yatakları üzerinde nakillerini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hastaları muayene ve tedavi için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araç ve gereç tablasını ve malzemeleri hazırlamak, diş hekimleri ve röntgen uzmanlarına işlemler süresince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teşhis amaçlı röntgen filmi çekmek.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Dişçilik yardımcısı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İlk yardım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Hastane hizmetlisi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Tıbbi görüntüleme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Eczane yardımcı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Flebotomist (kan alma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Sterilizasyon yardımcısı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Eczacılık yardımcısı - 3213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teknisyeni - 3214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Diş hekimi yardımcısı - 3251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         Koruma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Koruma hizmetleri veren elemanlar; yangın ve diğer tehlikelere karşı kişileri ve malları korurlar, kanun ve düzeni korurlar, kanun ve yönetmeliklere uyulmasını sağlarlar.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Yangınların önlenmesi, yangınla mücadele edilmesi ve söndürülmesi; yanan binalardan, kaza mahallinden ve tehlikeli durumlarda mahsur kalan insanların kurtarılması; kanun ve düzenin korunması, kanun ve yönetmeliklere uyulmasının sağlanması, kamuya açık alanlarda devriye gezilmesi ve suç şüphelilerinin tutuklanması; trafiğin yönetilmesi ve kaza durumunda kontrolün ele alınması; hapishane ve ıslahevlerindeki mahkumlar arasında düzenin korunması ve gözetleme yapılması; hırsızlık ve kamu veya devlet malına zarar verilmesine karşı mal ve mülkleri korumak amacıyla devriye gezilmesi veya bina ve tesislerin gözetlenmesi; işyerlerine giriş ve çıkışların kontrol edilmesi,  işyerleri içerisinde ve halka açık etkinliklerde düzenin korunması ve yönetmeliklerin uygulanması.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541 Koruma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541       Koruma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Koruma hizmetleri veren elemanlar; yangın ve diğer tehlikelere karşı kişileri ve malları korurlar, kanun ve düzeni korurlar, kanun ve yönetmeliklere uyulmasını sağlarlar.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şunlardır: Yangınların önlenmesi, yangınla mücadele edilmesi ve söndürülmesi; yanan binalardan, kaza mahallinden ve tehlikeli durumlarda mahsur kalan insanların kurtarılması; kanun ve düzenin korunması, kanun ve yönetmeliklere uyulmasının sağlanması, kamuya açık alanlarda devriye gezilmesi ve suç şüphelilerinin tutuklanması; trafiğin yönetilmesi ve kaza durumunda kontrolün ele alınması; hapishane ve ıslahevlerindeki mahkumlar arasında düzenin korunması ve gözetleme yapılması; hırsızlık ve kamu veya devlet malına zarar verilmesine karşı mal ve mülkleri korumak amacıyla devriye gezilmesi veya bina ve tesislerin gözetlenmesi; kuruluşlara giriş ve çıkışların kontrol edilmesi, kuruluş içerisinde ve halka açık etkinliklerde düzenin korunması ve yönetmeliklerin uygulanması.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5411 İtfaiyeciler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5412 Polis memurları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5413 Gardiyanlar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5414 Güvenlik görevlileri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5419 Başka yerde sınıflandırılmamış koruma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5411     İtfaiyeciler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İtfaiyeciler; yangınları önlerler, yangınla mücadele ederler ve söndürürler ve diğer acil durumlarda yardımcı olurlar, can ve malları korurlar ve kurtarma faaliyetlerini yönetirler.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Yangın alarmları ile otomobil ve sanayi kazaları, bomba tehlikesi ve diğer acil durumlar gibi yardım için yapılan diğer çağrılara cevap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 aletleri, elektrikli aletler ve yangın söndürücü kimyasal maddeleri kullanarak yangını kontrol altına almak ve söndürmek;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sanayi kuruluşlarına özgü yangın türleri ile mücadele etmek ve özel teçhizatlar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yanan binalardan, kaza mahallinden ve tehlikeli durumlarda mahsur kalan insanları kurtarmak;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yangın veya kaza olması durumunda tehlikeli malzemelerin yayılmasını önlemek ya da sınırlamak;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yangının önlenmesi konusunda halkı bilgilendirmek.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İtfaiyeci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 itfaiyecisi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kontrolörü - 3112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önleme uzmanı - 3112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Yangın müfettişi - 3119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5412     Polis memurları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Polis memurları; kanunları ve düzeni korurlar, kamu alanlarında devriye gezerler, kanun ve yönetmeliklere uyulmasını sağlarlar ve suç şüphelilerini tutuklarlar.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Toplum asayişini sağlamak, acil durumlara müdahale etmek, insanları, mal ve mülkleri korumak, kanun ve yönetmeliklerin uygulanmasını sağlamak amacıyla belirli alanlarda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suç teşkil eden fiillerin şüpheli ve faillerinin kimliğini saptamak, takip etmek ve tutuklamak;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trafiği yönlendirmek, kaza durumunda kontrolü ele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kaza, suç ve doğal afetlerde mağdurlara acil durum yardımı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Trafik polisi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Devriye polis memuru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memuru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il emniyet müdürü - 1112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Emniyet müdürü - 1112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Genel müfettiş (polis) - 1112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dedektifi - 3355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Polis müfettişi - 3355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5413     Gardiyanlar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Gardiyanlar; hapishanelerde ve ıslahevlerinde kalan mahkumları gözetlerler ve düzeni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Tutukluyu aramak, değerli eşyalarını emanete koymak, hücresine kadar eşlik etmek ve hücresine kilitlemek;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hücrelere periyodik denetleme turları yapmak ve kilitlerin, pencerelerin, kapıların ve geçişlerin güvenliğini sağlamak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tutukluları iş başında, yemek ve dinlenme zamanlarında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kargaşa ve hapisten kaçmaları engellemek için tutukluların hareket ve davranışlarını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kaçmaları engellemek için hapishane alanlarında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rehabilitasyon programlarının uygulanmasında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nakil ve geçici izinlerde tutuklulara eşlik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Gardiyan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5414     Güvenlik görevlileri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Güvenlik görevlileri; hırsızlık ve kamu veya devlet malına zarar verilmesine karşı mal ve mülkleri korumak amacıyla devriye gezer veya bina ve tesisleri gözetlerler. Kuruluşlara giriş ve çıkışları kontrol eder ve kuruluş içerisinde ve halka açık etkinliklerde düzeni korur ve yönetmeliklere uyulmasını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Bina ve çevresinde devriye gezmek, izinsiz girişleri önlemek ve belirlemek için kapıları, pencereleri ve geçişleri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kuruluşlara giriş ve çıkışları kontrol etmek, çalışanların ve ziyaretçilerin girişlerini ve çıkışlarını gözlemek ve izin vermek, kimlikleri kontrol etmek ve güvenli geçiş belgesi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düzeni korumak, hırsızlık ve kamu veya devlet malına zarar verilmesine karşı mal ve mülkleri korumak ve kuruluş yönetmeliklerine uyulmasını sağlamak amacıyla ziyaretçiler, müşteriler veya personel arasında dolaşmak;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alarmlara müdahale etmek, sorunu araştırmak ve duruma göre yetkililer, polis veya itfaiye ile bağlantıya geçmek;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havaalanlarında yolcu ve bagajların güvenlik kontrolünü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banka, bankamatik ve perakende satış yapan kuruluşlardan para ve değerli eşyaları teslim almak ve bu yerlere güvenli dağıtımını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Koruma (badigart)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Müze güvenlik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Güvenlik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Güvenlik devriyesi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Bekçi</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Cankurtaran - 5419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Plaj devriyesi - 5419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5419     Başka yerde sınıflandırılmamış koruma hizmetleri veren elemanlar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ana grup 541`de (Koruma hizmetleri veren elemanlar) başka yerde sınıflandırılmamış koruma hizmetleri veren elemanları kapsamaktadır. Bu grup örneğin, cankurtaran, yol geçiş görevlisi ve hayvan kontrol elemanlarını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Kazaları engellemek ve boğulmakta olanları kurtarmak amacıyla plajlarda ve yüzme havuzlarında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yayaların yolu geçebileceği güvenli yerleri belirlemek için trafik akışını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sahipsiz hayvanlar, çiftlik hayvanları ve yabani hayvanlarla ilgili vatandaş şikayetlerini yanıtlamak, sahiplerine uyarıda bulunmak ve mahkeme çağrısı vermek, kayıp, evsiz ve tehlikeli hayvanları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park yapma yönetmeliklerine uyulmasını sağlamak için belirli bir alanda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trafiği yönetmek.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kontrol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Plaj devriyesi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Av bekçisi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Yol geçiş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Cankurtaran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Trafik görevlisi (İngiltere`de)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Kapı görevlisi - 5414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Müze güvenlik görevlisi - 5414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Bekçi (erkek) - 5414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Bekçi (kadın) - 5414</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053A76" w:rsidRPr="00D278A9" w:rsidRDefault="00053A76" w:rsidP="00B6297F">
      <w:pPr>
        <w:widowControl w:val="0"/>
        <w:autoSpaceDE w:val="0"/>
        <w:autoSpaceDN w:val="0"/>
        <w:adjustRightInd w:val="0"/>
        <w:jc w:val="both"/>
        <w:rPr>
          <w:rFonts w:ascii="Times-Roman" w:hAnsi="Times-Roman" w:cs="Times-Roman"/>
          <w:b/>
          <w:bCs/>
          <w:color w:val="000000"/>
          <w:sz w:val="36"/>
          <w:szCs w:val="36"/>
        </w:rPr>
      </w:pPr>
      <w:r w:rsidRPr="00D278A9">
        <w:rPr>
          <w:rFonts w:ascii="Times-Roman" w:hAnsi="Times-Roman" w:cs="Times-Roman"/>
          <w:b/>
          <w:bCs/>
          <w:color w:val="000000"/>
          <w:sz w:val="36"/>
          <w:szCs w:val="36"/>
        </w:rPr>
        <w:lastRenderedPageBreak/>
        <w:t>6           Nitelikli tarım, ormancılık ve su ürünleri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Nitelikli tarım, ormancılık ve su ürünleri çalışanları, kendileri ve hanehalkı fertleri için yiyecek, barınak ve gelir elde etmek amacıyla tarla veya ağaç ve çalı bitkilerini yetiştirir ve hasat ederler, yabani meyve ve bitkileri toplarlar, hayvanları besler, bakımını yapar ya da avlarlar, çeşitli hayvansal ürünleri üretirler, ormanları yetiştirir, korur ve işletirler, balık üreticiliği yapar veya balık avlarlar ve suda yaşayan diğer canlı türlerini yetiştirir veya toplarlar.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Nitelikli tarım, ormancılık ve su ürünleri çalışanları tarafından yapılan görevler, genellikle şunları kapsamaktadır: Toprağın hazırlanması; tarla ürünlerinin ekilmesi, dikilmesi, ilaçlanması, gübrelenmesi ve hasat edilmesi; meyve ve diğer ağaçlar ile çalı bitkilerinin yetiştirilmesi; bahçe sebzeleri ve bahçe bitkilerinin yetiştirilmesi; yabani meyve ve bitkilerin toplanması; esas olarak et, süt, kıl, kürk, deri, ipekböcekçiliği ve arıcılık ürünleri ile diğer ürünlerin elde edilmesi amacıyla hayvanların beslenmesi, yetiştirilmesi, bakımının yapılması veya avlanması; ormanların yetiştirilmesi, korunması ve işletilmesi; balık üretilmesi veya yakalanması; suda yaşayan diğer canlı türlerinin yetiştirilmesi veya toplanması; kendi üretimlerinin bazı temel işlemlerden geçirilmesi ve saklanması; kendi ürünlerinin alıcılara, pazarlama organizasyonlarına veya pazarlarda satılması. Diğer çalışanların denetlenmesi de kapsama dahil edilebilir.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ana gruptaki meslekler, aşağıdaki alt ana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 Pazara yönelik nitelikli tarım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 Pazara yönelik nitelikli ormancılık, su ürünleri ve avcılık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 Kendi geçimine yönelik çiftçiler, balıkçılar, avcılar ve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         Pazara yönelik nitelikli tarım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Pazara yönelik nitelikli tarım çalışanları; belli bir esasa bağlı olarak, toptancılara, pazarlama organizasyonlarına veya pazarlarda ürünlerin dağıtımının ve satışının yapılmasına yönelik tarla veya ağaç ve çalı bitkilerinin yetiştirilmesi ve hasat edilmesi ve çeşitli hayvan ve hayvansal ürünlerin üretilmesi için gerekli faaliyetleri planlar, organize eder ve yürütürler. Bu ana grupta yer alan mesleklerin birçoğunda yapılan işlerle ilgili yeterlilik, ikinci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çalışanlar tarafından yapılan görevler, genellikle şunları kapsamaktadır: Toprağın hazırlanması; tarla ürünlerinin ekilmesi, dikilmesi, ilaçlanması, gübrelenmesi ve hasat edilmesi, meyve ağaçları ile diğer ağaçların ve çalı bitkilerinin yetiştirilmesi; bahçe sebzeleri ve bahçe bitkilerinin yetiştirilmesi; esas olarak et, süt, kıl, kürk, deri, ipekböcekçiliği ve arıcılık ürünleri ile diğer ürünlerin elde edilmesi amacıyla hayvanların yetiştirilmesi, beslenmesi ve bakımının yapılması; kendi üretimlerinin bazı temel işlemlerden geçirilmesi ve saklanması; kendi ürünlerinin alıcılara, pazarlama organizasyonlarına veya pazarlarda satılması. Diğer çalışanların denetlenmesi de kapsama dahil edilebilir.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611 Bahçıvanlar ve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612 Hayvan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613 Karma bitki ve hayvan yetiştiricileri </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Kendi tüketimi veya çalışanın hanehalkının diğer fertlerinin tüketimi için ürün (çoğunlukla gıda) üretilmesi amacıyla yapılan görevler, Alt ana grup 63`te (Kendi geçimine yönelik çiftçiler, balıkçılar, avcılar ve toplayıcılar) kapsanmalıdır. İhtiyaçtan fazla üretim yapılmış ve üretimin esas amacı kendi tüketimine yönelik olmasına rağmen ürünlerin çoğu tüketilmeden satılmış ise yapılan görev, Alt grup 63`te sınıflanmalıdır. Yapılan görevler ancak faaliyetin esas amacı pazara yönelik ürün üretimi olduğunda Alt grup 61`de (Pazara yönelik nitelikli tarım çalışanları) veya Alt grup 62`de (Pazara yönelik nitelikli ormancılık, su ürünleri ve avcılık çalışanları)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611       Bahçıvanlar ve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Bahçıvanlar ve bitkisel ürün yetiştiricileri; belli bir esasa bağlı olarak, toptancılara, pazarlama organizasyonlarına veya pazarlarda ürünlerin dağıtımının ve satışının yapılmasına yönelik tarla ürünlerinin yetiştirilmesi ve hasat edilmesi, meyve ağaçları ile diğer ağaçların ve çalı bitkilerinin yetiştirilmesi, bahçe sebzeleri, tıbbi ve diğer bitkilerin yetiştirilmesi, bahçe bitkileri ve bahçe bitkileri fidanlıklarının üretilmesi için gerekli faaliyetleri planlar, organize eder ve yürütürler.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Piyasa faaliyet ve şartlarının izlenmesi, yetiştirilecek ürünlerin tür ve miktarının belirlenmesi ve bu doğrultuda üretimin planlanması ve koordine edilmesi; tohum, çiçek soğanı ve gübrelerin satın alınması; toprağa ve toprak ıslahına yatırım yapılması; toprağın hazırlanması, çeşitli ürünlerin ekilmesi, dikilmesi, yetiştirilmesi ve hasat edilmesi; iş hayvanlarının bakımı ile çiftlik binaları, makine ve teçhizatın bakımının yapılması; fidan, çiçek soğanı ve tohumların üretilmesi; ürünlerin bazı temel işlemlerden geçirilmesi ve depolanması; tarım ürünlerinin dağıtımının yapılması veya pazarlanması. Diğer çalışanların denetlenmesi de kapsama dahil edilebilir.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6111 Tarla ürünleri ve sebze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6112 Ağaç ve çalı bitkileri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6113 Bahçıvanlar, bahçe bitkileri ve fidan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6114 Karma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6111     Tarla ürünleri ve sebze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Tarla ürünleri ve sebze yetiştiricileri; belirli bir esasa bağlı olarak toptancılara, pazarlama organizasyonlarına veya pazarlarda ürünlerin dağıtımının ve satışının yapılmasına yönelik buğday ve diğer tahıllar, pirinç, pancar, şekerkamışı, yerfıstığı, tütün, kamış veya diğer tarla ürünleri ile patates, lahana veya diğer tarla sebzeleri gibi çeşitli türdeki tarla bitkilerinin yetiştirilmesi ve hasat edilmesi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Piyasa faaliyet ve şartlarını izlemek, yetiştirilecek ürünlerin tür ve miktarını belirlemek ve bu doğrultuda üretim planlaması ve koordinasyonu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el veya makine ile toprağı hazırlamak ve gübre ve çiftlik gübresini toprağa yaymak;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tohum seçmek ve ekim yapmak ve fideleri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toprağı işleyerek, bitkiyi bir yerden çıkarıp başka yere dikerek, budayarak veya seyrelterek ve sulama teçhizatını kurarak ve işleterek bitkilerin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bitki ve böcek öldürücüleri uygulayarak, yabani ot, haşere ve hastalıkları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bitkiyi hasat etmek ve hastalıklı veya gereksiz bitkileri yok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piyasaya satış veya dağıtım için bitkileri kontrol etmek, temizlemek, derecelendirmek, paketlemek, saklamak ve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(h) iş hayvanlarının bakımını yapmak ve çiftlik binaları, yapılar, teçhizat ve su rezerv sistemlerinin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ürünleri bazı temel işlemlerden geçirmek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ürünlerin tanıtımını yapmak ve pazarlamak, ürün ve malzemelerin satışı, satın alımı ve ulaştırmasını düzenlemek ve çiftlik faaliyetleri ve işlemlere ilişkin kayıtları tutmak ve değerlendirmek;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bitkisel üretim,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Tahıl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Pamuk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Patates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Pirinç yetiştiricisi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çiftlik çalışanı (tarla ürünleri)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Şeker kamışı yetiştiricisi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Not:Yoğun tarım tekniklerini kullanan sebze yetiştiricileri, Birim grup 6113`te (Bahçıvanlar, bahçe bitkileri ve fidan yetiştiricileri) sınıflandırılmaktadır.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Tarımsal üretim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Bitkisel ürün yetiştiren çiftlik işçisi - 9211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6112     Ağaç ve çalı ürünleri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ve çalı bitkileri yetiştiricileri; belirli bir esasa bağlı olarak, toptancılara, pazarlama organizasyonlarına veya pazarlarda ürünlerin dağıtımı ve satışının yapılmasına yönelik meyve ve sert kabuklu meyve ağaçları, çay ve kahve bitkileri, asma, üzümsü çalılar, kakao ve kauçuk ağaçları gibi ağaç ve çalıların yetiştirilmesi ve hasat edilmesi ve özsu toplanması amacıyla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yetiştirilecek ürünlerin tür ve miktarını belirlemek ve bu doğrultuda üretim planlaması ve koordinasyonu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 veya makine ile toprağı hazırlamak ve gübre ve çiftlik gübresini toprağa yaymak;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tohum seçmek ve ekimini yapmak ve fideleri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toprağı işleyerek, bitkiyi bir yerden çıkarıp başka yere dikerek, budayarak veya seyrelterek ve sulama teçhizatını kurarak ve işleterek bitkilerin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bitki ve böcek öldürücüleri uygulayarak, yabani ot, haşere ve hastalıkları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ağaç ve çalıların bakımını yapmak, özsu toplamak ve bitkileri hasat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piyasaya satış veya dağıtım için bitkileri kontrol etmek, temizlemek, derecelendirmek, paketlemek, saklamak ve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iş hayvanlarının bakımını yapmak ve çiftlik binaları, yapılar, teçhizat ve su rezerv sistemlerinin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ürünleri bazı temel işlemlerden geçirmek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ürünlerin tanıtımını yapmak ve pazarlamak, ürün ve malzemelerin satışı, satın alımı ve ulaştırmasını düzenlemek ve çiftlik faaliyetleri ve işlemlere ilişkin kayıtları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bitkisel üretim,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özsuyu çıkarıcısı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Meyve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Çay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Bağcı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Plantasyon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Meyve toplama işçisi - 9211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6113     Bahçıvanlar, bahçe bitkileri ve fidan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Bahçıvanlar, bahçe bitkileri ve fidan yetiştiricileri; belirli bir esasa bağlı olarak, toptancılara, pazarlama organizasyonlarına veya pazarlarda ürünlerin satılması ve dağıtımının yapılmasına yönelik yoğun tarım teknikleriyle sebze ve çiçek yetiştirilmesi veya fidan, çiçek soğanı ve tohum üretilmesi ve park ve özel bahçelerde ağaç, çalı, çiçek ve diğer bitkilerin yetiştirilmesi ve bakımının yapılması için gerekli faaliyetleri planlar, organize eder ve yürütürler.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yetiştirilecek sebze, bahçe bitkileri ve fidan ürünlerinin tür ve miktarını belirlemek ve bu doğrultuda üretim planlaması ve koordinasyonu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toprağı havalandırarak, yüzeyi düzleyerek araziyi hazırlamak ve sulama ve drenaj sistemlerini kurmak ve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ağaç, çalı çit, bahçe bitkileri ve çim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ağaç, çalı ve çalı çiti budamak ve seyreltmek, bitki desteği ve korunmasını kurmak ve çim alanını silindirden geçirmek, biçmek, havalandırmak ve kenarını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patika yol, kaldırım, duvar, taş yığınından yapılmış çiçeklik, bitkilerin dikileceği alan, havuz ve yapay şelale, sundurma ve çit gibi bahçe içerisinde ana elemanları ve tesisleri inşa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bitki ve ağaçların sağlığını kontrol etmek, yabani ot, haşere ve hastalıkları belirlemek ve tedavi etmek ve malç ve gübre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fidan, çiçek soğanı ve tohum üretmek ve tohum veya aşılama ile bitki yetiştirmek;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bitkileri hasat etmek, piyasaya satış veya dağıtım için bitkileri muayene etmek, temizlemek, derecelendirmek, paketlemek, saklamak ve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çiftlik binaları, seralar ve diğer yapılar, teçhizat ve su rezerv sistemlerinin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ürünleri bazı temel işlemlerden geçirmek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ürünlerin tanıtımını yapmak ve pazarlamak, ürün ve malzemelerin satışı, satın alımı ve ulaştırmasını düzenlemek ve çiftlik faaliyetleri ve işlemlere ilişkin kayıtları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üretim,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 bitkileri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Peyzaj düzenleyicisi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Bahçıvan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Mantar yetiştiricisi</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w:t>
      </w:r>
      <w:r w:rsidR="00D278A9">
        <w:rPr>
          <w:rFonts w:ascii="Times-Roman" w:hAnsi="Times-Roman" w:cs="Times-Roman"/>
          <w:color w:val="000000"/>
        </w:rPr>
        <w:t xml:space="preserve"> </w:t>
      </w:r>
      <w:r>
        <w:rPr>
          <w:rFonts w:ascii="Times-Roman" w:hAnsi="Times-Roman" w:cs="Times-Roman"/>
          <w:color w:val="000000"/>
        </w:rPr>
        <w:t>Meyve bahçelerinde bahçe bitkileri ekimi ve bostancılık faaliyetinin kombinasyonu olarak yapılmıyorsa üzümsü çalı bitkisi ve meyve yetiştiricileri, Birim grup 6112`de (Ağaç ve çalı bitkileri yetiştiricileri) sınıflandırılmaktadır. Yoğun tarım teknikleri kullanmadan tarlada sebze yetiştiricileri, Birim grup 6111`de (Tarla ürünleri ve sebze yetiştiricileri) sınıflandırılmaktadır.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Bahçecilik bilim adamı - 2132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 işçisi - 9214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Bahçecilik işçisi - 9214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6114     Karma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Karma bitkisel ürün yetiştiricileri; toptancılara, pazarlama organizasyonlarına veya pazarlarda ürünlerin satılması ve dağıtımının yapılmasına yönelik, tarla ürünleri, tarla sebzeleri, ağaç ve çalı bitkileri ile bahçe bitkileri ve fidanların belirli kombinasyonlarda yetiştirilmesi ve hasat edilmesi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yetiştirilecek ürünlerin tür ve miktarını belirlemek ve bu doğrultuda üretim planlaması ve koordinasyonu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 veya makine ile toprağı hazırlamak ve gübre ve çiftlik gübresini toprağa yaymak;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tohumu seçmek ve ekimini yapmak ve fideleri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toprağı işleyerek, bitkiyi bir yerden çıkarıp başka yere dikerek, budayarak veya seyrelterek ve sulama teçhizatını kurarak ve işleterek bitkilerin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yoğun tarım teknikleriyle çiçek ve sebze yetiştirmek;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fidan, çiçek tohumu ve tohum üretmek;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ürünü hasat etmek, piyasaya satış veya dağıtım için bitkileri muayene etmek, temizlemek, derecelendirmek, paketlemek, saklamak ve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iş hayvanlarının bakımını yapmak ve çiftlik binaları, yapılar, teçhizat ve su rezerv sistemlerinin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ürünleri bazı temel işlemlerden geçirmek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ürünlerin tanıtımını yapmak ve pazarlamak, ürün ve malzemelerin satışı, satın alımı ve ulaştırmasını düzenlemek ve çiftlik faaliyetleri ve işlemlere ilişkin kayıtları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üretim,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Karma bitkisel ürün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çiftlik çalışanı (karma bitkisel ürünler)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Tarımsal üretim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Plantasyon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Bitkisel ürün yetiştiren çiftlik işçisi - 9211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Meyve toplama işçisi - 9211</w:t>
      </w:r>
    </w:p>
    <w:p w:rsidR="00053A76" w:rsidRDefault="00053A76" w:rsidP="00B6297F">
      <w:pPr>
        <w:widowControl w:val="0"/>
        <w:autoSpaceDE w:val="0"/>
        <w:autoSpaceDN w:val="0"/>
        <w:adjustRightInd w:val="0"/>
        <w:jc w:val="both"/>
        <w:rPr>
          <w:rFonts w:ascii="Times-Roman" w:hAnsi="Times-Roman" w:cs="Times-Roman"/>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D278A9" w:rsidRDefault="00D278A9"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612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Hayvan yetiştiricileri; toptancılara, pazarlama organizasyonlarına veya pazarlarda ürünlerin satılması ve dağıtımının yapılmasına yönelik, et, süt ürünleri, bal, deri, tekstil ve diğer ürünlerin üretimi veya iş, spor veya eğlence amacıyla, evcil hayvanlar, kümes hayvanları, böcek ve evcil olmayan hayvanların beslenmesi ve yetiştirilmesi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işler genellikle şunları kapsamaktadır: Piyasa faaliyet ve şartlarının izlenmesi, yetiştirilecek hayvanların cins ve miktarının belirlenmesi ve bu doğrultuda üretimin planlanması ve koordine edilmesi; hayvanların beslenmesi, yetiştirilmesi ve bakımının yapılması; pazar için hayvan veya hayvansal ürünlerin hazırlanması; hastalık, yaralanma veya marazi durumları saptamak ve ağırlık artış oranı gibi fiziksel koşulların kontrol edilmesi için hayvanların muayene edilmesi ve izlenmesi; üreme, suni döllenme ve hayvanların doğumuna yardım etmek gibi hayvanların çoğalmasına ilişkin görevlerin yapılması; bina, makine, teçhizat ve yapıların bakımının yapılması ve temizlenmesi ve kiralanması veya yatırım yapılması; ürünlerin bazı temel işlemlerden geçirilmesi ve depolanması; ürünlerin tanıtımının yapılması ve pazarlanması, damızlık, ürün ve malzemelerin satışı, satın alımı ve ulaştırmasının düzenlenmesi ve çiftlik faaliyetleri ve işlemlere ilişkin kayıtların tutulması ve değerlendirilmesi; hayvan bakım yöntemleri, bakım işleri ve sağlık ve güvenlik önlemleri konusunda çalışanların eğitilmesi ve denetlenmesi ile çalışanların ve sözleşmelilerin işe alınması ve çıkarılması.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6121 Çiftlik ve süt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6122 Kümes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6123 Arı ve ipekböceği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6129 Başka yerde sınıflandırılmamış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6121     Çiftlik ve süt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Çiftlik ve süt hayvanları yetiştiricileri; toptancılara, pazarlama organizasyonlarına veya pazarlarda ürünlerin satılması ve dağıtımının yapılmasına yönelik, et, süt ve diğer süt ürünleri ile deri ve yün üretimi ya da iş ve spor veya eğlence amacı ile sığır, koyun, domuz, keçi, at ve deve gibi evcil hayvanların (kümes hayvanları hariç) beslenmesi ve yetiştirilmesi için gerekli işlemleri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işler şunları kapsamaktadır: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yetiştirilecek damızlıkların cins ve miktarını belirlemek ve bu doğrultuda üretimi planlanmak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otlağı işlemek ve çiftlik hayvanlarının uygun beslenme düzeyi ve koşullarını sürdürmek amacıyla yem ve su tedarikini sağlamak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hastalık, yaralanma veya marazi durumları saptamak ve ağırlık artış oranı gibi fiziksel koşulları kontrol etmek amacıyla hayvanları muayene etmek ve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hayvanları tımar etmek, damgalamak, kırkmak, süslemek, ilaç içirmek ve/veya kısırlaştırmak ve kıl veya yün elde etmek için kürklerini kırkmak;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tartıya, sundurmaya, motorlu taşıt aracına veya diğer çevrili yerlere veya otlatmaya götürmek için çiftlik hayvanlarını gütme;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 veya süt sağma makinesi kullanarak hayvanları sağmak;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yem, katkı maddeleri ve ilaçları tavsiye edilen oranlarda karıştırmak ve tüketmek amacıyla hayvanları elle beslemek ya da dağıtarak beslemek;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üreme, suni döllenme ve hayvanların doğumuna yardım etmek gibi hayvanların çoğalmasına </w:t>
      </w:r>
      <w:r>
        <w:rPr>
          <w:rFonts w:ascii="Times-Roman" w:hAnsi="Times-Roman" w:cs="Times-Roman"/>
          <w:color w:val="000000"/>
        </w:rPr>
        <w:lastRenderedPageBreak/>
        <w:t xml:space="preserve">ilişkin işleri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çiftlik binaları, makine, teçhizat ve yapıların bakımını yapmak ve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hayvanları kesmek ve derisini yüzmek ve bunları pazara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hayvan ve süt ürünlerini bazı temel işlemlerden geçirmek ve depolamak;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ürünlerin değerini artırmak ve pazarlamak, çiftlik hayvanları, ürün ve malzemelerin satışı, satın alımı ve ulaştırmasını düzenlemek ve çiftlik faaliyetleri ve işlemlere ilişkin kayıtlar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hayvan bakım yöntemleri,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Sığır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Süt hayvanları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Köpek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Sığır çobanı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Keçi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Kırkıcı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Koyun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Çoban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bakıcısı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Kümes hayvanları, böcek ve evcilleştirilmemiş hayvanlar gibi evcil çiftlik hayvanları ve diğer hayvanların bir kombinasyonunu yetiştiren çalışanlar ağırlıklı olan faaliyete göre sınıflandırılmalıdır. Çiftlik hayvanlarından sorumlu olan ve birincil olarak hayvanların daha sonra tüketmesi amacıyla saman ve diğer yemleri yetiştiren ve depolayan çalışanlar Birim grup 6121`de (Süt ve çiftlik hayvanları yetiştiricileri) sınıflanmalıdır.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Tarımsal üretim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çiftliği müdürü - 1311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6122     Kümes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Kümes hayvanları yetiştiricileri; toptancılara, pazarlama organizasyonlarına veya pazarlarda ürünlerin satılması ve dağıtımının yapılmasına yönelik,yumurta, et ve damızlık kümes hayvanları üretmek amacıyla, tavuk, hindi, kaz, ördek ve diğer kümes hayvanlarının beslenmesi ve yetiştirilmesi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işler şunları kapsamaktadır: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bu doğrultuda üretimi planlanmak ve koordine etmek, çiftlik faaliyetlerine ilişkin kayıt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kümes hayvanlarının uygun beslenme düzeyi ve koşullarını sürdürmek amacıyla ihtiyaç duyulan yem ve diğer malzemeleri yetiştirmek ve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hastalık, yaralanma veya marazi durumları saptamak ve ağırlık artış oranı gibi fiziksel koşulları kontrol etmek amacıyla kümes hayvanlarını muayene etmek ve izlemek ve sürüden zayıf, hastalıklı ve ölmüş kümes hayvanlarını uzaklaştırmak;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yem ve katkı maddelerini karıştırmak ve konteynırlara yem ve su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su içirerek, enjeksiyon veya havaya püskürterek kümes hayvanlarını aşılamak;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pazara satış amacıyla yumurta toplamak, saklamak ve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civcivlerin cinsiyetini belirlemek, üreme, suni döllemeye olanak sağlamak ve yumurtayı </w:t>
      </w:r>
      <w:r>
        <w:rPr>
          <w:rFonts w:ascii="Times-Roman" w:hAnsi="Times-Roman" w:cs="Times-Roman"/>
          <w:color w:val="000000"/>
        </w:rPr>
        <w:lastRenderedPageBreak/>
        <w:t>kuluçkaya yatırmak;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çiftlik binaları, makine, teçhizat ve yapıların bakımını yapmak ve temizlemek ve kiralamak veya yatırım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pazara satış veya dağıtım amacıyla kümes hayvanlarını kesmek ve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ürünleri bazı temel işlemlerden geçirmek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damızlık, ürün ve malzemelerin satışı, satın alımı ve ulaşımını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kümes hayvanı üretim yöntemleri,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Kümes hayvanları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Kümes hayvanları çiftçisi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Kümes hayvanları bakıcısı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Kümes hayvanları, böcek ve evcilleştirilmemiş hayvanlar gibi evcil çiftlik hayvanları ve diğer hayvanların bir kombinasyonunu yetiştiren çalışanlar ağırlıklı olan faaliyete göre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6123     Arı ve ipekböceği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Arı ve ipekböceği yetiştiricileri; pazarlama organizasyonlarına, toptancılara veya pazarlarda ürünlerin satılması ve dağıtımının yapılmasına yönelik, bal, balmumu, ipek kozası ve diğer ürünleri üretmek amacıyla bal arısı, ipekböceği ve diğer türdeki böceklerin beslenmesi, yetiştirilmesi ve bakımının yapılması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işler şunları kapsamaktadır: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yetiştirilecek böcek ürünlerinin cins ve miktarını belirlemek ve bu doğrultuda üretimi planlanmak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böcek satın almak ve yem ve diğer malzemeleri yetiştirmek veya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böcekleri beslemek, yetiştirmek ve bakımını yapmak ve ürünlerini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bina, makine, teçhizat ve yapıların bakımını yapmak ve temizlemek ve kiralamak veya yatırım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ürünleri bazı temel işlemlerden geçirmek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damızlık, ürün ve malzemelerin satışı, satın alımı ve ulaştırmasını düzenlemek ve çiftlik faaliyetleri ve işlemlere ilişkin kayıtları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üretim yöntemleri,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Arı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İpekböceği yetiştiricisi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6129     Başka yerde sınıflandırılmamış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 Grup 612`de (Hayvan yetiştiricileri) başka yerde sınıflandırılmamış pazara yönelik hayvan yetiştiricilerini kapsamaktadır. Örneğin bu grup, belirli bir esasa bağlı olarak, toptancılara, pazarlama organizasyonlarına, hayvanat bahçelerine, sirklere veya pazarlarda ürünlerin satış ve dağıtıma yönelik evcil olmayan memeli hayvanlar, av kuşları ve diğer kuşlar (kümes hayvanları hariç), salyangoz, yılan ve diğer sürüngenlerin yanısıra laboratuvar deneylerinde kullanılan çeşitli böcek ve hayvanların beslenmesi, yetiştirilmesi ve bakımını yapanları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durumlarda, yapılan işler şunları kapsamaktadır: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şartlarını izlemek, yetiştirilecek ürünlerin cins ve miktarının belirlemek ve bu doğrultuda üretimi planlanmak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hayvanları yetiştirmek, beslemek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hastalık, yaralanma veya marazi durumları saptamak ve ağırlık artış oranı gibi fiziksel koşulları kontrol etmek amacıyla hayvanları muayene etmek ve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üreme, suni döllenme ve hayvanların doğumuna yardım etmek gibi hayvanların çoğalmasına ilişkin işleri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bina, makine, teçhizat ve yapıların bakımını yapmak ve temizlemek ve kiralamak veya yatırım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hayvanları kesmek ve derisini yüzmek ve bunları pazara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ürünleri bazı temel işlemlerden geçirmek ve depolamak;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ürünlerin değerini artırmak ve pazarlamak, damızlık, ürün ve malzemelerin satışı, satın alımı ve ulaştırmasını düzenlemek ve çiftlik faaliyetleri ve işlemlere ilişkin kayıtları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hayvan bakım yöntemleri, bakım işleri ve sağlık ve güvenlik önlemleri konusunda çalışanları eğitmek ve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Timsah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Kürk hayvanı (evcil olmayan hayvanlar)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Av kuşu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Deve kuşu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Salyangoz yetiştiricisi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Evcil hayvan eğiticisi - 5164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Hayvanat bahçesi bakıcısı - 5164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Av bekçisi - 5419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Kümes hayvanları yetiştiricisi - 6122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613       Karma bitki ve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Karma bitki ve hayvan yetiştiricileri; toptancılara, pazarlama organizasyonlarına veya pazarlara ürünlerin dağıtımının yapılması ve satılmasına yönelik, tarla, ağaç ve çeşitli ürünlerin yetiştirilmesi ve hasat edilmesinin yanısıra hayvanların beslenmesi, yetiştirilmesi ve bakımının yapılması ve çeşitli hayvansal ürünlerin üretilmesi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işler genellikle şunları kapsamaktadır: Piyasa faaliyet ve şartlarının izlenmesi, yetiştirilecek ürünlerin ve hayvanların cins ve miktarının belirlenmesi ve bu doğrultuda üretimin planlanması ve koordine edilmesi; tohum, gübre ve diğer malzemelerin satın alınması; toprağın hazırlanması, ürünün ekilmesi, dikilmesi, yetiştirilmesi ve hasat edilmesi gibi işlerin yapılması; yem ve yem malzemelerinin yetiştirilmesi veya satın alınması; hayvanların yetiştirilmesi ve bakımının yapılması; hayvanların kesilmesi ve derisinin yüzülmesi ve pazarda satmak amacıyla hayvan veya hayvansal ürünlerin hazırlanması; çiftlik binaları, makine, teçhizat ve yapıların bakımının yapılması ve temizlenmesi ve kiralanması veya yatırım yapılması; ürünlerin bazı temel işlemlerden geçirilmesi ve depolanması; ürünlerin tanıtımının yapılması ve pazarlanması, çiftlik hayvanları, ürün ve malzemelerin satışı, satın alımı ve ulaştırmasının düzenlenmesi ve çiftlik faaliyetleri ve işlemlere ilişkin kayıtların tutulması ve değerlendirilmesi; hayvan bakım </w:t>
      </w:r>
      <w:r>
        <w:rPr>
          <w:rFonts w:ascii="Times-Roman" w:hAnsi="Times-Roman" w:cs="Times-Roman"/>
          <w:color w:val="000000"/>
        </w:rPr>
        <w:lastRenderedPageBreak/>
        <w:t>üretim yöntemleri, bakım işleri ve sağlık ve güvenlik önlemleri konusunda çalışanların eğitilmesi ve denetlenmesi ile çalışanların ve sözleşmelilerin işe alınması ve işten çıkarılması.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6130 Karma bitki ve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6130     Karma bitki ve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Karma bitki ve hayvan yetiştiricileri; toptancılara, pazarlama organizasyonlarına veya pazarlara ürünlerin dağıtımının yapılması ve satılmasına yönelik, tarla, ağaç ve çeşitli ürünlerin yetiştirilmesi ve hasat edilmesinin yanısıra hayvanların beslenmesi, yetiştirilmesi ve bakımının yapılması ve çeşitli hayvansal ürünlerin üretilmesi için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Piyasa faaliyet ve şartları izlemek, yetiştirilecek ürünlerin ve hayvanların cins ve miktarını belirlemek ve bu doğrultuda üretimi planlamak ve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tohum, gübre ve diğer malzemeleri satın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toprağı hazırlanması, ürünün ekilmesi, dikilmesi, yetiştirilmesi ve hasat edilmesi gibi işleri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yem ve yem malzemelerinin yetiştirmek veya satın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hayvanları beslemek, yetiştirmek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hayvanları kesmek ve derisini yüzmek ve pazara satış amacıyla hayvan veya hayvansal ürünleri hazırlamak;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çiftlik binaları, makine, teçhizat ve yapıların bakımını yapmak ve temizlemek ve kiralamak veya yatırım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ürünleri bazı temel işlemlerden geçirmek ve depolamak;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ürünlerin tanıtımını yapmak ve pazarlamak, çiftlik hayvanları, ürün ve malzemelerin satışı, satın alımı ve ulaştırmasının düzenlenmesi ve çiftlik faaliyetleri ve işlemlere ilişkin kayıtları tutmak ve değerlendirmek;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hayvan bakım yöntemleri, bakım işleri ve sağlık ve güvenlik önlemleri konusunda çalışanları eğitmek ve denetlemek ile çalışanları ve sözleşmelileri işe almak ve işten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Çiftçi (karma çiftçilik)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Nitelikli tarım çalışanı (karma çiftçilik)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Görevleri ağırlıklı olarak hayvan yetiştiriciliği veya bitki yetiştiriciliği olan ancak bitki yetiştiriciliği veya hayvan bakımını ikinci derecede önemli bir faaliyet olarak yapan çiftçiler ve diğer nitelikli tarım çalışanları, Birim grup 6130`da (Karma bitki ve hayvan yetiştiricileri) kapsanmamalıdır. Örneğin bir çiftçi pazara yönelik sığır yetiştiriyor fakat aynı zamanda zamanının çok az bir kısmını bahçe sebzeciliğine harcıyor ise, bu çiftçi, Birim grup 6121`de (Çiftlik ve süt hayvanları yetiştiricileri) Sınıflandırılmalıdır. Benzer şekilde, bir buğday yetiştiricisi az sayıda tavuk ve diğer çiftlik hayvanlarını yetiştiriyor ise bu çiftçi Birim grup 6111`de (Tarla ürünleri ve sebze yetiştiricileri) sınıflandırılmalıdır. Pazara yönelik olarak bitkisel veya hayvansal üretimde uzmanlaşmış karma çiftliklerdeki çalışanlar,uygun görüldüğü şekilde Grup 611`in (Bahçıvanlar ve bitkisel ürün yetiştiricileri ) veya Grup 612`nin (Hayvan yetiştiricileri) ilgili birim gruplarında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Tarımsal üretim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Plantasyon müdürü - 1311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Karma çiftlik çalışanı - 9213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         Pazara yönelik nitelikli ormancılık, su ürünleri ve avcılık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Pazara yönelik nitelikli ormancılık, su ürünleri ve avcılık çalışanları; belirli bir esasa bağlı olarak, toptancılara, pazarlama organizasyonlarına veya pazarlarda ürünlerin satılması ve dağıtımının yapılmasına yönelik, doğal ve plantasyon ormanların yetiştirilmesi, korunması ve işletilmesi, balıkların beslenmesi ve yetiştirilmesi, balıkların hasat edilmesi ve yakalanması ile hayvanların avlanması ve tuzakla yakalanması için gerekli faaliyetleri planlar, organize eder ve yürütürler. Bu ana grupta yer alan mesleklerin birçoğunda yapılan işlerle ilgili yeterlilik, ikinci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grupta çalışanlar tarafından yapılan görevler genellikle şunları kapsamaktadır: Teçhizat ve makine kiralanması veya yatırım yapılması ve malzemelerin satın alınması; ormancılık, kültür balıkçılığı, su ürünleri ve avcılık işlemlerinin planlanması ve yapılması; bina, tank, makine ve diğer teçhizatın bakımının yapılması; ürünlerin dağıtımı veya pazarlanması; diğer çalışanlara danışmanlık yapılması ve eğitilmesi.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621 Ormancılık ve ormancılıkla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622 Su ürünleri çalışanları, avcılar ve tuzakçılar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Kendi tüketimi veya çalışanın hanehalkının diğer fertlerinin tüketimi için ürün (çoğunlukla gıda) üretilmesi amacıyla yapılan görevler, Alt ana grup 63`te( Kendi geçimine yönelik çiftçiler, balıkçılar, avcılar ve toplayıcılar) kapsanmalıdır. İhtiyaçtan fazla üretim yapılmış ve üretimin esas amacı kendi tüketimine yönelik olmasına rağmen ürünlerin çoğu tüketilmeden satılmış ise yapılan görev, Alt grup 63`te sınıflanmalıdır. Yapılan görevler ancak faaliyetin esas amacı pazara yönelik ürün üretimi olduğunda Alt grup 61`de (Pazara yönelik nitelikli tarım çalışanları) veya Alt grup 62`de (Pazara yönelik nitelikli ormancılık, su ürünleri ve avcılık çalışanları) sınıflandırılmalıdır.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621       Ormancılık ve ormancılıkla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Ormancılık ve ormancılıkla ilgili işlerde çalışanlar; doğal ve plantasyon ormanların yetiştirilmesi, korunması ve işletilmesine yönelik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Yeniden ağaçlandırma yapmak için alanların değerlendirilmesi, fidanların seçilmesi ve el dikim araçlarını kullanarak ağaç dikilmesi ve ormanların oluşturulması ve bakımının yapılması; kesilecek ağaçların yerlerinin belirlenmesi ve kereste miktarının tahmin edilmesi; genç ormanlarda ağaçları seyreltmek, budamak, ağaç tepelerini budamak ve ağaçları kesmek ve kütük haline getirmek amacıyla zincirli testere ve diğer elektrikli testerelerin kullanması; kesim yerinde kütüklerden elde edilmiş kaba ağaç ürünlerinin şekillendirilmesi; kütüklerin yığılması, su kanallarına boşaltılması veya nehirlerde yüzdürülmesi; orman yangınlarını tespit edebilmek amacıyla ormanların gözlem altında tutulması, yangın söndürme faaliyetlerine iştirak edilmesi, yangın söndürme raporlarının doldurulması ve yangın söndürme teçhizatının bakımının yapılması; el aletleri ve kimyasal maddeler kullanarak yeni orman alanlarındaki yabani ot ve çalıların kontrol edilmesi; ıslah </w:t>
      </w:r>
      <w:r>
        <w:rPr>
          <w:rFonts w:ascii="Times-Roman" w:hAnsi="Times-Roman" w:cs="Times-Roman"/>
          <w:color w:val="000000"/>
        </w:rPr>
        <w:lastRenderedPageBreak/>
        <w:t>edilecek alanlarda çeşitli kazıma veya alan hazırlama ekipmanlarını çekmek için kızak, buldozer ve diğer iş makinelerini kullanılması ve bakımının yapılması; kozalak toplanması, ağaçların budanması, ağaç dikimi etütlerine yardımcı olunması ve daha sonraki işlemler için ağaçların işaretlenmesi; orman işçileri ve dikim operatörleri dahil olmak üzere ormancılık faaliyetlerinde diğer çalışanların eğitilmesi ve denetlenmesi.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6210 Ormancılık ve ormancılıkla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6210     Ormancılık ve ormancılıkla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Ormancılık ve ormancılıkla ilgili işlerde çalışanlar; doğal ve plantasyon ormanların yetiştirilmesi, korunması ve işletilmesine yönelik gerekli faaliyetleri planlar, organize eder ve yürütürler.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Yeniden ağaçlandırma yapmak için alanları değerlendirmek, fidanları seçmek ve el dikim araçlarını kullanarak ağaç dikmek ve ormanları oluşturmak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kesilecek ağaçların yerlerini belirlemek ve kereste miktarını tahmin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genç ormanlarda ağaçları seyreltmek, budamak, ağaç tepelerini budamak ve ağaçları kesmek ve kütük haline getirmek amacıyla zincirli testere ve diğer elektrikli testereleri kullanmak;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kesim yerinde kütüklerden elde edilmiş kaba ağaç ürünlerini şekillendirmek;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kütükleri yığmak, su kanallarına boşaltmak veya nehirlerde yüzdürmek;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orman yangınlarını tespit edebilmek amacıyla ormanları gözlem altında tutmak, yangın söndürme faaliyetlerine iştirak etmek, yangın söndürme raporlarını doldurmak ve yangın söndürme teçhizatının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el aletleri ve kimyasal maddeler kullanarak yeni orman alanlarındaki yabani ot ve çalıları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ıslah edilecek alanlarda çeşitli kazıma veya alan hazırlama teçhizatlarını çekmek için kızak, buldozer ve diğer iş makinelerini kullanmak ve bakımını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(ı) kozalak toplamak, ağaçları budamak, ağaç dikimi etütlerine yardımcı olmak ve daha sonraki işlemler için ağaçları işaretlemek;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orman işçileri ve dikim operatörleri dahil olmak üzere ormancılık faaliyetlerinde diğer çalışanları eğitmek ve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Odunkömürü yakıcısı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Keresteci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Tırmanıcı, ağaç kesimi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orman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Tomruk yüzdürücü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kesici-hızarcı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Silvikültör - 2132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 teknisyeni - 3143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yıkma operatörü - 8341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 işçisi - 9215</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622       Su ürünleri çalışanları, avcılar ve tuzakçılar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 ürünleri çalışanları, avcılar ve tuzakçılar; belirli bir esasa bağlı olarak, toptancılara, pazarlama organizasyonlarına veya pazarlarda ürünlerin satış veya dağıtımına yönelik olarak balık besler ve yetiştirirler, hayvanları avlar ve tuzakla yakalarlar.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Peşin para ile satmak veya tuzlu veya tatlı sulara salıvermek amacıyla balık, midye, istiridye ve suda yaşayan diğer canlı türlerinin beslenmesi, büyütülmesi ve yetiştirilmesi; suda yaşayan canlıların optimum koşullarda devamını sağlamak amacıyla çevrenin izlenmesi; sahilde veya açıkta yakalanan balık ve diğer ürünlerin temizlenmesi, soğutulması, dondurulması veya tuzlanması ve sevkiyat için hazırlanması; bina, tank, makine, balıkçı gemileri ve diğer teçhizatın bakımı, yatırımı ve kiralamasının yapılması; ağların ve balıkçılıkla ilgili diğer donanım, araç ve gereçlerin hazırlanması ve onarılması; balık avlanma sahasında balıkçı teknelerinin işletilmesi; balıkçılık donanımlarına yem koyma, bunları yerleştirme ve taşıma işlerinin yapılması; memeli hayvanlar, kuşlar ve sürüngenleri avlamak amacıyla tuzak kurulması; ürünlerin dağıtımının yapılması veya pazarlanması; diğer çalışanların denetlenmesi ve eğitilmesi.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6221 Su ürünleri (kültür)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6222 İç sular ve kıyılardaki balıkçılık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6223 Açık deniz balıkçılığı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6224 Avcılar ve tuzakçılar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6221     Su ürünleri (kültür)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 ürünleri (kültür) çalışanları; belirli bir esasa bağlı olarak, toptancılara, pazarlama organizasyonlarına veya pazarlarda ürünlerin satış veya dağıtımına yönelik olarak balık besler ve yetiştirirler ve midye, istiridye ve suda yaşayan diğer canlı türlerini yetiştirirler.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Peşin para ile satmak veya tuzlu veya tatlı sulara salıvermek amacıyla balık, midye, istiridye ve suda yaşayan canlı türlerini beslemek, büyütmek ve yetiştirmek;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büyüme, üretim ve çevreye ilişkin veri toplamak ve kayıtlamak;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hastalık ve parazitleri tespit etmek amacıyla stok incelemeleri yapmak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suda yaşayan canlıların optimum koşullarda devamını sağlamak amacıyla çevreyi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tuzakla avlama, yumurtlama, kuluçka dönemi ve yavru balıkların yetiştirilmesi konusunda yönlendirme yapmak ve izlemek ve idare ve balık kültür teknikleri bilgisini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sahilde veya açıkta yakalanan balık ve diğer ürünleri temizlemek, soğutmak, dondurmak veya tuzlamak ve sevkiyat için hazırlamak; (İPTAL?)</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bina, tank, makine, gemi ve diğer teçhizatın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ürünlerin dağıtımı veya pazarlamasını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bina, makine ve teçhizatın yatırımını ve kiralamasını yapmak ve yiyecek ve diğer malzemelerin satın alımını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su ürünleri (kültür) ve balık üretme çiftliği destek çalışanlarını denetlemek ve eğitmek.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yosunu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İstiridye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İnci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Deniz ürünleri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balık çiftliği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deniz ürünleri çiftliği çalışanı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ürünleri (kültür) üretim müdürü - 1312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ürünleri (kültür) işçisi - 9216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6222     İç sular ve kıyılardaki balıkçılık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İç sular ve kıyılardaki balıkçılık çalışanları; belirli bir esasa bağlı olarak, toptancılara, pazarlama organizasyonlarına veya pazarlarda ürünlerin satış veya dağıtımına yönelik, yalnız veya balıkçı teknelerinde mürettebat olarak iç su veya kıyılarda balık avlar veya suda yaşayan diğer canlı türlerini toplarlar.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Ağları ve balıkçılıkla ilgili diğer donanım, araç ve gereçleri hazırlamak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balık avlanacak alanı seçmek, gidiş istikametini çizmek ve pusula, harita ve diğer yardımcı aygıtları kullanarak seyir pozisyonlarını hesaplamak;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balık avlanma sahasında balıkçı teknelerini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balıkçılık donanımlarına yem koyma, bunları yerleştirme ve taşıma işlerini elle veya vinç kullanarak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sahil ve sığ sulardan suda yaşayan diğer canlı türlerini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motorlu balık avlama takımları ve diğer yerleşik teçhizatın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alım ve satım işlemleri, balıkçılık faaliyetleri, hava ve deniz durumlarının kayıtlarını tutmak ve maliyet ve bütçe tahminini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tuz ve buz ile yakalanan balıkları gemi ambarında depolamak ve sınıflamak;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balık avlama teçhizatından yakalanan balıkları çıkarmak, yasal büyüklüğe uygunluğunu garantilemek amacıyla yakalanan balıkları ölçmek ve arzu edilmeyen veya yasadışı avlanan balıkları suya geri döndürmek; balıkçılık işlemlerini yönlendirmek ve tayfaları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Kıyı balıkçı teknesi reisi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(kıyı sularda)</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(iç sularda)</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işletme müdürü - 1312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Açık deniz balıkçısı - 6223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İstiridye dalgıcı - 7541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işçisi - 9216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6223     Açık deniz balıkçılığı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Açık deniz balıkçılığı çalışanları; toptancılara, pazarlama organizasyonlarına veya pazarlarda ürünlerin satış ve dağıtımına yönelik, kaptan veya balıkçı teknelerinde mürettebat olarak derin su balıklarını avlarlar.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Ağları ve balıkçılıkla ilgili diğer donanım, araç ve gereçleri hazırlamak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balıkçılık teknelerini açık deniz balıkçılık alanlarında işletmek ve komuta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balık avlanacak alanı seçmek, gidiş istikametini çizmek ve pusula, harita ve diğer yardımcı aygıtları kullanarak seyir pozisyonlarını hesaplamak;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gemiyi kullanmak ve denizcilik aletlerini ve elektronik balıkçılık aygıtlarını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balıkçılık işlemlerini yönlendirmek ve tayfaların faaliyetlerini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gemi seyir defterine, balıkçılık gelişmeleri, faaliyetleri, hava ve deniz durumlarını kayıt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balıkçılık donanımlarına yem koyma, bunları yerleştirme ve taşıma işlerini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açık denizde yakalanan balıkları temizleme, dondurma, buzlama veya tuzlama işlemlerini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gemiye tayfa seçmek ve eğitimini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Açık deniz balıkçısı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Trol gemisi kaptanı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işletme müdürü - 1312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(kıyı sularda)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(iç sularda)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Kıyı balıkçı teknesi reisi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işçisi - 9216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6224     Avcılar ve tuzakçılar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Avcılar ve tuzakçılar; toptancılara, pazarlama organizasyonlarına veya pazarlarda ürünlerin satım ve dağıtımına yönelik esas olarak et, deri, tüy ve diğer ürünleri elde etmek için memeli hayvanları, kuşları veya sürüngenleri yakalar ve öldürürler.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Memeli hayvanları, kuşları veya sürüngenleri yakalamak için tuzak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tuzağa yakalanmış veya serbest memeli hayvan, kuş ve sürüngenleri tüfek veya herhangi bir silahla öldürmek;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satış ve dağıtım için istenilen ürünleri elde etmek amacıyla öldürülmüş memeli hayvan, kuş veya sürüngenlerin derilerini yüzmek ya da başka işlemler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tuzakla yakalanmış canlı memeli hayvan, kuş veya sürüngenlerin dağıtımını yapmak ya da satmak;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teçhizatı onarmak ve bakımını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Tuzakçı, kürklü hayvanlar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Ayıbalığı avcısı</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63         Kendi geçimine yönelik çiftçiler, balıkçılar, avcılar ve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Kendi geçimine yönelik çiftçiler; balıkçılar, avcılar ve toplayıcılar, kendileri ve hanehalkı fertleri için yiyecek, barınak ve bazı durumlarda az da olsa nakdi bir gelir elde etmek amacı ile tarla ya da ağaç ve çalı bitkileri, sebze ve meyve yetiştirir ve hasat ederler, yabani meyve, tıbbi ve diğer bitkileri toplarlar, hayvanların bakımını yaparlar veya avlarlar, balık tutarlar ve suda yaşayan çeşitli canlı türlerini toplarlar.Bu ana grupta yer alan mesleklerin birçoğunda yapılan işlerle ilgili yeterlilik, ikinci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 çalışanlar tarafından yapılan görevler genellikle şunları kapsamaktadır: Toprağın hazırlanması; tarla ürünlerinin ekilmesi, dikilmesi, bakımının yapılması ve hasat edilmesi; sebze, meyve ağaçları ile diğer ağaç ve çalı bitkilerinin yetiştirilmesi; yabani meyve, tıbbi bitkiler ile diğer bitkilerin toplanması; esas olarak et, yumurta, süt, kıl, deri veya diğer ürünleri elde etmek için hayvanların ve kümes hayvanlarının yetiştirilmesi, bakımının yapılması ve beslenmesi; hayvanların avlanması veya tuzak kurulması; balık tutulması ve suda yaşayan diğer canlı türlerinin toplanması; su taşınması ve yakacak odun toplanması; daha sonraki kullanım için ürünlerin saklanması ve bazı ürünlerin işlenmesi; ev ve diğer barınakların inşa edilmesi ve bakımının yapılması; hanehalkının kullanımına yönelik basit aletler, giysi ve kap yapılması; bazı ürünlerin yerel pazarlarda satılması veya takas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631 Kendi geçimine yönelik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632 Kendi geçimine yönelik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633 Kendi geçimine yönelik karma bitki ve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634 Kendi geçimine yönelik balıkçılar, avcılar, tuzakçılar ve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Kendi tüketimi veya çalışanın hanehalkının diğer fertlerinin tüketimi için ürün (çoğunlukla gıda) üretilmesi amacıyla yapılan görevler, Alt ana grup 63`te( Kendi geçimine yönelik çiftçiler, balıkçılar, avcılar ve toplayıcılar) kapsanmalıdır. İhtiyaçtan fazla üretim yapılmış ve üretimin esas amacı kendi tüketimine yönelik olmasına rağmen ürünlerin çoğu tüketilmeden satılmış ise yapılan görev, Alt grup 63`te sınıflanmalıdır. Yapılan görevler ancak faaliyetin esas amacı pazara yönelik ürün üretimi olduğunda Alt grup 61`de (Pazara yönelik nitelikli tarım çalışanları) veya Alt grup 62`de (Pazara yönelik nitelikli ormancılık, su ürünleri ve avcılık çalışanları) sınıflandırılmalıdır. Ürünler yalnızca kendi tüketimleri için veya çalışanların hanehalkı fertlerinin tüketimi için üretildiğinde ya da nakdi gelir olmadığında veya takas durumunda meslekler Alt</w:t>
      </w:r>
      <w:r w:rsidR="001E0BCB">
        <w:rPr>
          <w:rFonts w:ascii="Times-Roman" w:hAnsi="Times-Roman" w:cs="Times-Roman"/>
          <w:color w:val="000000"/>
        </w:rPr>
        <w:t xml:space="preserve"> </w:t>
      </w:r>
      <w:r>
        <w:rPr>
          <w:rFonts w:ascii="Times-Roman" w:hAnsi="Times-Roman" w:cs="Times-Roman"/>
          <w:color w:val="000000"/>
        </w:rPr>
        <w:t>ana grup 63`te sınıflandırılmaktadır.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631       Kendi geçimine yönelik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bitkisel ürün yetiştiricileri; kendileri ve hanehalkı fertleri için yiyecek, barınak ve bazı durumlarda az da olsa nakdi bir gelir elde etmek amacı ile tarla ya da ağaç ve çalı bitkileri, sebze ve meyve yetiştirir ve hasat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Toprağın hazırlanması, tarla ürünlerinin ekilmesi, dikilmesi, bakımının yapılması ve hasat edilmesi; sebze, meyve ağaçları ile diğer ağaç ve çalı bitkilerinin yetiştirilmesi; su taşınması ve yakacak odun toplanması; daha sonraki kullanım için ürünlerin saklanması ve bazı ürünlerin işlenmesi; ev ve diğer barınakların inşa edilmesi ve bakımının yapılması; hanehalkının kullanımına yönelik basit aletler, giysi ve kap yapılması; bazı ürünlerin yerel pazarlarda satılması veya takas edilmesi.</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6310 Kendi geçimine yönelik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6310     Kendi geçimine yönelik bitkisel ürün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bitkisel ürün yetiştiricileri; kendileri ve hanehalkı fertleri için yiyecek, barınak ve bazı durumlarda az da olsa nakdi bir gelir elde etmek amacı ile tarla ya da ağaç ve çalı bitkileri, sebze ve meyve yetiştirir ve hasat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Toprağı hazırlamak, tarla ürünlerini ekmek, dikmek, bakımını yapmak ve hasat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sebze, meyve ağaçları ile diğer ağaç ve çalı bitkilerini yetiştirmek;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su taşımak ve yakacak odun toplamak;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daha sonraki kullanım için ürünleri saklamak ve bazı ürünleri işlemek;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ev ve diğer barınakları inşa 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hanehalkının kullanımına yönelik basit aletler, giysi ve kap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bazı ürünleri yerel pazarlarda satmak veya takas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bitkisel ürün yetiştiricisi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bahçıvan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sebze yetiştiricisi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Kendi geçimine yönelik grubunda yer alan ve esas görevi su taşımak ve yakacak odun toplamak olan çalışanlar, Birim grup 9624`de (Su taşıyıcılar ve yakacak odun toplayıcılar) sınıflandırılır. Genellikle başkalarının talimatı altında basit sınırlı işler ve rutin işleri yapan kendi geçimine yönelik tarımda çalışanlar, Alt ana grup 92`de (</w:t>
      </w:r>
      <w:r w:rsidR="001E0BCB" w:rsidRPr="001E0BCB">
        <w:rPr>
          <w:rFonts w:ascii="Times-Roman" w:hAnsi="Times-Roman" w:cs="Times-Roman"/>
          <w:color w:val="000000"/>
        </w:rPr>
        <w:t>Tarım, ormancılık ve balıkçılık sektörlerinde nitelik gerektirmeyen işlerde çalışanlar</w:t>
      </w:r>
      <w:r>
        <w:rPr>
          <w:rFonts w:ascii="Times-Roman" w:hAnsi="Times-Roman" w:cs="Times-Roman"/>
          <w:color w:val="000000"/>
        </w:rPr>
        <w:t>)</w:t>
      </w:r>
      <w:r w:rsidR="001E0BCB" w:rsidRPr="001E0BCB">
        <w:t xml:space="preserve"> </w:t>
      </w:r>
      <w:r>
        <w:rPr>
          <w:rFonts w:ascii="Times-Roman" w:hAnsi="Times-Roman" w:cs="Times-Roman"/>
          <w:color w:val="000000"/>
        </w:rPr>
        <w:t>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Çiftlik işçisi (bitkisel üretim) - 9211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Yakacak odun toplayıcısı - 9624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 - 9624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632       Kendi geçimine yönelik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çiftlik hayvanları yetiştiricileri; kendileri ve hanehalkı fertleri için yiyecek, barınak ve az da olsa nakdi bir gelir elde etmek amacı ile çiftlik hayvanlarını besler, yetiştirir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Çayırın kültive edilmesi veya otlakların işlenmesi ve çiftlik hayvanların bakımında ihtiyaç duyulan yem ve su tedarikinin izlenmesi; hastalık, yaralanma veya marazi durumların saptanması ve fiziksel koşulların kontrol edilmesi için hayvanların muayene edilmesi ve izlenmesi; hayvanların tımar edilmesi ve damgalanması ve kıl veya yün elde etmek için tüylerinin kırkılması; çiftlik hayvanlarını otlak, çayır ve su kaynaklarına yönlendirilmesi ve otlatılması; hayvanların yetiştirilmesi, bakımının yapılması, beslenmesi ve sağılması veya kesilmesi; hayvanları çiftleştirilmesi ve hayvanların doğumuna yardım edilmesi; hayvanları kesilmesi ve derisinin yüzülmesi ve ürünlerin tüketim veya satış amacıyla hazırlanması; bazı hayvansal ürünlerin işlenmesi; ev ve diğer barınakların inşa edilmesi ve bakımının yapılması; hanehalkının kullanımına yönelik basit aletler, giysi ve kap yapılması; su taşınması ve yakacak odun toplanması; hayvanların ve bazı ürünlerin satın alınması, takas </w:t>
      </w:r>
      <w:r>
        <w:rPr>
          <w:rFonts w:ascii="Times-Roman" w:hAnsi="Times-Roman" w:cs="Times-Roman"/>
          <w:color w:val="000000"/>
        </w:rPr>
        <w:lastRenderedPageBreak/>
        <w:t>yapılması ve satılması.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6320 Kendi geçimine yönelik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6320     Kendi geçimine yönelik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çiftlik hayvanları yetiştiricileri; kendileri ve hanehalkı fertleri için yiyecek, barınak ve az da olsa nakdi bir gelir elde etmek amacı ile çiftlik hayvanlarını besler, yetiştirir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Çayırı kültive etmek veya otlakları işlemek ve çiftlik hayvanlarının bakımında ihtiyaç duyulan yem ve su tedarikini 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hastalık, yaralanma veya marazi durumları saptamak ve fiziksel koşulları kontrol etmek amacıyla hayvanları muayene etmek ve 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hayvanları tımar etmek ve damgalamak ve kıl veya yün elde etmek için tüylerini kırkmak;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çiftlik hayvanlarını otlak, çayır ve su kaynaklarına yönlendirmek ve otlatmak;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hayvanları beslemek, büyütmek, bakımını yapmak ve sağmak veya kesmek;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hayvanları çiftleştirmek ve hayvanların doğumuna yardım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hayvanları kesmek ve derisini yüzmek ve ürünleri tüketim veya satış amacıyla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bazı hayvansal ürünleri işlemek;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ev ve diğer barınakları inşa 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hanehalkının kullanımına yönelik basit aletler, giysi ve kap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su taşımak ve yakacak odun toplamak;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hayvanları ve bazı ürünleri satın almak, takas etmek ve satmak.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sığır yetiştiricisi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Kendi geçimine yönelik grubunda yer alan ve esas görevi su taşımak ve yakacak odun toplamak olan çalışanlar, Birim grup 9624`de (Su taşıyıcılar ve yakacak odun toplayıcılar) sınıflandırılır. Genellikle başkalarının talimatı altında basit sınırlı işler ve rutin işleri yapan kendi geçimine yönelik tarımda çalışanlar, Alt ana grup 92`de (</w:t>
      </w:r>
      <w:r w:rsidR="001E0BCB" w:rsidRPr="001E0BCB">
        <w:rPr>
          <w:rFonts w:ascii="Times-Roman" w:hAnsi="Times-Roman" w:cs="Times-Roman"/>
          <w:color w:val="000000"/>
        </w:rPr>
        <w:t>Tarım, ormancılık ve balıkçılık sektörlerinde nitelik gerektirmeyen işlerde çalışanlar</w:t>
      </w:r>
      <w:r>
        <w:rPr>
          <w:rFonts w:ascii="Times-Roman" w:hAnsi="Times-Roman" w:cs="Times-Roman"/>
          <w:color w:val="000000"/>
        </w:rPr>
        <w:t>)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Çiftlik hayvanları işçisi - 9212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Karma bitki ve çiftlik hayvanları işçisi - 9213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 ve yakacak odun toplayıcı - 9624</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633       Kendi geçimine yönelik karma bitkisel ürün ve hayvan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karma bitki ve çiftlik hayvanları yetiştiricileri; kendileri ve hanehalkı fertleri için yiyecek, barınak ve bazı durumlarda az da olsa nakdi bir gelir elde etmek amacı ile tarla ya da ağaç ve çalı bitkileri, sebze ve meyve yetiştirir ve hasat ederler, yabani meyve, tıbbi ve diğer bitkileri toplarlar, hayvanların bakımını yapar veya avlarlar ve/veya balık tutar ve suda yaşayan çeşitli canlı türlerinin toplanması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şunları kapsamaktadır: Toprağı hazırlanması, tarla ürünlerinin ekilmesi, dikilmesi, bakımının yapılması ve hasat edilmesi; sebze, meyve ağaçları ile diğer ağaçlar ve çalı bitkilerin yetiştirilmesi; yabani meyve, tıbbi ve diğer bitkilerin toplanması; esas olarak et, yumurta, süt, kıl, deri veya diğer ürünleri elde etmek için hayvanların ve kümes hayvanlarının bakımının yapılması, beslenmesi ve yetiştirilmesi; suyun taşınması ve yakacak odun toplanması; daha sonraki kullanım için ürünlerin saklanması ve bazı ürünlerin işlenmesi; ev ve diğer barınakların inşa edilmesi ve bakımının yapılması; hanehalkının kullanımına yönelik basit Bu gruptaki meslekler, aşağıdaki birim grupta sınıflandırılır:</w:t>
      </w:r>
    </w:p>
    <w:p w:rsidR="001E0BCB" w:rsidRDefault="001E0BCB"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6330 Kendi geçimine yönelik karma bitki ve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Nitelikli tarım, ormancılık ve su ürünleri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6330     Kendi geçimine yönelik karma bitki ve çiftlik hayvanları yetiştiricileri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karma bitki ve çiftlik hayvanları yetiştiricileri; kendileri ve hanehalkı fertleri için yiyecek, barınak ve bazı durumlarda az da olsa nakdi bir gelir elde etmek amacı ile tarla ya da ağaç ve çalı bitkileri, sebze ve meyve yetiştirir ve hasat ederler, yabani meyve, tıbbi ve diğer bitkileri toplarlar, hayvanların bakımını yapar veya avlarlar ve/veya balık tutar ve suda yaşayan çeşitli canlı türlerinin toplanması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Toprağı hazırlamak, tarla ürünlerini ekmek, dikmek, bakımını yapmak ve hasat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sebze, meyve ve diğer ağaçlar ve çalı bitkilerini yetiştirmek;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yabani meyve, tıbbi ve diğer bitkileri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esas olarak et, yumurta, süt, kıl, deri veya diğer ürünleri elde etmek için hayvanların ve kümes hayvanlarının bakımını yapmak, beslemek ve yetiştirmek;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su taşımak ve yakacak odun toplamak;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daha sonraki kullanım için ürünleri saklamak ve bazı ürünleri işlemek;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ev ve diğer barınakları inşa 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hanehalkının kullanımına yönelik basit aletler, giysi ve kap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bazı ürünleri yerel pazarlarda satmak veya takas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Kendi geçimine yönelik karma yetiştirici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Kendi geçimine yönelik grubunda yer alan ve esas görevi su taşımak ve yakacak odun toplamak olan çalışanlar, Birim grup 9624`de (Su taşıyıcılar ve yakacak odun toplayıcılar) sınıflandırılır. Genellikle başkalarının talimatı altında basit sınırlı işler ve rutin işleri yapan kendi geçimine yönelik tarımda çalışanlar, Alt ana grup 92`de (</w:t>
      </w:r>
      <w:r w:rsidR="001E0BCB" w:rsidRPr="001E0BCB">
        <w:rPr>
          <w:rFonts w:ascii="Times-Roman" w:hAnsi="Times-Roman" w:cs="Times-Roman"/>
          <w:color w:val="000000"/>
        </w:rPr>
        <w:t>Tarım, ormancılık ve balıkçılık sektörlerinde nitelik gerektirmeyen işlerde çalışanlar</w:t>
      </w:r>
      <w:r>
        <w:rPr>
          <w:rFonts w:ascii="Times-Roman" w:hAnsi="Times-Roman" w:cs="Times-Roman"/>
          <w:color w:val="000000"/>
        </w:rPr>
        <w:t>)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634       Kendi geçimine yönelik balıkçılar, avcılar, tuzakçılar ve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balıkçılar, avcılar, tuzakçılar ve toplayıcılar; kendileri ve hanehalkı fertleri için yiyecek, barınak ve bazı durumlarda az da olsa nakdi bir gelir elde etmek amacı ile yabani meyve, tıbbi ve diğer bitkileri toplarlar, hayvanları avlar ve tuzak kurarlar, balık tutar ve suda yaşayan çeşitli canlı türlerinin toplanması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Yabani meyve, kök, tıbbi bitkiler ile diğer bitkilerin toplanması; esas olarak et, süt, kıl, deri veya diğer ürünleri elde etmek için hayvanların avlanması veya tuzağa düşürülmesi; su taşınması ve yakacak odun toplanması; balık tutulması ve suda yaşayan diğer canlı türlerinin toplanması; ürünlerin saklanması ve bazı ürünlerin işlenmesi; ev ve diğer barınakların inşa edilmesi ve bakımının yapılması; hanehalkının kullanımına yönelik basit aletler, giysi ve kap yapılması; bazı ürünlerin yerel pazarlarda satılması veya takas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6340 Kendi geçimine yönelik balıkçılar, avcılar, tuzakçılar ve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6340     Kendi geçimine yönelik balıkçılar, avcılar, tuzakçılar ve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Kendi geçimine yönelik balıkçılar, avcılar, tuzakçılar ve toplayıcılar; kendileri ve hanehalkı fertleri için yiyecek, barınak ve bazı durumlarda az da olsa nakdi bir gelir elde etmek amacı ile yabani meyve, tıbbi ve diğer bitkileri toplarlar, hayvanları avlar ve tuzak kurarlar, balık tutar ve suda yaşayan çeşitli canlı türlerinin toplanması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Yabani meyve, kök, tıbbi bitkiler ile diğer bitkileri toplamak;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esas olarak et, süt, kıl, deri veya diğer ürünleri elde etmek için hayvanları avlamak veya tuzağa düşürmek;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su taşımak ve yakacak odun toplamak;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balık tutmak ve suda yaşayan diğer canlı türlerini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ürünleri saklamak veya bazı ürünleri işlemek;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ev ve diğer barınakları inşa etmek ve bakımını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hanehalkının kullanımına yönelik basit aletler, giysi ve kap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bazı ürünleri yerel pazarlarda satmak veya takas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Avcı-toplayıcı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toplayıcı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balıkçı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tuzakçı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Kendi geçimine yönelik grubunda yer alan ve esas görevi su taşımak ve yakacak odun toplamak olan çalışanlar, Birim grup 9624`de (Su taşıyıcılar ve yakacak odun toplayıcılar) sınıflandırılır. Genellikle başkalarının talimatı altında basit sınırlı işler ve rutin işleri yapan kendi geçimine yönelik tarımda çalışanlar, Alt ana grup 92`de (</w:t>
      </w:r>
      <w:r w:rsidR="001E0BCB" w:rsidRPr="001E0BCB">
        <w:rPr>
          <w:rFonts w:ascii="Times-Roman" w:hAnsi="Times-Roman" w:cs="Times-Roman"/>
          <w:color w:val="000000"/>
        </w:rPr>
        <w:t>Tarım, ormancılık ve balıkçılık sektörlerinde nitelik gerektirmeyen işlerde çalışanlar</w:t>
      </w:r>
      <w:r>
        <w:rPr>
          <w:rFonts w:ascii="Times-Roman" w:hAnsi="Times-Roman" w:cs="Times-Roman"/>
          <w:color w:val="000000"/>
        </w:rPr>
        <w:t>)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bitkisel ürün yetiştiricisi - 6310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çiftlik hayvanları yetiştiricisi - 6320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Çiftlik hayvanları işçisi - 9212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 ve yakacak odun toplayıcı - 9624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Pr="00F12190" w:rsidRDefault="00053A76" w:rsidP="00B6297F">
      <w:pPr>
        <w:widowControl w:val="0"/>
        <w:autoSpaceDE w:val="0"/>
        <w:autoSpaceDN w:val="0"/>
        <w:adjustRightInd w:val="0"/>
        <w:jc w:val="both"/>
        <w:rPr>
          <w:rFonts w:ascii="Times-Roman" w:hAnsi="Times-Roman" w:cs="Times-Roman"/>
          <w:b/>
          <w:bCs/>
          <w:color w:val="000000"/>
          <w:sz w:val="36"/>
          <w:szCs w:val="36"/>
        </w:rPr>
      </w:pPr>
      <w:r w:rsidRPr="00F12190">
        <w:rPr>
          <w:rFonts w:ascii="Times-Roman" w:hAnsi="Times-Roman" w:cs="Times-Roman"/>
          <w:b/>
          <w:bCs/>
          <w:color w:val="000000"/>
          <w:sz w:val="36"/>
          <w:szCs w:val="36"/>
        </w:rPr>
        <w:t>7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Sanatkarlar ve ilgili işlerde çalışanlar; binaların inşası ve bakımı, metala şekil verilmesi, metal yapıların inşa edilmesi, takım tezgahlarının kurulması veya makinelerin, ekipmanların ya da aletlerin yapılması, yerleştirilmesi, bakımı ve tamir edilmesi, basım işlerinin yürütülmesi, el işi ürünleri de dahil gıda maddeleri, tekstil, ağaç, metal ve diğer maddelerin üretilmesi ya da işlenmesi alanında özel teknik ve pratik bilgi ve becerilerini kullanırlar.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işler, fiziksel çabayı ve belirli işlerin yapılabilmesi için gereken zamanı azaltmak ve bununla beraber ürünlerdeki kaliteyi arttırmak için elle, el gücü ile çalışan ve diğer aletlerle yapılır. Görevler, üretim sürecinin tüm aşamaları, kullanılan malzeme ve aletler, nihai ürünün yapısı ve amacı hakkında bilgi sahibi olmayı gerektirir. Bu ana grupta yer alan bir çok meslek, ikinci ISCO beceri seviyesini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Sanatkarlar ve ilgili meslek çalışanları tarafından yapılan işler genellikle şunları kapsamaktadır: Bina ve diğer yapıların inşa edilmesi, bunların bakım ve onarımının yapılması; metallerin döküm, kaynak ve şekil verme işlemlerinin yapılması; ağır metal yapıların, palanga ve ilgili donanımların kurulması ve inşa edilmesi; makine, alet, teçhizat ve diğer metal parçalarının yapılması; çeşitli takım tezgahlarının kurulması ve işletilmesi veya operatörler için kullanıma hazırlanması; endüstriyel makinelerin, motorlu taşıtların, elektrik ve elektronik aletlerin ve diğer ekipmanların kurulması, bakım ve onarımının yapılması; hassas araçlar, mücevher, ev gereçleri ve diğer kıymetli metal parçalar, çanaklar, cam vb. ürünlerin yapılması; elişi ürünlerin yapılması; basım işlerinin yapılması; ağaç, tekstil, deri ve benzeri malzemelerden yapılmış çeşitli eşyalar ile gıda maddelerinin üretilmesi ve işlenmesi. Diğer çalışanların denetlenmesi de kapsama dahil edilebilir. Bağımsız olarak veya az sayıda başkalarından alınan yardımla kendi işini yürüten kendi hesabına çalışan sanatkarlar ve ilgili işlerde çalışanlar, iş yönetimi, bütçe ve kayıt tutma ve müşteri hizmetleri gibi genelde işin ana parçası olmayan çok çeşitli görevleri de yapabilirler.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 İnşaat ve ilgili işlerde çalışan sanatkarlar (elektrikçiler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 Metal işleme, makine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 El sanatları ve basım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 Elektrik ve elektronik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 Gıda işleme, ağaç işleri, giysi ve diğer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         İnşaat ve ilgili işlerde çalışan sanatkarlar (elektrikçiler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 ve ilgili işlerde çalışan sanatkarlar; binaları inşa eder, bakımını yapar ve onarırlar, tuğla, taş ve benzeri materyalden temelleri, duvarları ve yapıları inşa eder ve onarırlar, binalar ve diğer amaçlar için taşları şekillendirir ve işlerler.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işler, fiziksel çabayı ve belirli işlerin yapılabilmesi için gereken zamanı düşürmek ve bununla beraber ürünlerdeki kaliteyi arttırmak için elle, el gücü ile çalışan ve diğer aletlerle yapılır. Görevler, iş organizasyonu, kullanılan malzeme ve aletler, nihai ürünün yapısı ve amacı hakkında bilgi sahibi olmayı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 çalışanların yaptıkları görevler şunları kapsamaktadır: Geleneksel ve/veya modern inşaat teknikleri kullanarak bina ve diğer yapıların inşa edilmesi, bunların bakımının yapılması ve onarılması; tuğla, taş ve diğer benzeri maddelerden temel, duvar ve yapıların inşa edilmesi ve onarılması; taş ocağında çıkarılmış taşların plaka veya blok taş haline getirilmesi;  inşaat, dekorasyon, anıt ve diğer amaçlar için taşın kesilmesi, şekillendirilmesi ve işlenmesi; çimentolu yüzeylerin cilalanması ve onarımı da dahil betonarme iskeletlerin ve yapıların inşa edilmesi; tahta yapıların ve bağlantı parçalarının kesilmesi, şekillendirilmesi monte edilmesi ve bakımın yapılması; çeşitli yapı ve inşaat bakım işlerinin yapılması.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711  Kaba bina inşaatı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  İnşaatı tamamlayıcı işler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713  Badana, boya ve bina dış yüzey temizliği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       Kaba inşaat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Kaba inşaat ve ilgili işlerde çalışan sanatkarlar; binaları inşa eder, bakımını yapar ve onarırlar, tuğla, taş ve benzeri materyalden temel, duvar ve yapıları inşa eder ve onarırlar, binalar ve diğer amaçlar için taşları şekillendirir ve işlerler ve çeşitli yapı ve inşaat bakım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Geleneksel ve/veya modern inşaat teknikleri kullanarak bina ve diğer yapıların inşa edilmesi, bunların bakımının yapılması ve onarılması; tuğla, taş ve diğer benzeri maddelerden temel, duvar ve yapıların inşa edilmesi ve onarılması; taşocağında çıkarılmış taşların plaka veya blok taş haline getirilmesi; inşaat, dekorasyon, anıt ve diğer amaçlar için taşın kesilmesi, şekillendirilmesi ve işlenmesi; çimentolu yüzeylerin cilalanması ve onarımı da dahil betonarme iskeletlerin ve yapıların inşa edilmesi; çeşitli yapı ve inşaat bakım işlerinin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7111 Ev inşaatçıları (ev ve benzeri küçük yapılar)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7112 Tuğla örme ustaları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7113 Taş ustaları ile taş kesme, yarma ve oyma işlerinde çalışanlar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7114 Beton dökme, beton perdahlama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7115 Marangozlar ve doğramacılar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7119 Başka yerde sınıflandırılmamış kaba inşaat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7111     Ev inşaatçıları (ev ve benzeri küçük yapılar)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Ev inşaatçıları (ev ve benzeri küçük yapılar); geleneksel veya modern teknikler ve malzemeler kullanarak ev ve benzeri küçük binaları inşa eder, bakımını yapar ve onarırlar.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Bina veya diğer yapıların inşa edilmesi için zemini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çatıyı desteklemek için yapılar kurmak, uygun malzemelerle duvar inşa etmek ve üstünü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çatı kirişlerini çatıya monte etmek ve çatı malzemeleri ile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zemini düzeltmek ve çalışabilir hale getirmek için tesviyesini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mevcut yapılara bakım yapmak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taşeronlar tarafından yapılacak olan tuğla örme, boyama, su tesisatı ve elektrik kablosu </w:t>
      </w:r>
      <w:r>
        <w:rPr>
          <w:rFonts w:ascii="Times-Roman" w:hAnsi="Times-Roman" w:cs="Times-Roman"/>
          <w:color w:val="000000"/>
        </w:rPr>
        <w:lastRenderedPageBreak/>
        <w:t>döşeme gibi uzmanlık gerektiren işleri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taşeron, işçi ve diğer çalışanların faaliyetlerini koordine etmek ve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inşaatçısı (ev ve benzeri küçük yapılar)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Prefabrik bina montajcısı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proje müdürü - 1323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Proje yapımcısı - 1323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denetçisi (süpervizör) - 3123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7112     Tuğla örme ustaları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Tuğla örme ustaları ve ilgili işlerde çalışanlar; duvar, bölme, kemer ve diğer yapıları inşa etmek ve onarımlarını yapmak için harç kullanarak tuğla, kesilmiş taş ve diğer çeşitteki yapı taşlarını döşerler.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Duvar, ara duvar, şömine ve baca, endüstriyel fırın, çelik fırını, ocak ve fırın, kapılar arasındaki duvar ve köprü ayağı gibi diğer yapıları inşa etmek ve onarmak için tuğla, kesilmiş taş ve diğer yapı taşlarını döşemek;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yaya yolu, bordür ve kaldırımları döşemek;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veranda, bahçe duvarı ve diğer dekoratif döşemeleri inşa etmek için tuğla ve diğer duvar malzemelerini dizmek.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örme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Hazır blok duvar örme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Ateşe dayanıklı tuğla örme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Baca inşaatçısı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ustası - 7113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7113     Taş ustaları ile taş kesme, yarma ve oyma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Taş ustaları ile taş kesme, yarma ve oyma işlerinde çalışanlar; taş yapıların ve anıtsal taş duvarların inşası ve bakımı için sert ve yumuşak taş blok ve plakaları keser ve şekil verirler, taştan şekiller ve figürler oyarlar.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Maden taşlarını plaka ve bloklara ayırmak için kama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granit, mermer ve diğer taşlardan plaka ve blokları seçmek ve sınıflamak;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elle veya el gücü ile çalışan araçları kullanarak granit ve mermer gibi yapı ve anıtsal taşları kesmek, şekillendirmek ve işlemek;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bıçkılama (sayalama), rendeleme, delme ve diğer giydirme ve kesme gibi birbirinin takip eden işler için taş üzerinde desen ve şekil çizme işlemi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anıt veya abidelerde kullanılan taş bloklar üzerine karakter, figür ve desenleri kesmek ve 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anıt ve abidelerin inşasında taşları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(g) eski binalarda, dini ve anıtsal yapılarda taş işlerini onarmak ve yenilemek;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oymacı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kesicisi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Granit kesicisi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Zemin ve duvar karo ustası - 7122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(taş kesme veya işleme) - 8112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7114     Beton dökme, beton perdahlama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Beton dökme, beton perdahlama ve ilgili işlerde çalışanlar; betonarme bina iskeleti ve yapıların inşasını yapar, beton dökümü için kalıpları yaparlar, beton yüzeyleri, duvarlardaki beton kapı, pencere vb. boşlukları veya apartman boşluklarını güçlendirirler, beton yüzeyleri parlatır ve onarırlar, terrazzo (yerinde dökme mozaik)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Betonarme taban, duvar, depo, ambar ve diğer beton yapıları inşaa etmek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beton dökmek için beton kalıbı yapmak veya fabrikasyon beton kalıplarını monte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duvarlardaki beton kapı, pencere vb. boşlukları veya apartman boşluklarını beton ile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beton yapıların yüzeylerini düzeltmek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terrazzo (yerinde dökme mozaik) parlatma olarak bilinen çimento, kumboyası ve mermer parçacıklarından oluşan dayanıklı ve pürüzsüz yüzeyleri zemin üzerine uygulamak.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Beton şap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Beton dökücüsü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Terrazzo mozaikçisi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Beton parlatma makinesi operatörü - 8114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Yol yüzeyi döküm yapan makine operatörü - 8342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7115     Marangozlar ve doğramacılar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Marangoz ve doğramacılar;ahşap ve diğer malzemelerden yapılan çeşitli türdeki yapı ve malzemelerin kesimi, şekillendirilmesi, montajı, inşası, bakım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iş tezgahında veya inşaat alanında yapısal ağaç işleri ile diğer ağaç işlerini yapmak, bunların üzerinde değişiklik yapmak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inşaat alanlarındaki ağır iskeletli ahşap yapıları inşa etmek, dikmek ve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duvar, kapı, pervaz ve pencere çerçevesi, iç ve dış kaplamalar ile panel tahtaları gibi binanın iç ve dış demirbaş eşyalarını yerleştirmek, montajını yapmak ve üzerinde değişiklik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tiyatro gösterileri, televizyon veya sinema filmleri için sahne dekorları yapmak, onarmak ve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tren vagonları, hava araçları, gemiler, botlar, sallar ve diğer araçlarda kullanılan ahşap demirbaş eşya ve donanımı inşa etmek, montajını yapmak, üzerinde değişiklik yapmak ve </w:t>
      </w:r>
      <w:r>
        <w:rPr>
          <w:rFonts w:ascii="Times-Roman" w:hAnsi="Times-Roman" w:cs="Times-Roman"/>
          <w:color w:val="000000"/>
        </w:rPr>
        <w:lastRenderedPageBreak/>
        <w:t>onarmak.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Marangoz</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 döşemecisi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Perdahçı (ahşap)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 pencere vb. doğramacısı (ahşap)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Doğramacı (ahşap)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Tekne inşaatçısı (ahşap)</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mobilya imalatçısı - 7522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Tekerlek yapımcısı (ahşap) - 7522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7119     Başka yerde sınıflandırılmamış kaba inşaat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711`de (Başka yerde sınıflandırılmamış kaba inşaat ve ilgili işlerde çalışan sanatkarlar) başka yerde sınıflandırılmamış kaba inşaat ve ilgili işlerde çalışan sanatkarları kapsar. Bu birim grup örneğin, kule ustaları, iskele kurucuları ve yıkım işçilerini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Kule, baca ve çan kulesi gibi yüksek yapılara tırmanmak ve çeşitli inşaat ve bina bakım işlerini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inşaat alanlarında, geçici metal veya ağaç yapı iskeleler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bina ve diğer yapıları yıkmak.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yıkım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İskele kurucusu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Kule ustası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 işçisi - 9313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-Yıkım işçisi - 9313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       İnşaatı tamamlayıcı işler ve benzer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İnşaatı tamamlayıcı işler ve benzer işlerde çalışan sanatkarlar; binalarda ve diğer yapılarda çatı, yer ve duvarları kaplar, pencere veya diğer çerçevelerin camlarını yerleştirir ve monte eder, yalıtım sistemlerini, ayrıca su, boru ve elektrik tesisatlarını döşer ve bunların bakım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Bir veya birden fazla malzeme ile çatı iskeletinin kaplanması; parke ve diğer yer döşeme malzemelerinin döşenmesi veya karo veya mozaik paneller ile yer ve duvarların kaplanması; duvar ve tavanların sıvanması; duvar, yer ve tavanların yalıtım malzemesiyle kaplanması; pencere ve benzeri açıklıklara cam kesilmesi, monte edilmesi ve yerleştirilmesi; su tesisatı ve boru sistemlerinin kurulması; elektrik kabloları ve ilgili tesisatın kurulması.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7121 Çatı kaplayıcılar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7122 Yer ve duvar döşemecileri ve kaplamacıları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7123 Sıvacılar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7124 Yalıtım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7125 Camcılar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7126 Su ve boru tesisatçıları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7127 Havalandırma/klima ve soğutma tesisatı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7121     Çatı kaplayıcılar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Çatı kaplayıcılar; bir veya birden fazla malzeme kullanarak çeşitli tipteki inşaatlarda çatıları inşa eder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Gerekli malzemeleri belirlemek için çizimleri, teknik özellikleri ve inşaat alanını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zift kaplanmış çatıları kaplamak için arduaz ve fabrikasyon kiremitle çatı iskeletini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bina çatkısına su geçirmeyen koruyucu sermek ve metalik ve sentetik malzemelerle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köşe, kenar ve baca gibi çıkıntıların çevresine yerleştirmek için çatı malzemelerini ölçmek ve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çatı kaplaması sağlamak için saman gibi doğal malzemeler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inşaat iskelesi ve portatif merdiven gibi geçici yapılar oluşturmak.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Zift çatı kaplayıcısı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çatı kaplayıcısı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Arduvaz çatı kaplayıcısı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Kiremit çatı kaplayıcısı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Kaplama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Saz çatı kaplayıcısı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Metal çatı kaplayıcıları birim grup 7121`de (Metal çatı kaplayıcı) sınıflandırılmıştır. Metal çatı kaplayıcılar için üretilen Metal levha ürünlerini yapan çalışanlar birim grup 7213`de ( metal levha çalışanlar ) sınıflandırılmıştır.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7122     Yer ve duvar döşemecileri ve kaplamacıları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Yer ve duvar döşemecileri ve kaplamacıları; yer döşemelerini, yerleştirir, bakımını yapar ve onarımını yaparlar, dekorasyon veya diğer amaçlar için halı, karo ya da mozaik levhalarla yer, duvar ve diğer yüzeyleri kaplarlar.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Çeşitli malzemelerin döşeneceği zemini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halı, karo veya diğer malzemeleri monte etmek ve bunları tasarıma ve diğer ölçütlere göre zemine döşemek;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akustik yalıtım gibi dekoratif veya diğer amaçlar için karo ya da diğer malzemeler ile kaplamak üzere duvarları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duvar, yer ve diğer yüzeylere karo döşemek ve mozaik paneller yapmak ve döşemek;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Parke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Mermer döşeyici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Karo döşeyicisi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Halı döşeyici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7123     Sıvacılar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Sıvacılar; binalarda alçı levhaları döşer, bakımını yapar ve onarırlar, yapıların iç ve dış yüzeylerini dekoratif ve koruma amaçlı alçı, çimento ve benzer malzemelerle kaplarlar.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Pürüzsüz ve düzgün yüzey elde etmek için binaların iç duvarlarına ve tavanlarına bir veya birkaç kat alçı sıva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dekoratif amaçlı alçı panelleri ölçmek, işaretlemek ve yerleştirmek, dekoratif alçı kornejlerin dökümünü yapmak ve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alçı panellerini ölçmek, işaretlemek ve kesmek, panelleri yerleştirmek ve bunları duvar, tavan ve tirizlere sabitlemek;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bitişme noktalarını ve çivi deliklerini yaş sıva ve derz dolgu maddesi ile kaplamak ve bunları nemli fırça ve zımpara kağıdı kullanarak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bina dış yüzeylerini koruyucu ve dekoratif amaçlı çimento, alçı ve benzer malzemelerle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karton piyerden dekoratif alçı aksesuarlar yapmak ve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alçı, plastik çimento ve malzemeler ile tutturulan akustik, yalıtım ve yanmaz malzemeleri uygulamak ve düzeltmek.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Alçıpan sıvacı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Kartonpiyer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Dekoratif sıvacı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Sıvacı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Katı sıvacı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Dış cephe sıvacısı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7124     Yalıtım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Yalıtım işlerinde çalışanlar; yalıtım malzemelerini bina, kazan, boru veya soğutma ve havalandırma teçhizatlarına uygular ve bunların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Ölçü ve şekline göre yalıtım malzemelerini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binaların duvar, yer ve tavanlarına yalıtım sağlayan levha ve tabakalar veya ses emici malzemeler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motorlu makineler yardımıyla binaların duvar, yer ve tavanları arasındaki boşluklara yalıtım ve ses emici malzemeleri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gereken yalıtım malzemesinin türünü, kalitesini ve miktarını belirlemek amacıyla plan, şartname ve iş alanını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kazan, boru ve tank gibi donanımların açık yüzeylerine yalıtım malzemelerini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soğutma ve havalandırma cihazlarının yalıtımını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Yalıtım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Ses yalıtım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Kazan ve boru yalıtım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Soğutma ve havalandırma cihazları yalıtım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Yalıtım malzemeleri montajcısı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7125     Camcılar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Camcılar; düz cam ve aynaları ölçer, keser, düzeltir, ayarlar ve bunları monte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Kullanılacak cam tipini seçmek, doğru ölçü ve şekilde camı kesmek ve bunları binaların pencere, kapı, duş ve ara bölmelerini takmak;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tavan pencerelerine, vitrinlere, iç duvarlara ve tavanlara cam ve ayna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araçların ve teknelerin ön camlarını yerleştirmek veya yenilemek;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cam duvarlar, merdivenler, korkuluklar ve renkli camlı pencereler gibi özelliğinde dekoratif camlar oluşturmak.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Otomobil camcısı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Camcı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Çatı camcısı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camcısı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kesicisi - 7315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perdahçısı - 7315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7126     Su ve boru tesisatçıları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 ve boru tesisatçıları; su, gaz, drenaj, kanalizasyon, ısıtma, soğutma ve havalandırma sistemleri ile hidrolik ve havalı ekipmanlar için boru sistemleri, kanalizasyon şebekesi, çatı su oluğu, kanal ve ilgili donanım ve boru bağlantı parçalarını monte eder, kurar, bakım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Su tesisatı ve havalandırma sistemlerinin planını ve gereken malzemeyi belirlemek için detaylı proje çizimleri ve spesifikasyonları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drenaj, ısıtma, havalandırma, su dağıtım ve kanalizasyon sistemleri için boruları, donanım ve bağlantı parçalarını ölçmek, kesmek, diş açmak, bükmek, birleştirmek, monte etmek, kurmak, bunların bakım ve onarımını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 aletleri ve elektrikli aletler kullanarak gazlı cihazları, bulaşık makineleri ve su ısıtıcıları, lavabo ve tuvaletleri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kanalizasyon, drenaj veya su şebekeleri yapmak ya da başka amaçlar için hendeklere kil, beton ya da dökme demir borular döşemek;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basınç ölçme aleti, hidrostatik testler, gözlem veya diğer yöntemler kullanarak yerleştirilen sistemleri ve boruları incelemek, denemek ve test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Boru tesisatçısı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Boru döşemecisi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tesisatçısı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Drenaj sistemi tesisatçısı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Metal drenaj boruları, yağmur olukları ve geniş çaplı boru kurucuları, birim grup 7126`de (Su ve boru tesisatçıları;) sınıflandırılmıştır. Su ve boru tesisatçılar için metal levha ürünlerini yapan çalışanlar birim grup 7213 ( metal levha çalışanlar ) sınıflandırılmıştır.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Havalandırma ve soğutma mekanikeri - 7127</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7127     Havalandırma/klima ve soğutma tesisatı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Havalandırma/klima ve soğutma tesisatı bakım ve onarım işlerinde çalışanlar; havalandırma ve soğutma sistemleri ile ekipmanlarını monte eder, kurar, onarır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Planları, çizimleri veya diğer tanımlamaları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havalandırma ve soğutma sistemlerinin parçalarını monte etmek, kurmak, ve onarmak;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cıvatalama, perçinleme, kaynaklama veya pirinçle lehimleyerek boru tesisatını ve ekipmanını birleştirmek;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sistemleri test etmek, sorunları tespit etmek ve düzenli bakım veya servis hizmetlerini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Havalandırma/klima tesisatı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Soğutma tesisatı tamircisi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Havalandırma borusu tesisatçısı - 7126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tesisatçısı ve boru döşemecisi - 7126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713       Badana, boya ve bina dış yüzey temizliği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Badana, boya ve bina dış yüzey temizliği ve ilgili işlerde çalışan sanatkarlar; bina ve diğer yapıların, araçların veya çeşitli imal edilmiş ürünlerin yüzeylerini hazırlar ve boya ve benzeri malzemeleri uygularlar. Bunlar, iç duvarları ve tavanları duvar kağıdı ile kaplar, bina ve diğer yapılardaki baca ve dış yüzeyleri temizlerler.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Bina ve diğer yapıların yüzeylerinin hazırlanması ve boya ve benzeri malzemelerin uygulanması; genellikle elle kullanılan spreyler ile araçların veya çeşitli imal edilmiş ürünlerin boyanması ya da cilalanması; iç duvarların ve tavanların duvar kağıdı, ipek veya diğer kumaşlarla kaplanması; bacaların temizlenmesi; bina ve diğer yapıların dış yüzeylerinin temizlenmesi.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7131 Boyacılar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7132 Sprey boyacılar ve cilalama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7133 Bina dış yüzeyi temizleyicileri</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7131     Boyacılar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Boyacılar ve ilgili işlerde çalışanlar; boyama için bina veya diğer yapıların yüzeylerini hazırlar, boya veya benzeri koruyucu ve dekoratif kaplamaları uygular ya da binaların iç duvarları ve tavanlarını duvar kağıdı veya ipek ve diğer kumaşlarla kaplarlar.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Boyamak veya duvar kağıdı ile kaplamak için binaların duvarlarını ve diğer yüzeylerini temizlemek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renk vericiler ve katkı malzemeleri karıştırarak istenilen rengi seçmek ve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binaların yüzeylerine, tesisatlarına ve bağlantılarına boya, vernik ve benzer malzemeleri spreylemek veya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iç duvarları ve tavanları ölçmek ve buralara duvar kağıdı veya diğer kumaşları döşemek;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fırça, rulo ve sprey kullanarak boya, vernik ve koyulaştırıcılar uygulamak.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boyacısı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Duvar kağıdı döşeyicisi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7132     Sprey boyacılar ve cilalama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Sprey boyacılar ve cilalama işlerinde çalışanlar; imal edilmiş ürünlere veya yapılara koruyucu kaplama uygulamak için sprey boya ve cilalama ekipmanlarını kullanırlar.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Yağ, kir ve pası gidermek için çeşitli yöntemler kullanarak kaplanacak olan yüzeyleri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araba, otobüs, kamyon ve diğer motorlu araçları boyamak ve parlatıcı ve diğer koruyucu kaplamaları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metal, ahşap ve diğer imalat ürünlerine, genellikle elle kullanılan sprey aletleri ile boya yapmak, koruyucu emaye ya da vernik uygulamak.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İmal ürünler boyacısı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boyacısı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Cilacı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kaplama makinesi operatörü - 8122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işlemcisi - 7521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boyacısı - 7131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Dekoratif boyacı - 7316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İlan tabelası boyacısı - 7316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7133     Bina dış yüzeyi temizleyicileri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Bina dışı temizleyicileri; bina ve diğer yapıların dış yüzeylerini temizler ve bacalardan kurumu bertaraf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Taş, tuğla, metal ve benzer malzemelerden yapılmış dış yüzeyleri, kimyasal maddeler, </w:t>
      </w:r>
      <w:r>
        <w:rPr>
          <w:rFonts w:ascii="Times-Roman" w:hAnsi="Times-Roman" w:cs="Times-Roman"/>
          <w:color w:val="000000"/>
        </w:rPr>
        <w:lastRenderedPageBreak/>
        <w:t>basınçlı buhar veya kum püskürterek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hava veya gaz boruları, bacalar ve bağlantı borularındaki kurumları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binaların asbest, küf ve ateşten etkilenmiş yüzeylerini temizlemek.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Baca temizleyicisi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dış yüzey temizleyicisi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Kum püskürtücüsü (bina dış yüzeyini basınçlı kumla temizleyen)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Duvar yazısı (grafiti) temizleyicisi - 9129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püskürtücüsü (bina dış yüzeyini basınçlı suyla temizleyen) - 9129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         Metal işleme, makine ve ilgili işlerde çalışan sanatkarlar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işleme, makine ve ilgili işlerde çalışan sanatkarlar; kalıba dökme, kaynak yapma, demir dövme ve diğer yöntemlerle metale şekil verme işlerini yapar, ağır metal yapıları inşa eder ve bunların bakım ve onarımını sağlarlar, motorlar ve taşıtlar da dahil makinelerin kurulumu, bakım ve onarımlarının yapılması ile takım tezgahlarının kurulumunu yaparlar veya el aletleri ve çeşitli değerli olmayan metal eşyaları üretirler.Bu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İşler, elle veya harcanan fiziksel gücü ve zamanı azaltmak ya da ürünlerin kalitesini artırmak amacıyla el gücü ile çalışan aletler veya diğer aletler yardımıyla yapılır. Görevler, iş organizasyonu, kullanılan malzemeler ve aletler, nihai ürünün yapısı ve amacı hakkında bilgi sahibi olmayı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çalışanlar tarafından yapılan görevler, genellikle şunları kapsamaktadır: Metal döküm için kalıp ve maça (göbek) yapılması; metalin döküm, kaynak ve şekillendirme işlerinin yapılması; ağır metal yapıların, palanga ve ilgili donanımların birleştirilmesi, inşa edilmesi, bakım ve onarımının yapılması; makine, alet, donanım ve diğer eşyaların yapımı ve onarımına yönelik çelik ve diğer değerli olmayan metallerin dövülmesi ve şekillendirilmesi; çeşitli takım tezgahlarının kurulması ve operatörlüğünün yapılması veya operatörler için kurulması; motor ve araçlar dahil sanayi makinelerinin montajının, bakım ve onarımının yapılması. Diğer çalışanların denetlenmesi de kapsama dahil edilebilir.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721 Metal levha ve metal inşaat malzemesi işlerinde çalışanlar, metal kalıpçılar, kaynakçılar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722 Demirciler, alet yapımcıları ve ilgili işlerde çalışanlar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723 Makine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053A76" w:rsidP="005F6F96">
      <w:pPr>
        <w:widowControl w:val="0"/>
        <w:numPr>
          <w:ilvl w:val="0"/>
          <w:numId w:val="54"/>
        </w:numPr>
        <w:tabs>
          <w:tab w:val="clear" w:pos="1140"/>
        </w:tabs>
        <w:autoSpaceDE w:val="0"/>
        <w:autoSpaceDN w:val="0"/>
        <w:adjustRightInd w:val="0"/>
        <w:ind w:left="567" w:hanging="567"/>
        <w:jc w:val="both"/>
        <w:rPr>
          <w:rFonts w:ascii="Times-Roman" w:hAnsi="Times-Roman" w:cs="Times-Roman"/>
          <w:b/>
          <w:bCs/>
          <w:color w:val="000000"/>
        </w:rPr>
      </w:pPr>
      <w:r>
        <w:rPr>
          <w:rFonts w:ascii="Times-Roman" w:hAnsi="Times-Roman" w:cs="Times-Roman"/>
          <w:b/>
          <w:bCs/>
          <w:color w:val="000000"/>
        </w:rPr>
        <w:t xml:space="preserve">Metal levha ve metal inşaat malzemesi çalışanları,  kalıpçılar ve kaynakçılar ve </w:t>
      </w:r>
    </w:p>
    <w:p w:rsidR="00053A76" w:rsidRDefault="00053A76" w:rsidP="00F12190">
      <w:pPr>
        <w:widowControl w:val="0"/>
        <w:autoSpaceDE w:val="0"/>
        <w:autoSpaceDN w:val="0"/>
        <w:adjustRightInd w:val="0"/>
        <w:ind w:left="360" w:firstLine="207"/>
        <w:jc w:val="both"/>
        <w:rPr>
          <w:rFonts w:ascii="Times-Roman" w:hAnsi="Times-Roman" w:cs="Times-Roman"/>
          <w:b/>
          <w:bCs/>
          <w:color w:val="000000"/>
        </w:rPr>
      </w:pPr>
      <w:r>
        <w:rPr>
          <w:rFonts w:ascii="Times-Roman" w:hAnsi="Times-Roman" w:cs="Times-Roman"/>
          <w:b/>
          <w:bCs/>
          <w:color w:val="000000"/>
        </w:rPr>
        <w:t>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levha ve metal inşaat malzemesi işlerinde çalışanlar, metal kalıpçılar, kaynakçılar ve ilgili işlerde çalışanlar; metal dökümü için kalıp ve maça (göbek) yapar, metal parçaların kaynak ve kesim işlerini yürütür, metal levhalardan eşyalar yapar ve bunları onarır ve ağır metal yapıları, palanga, kablolu vagon ve ilgili donanımları kurar, inşa eder, bakım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genelde şunlardır: Metal döküm için kalıp ve maça yapılması; metal parçaların döküm, kaynak ve şekillendirme işlerinin yapılması; çelik, bakır, teneke veya pirinç gibi metal levhalardan eşyaların yapılması ve bunların onarılması; ağır metal yapıların yanı sıra palanga, kablolu vagon ve ilgili donanımların kurulması, inşa edilmesi, bakım ve onarımlarının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7211 Metal kalıpçılar ve maça hazırlayıcılar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7212 Kaynakçılar ve oksi-gaz alevli kesimciler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7213 Metal levha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7214 Metal inşaat malzemesi hazırlayıcıları ve kurucuları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7215 Taşıma ve kaldırma tertibatı kurucuları ve kablo bağlayıcılar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7211     Metal kalıpçılar ve maça hazırlayıcılar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kalıpçılar ve maça hazırlayıcılar; metal dökümü için kalıp ve maça (göbek)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Küçük metal dökümler için tezgah üzerinde, büyük dökümler için dökümhane veya ocakta çeşitli makineler kullanarak veya elle kalıplar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metal kalıplarında kullanılmak üzere göbek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dökümleri ve maça kutularını temizlemek ve parlatmak, yüzeydeki bozuklukları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kalıp parçaları, modeller, faraş tahtaları gibi iş parçalarını vinç kullanarak taşımak veya konumlandırmak, veya iş parçaları taşımak için diğerlerine işaret vermek;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kalıp parçalarının içine modelleri yerleştirmek ve parçaları birlikte kenetlemek;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dökümlerin içine oluk ağzı, kanal deliği ve döküm deliği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kalıbın üst parçasını alt parçasından kaldırmak ve dökümü yapılmış modeli çıkarmak.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Maça hazırlayıcısı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döküm kalıpçısı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7212     Kaynakçılar ve oksi-gaz alevli kesimciler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Kaynakçılar ve oksi-gaz alevli kesimciler; metali eritmek ve kesmek ya da metali eritmek ve birleştirmek için gaz alevi, elektrik arkı ve diğer ısı kaynakları kullanarak metal parçalarını kaynak yapar ya da keserler.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Gaz alevi veya elektrik arkı, termit bileşimi ya da diğer yöntemleri kullanarak metal parçalarını kaynak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direnç-kaynak makinelerini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kurşun kaplama, borular, zemin ve diğer kurşun donanımının yapım ve onarımı için lehim lambası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metal parçaları birlikte lehimlemek;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gaz alevi veya elektrik arkı kullanarak metal parçaları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metal parçalarını elle lehimleyerek birleştirmek;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parçaların aşırı ısıtılmasını veya eğilmesini, büzülmesini, çarpıklaşmasını ya da malzemenin genişlemesini engellemek için montaj, ısıtma ve kaynak süreçlerini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kusurları belirlemek amacıyla iş parçalarını incelemek ve teknik özelliklere uygunluğu sağlamak için iş parçalarını mastar veya şablonlar ile ölçmek.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Lehimci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Oksi-gaz alevli kesimci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Kaynakçı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7213     Metal levha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levha işlerinde çalışanlar; çelik, bakır, teneke, pirinç, alüminyum, çinko veya galvanizli demir gibi metal levhalardan ürün ve bunların parçalarını imal eder, kurar ve onarırlar.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Kesim ve şekillendirme için metal levhaları işaretlemek;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teneke, bakır ve hafif alaşımlardan ev aletleri, süs eşyaları vb. imal etmek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kazan, tank, varil ve benzer konteynırları imal etmek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araçların ve hava araçlarına metal levha parçalarını monte etmek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metal levha ürünlerin montajı ve yapımında izlenecek ozalit kopyaları imalat çizimlerine dönüştürmek;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kapsam, montaj sıralaması ve gerekli metot ve malzemeler dahil ayrıntılı planlar, çizimler ve yazılı veya sözlü talimatlara göre proje gerekliliklerini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teknik özelliklere uygun olmasını sağlamak için ürünün kalitesi ve montajını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Kazan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Bakırcı - işleyen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Kaportacı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Tenekeci - imalat</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Metal çatı kaplama döşeyicileri, Birim grup 7121`e (Çatı kaplayıcılar) sınıflandırılır. Metal drenaj, oluk ve kanalizasyon borusu döşeyicileri, Birim grup 7126`da (Su ve boru tesisatçıları) sınıflandırılır. Metal çatı kaplayıcılar ve su tesisatçıları için metal levha ürünlerinin üretiminde çalışanlar, Birim grup 7213`de (Metal levha işlerinde çalışanlar)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7214     Metal inşaat malzemesi hazırlayıcıları ve kurucuları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inşaat malzemesi hazırlayıcıları ve kurucuları; bina ve diğer yapıların yapısal metal çerçevelerini birleştirir, inşa eder ve sökerler.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Bina, gemi ve diğer yapılarda kullanılmak üzere metal hammaddelerin delinmesi, kesilmesi ve şekillendirilmesinde bir kural olarak metal çatkıları işaretlemek;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bir atölyede, inşaat çeliğini delmek, kesmek ve şekillendirmek;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binalar, köprüler ve diğer inşaatlar için çelik iskeletleri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gemilerin iskelet ve diğer metal parçalarını birleştirmek ve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inşa veya onarım halindeki gemilerin yapısal çelik levhalarını şekillendirmek ve monte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yapısal metal kısımları elle, makineyle veya pnömatik perçinleyiciyle perçinlemek.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Kurucu, metal inşaat malzemesi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Hazırlayıcı, metal inşaat malzemesi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Perçinci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Perçin üretim makinesi operatörü - 7223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7215     Taşıma ve kaldırma tertibatı kurucuları ve kablo bağlayıcılar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Taşıma ve kaldırma tertibatı kurucuları ve kablo bağlayıcılar; donanım ve yapısal unsurları kaldırmak ve yerleştirmek amacıyla palanga sistemini kurarlar, inşaat alanları, binalar ve diğer yapılarda kablo, halat ve telleri döşer ve bunların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Taşınacak nesnelerin boyutunu, şeklini ve ağırlığını tahmin etmek ve onları hareket ettirecek teçhizat türüne karar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kablo, halat, tel, makara ve diğer palangaları kurmak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tel, halat ve kabloları birleştirmek, onarmak ve takmak;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su, gaz ve petrol kuyularının sondajına yönelik sondaj kulelerini kuran ve onaran ekibin bir üyesi olarak çalışmak;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tiyatrolarda ve film setlerinde sahne dekoru, ışıklandırma ve diğer ekipmanı kaldırmak ve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haberleşme kuleleri, havai kablolu taşıma hatları, kablolu trenler, kayak teleferikleri ve benzeri altyapıları kurmak ve bakımını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bazı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Armador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Gemi armadoru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Kablo ve halat bağlayıcısı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Kule armadoru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Tiyatro vinçcisi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benzer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Kablo ve halat ekleme makinesi operatörü - 8189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Vinç, yük asansörü ve ilgili tesis operatörleri - 8343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722       Demirciler, alet yapımcıları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Demirciler, alet yapımcıları ve ilgili işlerde çalışanlar; çeşitli tip alet, donanım ve diğer eşyaları yapmak ve onarmak için demir, çelik ve diğer metal bar, çubuk veya külçeleri döverek işlerler, operatörler için takım tezgahlarını kurarlar veya çeşitli takım tezgahlarını kurar ve işletirler ve yüzeyleri cilalar ve bilerler.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Çeşitli tipte alet, donanım ve diğer eşyaları yapmak ve onarmak için demir, çelik ve diğer metallerin çekiçlenmesi ve ocakta kızdırılarak dövülmesi; operatörler için takım tezgahlarının kurulması veya çeşitli takım tezgahlarının kurulması ve işletilmesi; yüzeylerin ve aletlerin cilalanması ve bilenmesi.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7221 Demirciler, dövme ve hadde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7222 Alet yapımcıları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7223 Metal işleme takım tezgahı kurucuları ve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7224 Metal parlatıcıları, taşlamacılar ve alet bileyiciler</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7221     Demirciler, dövme ve hadde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Demirciler, dövme ve hadde işlerinde çalışanlar; çeşitli tipte alet, metal eşyalar, ekipman parçaları, tarımsal ve benzeri aletleri yapmak ve onarmak için demir, çelik veya diğer metal bar, çubuk, külçe ve plakaları çekiçler ve ocakta kızdırılarak döver ve tel çekerler.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Demirci ocaklarında metali ısıtmak, çekme ve bükme işlemleri ile eşyaları imal etmek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kesmek, metali örs üzerinde dövmek, delmek, kesmek, birleştirmek ve sertleştirmek veya tavlamak;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ısıtılmış metali açık kalıplar ile donatılmış şahmerdanlar üzerindeki dövücüler içinde şekillendirmek;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metal eşyaların dövülmesinde kullanılan kapalı kalıplı şahmerdanları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metal eşyaların dövülmesinde kullanılan kapalı kalıplı elektrikli baskı makinelerini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tel çekmek;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makine kurulumunda belirlenmiş toleransları ve işlem sıralarını belirlemek için iş emirlerini veya ayrıntılı planları okumak;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ürün özelliklerine uyum sağlamak için makine parçalarını ölçmek ve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Demirci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Şahmerdan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Dövme presi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dövücüsü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Döküm makinesi operatörü - 7223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Takım tezgahı operatörü - 7223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7222     Alet yapımcıları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Alet yapımcıları ve ilgili işlerde çalışanlar; elle ve makineli aletler kullanarak metali hassas bir şekilde işleyerek ısmarlama ve özel alet, sportif amaçlı silah, kilit, kalıp, şablon (model) vb. metal eşyaları yapar ve onarırlar.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Alet, kalıp, prototip veya modellerin mühendislik çizimlerini ve teknik özelliklerini okumak ve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şablon ve taslakları hazırlamak ve iş sürecini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teknik özelliklere dayalı olarak tertibatların boyutları, büyüklükleri, şekilleri ve toleranslarını hesaplamak ve görselleştirmek;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işlemeye hazırlamak için metal stokunu veya dökümleri ölçmek, güvenli hale getirmek ve makinedeki konumunu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 parçasını belirli ebatlarda kesen, torna tezgahında biçimlendiren, frezeleyen, planyalayan, burgulayan, delen, taşlayan veya başka yollarla şekillendiren ve perdahlayan geleneksel veya bilgisayarlı sayısal kontrol takım tezgahlarını (CNC) kurmak, kullanmak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torna tezgahı aynası, tamamlayıcı parçalar ve ölçü aletlerinin yapım ve onarımı için parçaları birleştirmek ve monte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amaçlı ve diğer küçük boyutlu silahları onarmak ve bunların üzerinde değişiklikler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(h) kilit ve kilit parçaları yapmak, kurmak, monte etmek, onarmak ve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kalıplarının hazırlanması için metal şablonlar yapmak ve bunları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metali kesen, torna tezgahında biçimlendiren, frezeleyen, taşlayan veya başka yollarla şekillendiren diğer çalışanlara rehberlik etmeye yönelik olarak, metal malzemeler üzerine çizgiler, işaretler ve referans noktaları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teknik özelliklerine uyması için hassas ölçme aletlerini kullanarak tamamlanmış parçaların boyutlarını, hizalarını ve boşluklarını doğrulamak, işin doğru olması için tamamlanmış parçaları test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Kalıpçı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Tüfekçi - imal ve tamir eden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Torna tezgahı aynası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Çilingir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Model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Alet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Alet üretim makinesi operatörü - 7223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7223     Metal işleme takım tezgahı kurucuları ve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işleme takım tezgahı kurucuları ve operatörleri; çeşitli takım tezgahlarını hassas ayarlarda çalışacak şekilde kurar ve/veya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Standart seriler halinde metal ürünlerin üretilmesi için bir veya daha çok tipte takım tezgahı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çok amaçlı sayısal kontrollü metal işleme makineleri de dahil, torna tezgahı, freze, planya, delme, taşlama veya perdahlama makineleri gibi metal işleme makinelerini işletmek ve çalışmalarını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plastiğin ve diğer metallerin yerine kullanabilecek maddeleri işlerken benzer görevleri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 parçasındaki hataları veya makine arızaları tespit etmek için makinenin çalışmasını gözlemlemek, gerektiğinde makineleri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hataları belirlemeye yönelik iş parçalarını incelemek, makinenin çalışmasının doğruluğunu belirlemek için cetvel, şablon ve diğer ölçme aletlerini kullanarak iş parçalarını ölçmek;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 aletleri kullanarak kesme takımları ve fırçalar gibi aşınmış makine aksesuarlarını değiştirmek.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Takım tezgahı kurucusu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Takım tezgahı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Takım tezgahı kurucu -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tornacı</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7224     Metal parlatıcıları, taşlamacılar ve alet bileyiciler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parlatıcıları, taşlamacılar ve alet bileyiciler; metal yüzeyleri taşlar ve parlatırlar ve aletleri bilerler.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Sabit veya taşınabilir perdah ve parlatma makinelerini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kesici aletleri, taşlama diski veya mekanik öğütme makineleri kullanarak bilemek;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tekstil kardeleme makinelerindeki testere yataklarını ve silindirlerin metal dişlerini onarmak, ayarlamak ve bilemek;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taşlama disklerini teknik özelliklerine göre giydirmek;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ayar gerekip gerekmediğini belirlemek için makinenin çalışmasını gözlemlemek, sorun çıktığında makineleri durdurmak;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yüzeyler ile boyutların teknik özelliklere uygunluğunu sağlamak için iş parçalarını kontrol etmek, elle dokunmak ve ölçmek;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taşlama disklerini seçmek ve el aletlerini kullanarak teknik özelliklere göre makinelere yerleştirmek, aşındırıcılara ve taşlama yöntemlerini ilişkin bilgiyi uygulamak.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perdahçısı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Alet taşlayıcı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parlatıcısı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Bıçak bileyicisi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perdahlama makinesi operatörü - 8122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parlatma makinesi operatörü - 8122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723       Makine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Makine bakım ve onarım işlerinde çalışanlar; motorlar, taşıtlar, tarımsal ve endüstriyel makineler ile benzer mekanik donanımları kurar, monte eder ve bunların bakım ve onarımını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Motorlar, taşıtlar, tarımsal ve endüstriyel makineler ile benzer mekanik donanımların kurulması, monte edilmesi ve bunların bakım ve onarımının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7231 Motorlu taşıt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7232 Hava taşıtı motoru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7233 Tarımsal ve endüstriyel makinelerin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7234 Bisiklet ve benzer tamirciler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Yapılan görevler makinelerin çalıştırılması ve çalışmasının gözlemlenmesi ile ilgili bilgi ve deneyime dayanıyorsa, meslekler Ana grup 8`de (Tesis ve makine operatörleri ve montajcılar)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Görevler, basit ve tekdüze olarak, el aletleri kullanılarak yapılan ve fazla fiziksel çaba, deneyim ya da iş kavrayışı gerektirmeyen yapıdaysa, sınırlı inisiyatif ve karar verme gücü gerektiriyorsa, meslekler Ana grup 9`da (Nitelik gerektirmeyen meslekler)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7231     Motorlu taşıt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Motorlu taşıt bakım ve onarım işlerinde çalışanlar; yolcu aracı, yük kamyonu, motosiklet ve diğer motorlu taşıtların mekanik ve ilgili donanımları ile motorlarını takar, monte eder, bunların bakım, onarım ve servis hizmetlerini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Motorlardaki ve parçalardaki arızaları tespit ve teşhis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motorlu taşıt ve motosiklet motorlarını monte etmek, incelemek, test etmek ve servis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motorun parçalarını veya tamamını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motorlu taşıtların arızalı parçalarını takmak, kontrol etmek, ayarlamak, sökmek, yeniden yapmak ve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motorlu taşıtların motor ve frenlerini monte etmek ve ayarlamak, direksiyon veya diğer parçalarını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taşıtların mekatronik bileşenlerini kurmak, ayarlamak, servis bakımını yapmak ve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taşıtların daha rahat çalışmasını ve kirlilik yönetmeliklerine uygun olmalarını sağlamak için yağ değişimi, yağlama ve motor ayarlama gibi düzenli bakım hizmetlerini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motorları ve parçaları tamir edildikten sonra yeniden monte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Otomotiv fren sistemi servis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Dizel motor ustası (karayolu taşımacılığı)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 ustası (motorlu taşıt)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Motosiklet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motoru ve yakıt sistemi servis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mekatroniği servis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onarım işleri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servis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Küçük motor tamircisi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benzer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Bisiklet tamircisi - 7234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Otomotiv elektrikçisi - 7412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mekanikeri - 7412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motor montajcısı - 8211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7232     Hava taşıtı motoru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motoru bakım ve onarım işlerinde çalışanlar; hava taşıtı motorlarını ve uçak gövdesi, hidrolik ve pnömatik sistemler gibi tertibatları takar, servis hizmetleri ve onarımı ile revize bakım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Hava taşıtı motorlarını monte etmek, kontrol etmek, test etmek ve servis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motorun parçalarını veya tamamını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yıpranma, çatlak, kırık, sızıntı veya diğer problemleri belirlemek amacıyla iniş takımları, hidrolik sistemler ve buz çözücüler dahil hava taşıtı gövdelerini ve parçalarını kontrol etmek ve </w:t>
      </w:r>
      <w:r>
        <w:rPr>
          <w:rFonts w:ascii="Times-Roman" w:hAnsi="Times-Roman" w:cs="Times-Roman"/>
          <w:color w:val="000000"/>
        </w:rPr>
        <w:lastRenderedPageBreak/>
        <w:t>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hava taşıtlarının yapısal, mekanik ve hidrolik sistemlerinin bakım ve onarımını yapmak, revize bakım işlerini yapmak, üzerinde değişiklik yapmak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hatalı veya hasar görmüş parçaların onarımını ve değiştirilmesinin olabilirliğini ve yöntemini belirlemek için el kılavuzlarını, servis bültenlerini ve diğer teknik özellikleri okumak ve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hava taşıtı yapılarını, işlevsel parçalarını ve kanatlar, uçak gövdesi, kanat ve kuyruk ayarı, yakıt sistemleri, elektrik sistemleri, conta ve salmastra gibi parçalarını inşa etmek ve bakım ve onarımlarını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bakımın standartları karşıladığını ve hava taşıtının çalışmaya hazır olduğunu doğrulamak için bitmiş çalışmayı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onarım kayıtlarını tutmak, hava taşıtında yapılan tüm koruyucu ve düzeltici bakımları belgelemek;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hava taşıtındaki elektrik ve elektronik parçaları, tertibatı ve sistemleri kurmak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radyo sistemleri, cihazlar, manyetolar, invertörler ve havada yakıt ikmal sistemleri gibi parçaları tertibata bağlamak.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motor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bakım mekanikeri (gövde)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bakım mekanikeri (motor)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bakım süpervizörü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restoratörü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 taşıtı servis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-Uçak gövde ve motor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-Uçak gövde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-Havacılık bakım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-Helikopter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-Jet motoru mekanikeri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Pnödrolik sistem mekanikeri (hava taşıtı)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-Motor mekanik mekanikeri (hava taşıtı)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-Roket motoru komponentleri mekanikeri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mühendisi - 2144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Uçak bakım mekanikeri (havacılık elektroniği) - 7421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Havacılık elektroniği mekanikeri - 7421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taşıtı motoru montajcısı - 8211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7233     Tarımsal ve endüstriyel makinelerin bakım ve onarım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Tarımsal ve endüstriyel makinelerin bakım ve onarım işlerinde çalışanlar; motorları (motorlu kara taşıtları, hava taşıtları ve elektrik motorları hariç), tarım ve endüstriyel makineleri ve mekanik donanımları kurar, monte eder, test eder, bakım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Motorları, makine ve mekanik donanımları kurmak, monte etmek, test etmek, bakım ve onarım hizmetleri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sabit motor ve makineleri yağlamak ve greslemek;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yeni makine ve mekanik donanımların belirli standart ve teknik özelliklere uygunluğunu </w:t>
      </w:r>
      <w:r>
        <w:rPr>
          <w:rFonts w:ascii="Times-Roman" w:hAnsi="Times-Roman" w:cs="Times-Roman"/>
          <w:color w:val="000000"/>
        </w:rPr>
        <w:lastRenderedPageBreak/>
        <w:t>kontrol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makine ve donanımların parçalarını çıkarmak ve onarımını yapmak için sökmek;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kırılma ve aşırı yıpranma gibi arızalar için parçaları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yeni onarılmış makine ve donanımların onarımının uygunluğunu değerlendirmek amacıyla çalıştırmak;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yapılan bakım ve onarımları kaydetmek.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makinesi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makinesi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Tarımsal makine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Madencilik makinesi montörü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Madencilik makinesi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Sabit makine montörü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Sabit motor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Tren motoru montörü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Tren motoru tamircisi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Havalandırma/klima tesisatı tamircisi - 7127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mekanikeri - 7412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Mekanik makine montajcısı - 8211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7234     Bisiklet ve ilgili tamirciler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Bisiklet ve ilgili tamirciler; bisiklet, çekçek, bebek arabası,tekerlekli sandalye ve benzeri motorsuz ulaşım araçlarının mekanik ve ilgili ekipmanlarını monte eder, servis hizmeti verir, bakım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Bisiklet ve diğer motorsuz ulaşım araçlarının test edilmesi, bakım ve onarım hizmetlerinin verilmesi;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rulmanların ve diğer yürüyen aksamının temizlenmesi ve yağlanması;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vites, fren, zincir tahrik mekanizması, tekerlek, gidon gibi parçaları ve aksesuarları değiştirmek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tekerlekleri değiştirmek ve hava basıncını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bisiklet gövdesini spreyle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bisiklet, tekerlekli sandalye ve benzeri motorsuz araçların montajını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Bisiklet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Bisiklet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Bebek arabası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Tekerlekli sandalye tamircisi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Moped tamircisi - 7231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çekçek mekanikeri - 7231</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73         El sanatları ve basım ile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 sanatları ve basım ile ilgili işlerde çalışanlar; hassas aletleri, müzik aletlerini, mücevher, diğer değerli metal eşya, seramik, porselen ve cam eşyalar ile ahşap veya tekstil, deri veya ilgili malzemelerden yapılmış el işi ürünleri ve kitap, gazete, dergi gibi basılı ürünleri tasarlamak, imal etmek, bakımını yapmak ve dekore etmek için artistik ve el becerilerini birleştirirler. Çeşitli eşyaları oymak, kalıba dökmek, birleştirmek, dokumak ve süslemek, dizgiyi oluşturmak ve düzenlemek, basım makinesini kurmak ve kullanmak, basılmış ürünleri ciltlemek ve son işlemlerini yapmak ve şablon hazırlamak ve serigrafi baskı ekipmanını kullanmak amacıyla geleneksel ve/veya ileri teknikleri uygularlar. Bu alt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işler, elle yürütülür veya el aletleri, el gücü ile çalışan aletlerin kullanımı ve bazı durumlarda makine ve takım tezgahlarının kurulması ve işletimini gerektirir. Görevler, üretim sürecinin tüm aşamalarının, kullanılan malzeme ve aletlerin, nihai ürünün yapısının ve amacının bilinmesini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gerçekleştirilen görevler, genellikle şunları kapsar: Denizcilik, meteoroloji, optik ve diğer hassas alet ve donanımın yapılması ve onarılması; müzik aletlerinin yapılması ve onarılması; mücevher ve değerli metal eşyaların yapılması; çanak çömlek, porselen eşya, seramik ve cam eşyaların yapılması; çeşitli eşyaların boyanması ve süslenmesi; ahşap, tekstil, deri vb. malzemeler ile el sanatı ürünlerin üretilmesi; baskı ve ciltleme görevlerinin yapılması.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meslekler, aşağıdaki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 El sanatları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732 Basım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       El sanatları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 sanatları çalışanları; hassas aletler, müzik aletleri, mücevher ve diğer değerli metal eşyalar, çanak çömlek ve porselen eşyaların tasarım, yapım, tamir, ayar, onarım ve süslemesine yönelik sanatsal ve el becerilerini birleştirirler. Çeşitli cam, seramik, örme, saman sapı, taş, ağaç ve deri eşyaların oyulması, kalıba dökülmesi, birleştirilmesi, dokunması ve süslenmesinde geleneksel ve/veya ileri teknikleri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Yapılan görevler genelde şunlardır: Müzik aletleri ve hassas aletlerin yapılması, ayarlanması, bakım ve onarımının yapılması ve kurulması; altın, gümüş, diğer değerli metaller veya değerli taşlarla tören veya dini öğeler ve mücevheratın imal edilmesi, düzenlenmesi, onarılması veya değer biçilmesi; değerli taşlar ve elmas dahil değerli ve yarı değerli taşların kesilmesi, törpülenmesi, cilalanması ve yerleştirilmesi, mücevherat ve değerli metal eşyalar üzerine tasarımların işlenmesi; elle veya makineyle çanak çömlek, porselen eşya, banyo malzemeleri, tuğla, fayans ve zımpara taşı hazırlanması; örneğe göre erimiş camın üflenmesi, kalıplanması, preslenmesi, kesilmesi, tıraşlanması, taşlanması, parlatılması ve şekil verilmesi; ağaç, metal, tekstil, cam, seramik ve diğer malzemelerden yapılmış eşyaların süslenmesi, tabela yapmak için harf, şekil, monogram ve desenlerin tasarlanması, düzenlemesi ve boyanması; ağaç, saman sapı, hintkamışı, saz, taş, kil, kabuk ve diğer malzemelerin hazırlanmasında kurutma ve emprenyeleme gibi geleneksel tekniklerin uygulanması, evde veya kişisel kullanıma yönelik çeşitli eşyaların oyulması, kalıplanması, birleştirilmesi, örülmesi veya boyanması ve süslenmesi; örgü mobilya, fırçalar ve süpürgeler yapmak için malzemelerin hazırlanması ve çeşitli tipte sepetlerin dokunması; dokuma kumaş, örülmüş, işlenmiş ve diğer giyim ve evle ilgili eşyaları </w:t>
      </w:r>
      <w:r>
        <w:rPr>
          <w:rFonts w:ascii="Times-Roman" w:hAnsi="Times-Roman" w:cs="Times-Roman"/>
          <w:color w:val="000000"/>
        </w:rPr>
        <w:lastRenderedPageBreak/>
        <w:t>üretmek için geleneksel teknik ve örneklerin uygulanması.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7311 Hassas alet yapımcıları ve tamircileri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7312 Müzik aleti yapımcıları, tamircileri ve akortçuları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7313 Mücevher ve değerli metal eşya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7314 Çanak-çömlekçiler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7315 Cam eşya yapımcıları, kesicileri, taşlayıcıları ve cilalayıcıları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7316 Yazıcılar, dekoratif boyacılar, gravürcüler ve oymacılar (asitle)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7317 Ağaç, sepetçilik ve benzer malzemeleri kullanan elişi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7318 Tekstil, deri ve benzer malzemeleri kullanan elişi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7319 Başka yerde sınıflandırılmamış el sanatları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7311     Hassas alet yapımcıları ve tamircileri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Hassas alet yapımcıları ve tamircileri; mekanik kol saati, duvar ve masa saati, denizcilik, meteoroloji, optik ve diğer hassas alet ve donanımları yapar, kalibre eder, bakım ve onarımını yapar, ayarlar ve monte eder, doğru işlemesi için bunları kurarlar.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Kol saati, duvar ve masa saati gibi zamanlama aletlerinin mekanizmalarını onarmak, temizlemek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kumpaslar, saat-hız kayıt cihazları ve cımbızları kullanarak zaman ayarı düzenleyicilerini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çözelti ve yüksek frekanslı ses veya mekanik saat temizleme makinelerini kullanarak saat ve kronometreleri temizlemek, durulamak ve kurulamak;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gösterge/sayaç ve diğer elektronik aletleri kullanarak saat ve kronometrelerin doğruluk ve çalışmasını test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standartlara uygunluk için veya arızalı parçaları bulmak için göstergeler, ölçü aygıtları, göstergeler veya diğer kayıt ya da kontrol cihazlarının doğruluğunu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 aletleri, bilgisayar veya elektronik cihazları kullanarak aletler veya ölçekleri kalibre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kusurları tespit etmek için parçaları, bağlantıları ve çalışma mekanizmasını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barometre, kontrol vanaları, jiroskop, higrometre (nemölçer), hızölçer, takometre ve termostat gibi aletler ve cihazların montajını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(ı) voltmetre, osiloskop, test cihazı ve diğer test aletlerini kullanarak, basılı şartnamelere, şematik diyagramlara uyum için elektronik, civalı, aneroid/kadranlı barometre ve diğer meteorolojik aletleri test etmek, kalibre etmek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gemi direği, taşıyıcı strüktür, park lambaları, kontrol panelleri, kontrol kablolama ve elektrik şebekesi ve diğer elektronik ve mekanik cihazları ayarlamak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mikroskop, teleskop, teodolit (arazi ölçü aleti), sekstant (denizcilikte açısal mesafeyi ölçen aygıtlar) gibi optik cihazları onarmak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montajlanan ünitelerin şartnamelere uygunluğunu kontrol etmek ve standart testlerle taahhüt edilen performans ve hassasiyeti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Meteorolojik cihaz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Kol saati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Cerrahi cihaz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Ortopedik alet yapımcısı - 3214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Çilingir - 7222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Takım tezgahı operatörü - 7223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Saat montajcısı - 8212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7312     Müzik aleti yapımcıları, tamircileri ve akortçuları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Müzik aleti yapımcıları, tamircileri ve akortçuları; müzik aletlerini yapar, birleştirir, onarır, ayarlar ve restore ederler, elle ya da motorlu aletler kullanarak gerekli ton/perde için bunları akort ederler. Bunlar genellikle yaylı/telli çalgılar, pirinçten yapılmış çalgılar, kamışlı çalgılar, piyano veya vurmalı çalgılar gibi bir çeşit enstrümanda uzmandırlar.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Müzik aletleri ve ahşap, ebonit, metal, deri ve diğer malzemelerden enstrüman parçalarını imal etmek ve montajlamak;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elle ya da motorlu aletler kullanarak tel, eşik/köprü, keçe ve anahtarlar gibi müzik aletleri ve parçalarını onarmak veya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aletleri, ses kalitesini değerlendirmek ve herhangi bir hatayı tespit etmek için, çalmak ve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uygun ses elde etmek veya yaylı/telli çalgıların akordu için tel gerginliğini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hava akımı ve ses şiddetini düzenlemek için el aletleri kullanarak, dudak, dil (üflemeli çalgılarda) veya borulu orgun parmak deliklerini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borulu orgları, diyapozmla uyumlu olması için org borularını ayarlamak ve akort edilmiş boruya göre diğer boruları akort etmek, ayarlamak ve bakım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vurmalı çalgılara yeni davul derisi döşemek;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akordiyonları, sazı esas saz ile işitsel olarak karşılaştırarak akort etmek ve standart akortu ayarlamak için sazı törpülemek;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(ı) kamışlı ve nefesli çalgılarda pedler ve ses perdeleri hizalamak/sıraya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üstte veya çalgının her iki bitişinde sabit deri parçalarını tutan kirişleri gererek veya gevşeterek vurmalı çalgıyı istenilen perdede akort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yapımlarında yeni orglar ve piyanoları kurmak ve birleştirmek.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Pirinçten yapılmış çalgı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Piyano akortçusu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Yaylı/telli çalgı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Tahtadan yapılmış nefesli çalgı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7313     Mücevher ve değerli metaller ile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Mücevher ve değerli metaller ile ilgili işlerde çalışanlar; altın, gümüş, diğer değerli metaller veya değerli taşlarla tören veya dini öğeler ve mücevheratları tasarlar, üretir, düzenler, onarır veya değer biçerler. Değerli taşlar ve elmas dahil değerli ve yarı değerli taşları keser, törpüler, cilalar ve yerleştirirler, mücevherat ve değerli metal eşyalar üzerine tasarımları işlerler. Endüstriyel amaçlar için elmasları keser ve cilalarlar.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Mücevherleri ve demir dışındaki diğer metal maddeleri elle kalıba dökmek;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gerektiğinde bilgisayar kullanarak, yeni mücevher tasarımları yaratmak ve mevcut tasarımlar üzerinde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metal ve mücevher ürünlerin imalatında model olarak kullanılacak kalıpların veya diğer malzemelerinin tasarımlarını kesmek;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(d) mücevherleri yeniden yerleştirmek veya montajını ayarlamak için mevcut mücevherat/takı montajını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tasarımlar veya talimatları izleyerek eski mücevher veya değerli metal eşyaları onarmak, yeniden şekillendirmek ve tasarımını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altın, gümüş, platin gibi metaller ve değerli veya yarı değerli taşlardan yapılmış yüzük, kolye, halhal, broş ve bilezik gibi mücevher eşyaları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taşlar arasında ayırım yapmak, nadir örnekleri belirlemek veya mücevher değerini etkileyen kusurları, çatlaklıkları, defoları bulmak için polariskoplar, refraktometreler, mikroskoplar ve diğer optik aletleri kullanarak, mücevherlerin yüzeylerini ve iç yapılarını incelemek;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değerli taşları kesmek ve parlatmak, eşyalara ya da takılara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(ı) mücevher ve değerli metal eşyalar üzerine harf, desen veya dekoratif çizgiler oymak ya da kabartma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kumpaslar ve kronometreler gibi hassas aletlerinde kullanılmak üzere mücevher yuvası/yatağını aşındırmak, delmek ve haddelemek;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teknik özelliklere uygunluğunu sağlamak için büyüteç veya hassas ölçüm aletleri kullanarak birleştirilmiş veya nihai ürünleri incelemek.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Emayeleyici (mücevher)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Altın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Kuyumcu - altın ve gümüş işleme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Değerli taş mıhlayıcısı (yerleştiricisi)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Gümüş ustası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7314     Çanak-çömlekçiler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Çanak-çömlekçiler ve ilgili işlerde çalışanlar; makine veya elle çanak, çömlek, porselen eşya, banyo malzemeleri, tuğla, fayans ve zımpara taşı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Çanak-çömlek ve porselen eşyalar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kil ve alçıdan kalıp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 gereksinimlerini bilmek amacıyla teknik çizimleri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çömlekçi çarkında, baş parmakları bastırarak döner kil/çömlekçi çamurunun ortasına çukur açarak ve kil silindirin içinden ve dışından çıkanları elle ve parmaklar ile bastırarak ve kili istenen biçim ve boyutlara göre kademeli olarak yükselterek ve şekil vererek eşyaları biçimlendirmek;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kilin/çömlekçi çamurunun parçalarının genişliğine ve duvarlarının inceliğine göre çarkın hızını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kase, fincan, tabak, fincan tabağı vb. seramik eşyaları şekillendirmek için jigger makinelerini kullanmak;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kil karışımını karıştıran, presleyen, kesen ve belirtildiği gibi kalıpların içinde veya üzerine çökelten çamur karma makinesinin kumandalarını kurmak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lastik ıspatulalar ve ıslak süngerler kullanarak bitmiş parçaların yüzeylerini perdahlamak;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(ı) elle veya makineyle aşındırıcı karışımları kalıplayarak ve presleyerek bileyi çarkı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kusurları tespit etmek için nihai ürünü incelemek, kalınlık ölçer ve şablonlar kullanarak eşyaların şekilleri ve boyutlarının hatasızlığını doğrulamak;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satış veya sergi için çalışmayı hazırlamak, satış ve sergi işini kolaylaştırabilen perakende, çanak-çömlek, sanat ve kaynak iletişim ağları/grupları ile ilişkiler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Çanak-çömlek ve porselen dökümcüsü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Çanak-çömlek ve porselen modelcisi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Çömlekçi (elle)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Zımpara taşı kalıp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Seramik sanatçısı - 2651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ocağı operatörü (tuğla ve kiremit) - 8181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ocağı operatörü (çanak-çömlek ve porselen) - 8181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7315     Cam eşya yapımcıları, kesicileri, taşlayıcıları ve cilalayıcıları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Cam eşya yapımcıları, kesicileri, taşlayıcıları ve cilalayıcıları; örneğe göre eritilmiş camı üfler, kalıplar, presler, keser, tıraşlar, zımparalar, camı parlatır ve şekil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Gaz alevi veya fırınlar kullanarak camı bükülebilir seviyeye getirmek için ısıtmak ve düzgün ısıtmak için de döndürmek;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deney tüpleri, imbikler, pipetler gibi bilimsel araçların/aparatların formunu vermek için cam tüpleri üflemek ve bükmek;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zımpara makinesi veya parlatma çarkı kullanarak pürüzlü kenarları düzgünleştirmek, parlatmak ve cilalamak için yüzeyleri hazırlamak ve kusurları düzeltmek amacıyla cam eşyaları veya parçalarını taşlamak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noktalar, lekeler, izler, çıkıntılar, çatlaklar, çizikler gibi kusurlu olan veya istenmeyen şekilleri veya cilası olan cam stokları ve nihai ürünleri incelemek ve işaretlemek veya ıskartaya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kesim için boyutları, kesim yerleri ve kesme miktarları belirlemek amacıyla iş talimatlarını okumak;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belirtilen işlem koşullarını doğrulamak ve gerekli ayarlamaları yapmak için sayaçları, bilgisayar çıktıları ve görüntü monitörlerini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deseni cam üzerine yerleştirmek veya çizmek, boyutları ölçmek, cam kesme aleti kullanarak kesme çizgilerini işaretlemek, camı işaretli hatlar boyunca veya desenin etrafından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bilgisayarlı veya robot cam kesme donanımlarını kurmak, çalıştırmak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mikrometre, kumpas, büyüteç ve cetvel gibi araçları kullanarak spesifikasyonlara uygunluğunu doğrulamak için ürünleri incelemek, tartmak ve ölçmek;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işlenecek cam türlerine göre fırın sıcaklıklarını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eskizleri kopya etmek amacıyla stilus (sivri uçlu yazma ve işaretleme aleti) kullanarak vitray parçaları için tam boy eskizleri kalıp kağıdına aktarmak;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aynalı yüzey sağlamak için püskürtme tabancası kullanarak cama gümüş çözelti püskürtmek;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döküm yapmak ve saat kristalleri olarak kullanmak üzere belirtilen boyutlarda ve ağırlıkta kesilmiş ve taşlanmış optik ve diğer camları mercek boşluklarına yerleştirmek.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üfleyicisi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kesicisi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perdahçısı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taşlayıcısı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üretim fırın operatörü - 8181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7316     Tabela yazıcılar, dekoratif boyacılar, gravürcüler ve oymacılar (asitle)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Tabela yazıcılar, dekoratif boyacılar, gravürcüler ve oymacılar (asitle); ahşap, metal, tekstil, cam, seramik ve diğer malzemelerden yapılmış eşyaları süslerler. Cam ve diğer eşyalar üzerine oyma ve asitle şekil verilerek süs ve çiçek desenleri yapmak ve tabela yapmak amacıyla harfleri, şekilleri, monogramları ve tasarımları planlar, düzenler ve boyarlar.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Çanak çömlek, cam eşya, sigara kutuları, abajurlar gibi nesneler üzerine elle dekoratif tasarımlar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eşyalara kağıt transferlerden dekoratif veya süsleme tasarımları aktarmak;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fikir, duygu veya ruh hali gibi istenilen etkileri oluşturmak için çizgi, boşluk, hacim, renk ve perspektif gibi görsel öğeleri ilave etmek ve geliştirmek;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tabela yapmak amacıyla bir veya daha fazla dilde harfleri, şekilleri, monogramları ve tasarımları düzenlemek ve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kopya yapmak veya şablonla çizmek için iş parçası ya da örnek malzeme üzerine kabataslak çizmek veya tasarımları kopya etmek ya da tabela üzerine yazı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tabela, cam eşya, çanak çömlek veya çinko tabak gibi iş parçalarını boyamak içine desen tasarlamak ya da yazı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oyma ve kakma levhalarda olduğu gibi daha büyük levhalara uygulamak için üç boyutlu oyma görüntü üretmek için yazılım ve yönlendirme donanımlarını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uygulama için kesilmiş hazır yazı/harfleri veya normal düz kesim yazı/harfleri ya da vinil uygulamalı gölgeli yazı/harfleri tasarlamak ve üretmek;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görüntülemek veya başka nedenlerle kullanılan afiş, pankart, duvar ilanları vb. ile tabelaları yazmak, resimlemek veya basmak;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elle veya elektrikle çalışan oyma testere veya şerit testere gibi makineler ile görüntülemek amacıyla sunta veya kartondan harfler/yazılar ve semboller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iş parçası üzerine hangi tasarımların dağlanacağı, kesileceği veya oyulacağına karar vermek için taslak, şema, model, ozalit baskı veya fotoğrafları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 oyulacak harf/yazı, tasarım veya modelin boyutlarını ölçmek ve hesaplamak;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çok çeşitli metal, cam, plastik veya seramik eşyaların düz veya eğri yüzeyleri üzerine modeller, dekoratif tasarımlar, gravürler, ticari markalar, desenleri oymak, basmak veya yazı yazmak;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 dekoratif tasarımlar, kalibrasyon işaretleri ve diğer şekilleri cam eşya üzerine asitle oymak.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oymacı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gravürcü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emayeleyici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Dekoratif boyacı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Tabela yazıcısı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Seramik boyama makinesi operatörü - 8181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boyama makinesi operatörü - 8181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boyacısı - 7131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İmal ürünler boyacısı - 7132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boyacısı - 7132</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7317     Ağaç, sepetçilik ve benzer malzemeleri kullanan elişi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sepetçilik ve benzer malzemeleri kullanan elişi çalışanları; ağaç, saman sapı, hintkamışı, saz, kil, kabuk ve diğer malzemeleri hazırlamak için kurutma, emprenye etme gibi geleneksel teknikleri kullanırlar, kişisel veya evde kullanıma yönelik ya da dekoratif amaçlı çeşitli eşyaları oyar, kalıplar, birleştirir, örer ya da boyar ve süslerler. Sepet örücüleri, süpürge imalatçıları ve benzer çalışanlar; örgü mobilya, fırça ve saplı süpürge imal etmek ve sepet örmek için sert kıl, naylon, elyaf, hasır, kıl ve tel gibi malzemeleri seçerler ve hazırlarlar.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Ağaç, saman sapı, hintkamışı, saz, kabuk ve benzer malzemeleri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dekoratif amaçlı olarak ağaç yüzeylere çiçek ve sanatsal tasarımlar 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cam ve çanak çömlek veya porselen eşya üzerine elle dekoratif tasarımlar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evde ya da kişisel kullanıma yönelik salata kasesi, servis kaşığı, kesme tahtası, tepsi, vazo, testi, sepet, hasır şapka, hasır paspas ve benzer eşyalar gibi çeşitli eşyaları oymak, birleştirmek, örmek, boyamak ve süslemek;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heykel ve diğer yontu işleri, satranç taşları, mücevher ve benzer eşyalar gibi çeşitli dekoratif malzemeleri oymak, birleştirmek, örmek ve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kabuğu soyulmuş ve yumuşatılmış hintkamışı, saz, hasır otu, söğüt dalları vb. malzemelerden örgü mobilyalar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sepetçi söğüdü, hintkamışı, kamış, hasır otu veya benzer malzemeleri ağ gibi örerek çeşitli tipte sepetler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söğüt gibi malzemelerin çubuklarından oluşturulan iskelet ile hintkamışı, ahşap kaplama ya da diğer malzemelerin şeritlerini ağ gibi örerek sepet tabanı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örülmüş alt tabanın kenarları etrafına çubuklar takmak ve kenarların iskeletini oluşturmak üzere çubukları yukarı doğru bükmek;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kalın kıl, naylon, elyaf ve tel gibi fırça yapımında kullanılan malzemeleri seçmek ve hazırlamak, bunları fırça tabanına yerleştirmek;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süpürge bitkisi, hasır ve kıl telleri gibi malzemeleri seçmek ve hazırlamak, bunları süpürge sapına sabitlemek.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Saz örme el işi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eşya el işi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Sepet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Fırça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Örgü mobilya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(ahşap ürünler) - 7523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7318     Tekstil, deri ve benzer malzemeleri kullanan elişi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Tekstil, deri ve benzer malzemeleri kullanan elişi çalışanları;, evde kullanılmak üzere dokuma kumaş, örülmüş, işlenmiş, dokunmuş ve diğer şekillerde yapılmış giysiler ile eşyaları, ayrıca, geleneksel ayakkabı, çanta, kemer ve diğer aksesuarları üretmek için geleneksel teknik ve yöntemleri uygularlar.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Yün, pamuk ve diğer ipleri bükmek ve doğal boyalar ile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dantel yapmak ve evde kullanılmak üzere çeşitli elbise ve eşyaları dokumak, örmek veya </w:t>
      </w:r>
      <w:r>
        <w:rPr>
          <w:rFonts w:ascii="Times-Roman" w:hAnsi="Times-Roman" w:cs="Times-Roman"/>
          <w:color w:val="000000"/>
        </w:rPr>
        <w:lastRenderedPageBreak/>
        <w:t>işlemek;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doğal boyalar ile ham deriyi hazırlamak ve boyamak, geleneksel ayakkabı veya çanta, kemer vb. aksesuarlar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ipliği elle bükmek ve sarmak;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çözgü iplerini dokuma tezgâhlarında elle çekmek;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 tezgâhlarında düz veya desenli kumaş, duvar kilimi, dantel, halı veya diğer kumaşları dokumak;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düğümleme tekniği kullanarak halı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giysi ve diğer eşyaları elle veya el makineleriyle örmek;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elle tığ işlemek veya örgü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elle ağ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doğal tekstil elyaflarını derecelendirmek ve sınıflandırmak;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yün elyaflarını yıkamak;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tekstil elyafını temizlemek ve kabartmak;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 elyafı şerit haline getirmek, bunları taramak, şeritleri şerit sargında birleştirmek veya yarı bükülmüş iplik haline getirmek;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Halı el işi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Deri el işi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el işi çalışanı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Elyaf/tekstil tarama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Elyaf/tekstil gerici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Elyaf/tekstil iplik bükücü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Örgücü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İp ve yün ipliği eğiricisi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Dokuma tezgâhına iplik geçirici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Halı dokumacısı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Kumaş dokumacısı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elyaf tarama makinesi operatörü - 8151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Örme makinesi operatörü - 8152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Dokuma makinesi operatörü - 8152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7319     Başka yerde sınıflandırılmamış elişi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grupta, başka yerde sınıflandırılmamış geleneksel el sanatları yapan elişi çalışanlarını kapsamaktadır. Örneğin bu grup, değerli olmayan metal ve taşlarla yapılan geleneksel el sanatları çalışanlarını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Mum yapımcısı (elişi)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oyuncak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eşyalar el işi çalışanı</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732       Basım ile ilgili işlerde çalışanlar</w:t>
      </w:r>
    </w:p>
    <w:p w:rsidR="00053A76" w:rsidRDefault="00053A76" w:rsidP="00F12190">
      <w:pPr>
        <w:widowControl w:val="0"/>
        <w:autoSpaceDE w:val="0"/>
        <w:autoSpaceDN w:val="0"/>
        <w:adjustRightInd w:val="0"/>
        <w:jc w:val="both"/>
        <w:rPr>
          <w:rFonts w:ascii="Times-Roman" w:hAnsi="Times-Roman" w:cs="Times-Roman"/>
          <w:color w:val="000000"/>
        </w:rPr>
      </w:pPr>
      <w:r>
        <w:rPr>
          <w:rFonts w:ascii="Times-Roman" w:hAnsi="Times-Roman" w:cs="Times-Roman"/>
          <w:color w:val="000000"/>
        </w:rPr>
        <w:t>Basım ile ilgili işlerde çalışanlar; basımdan önce dizgiyi oluşturur ve düzenlerler, basım makinesini kurar ve işletirler, basılmış ürünleri ciltler ve son işlemlerini yaparlar, şablonları hazırlar ve serigrafi baskı ekipmanlarını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Filmler, levhalar ve dijital çıktı cihazlar üzerine baskıya hazır nüshaları tekrar üretmek için grafik kamera ve diğer fotoğrafik ekipmanların işletilmesi; tarama, renk ayrımı ve düzeltme, kopyaların filmlere aktarılması ve levha, silindir ve dijital çıktı ürünleri için film üretilmesi amacıyla rötuşlama ve diğer işlemler için bilgisayarlı serigrafi dayalı ekipmanların işletilmesi; dizgide, kopyaların fotoğraflanmasında, basılmasında ve basılı materyallerin kesilmesi, katlanması, bir araya getirilmesi ve ciltlenmesinde kullanılan makinelerin ayarlanması, işletilmesi ve izlenmesi; rutin son işlemlerin ve makine bakımının yapılması; şablonların hazırlanması ve serigrafi baskı ekipmanlarının işletilmesi.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7321 Baskı öncesi çalışanları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7322 Basımcılar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7323 Baskı tamamlama ve ciltleme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7321     Baskı öncesi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Baskı öncesi çalışanları; çeşitli basım süreçlerinde kullanmaya ve diğer görsel ortamlarda sunmaya uygun bir şekilde metin ve grafiklerin provasını yapar, biçimlendirir, düzenler ve mizanpajını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Filmler, levhalar ve dijital çıktı cihazlar üzerine baskıya hazır nüshaları tekrar üretmek için grafik kamera ve diğer fotoğrafik ekipmanları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basılı ve diğer görsel medya sunumlarına yönelik görüntü, metin, mizanpaj, forma montaj oluşturmak bilgisayar uygulamalarını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filmlerden basım levhalarına, dijital çıktı cihazlarına ve matbaa makinelerine görüntülerin tekrar aktarılması için levha yapım ekipmanlarını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tarama, renk ayrımı, renk düzeltme, maskeleme, yaratıcı tasarım, birleştirme, forma montajlama, rötuş ile kopyaların filmlere aktarılması ve levha, dijital çıktı ve silindir ürünleri için film üretilmesinde kullanılan diğer işlemlere yönelik bilgisayarlı serigrafi dayalı ekipmanları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dijital sistemlerden, negatif ve pozitif filmlerden dijital ve kimyasal provaları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basılı provaları değerlendirmek, nitelik açısından bunları kontrol etmek ve düzeltmek;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aktarma yöntemiyle silindirlere döşemek amacıyla karbon kağıdını hazırlamak ve ışığa tutmak ve görüntüleri banyo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Sayfa düzenleyici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Masaüstü yayıncılık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ön baskı teknisyeni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Tifdruk (çukur baskı tekniği) baskı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Fotolitografik baskı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Levha montajcısı (Serigrafi baskı)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Levha yapıcı (baskı)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Serigrafi ustası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Dizgici</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7322     Basımcılar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Basımcılar; dijital, tipo baskı, taş baskı, fleksografik, gravür, gazete ve diğer baskı makinelerini kurar ve işletir.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Alttan besleme mekanizmasını, dağıtım mekanizmasını, mürekkep sistemlerini ve basım makinesinin diğer fonksiyonlarını kurmak, ayarlamak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mürekkep ve solventi standartlara uygun karıştırmak, basım süresince kağıt ve mürekkep ikmalini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provalarla karşılaştırarak baskı kalite standartlarını kontrol etmek ve hataları belirlemek için baskı makinesini izlemek, değerlendirmek ve baskıyı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yüksek baskı, taş baskı, fleksografi baskı ve gravür baskı makineleri ve sıralı tamamlama sistemlerini kullanarak çeşitli basılı ürünler üretmek;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küçük ofset taş baskı basım makinelerinde levha, blanket (kauçuk) ve forma montaj silindirlerini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besleme mekanizmasına kağıt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makine işlemlerini ve basım kalitesini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makinelerin bakımını yapmak, ayarlamak, onarmak ve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dijital baskı görüntülerini üretmek, görüntüleri aktarmak ve çıktısını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Kalıp basımcı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Dijital baskı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Besleyici operatör (baskı)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Fleksografik baskı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Gravür baskı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Geniş tabaka besleme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Serigrafi basımcısı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Serigrafi baskı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Küçük baskı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baskıcısı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Web baskı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7323     Baskı tamamlama ve ciltleme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Baskı tamamlama ve ciltleme işlerinde çalışanlar; kitapları ve diğer yayınları ciltler, el ile veya makine ile basılı ürünlerin son işlemlerini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Otomatik ciltleme ve son işlemleri tamamlama ekipmanlarının işleyişini ayarlamak ve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kitapları tam ciltli, yarı ciltli ve gevşek ciltli olarak ciltlemek;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makine ve el ile formaları katlamak, harmanlamak ve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baskı öncesi ve baskı sonrası kağıtları kesmek ve tıraşlamak için kağıt giyotinini kullanmak ve elektronik işlem birimlerini programlamak;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basılı malzemeleri gazete, dergi ve zarflara ekleyen sistemleri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otomatik olarak ve el ile basılı ürünleri süslemek;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fotoğrafik ve elektronik çoğaltma aygıtlarını işletmek.</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Ciltçi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Harmanlama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Kesme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Folyo baskı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Katlama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Toplama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Çoklu ciltleme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Amerikan cilt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Sırttan zımbalama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Küçük ciltleme makinesi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         Elektrik ve elektronik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 ve elektronik işlerde çalışanlar; elektrik kablolama sistemlerini, makine ve diğer elektrikli cihazları, elektrik iletim ve ikmal hattı ve kablolama ile elektronik ve telekomünikasyon ekipman ve sistemleri kurar, monte eder ve bakımını yaparlar.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işler, fiziksel çabayı ve belirli işlerin yapılabilmesi için gereken zamanı düşürmek ve bununla beraber ürünlerdeki kaliteyi arttırmak için elle, el gücü ile çalışan ve diğer aletlerle yapılır. Görevler, iş organizasyonu, kullanılan malzeme ve aletler, nihai ürünün yapısı ve amacı hakkında bilgi sahibi olmayı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Elektrik ve elektronik kablolama sistemlerinin, makine ve ekipmanların kurulması, bakımının yapılması, monte edilmesi ve ayarlanması; işlemlerin sırasını ve yöntemlerini belirlemek amacıyla ozalit planın, kablolama diyagramlarının ve şartnamelerin incelenmesi; risklerin, bozuklukların, ihtiyaç duyulan ayarların veya onarımların belirlenmesi amacıyla elektrik ve elektronik sistemlerin, ekipmanların, kabloların ve makinelerin denetlenmesi ve test edilmesi; elektrik ve telekomünikasyon iletim hatlarının kurulması, bakım ve onarımının yapılması; elektrik, telekomünikasyon ve veri kablolarının bağlanması; ticari ve büro makineleri, elektronik aletler, kontrol sistemleri, bilgisayarlar, telekomünikasyon ve veri iletim ekipmanları gibi elektronik ekipmanlara bakım yapılması, aksaklıkların giderilmesi, montaj yapılması, ayarlanması, test edilmesi ve onarılması.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741 Elektrikli ekipman kurulumcuları ve tamircileri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742 Elektronik ve telekomünikasyon kurulumcuları ve tamircileri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741       Elektrikli ekipman kurulumcuları ve tamircileri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Elektrikli ekipman kurulumcuları ve tamircileri; elektrik kablolama sistemlerini ve ilgili ekipmanlarını, elektrikli makineleri, diğer elektrikli cihazları, elektrik iletim ve ikmal hatları ile kabloları kurar, monte eder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Elektrik ve elektronik kablolama sistemlerinin, makine ve ekipmanların kurulması, bakımının yapılması, monte edilmesi ve ayarlanması; işlemlerin sırasını ve yöntemlerini belirlemek amacıyla ozalit planın, kablolama diyagramlarının ve şartnamelerin incelenmesi; riskleri, bozuklukları, ihtiyaç duyulan ayar veya onarımları belirlemek amacıyla elektrik ve elektronik sistemlerin, ekipmanların, kabloların ve makinelerin denetlenmesi ve test </w:t>
      </w:r>
      <w:r>
        <w:rPr>
          <w:rFonts w:ascii="Times-Roman" w:hAnsi="Times-Roman" w:cs="Times-Roman"/>
          <w:color w:val="000000"/>
        </w:rPr>
        <w:lastRenderedPageBreak/>
        <w:t>edilmesi; elektrik iletim hatlarının kurulması, bakım ve onarımının yapılması; elektrik kablolarının bağlanması.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7411 Bina ve ilgili elektrik tesisatçıları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7412 Elektrik mekanikeri ve montajcıları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7413 Elektrik hattı döşeyicileri ve tamircileri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7411     Bina ve ilgili elektrik tesisatçıları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Bina ve ilgili elektrik tesisatçıları; elektrik kablolama sistemlerini ve ilgili ekipmanlar ile tesisatın kurulması, bakım ve onarımının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Okul, hastane, ticari binalar, konutlar ve diğer yapılar gibi çeşitli binalarda elektrikli kablolama sistemlerini ve ilgili ekipmanları kurmak, bakım ve onarımını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işlemlerin sırasını ve yöntemlerini belirlemek amacıyla ozalit planlarını, kablolama diyagramlarını ve şartnameleri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 şartnamelerine ve ilgili standartlara dayalı olarak elektrik kabloları, ekipman ve tesisatların yerleşim ve kurulumunun planını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riskleri, bozuklukları, ihtiyaç duyulan ayar veya onarımları belirlemek amacıyla elektrik sistemlerini, ekipmanları ve parçaları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terminal ve rakorlara hat ve kabloları seçmek, kesmek ve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kurulum referans noktalarını ölçmek ve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elektrik kontrol panosunun yerini belirlemek ve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devre bağlantılarını test etmek.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tesisatçısı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elektrik tesisatı tamircisi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montajcısı - 7412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mekanikeri - 7412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hattı kurulumcusu - 7413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7412     Elektrik mekanikeri ve montajcıları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 mekanikeri ve montajcıları; binalarda, fabrikalarda, motorlu taşıtlarda, iş yerlerinde veya diğer yerlerde elektrikli makineleri, diğer elektrikli cihazları ve ekipmanları monte eder, ayarlar, kurulumunu ve onarımını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Çeşitli türlerdeki elektrikli makine ve motorları, jeneratörleri, anahtarlama mekanizmasını ve kontrol cihazlarını, aletlerini veya asansör ve ilgili ekipmanların elektrikli kısımlarını monte etmek, ayarlamak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evde kullanılan cihazların, sanayi makinelerinin ve diğer cihazların elektrikli kısımlarını monte etmek, ayarlamak ve onarmak;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mamul elektrikli ürünleri kontrol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elektrikli ekipmanların, kablolama ve kontrol sistemlerinin kurulumunu yapmak, test etmek, bağlantısını yapmak, devreye sokmak, bakımını yapmak ve üzerinde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(e) elektrikli ve hidrolik yolcu ve yük asansörlerini, yürüyen merdivenleri, yürüyen yolları ve diğer kaldırma ekipmanlarını tasarlamak, kurulumunu yapmak, bakımını yapmak, servis hizmetini vermek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elektrikli sistemlerini güç kaynağına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arızalı parçaları değiştirmek ve onarmak.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Armatür kurucusu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Otomotiv elektrikçisi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jeneratörü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Asansör mekanikeri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mekanikeri - 7421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Elektrikli ekipman montajcısı - 8212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7413     Elektrik hattı döşeyicileri ve tamircileri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 hattı döşeyicileri ve tamircileri; elektrik iletim ve besleme kablolarını ve ilgili ekipmanları kurarlar, onarırlar ve bağlantılarını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Yerüstü ve yeraltı elektrik enerjisi ve elektrik çekiş hatlarını kurmak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yeraltı ve yerüstü kablolarına eklemeler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ekipmanları düzenli olarak kontrol etmek ve çalışma alanının etrafına bariyer tesis etmek gibi güvenlik uygulama ve prosedürlerine bağlı kalmak;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örselenmiş veya düşmüş hatlardan kaynaklanan elektriksel tehlikeleri ortadan kaldırmak veya tamire imkan tanımak için anahtarları açmak ya da topraklama aygıtlarını 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ekipmanlara erişmek için direklere tırmanmak veya kamyona monte edilmiş kepçeleri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kablolama diyagramlarını ve elektrik test cihazlarını kullanarak arızalı ayırma aygıtlarını, devre kesicilerini, sigortaları, voltaj regülatörlerini, transformatörleri, anahtarları, röleleri veya elektrik tesisatlarını belirlemek.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kablosu bağlayıcısı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 enerji hattı çalışanı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ve telekomünikasyon kablocusu - 7422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hattı çalışanı - 7422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742       Elektronik ve telekomünikasyon kurulumcuları ve tamircileri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Elektronik ve telekomünikasyon kurulumcuları ve tamircileri; ticari ve ofis makineleri ve elektronik aletleri ile kontrol sistemleri gibi elektronik ekipmanları monte eder, bakımını yapar, ayarlar ve onarımını yaparlar, telekomünikasyon ekipmanları, veri iletim ekipmanları, kablolar ve antenleri kurar, bakım ve onarımını yaparlar, bilgisayarların onarımını yapar, monte eder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genelde şunlardır: Arızaları belirlemek amacıyla makinelerin, ekipmanların, aletlerin ve kontrol sistemlerinin incelenmesi ve test edilmesi; eskimiş ve zarar görmüş parça ve kablo bağlantılarının ayarlanması, onarılması ve yenilenmesi, makine, ekipman ve aletlerin bakımının yapılması; elektronik cihazların ve kontrol sistemlerinin kurulması; elektronik ekipmanların monte edilmesi ve ayarlanması; bilgisayar, veri iletim ekipmanı ve bilgisayar çevre birimlerinin bakımının yapılması, sorunlarının çözülmesi, monte edilmesi, ayarlanması, test edilmesi ve onarımlarının yapılması; mikro dalga, tele ölçüm, çoklama, uydu ve diğer radyo ve elektromanyetik dalga iletişim sistemlerinin kurulması, bakımının ve onarımlarının yapılması, arızalarının teşhis edilmesi; teknik bilgi ve önerilerin sağlanması ve karmaşık telekomünikasyon ağ ve ekipmanlarının performanslarının gözlemlenmesi; bilgisayar, radyo, telefon ve televizyon aktarıcısı için kablolamanın kurulması, birleştirilmesi ve onarımlarının yapılması; iletişimde kullanılan antenlerin kurulması, bakım ve onarımlarının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7421 Elektronik mekanikerleri ve servis elemanları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7422 Bilgi ve iletişim teknolojisi kurulumcuları ve servis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7421     Elektronik mekanikerleri ve servis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Elektronik mekanikerler ve servis elemanları; ticari ve ofis makineleri, elektronik aletler ve kontrol sistemleri gibi elektronik ekipmanları monte eder, bakımını yapar, ayarlar ve onarımlarını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Arızaları tespit etmek için makineleri, ekipmanları, aletleri, kontrol sistemleri ve diğer elektronik ekipmanları incelemek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eskimiş ve zarar görmüş parça ve kablo bağlantılarını ayarlamak, onarmak ve yenilemek, makine, ekipman ve aletlerin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ekipmanları yeniden monte etmek, test işletimlerini yapmak ve ayarlamak;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elektronik aletlerin ve kontrol sistemlerinin kurulması;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ilgili mühendisler, teknisyenler ve diğer bakım elemanlarıyla işi koordine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arızaları ve sistemsel problemleri teşhis etmek amacıyla test verisini yorumlamak;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el aletleri ve elektrikli aletler kullanarak veya lehimleyerek elektrik ve elektronik parçaları, düzenekleri ve sistemleri kurmak, ayarlamak, onarmak ya da yenilemek;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radyo sistemleri, cihazları, manyetoları, invertörleri ve havada yakıt ikmali sistemleri gibi düzeneklere parçaları birleştirmek;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bakım ve onarım işlerinin kayıtlarını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Uçak bakım mekanikeri (havacılık elektroniği)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taşıtları elektroniği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Bankamatik (ATM) mekanikeri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Elektronik mekanikeri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Elektronik ekipman servis elemanı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Fotokopi makinesi tamircisi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trafik emniyet teknisyeni - 3155</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7422     Bilgi ve iletişim teknolojisi kurulumcuları ve servis elemanları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Bilgi ve iletişim teknolojisi (BİT) kurulumcuları ve servis elemanları; telekomünikasyon ekipmanları, veri iletim ekipmanları, kablo, anten ve iletim kanallarını kurar, bakım ve onarımlarını yaparlar ve bilgisayarların onarımını yapar, monte eder ve bakımlarını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Bilgisayar, veri iletim ekipmanı ve bilgisayar çevre birimlerinin bakımını yapmak, sorunlarını çözmek, test etmek ve onarımlarını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bilgisayar donanımlarını monte etmek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mikro dalga, tele ölçüm, çoklama, uydu ve diğer radyo ve elektromanyetik dalga iletişim sistemlerini kurmak, bakım ve onarımlarını yapmak ve arızaları teşhis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teknik bilgi ve öneriler sağlamak ve karmaşık telekomünikasyon ağ ve ekipmanlarının performanslarını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bilgisayar, radyo, telefon ve televizyon aktarıcısı için kablolama tertibatını kurmak, birleştirmek ve onarımlarını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telekomünikasyon ve veri kablolarını birleştirmek ve kablo kılıfını contalamak;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iletişimde kullanılan antenleri kurmak, bakım ve onarımlarını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İletişim teknolojisi servis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donanım kurucusu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Bilgisayar ekipmanı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Veri ve telekomünikasyon kablocusu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ekipmanı bakım ve onarımcısı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Telefon tesisatçısı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Telekomünikasyon mühendisliği teknisyeni - 3522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         Gıda işleme, ağaç işleri, giyim eşyası ve diğer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Gıda işleme, ağaç işleri, giysi ve diğer sanatkarlar ve ilgili işlerde çalışanlar; tarım ve balıkçılık ham maddelerini işleyerek gıda ürünleri vb. elde ederler, ahşap, tekstil, kürk, deri veya diğer malzemelerden yapılan eşyaları yapar ve onarırlar.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işler, fiziksel çabayı ve belirli işlerin yapılabilmesi için gereken zamanı düşürmek ve bununla beraber ürünlerdeki kaliteyi arttırmak için elle, el gücü ile çalışan ve diğer aletlerle yapılır. Görevler, iş organizasyonu, kullanılan malzeme ve aletler, nihai ürünün yapısı ve amacı hakkında bilgi sahibi olmayı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çalışanlar tarafından yapılan görevler, genellikle şunları kapsamaktadır: Et, balık, tahıl, meyve, sebze vb. malzemeleri işleyerek gıda ürünlerinin üretilmesi ve tütünden tütün ürünleri elde edilmesi; yiyecek ürünlerinin ve içeceklerin tadılması ve bunların sınıflandırılması; doğal lif, deri ve postların işlenmesi; mobilya ve ahşaptan yapılmış diğer eşyaların yapılması ve onarılması; deri, post ve ham derilerin ileri aşamalardaki kullanımlar için hazırlanması; tekstil, giysi, şapka, ayakkabı ve ilgili ürünlerin yapılması ve onarılması.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 Gıda işleme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752 Ağaç işleyiciler, marangozlar/mobilyacılar ve ilgili işlerde çalışanlar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753 Tekstil ve giyim eşyası ile ilgili işlerde çalışanlar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754 Diğer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       Gıda işleme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Gıda işleme ve ilgili işlerde çalışanlar; hayvanları keser, temizler ve bunları ve benzer gıda maddelerini insan ve hayvan tüketimi için hazırlarlar, çeşitli tipte ekmek, kek vb. unlu ürünleri yaparlar, meyve, sebze vb. gıdaları işler ve konserve yaparlar, çeşitli gıda ürünlerini ve içecekleri tadar ve sınıflandırırlar veya tütünü hazırlar ve tütün ürünleri imal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Hayvanların kesilmesi; et ve balıkların işlenmesi, bunların ve ilgili gıda maddelerinin hazırlanması; çeşitli türde ekmek, kek vb. unlu ürünlerin yapılması; meyve, sebze ve ilgili gıdaların işlenmesi ve konserve yapılması; çeşitli gıda ürünlerinin ve içeceklerin tadılması ve sınıflandırılması; tütünün hazırlanması ve tütün ürünlerinin imal edilmesi.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7511 Kasaplar, balık satıcıları ve benzer gıda hazırlama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7512 Fırıncılar, pastacılar ve şekerleme imalatçıları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7513 Süt ürünleri imalatçıları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7514 Meyve ve sebze işleyiciler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7515 Gıda ve içecek tadıcıları ve sınıflandırıcıları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7516 Tütün hazırlayıcılar ve tütün ürünleri imalatçıları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7511     Kasaplar, balık satıcıları ve benzer gıda hazırlama işlerinde çalışanlar</w:t>
      </w: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Kasaplar, balık satıcıları ve benzer gıda hazırlama işlerinde çalışanlar; hayvanları keser, et ve balıkları keser, temizler, parçalara ayırır ve işler, kemikleri/kılçıkları ayırır ve ilgili gıda maddelerini hazırlarlar, kurutma, tuzlama veya tütsüleme yöntemiyle et, balık ve diğer gıdalar ile gıda ürünlerinin konservesini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Hayvanları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hayvanların derisini yüzmek ve tıraşlamak;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satış ve daha ileri işlemler için et ve balıkların kemiklerini/kılçıklarını çıkarmak, parçalamak ve işlemek;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karışımları hazırlamak ve kıyma, karıştırma ve şekil verici makineleri kullanarak sosis, sucuk ve benzer ürünler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et, balık ve diğer gıdaları tütsülemek;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et, balık ve diğer gıda maddelerini tütsülemek amacıyla tütsü odaları veya fırınları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satış amacıyla et, balık ve benzer gıda maddelerini pişirmek veya başka yollarla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paketlemek, tartmak ve etiketlemek dahil et veya balıkları tüketicilere satmak ve ödemeleri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Kasap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filetocusu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satıcısı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Hayvan kesicisi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Perakende ticaret ile ilgili küçük işyeri sahibi - 5221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Et işleme makinesi operatörü - 8160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işleme makinesi operatörü - 8160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7512     Fırıncılar, pastacılar ve şekerleme imalatçıları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Fırıncılar, pastacılar ve şekerleme imalatçıları; çeşitli tipte ekmek, kek ve diğer unlu mamuller ile el yapımı çikolata ve şekerleme imal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Ekmek, kek, bisküvi, pasta, börek ve diğer unlu mamulleri imal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çeşitli el aletleri ve makineler kullanarak şeker, çikolata ve diğer malzemelerin karışımlarından el yapımı şekerlemeler imal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ölçülmüş malzemeleri karıştırma, harmanlama kasesinde veya pişirme makinesinde birleştirmek;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standart ve şartnamelere uygunluğu sağlamak amacıyla ham malzemelerin kalitesini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spatula ve fırça kullanarak pişmiş ürünlerin üzerini jöle, şekerli krema veya diğer kaplama malzemeleriyle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 sağlığı ve güvenliği yönetmeliklerine uygunluğu sağlamak amacıyla imalata geçmeden önce ekipmanların temizliğini ve tesisin işleyişini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pişirme süresini belirlemek için fırın sıcaklığını ve ürünün görünüşünü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ekmek, sandviç ekmeği, pastane ve şekerleme ürünlerinin şekillendirilmesi, yüklenmesi, pişirilmesi, boşaltılması, fırıncı tepsilerinden kaydırılarak alınması ve soğutulması işlemlerini koordine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Fırıncı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Şekerleme imal ustası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Çikolata imalatçısı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Pasta ustası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 - 5120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Fırın mamulleri makinesi operatörü - 8160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Ekmek üretim makinesi operatörü - 8160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Çikolata üretim makinesi operatörü - 8160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7513     Süt ürünleri imalatçıları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Süt ürünleri imalatçıları; tereyağı ve çeşitli tipte peynir, krema veya diğer süt ürünlerini üretirler.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Belirli süt yağı içeceği elde etmek için sütü kaynatmak veya pastörize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kremayı sütten ayırmak ve kremayı döverek tereyağı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belli miktarda mayayı ve diğer malzemeleri süte boşaltmak;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sütün kesilmesini sağlamak, kesiği (çökelti) istenilen kıvama gelinceye kadar ısıtmak ve peynir suyunu süzmek, peyniri şekillendirmek için kalıplara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(e) peyniri tuzlamak ve küf oluşumunu geliştirmek için peyniri delmek veya kültürlü su ile yıkamak;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peyniri kurutmak için peynir bloklarını raflara yerleştirmek ve alt üst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paketlemeden önce kontrol etme, örnek alma ve gerekli olduğu durumlarda işlem koşullarını ayarlama yoluyla ürün kalitesini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kullanılan malzemelerin miktarını, test sonuçlarını ve döngü süresini kaydetmek.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Tereyağı imalatçısı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Peynir imalatçısı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Süt ürünleri makinesi operatörü - 8160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Süt işleme makinesi operatörü - 8160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7514     Meyve ve sebze işleyiciler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Meyve ve sebze işleyiciler; sebze, meyve, kabuklu yemiş ve ilgili gıdaları pişirme, kurutma, tuzlama ve suyunu veya yağını çıkarma da dahil çeşitli yollarla işler veya konserve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Çeşitli meyvelerin suyunu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yağlı tohum, kabuklu yemiş veya meyvelerden yağ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meyve, sebze ve ilgili gıdaları pişirmek, tuzlamak veya kurutmak;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konserve yapmaya yardım etmek ve yapısını, görünüşünü ve tadını iyileştirmek için pektin, şeker, baharat ve sirke gibi malzemeleri ilave etmek ve karıştırmak;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konserve gıdaları steril kavanozlara, şişelere veya diğer kaplara aktarmak.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Acı sos (doğu Hindistan` a özgü tatlı-ekşi bir karışım) imalatçısı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Meyve konservecisi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Reçel imalatçısı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Yağ çıkarıcı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Sebze ve meyve turşu kurucusu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Sebze konservecisi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Konserve makinesi operatörü - 8160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7515     Gıda ve içecek tadıcıları ve sınıflandırıcıları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Gıda ve içecek tadıcıları ve sınıflandırıcıları; çeşitli türdeki tarımsal ürünleri, gıda ve içecekleri kontrol eder, tadar ve sınıflandırırlar.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İşleme sürecindeki çeşitli aşamalarda tarımsal ürünleri, gıda ve içecekleri kontrol etmek, test etmek, tatmak ve koklamak;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ürünün kalitesini, tüketici zevkine uygunluğunu ve yaklaşık değerini benzerliğini belirlemek ve bunları uygun sınıflarda derecelendirmek;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kalitesiz ürünleri ayırmak;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etiketlere, alış veya satış belgelerine derece ve/veya tanımlama numaralarını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(e) ürünleri tartmak ve ölçmek.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Gıda sınıflandırıcısı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Gıda tadıcısı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Likör tadıcısı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Çay tadıcısı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Şarap tadıcısı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7516     Tütün hazırlayıcılar ve tütün ürünleri yapımcıları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Tütün hazırlayıcılar ve tütün ürünleri yapımcıları; tütün yapraklarını hazırlar ve çeşitli tütün ürünleri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Kurutulmuş tütün yapraklarını tip, kalite ve yetiştiği bölgeye göre sınıflamak;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farklı çeşnili karışımlar elde etmek için formüle göre tütün yapraklarını karıştırmak;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daha sonraki işlemler için tütünlerin nemlendirilmesinde kullanılan vakumlu konteynırları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tütün yapraklarından damar ve sapları çıkarmak ve tütünleri kıymak;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elde veya basit makineler yardımıyla puro, sigara, enfiye ve diğer tütün ürünlerini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Puro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Sigara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Tütün sınıflayıcısı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Puro üretim makinesi operatörü - 8160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Sigara üretim makinesi operatörü - 8160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752       Ağaç işlemcileri, ahşap mobilya imalatçıları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işlemcileri, ahşap mobilya imalatçıları ve ilgili işlerde çalışanlar; ağaçları ve ham ahşap ürünlerini işler ve çürümesini önlerler; ahşap mobilya, taşıt ve diğer ahşap ürünleri ve parçaları yapar, dekore eder ve onarırlar, ağaç kurutma ve çürümesini önleme ekipmanı, ağaç işleme ekipmanı, makineleri ve takım tezgahlarını kurar, işletir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Keresteleri ve diğer ahşap ürünleri kurutmak ve ahşap ürünleri koruyucularla kimyasal işleme tabi tutmak ve emprenye etmek için işleme ekipmanlarının ve diğer ekipmanların kullanılması ve bakımlarının yapılması; parçaları ve bileşenleri kesmek, şekillendirmek ve biçimlendirmek için ağaç işleme makinelerinin kullanılması; planların incelenmesi, yapılacak eşyaların boyutlarının doğrulanması, tam birimleri oluşturmak amacıyla parçaların birleştirilmesi ve şartnamelere bağlı kalmayı sağlamak için parçaların kalitesinin ve uygunluğunun kontrol edilmesi; başkaları tarafından kullanılmak üzere çeşitli tipteki makinelerin kurulması ve ayarlanması; mobilya, demirbaş eşya ve diğer ahşap ürünlerini imal etmek, onarmak veya ahşap bölümlerini yeniden cilalamak için farklı tipteki ağaç işleme makinelerinin kurulması, programlanması, işletilmesi ve kontrol edilmesi; şartnamelerin okunması ve yorumlanması veya sözlü talimatların izlenmesi.</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7521 Ağaç işlemcileri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7522 Ahşap mobilya imalatçıları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7523 Ağaç işleme takım tezgahı kurucuları ve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7521     Ağaç işlemcileri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işlemcileri; elle veya kurutma fırını ve tanklar gibi ağaç işleme ekipmanlarını kullanarak ahşap ve tomruk/keresteyi kurutur, çürümesini önler ve işlerler.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Kerestelerin kurutulması, ağaçların ve diğer ahşap ürünlerin hazırlanması ve neminin belirli bir seviyeye kadar buharlaştırılması ve koruyucularla ahşap ürünlerinin emprenye edilmesi için kurutma fırınlarını, işleme tanklarını ve diğer ekipmanları kullanmak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standartlardan sapmaların belirlenmesi ve sürecin şartnamelere göre çalışmasını sağlamak için ekipmanların çalışmasını, göstergeleri ve panel ışıklarını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işlem döngüsünün her aşamasında belirli sıcaklık, vakum ve hidrolik basınç ve çözelti seviyesini korumak ve uygulama kanallarına tedavi solüsyonunun girmesini sağlayan vanaları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işleme sürecini hızlandırmak için izabe haznesinden su ve buharı bertaraf eden ve ağaç gözeneklerine tedavi solüsyonu uygulayan vakum ve hidrolik basınç pompalarını çalıştırmak;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gerektiğinde işleme ekipmanlarının bakımına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ekipmanları temizlemek, yağlamak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malzemeleri ve ürünleri elle veya at arabası, el arabası ya da kaldıraç kullanarak iş alanına/iş alanından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üretim raporlarını tamamlamak ve muhafaza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Kurutma fırını operatörü - ağaç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Kereste fırını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Kaplama kurutma makinesi bakıcısı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Kereste kurutma işlemcisi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tesisi operatörü - 8172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7522     Ahşap mobilya imalatçıları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Ahşap mobilya imalatçıları ve ilgili işlerde çalışanlar; ağaç işleme makinelerini, takım tezgahlarını ve özel el aletlerini kullanarak mobilya, el arabası, at arabası ve diğer taşıtları, tekerlekleri, parçaları, bağlantı parçaları, kalıpları, modelleri ve diğer ahşap ürünleri imal eder, dekore eder ve onarımlarını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Parçaları ve bileşenleri kesmek, şekillendirmek ve biçimlendirmek için elektrikli testere, planya tezgahı, zıvana delik makinesi ve vargel tezgahı gibi ağaç işleme makinelerini ve el aletlerini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planları incelemek, yapılacak eşyaların boyutlarını doğrulamak veya şartnameleri hazırlamak ve parçaların birleştirilmesi ve şartnamelere bağlı kalmayı sağlamak için parçaların kalitesini ve uygunluğunu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bağlantıları tıraşlayarak düzeltmek ve yapıştırıcı ve mengene kullanarak tüm birimleri oluşturmak amacıyla parçaları ve tali parçaları uygun hale getirerek bir arada olacak şekilde tutturmak, çivi, vida veya diğer bağlayıcıları kullanarak bağlantıları güçlendirmek;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dolap, mobilya, taşıt, ölçekli model, spor ekipmanı ve diğer parça veya ürünler gibi çeşitli ahşap eşyaları yapmak, stilini değiştirmek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ahşap kakma, kaplama ve desenler oyma yoluyla mobilya ve demirbaş eşyaları dekore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ahşap eşyaların veya mobilyaların yüzeylerine son işlemleri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mobilya imalatçısı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Araba yapımcısı (ahşap)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Mobilya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Tekerlek yapımcısı (ahşap)</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kalıp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Marangoz ve doğramacı (ahşap) - 7115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ve ilgili ürünlerin montajcıları - 8219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7523     Ağaç işleme takım tezgahı kurucuları ve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işleme takım tezgahı kurucuları ve operatörleri; mobilya, demirbaş eşya ve diğer ahşap ürünler için ahşap parçaları imal etmek veya onarmak amacıyla hassas biçme, şekillendirme, planyalama, delme, tornalama ve oyma makineleri gibi otomatik veya yarı otomatik ağaç işleme makinelerini kurar, işletir ve çalışmasını gözlemlerler.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Mobilya, demirbaş eşya ve diğer ahşap ürünler için ahşap parçaların imal edilmesi veya onarılması amacıyla kesme, şekillendirme, delme, planyalama, presleme, tornalama, zımparalama veya oyma işleri için bir çok tipteki ağaç işleme makinelerini kurmak, programlamak, işletmek ve çalışmasını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portmanto, paspas sapı, çamaşır mandalı ve diğer ürünler gibi ahşap ürünlerin imal edilmesi amacıyla ön ayarlı özel amaçlı ağaç işleme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işlenecek parçaya, makine fonksiyonlarına ve ürün özelliklerine göre bıçakları, testere ağızlarını, kesici uçları, kesici kafaları, kamları, matkap uçlarını veya kayışları seçmek;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testere ağızlarını, kesici kafaları, matkap uçları ve zımparalama şeritlerini monte etmek ve ayarlamak ve el aletlerini ve gönye/metre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başkaları tarafından kullanılmak üzere çeşitli tipteki ağaç işleme makinelerini kurmak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şartnameleri okumak ve yorumlamak veya sözlü talimatları izlemek.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oyma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Mobilya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Hassas ağaç işleme hızarcısı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ürün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tornacısı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torna tezgahı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makinesi kurucusu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makinesi kurucu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makinesi kurma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ve ilgili ürünlerin montajcıları - 8219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753       Tekstil ve giyim eşyası ile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Tekstil ve giyim eşyası ile ilgili işlerde çalışanlar; ısmarlama giyim eşyalarını bedene uygun hale getirir, değiştirir ve tadilat yaparlar; tekstil ve kürklü giyim eşyalarını, deri veya kürklü ürünleri tasarlar ve yaparlar; tekstil giyim eşyalarını, eldivenleri ve diğer tekstil ürünlerini tadil eder, yeniler ve süslerler; giyim eşyaları için kalıp oluştururlar; mobilyaların, aparatların, ortopedik cihazların ve otomobillerin döşemelerini monte eder, onarımını yapar ve değiştirirler; hayvan derilerini, ham derilerini veya postlarını kırkar, kazır, tabaklar, perdahlar ve boyarlar; ayakkabı ve deriden eşyalar üzerinde değişiklik yapar ve bunları tamir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Giyim eşyalarının bedene uygun hale getirilmesi, değiştirilmesi ve tamir edilmesi; tekstil kumaşından, hafif deriden ve diğer malzemelerden ısmarlama giyim eşyalarının tasarlanması ve yapılması veya şapka veya peruk yapılması; giyim eşyası stilinde değişiklik yapılması; giyim eşyalarının, tekstil, deri ve kürklü diğer ürünlerin üretimi için hassas ana kalıpların oluşturulması; tekstil, kürk, hafif deri ve diğer malzemelerden giyim eşyalarının, eldivenlerin ve diğer ürünlerin dikilmesi, birleştirilmesi, iğne ile örülmesi, tamir edilmesi, yenilenmesi ve süslenmesi, yelken, güneşlik ve tentelerin üretilmesi ve monte edilmesi; mobilyaların, aparatların ve ortopedik cihazların, otomobillerin, demiryolu araçlarının, hava taşıtlarının, gemilerin ve benzeri araçların, koltuk, panel ve diğer mobilyalarının döşemelerinin monte edilmesi, onarımının yapılması ve değiştirilmesi; giyim eşyası ve diğer ürünlerin imalatına yönelik deri ve işlenmiş kürk üretimi için deri, post veya pöstekilerin kırkılması, kazınması, temizlenmesi, tabaklanması, perdahlanması ve boyanması; standart, müşteri isteğine göre özel veya ortopedik ayakkabıların, doğal ve sentetik deri ürünlerin yapılması, bunların değiştirilmesi ve onarılması.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7531 Terziler, elbise yapımcıları, kürk ve şapka yapımcıları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7532  Giyim eşyası ve ilgili kalıp yapımcıları ve kesimcileri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7533  Dikişçiler, nakışçılar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7534  Döşemeciler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7535  Ham deri işleyiciler, tabakçılar ve postçular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7536  Ayakkabı yapımcıları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7531     Terziler, elbise yapımcıları, kürk ve şapka yapımcıları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Terziler, elbise yapımcıları, kürk ve şapka yapımcıları; ısmarlama veya el yapımı giyim eşyalarını yapar, uygun hale getirir, değiştirir ve onarırlar. Bunlar, tekstil kumaşı, hafif deri, kürk ve diğer malzemelerden takım elbise, palto/manto ve elbise gibi ısmarlama giyim eşyalarını üretirler veya müşterilerin ve giyim eşyası imalatçılarının şartnamelerine göre şapka veya peruk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Çoğu kez müşterilerin bireysel gereksinimlerine göre palto/manto, takım elbise, etek, gömlek, bluz, kadın iç çamaşırı, korse, şapka, peruk ve benzeri giyim eşyaları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giyim eşyasının arzu edilen büyüklüğüne, rengine, desenine ve kalitesine uygun tekstil kumaşını, deriyi veya kürklü ham deriyi seçmek; giysi kalıbın uygun olarak bunları şekillendirmek amacıyla kesmek ve giyim eşyasının tasarımına göre kalıp üzerinde bunları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pantolon paçasını daraltmak, yaka dökümünü daraltmak, vatka eklemek veya çıkarmak gibi giyim eşyasının stilinde değişiklikler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müşterilerin ve giyim eşyası imalatçılarının şartnamelerine ve uygunluğuna göre ticari kalıpları seçmek ve üzerinde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müşterilerin isteklerine göre ısmarlama giyim eşyalarını, elbiseleri, palto/mantoları ve diğer ölçüye göre yapılmış giyim eşyalarını ölçülerine uygun hale getirmek, değiştirmek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tiyatro, televizyon ve sinema filmi yapımlarında kullanılan kostümleri yapmak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şapkaları şekillendirmek ve dekore etmek amacıyla saten veya ipek gibi malzemeleri katlamak, bükmek ve kıvırmak veya taç ya da şapka kenarının etrafına suni çiçekler veya fiyonk şeklinde kurdele ya da kumaşları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peruk yapmak amacıyla malzemeleri ve saç tellerini birlikte tutturmak ve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peruklara doğal bir görünüm vermek için saçların renk tonlarını harmanlamak, dokuma saçları belirlenmiş pozisyona getirmek ve takma saçları biçimlendirmek için saçları bir arada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kürklü giyim eşyaları ve diğer kürklü eşyaları yapmak, değiştirmek, tekrar stil vermek ve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eski palto/mantolardan kürkleri veya derileri çıkarmak, kürklü palto/mantoların iç kısmına kumaş yapıştırmak ve kürklü giyim eşyalarını süslemek.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Elbise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Kürk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Şapka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Terzi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elişi çalışanı - 7318</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Dikiş makinesi operatörü - 8153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7532     Giyim eşyası ve ilgili kalıp yapımcıları ve kesimcileri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Tekstil, deri ve ilgili kalıp yapımcıları ve kesimcileri; giyim eşyalarının, diğer tekstil ve deri veya kürklü ürünlerin üretimi için hassas ana kalıpları yaparlar. Bunlar, giyim eşyası, şapka, kep, eldiven ve çeşitli ürünlerin imalatında planlara veya şartnamelere göre tekstil, hafif deri ve diğer malzemeleri işaretler, keser, şekil verir ve uçlarını tıraşlarlar.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Çizelge, teknik resim aletleri, bilgisayar ve/veya derecelendirme aygıtlarını kullanarak çeşitli giyim eşyası ölçülerinin her biri için ana kalıp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bir bilgisayar yardımıyla özel bir giyim eşyası tasarımı için ozalit baskıları veya kalıp parçalarını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malzemenin esnemesini de göz önüne alarak ölçülere göre kalıpların boyutlarını hesaplamak;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bilgisayar veya çizim aletlerini kullanarak giysiler üzerindeki pliselerin, ceplerin ve düğme deliklerinin yerleri, ayakkabı parçaları üzerindeki dekoratif dikişler veya kanvas ürünler üzerindeki küçük delikler de dahil eklenecek parçaları göstermek amacıyla taslağı oluşturulmuş parçalar üzerine detayları çizmek;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maksimum verimi elde etmek ve uygun olarak kumaşı işaretlemek veya biçkilerin belirli noktalarını konumlandırmak amacıyla şablonları yerleştirmek veya malzemeleri ölçmek;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kumaş üzerine ana kalıbı sermek ve örnek kalıbı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örnek giysileri yaparak ve ölçülere uygun hale getirerek kalıpları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kumaş katlarının üstüne kalıpları yerleştirmek ve elektrikli veya elde bıçak ve kesicileri ya da </w:t>
      </w:r>
      <w:r>
        <w:rPr>
          <w:rFonts w:ascii="Times-Roman" w:hAnsi="Times-Roman" w:cs="Times-Roman"/>
          <w:color w:val="000000"/>
        </w:rPr>
        <w:lastRenderedPageBreak/>
        <w:t>bilgisayarlı sayısal kontrollü kesici cihazları kullanarak kalıpları takip ederek kumaşları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giyim eşyaları ve diğer kürklü eşyalar için parça yapmak amacıyla kumaş veya kürklü derileri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mamul bir ürünün gevşek olan uçlarının kesilmesi gibi mamul ürünlerin fazla malzemelerini kırpmak ve iplerini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 derinin tüylerine, defolarına ve esnekliğine göre kullanımını maksimize ederek deriyi makinenin kesim kısmına yerleştirmek;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yumuşak döşemelikler ve kanvas ürünleri gibi diğer ürünlerin imalatında kalıp yapma, işaretleme ve biçme işlerini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Giysi biçicisi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Eldiven biçicisi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Kürk kalıbı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Giysi kalıbı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kalıbı yapma makinesi operatörü - 8159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7533     Dikişçiler, nakışçılar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Dikişçiler, nakışçılar ve ilgili işlerde çalışanlar; tekstil, kürk, hafif deri ve diğer malzemelerden giyim eşyalarını, eldivenleri ve diğer ürünleri diker, onarır, yeniler ve süslerler, çadır, yelken, güneşlik ve brandaları imal ederler. Bunlar, temel olarak iğne ve iplik kullanarak elle çalışırlar, fakat dikiş makinesi kullanarak bazı görevleri de yapabilirler.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Uygun iplik ve iğne kullanarak kumaş veya giysinin kusurlu veya tahrip olmuş kısmını elle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sökme aleti veya jilet kullanarak değiştirilecek giysilerin dikişlerini sökmek;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parçaların özelliklerine veya rengine göre iplikleri seçmek veya örülerek tamir edilecek kumaşın rengini ve renk tonunu uydurmak için ipliği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iğne ve iplik kullanarak delikleri yamamak, yırtıkları ve hasarlı dikişleri dikmek veya eşyalardaki kusurları örerek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kanca kullanarak giyim eşyalarının yanlış tarafındaki düğümleri çekmek;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kumaşın deseniyle tamir edilmiş kısmı aynı göstermek için makasla uçlarını tıraşlamak;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iğne ve renkli iplik kullanarak kumaş üzerine damgalı, baskılı veya şablonla çizilmiş motifler gibi süsleme amaçlı tasarımları elle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iğne ve renkli iplikler kullanarak elle veya makineyle bez/kumaş üzerine süsleme amaçlı tasarımları nakışla işlemek;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dikiş için hazırlamak amacıyla deri veya ayakkabı malzemelerini suyla yumuşatmak;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dekoratif süsleri erkek veya kadın şapkaları, kepler gibi eşyalara dikmek veya yapıştırmak;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şemsiye örtüsünü iskeletine elle dikmek, örtüyü dikişleri boyunca şemsiye tellerine tutturmak ve köşelerini şemsiye tellerinin ucuna dikmek ve katlanıldığında şemsiyeyi tutması için örtünün dışına bağlarını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kalın kumaş, kanvas ve benzeri malzemelerden yelken, güneşlik, branda ve çadırları imal etmek ve bunları birleştirmek.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Nakışçı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Dikişçi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Şemsiye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Elbise yapımcısı - 7531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elişi çalışanı - 7318</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Dikiş makinesi operatörü - 8153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7534     Döşemeciler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Döşemeciler ve ilgili işlerde çalışanlar; kumaş, deri, suni deri veya diğer döşemelik malzemelerle mobilyaların, demirbaş eşyaların, ortopedik cihazların döşemelerini; otomobillerin, demiryolu vagonlarının, hava taşıtlarının, gemilerin ve benzerlerinin oturma yerleri, panelleri, değiştirilebilir ve vinil örtüleri ile diğer mobilyalarının döşemelerini monte eder, onarır ve değiştirirler. Bunlar, ayrıca yastık, yorgan ve yatak imal eder ve onarırlar.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Müşterilerle döşemelik kumaşı, rengini ve stilini görüşmek ve mobilyaların veya diğer eşyaların döşenmesi için tahmini maliyeti çıkarmak;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eskizlerden, müşteri tariflerinden veya ozalit baskılardan döşeme kalıpları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kalıplara, şablonlara, eskizlere veya tasarım şartnamelerine göre döşemelik malzemeleri sermek, ölçmek ve biçmek;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yayları, dolgu malzemelerini ve kaplama malzemelerini mobilya iskeletine monte etmek, yerleştirmek ve sıkıca tutturmak;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yastıkların dikişine yönelik döşemelik malzemeleri elle dikmek ve kaplama malzemelerinin parçalarını birleştirmek;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malzemelerdeki sökükleri veya yırtıkları dikmek veya iğne ve iplik kullanarak tafting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dekoratif süsleri, kopçaları, kurdeleleri, düğmeleri ve diğer aksesuarları döşenmiş eşyalar üzerindeki örtülere veya iskelete tutturmak, yapıştırmak veya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hava taşıtları, motorlu kara taşıtları, demiryolu vagonları, tekneler ve gemilerde döşemelikleri sermek, biçmek, yapmak ve monte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yapay kol ve bacakların ham deri kaplamalarını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sökme ıskarpelaları, manyetik çekiçler ve uzun iğneler dahil çeşitli aletleri kullanarak antika mobilyaları yenilemek;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odaları dekore etmek ve döşemelik kumaşları birbirine uydurmak amacıyla iç mekan tasarımcılarla işbirliği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yorgan, yastık ve yatak imal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-Yatak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-Mobilya döşemecisi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-Taşıt döşemecisi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-Ortopedik ürün döşemecisi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Dikiş makinesi operatörü - 8153</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7535     Ham deri işleyiciler, tabakçılar ve postçular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Ham deri işleyiciler, tabakçılar ve postçular; giyim eşyası ve diğer ürünlerin yapımına yönelik olarak deri ve işlenmiş kürk üretmek amacıyla hayvan derilerini, postlarını veya pöstekilerini tıraşlar, sıyırır, temizler, tabaklar, perdahlar ve boyarlar.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deri, post ve pöstekileri renklerine, tonlarına, büyüklüklerine ve yoğunluklarına göre sıralamak ve sınıflandırmak;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temizlemek ve yumuşatmak amacıyla post veya ham derilerden et, yağ veya koruyucu doku parçalarını sıyırmak;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kireçli suda ıslatılmış post veya derilerden kılları bertaraf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postları tuzla işleyerek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derilerden uzun, kaba kılları bertaraf etmek ve taban kıllarını eşit boyda tıraşlamak;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derilerin parlaklığını ve güzelliğini artırmak veya derileri doğal görünümüne kavuşturmak için derileri tabaklamak ve sepilemek;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post veya derileri işlemek için deri sıyırma ve mirobalan likörü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tabaklanmış deriye dönüştürmek için tabaklama solüsyonunu post ve derilere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kürklerin doğal ton rengini geliştirmek için kürke renk vermek veya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ıslak post veya deri üzerindeki buruşuklukları gidermek ve damarları oluşturmak;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tabaklanmış derilere boya ve vernik sepilemek ve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sepilenmiş derileri germek/esnetmek ve pürüzsüzleştirmek;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el fırçasıyla yüzey üzerine eşit miktarda kimyasal solüsyonlar veya yağ uygulayarak tabaklanmış deriyi oldurmak ve açık havada kurumasını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 sınıflandırıcısı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Sepici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Tabaklama makinesi operatörü - 8155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7536     Ayakkabı yapımcıları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Ayakkabı yapımcıları ve ilgili işlerde çalışanlar; standart, geleneksel veya ortopedik ayakkabıları ve bavul, el çantası ve kemer (deri giysiler, şapkalar ve eldivenler için olanlar hariç) gibi doğal veya sentetik deri eşyaları yapar, değiştirir ve tamir eder veya ayakkabı ve benzer eşyaların imalatında görev alırlar. Bunlar, ayakkabı, bavul, el çantası ve kemerleri süsler, sağlamlaştırır veya son işlemlerini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Bireysel gereksinimleri karşılamak için standart tipte ayakkabı imal etmek, üzerinde değişiklik yapmak ve tamir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doktorların verdiği reçetelere göre ortopedik veya terapötik ayakkabı imal etmek, üzerinde değişiklik yapmak ve tamir etmek veya ayak problemleri ve özel ihtiyacı olan kişiler için mevcut ayakkabı üzerinde değişiklik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kemer, bavul, cüzdan ve benzer ürünleri tamir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taslakları hazırlamak için deforme olmuş (sakat) bacak veya ayakların alçı kalıbını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müşterilerin ayak kalıplarından ilave parçaları, topuk yastıklarını ve yükseltme düzeneklerini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müşterilerin ihtiyaçlarına göre ayakkabı imal etmek için çizimleri ve diğer ayrıntıları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 yükü, şartnameler ve kullanılacak malzemenin türü konularında bilgi elde etmek amacıyla iş siparişlerini ve/veya ayakkabı parça etiketlerini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derinin özel bir amaç için uygun olmasını sağlamak amacıyla yapı, renk ve mukavemetini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deri eşyalar yapmak amacıyla parçaları kesmek, şekillendirmek ve dolgulamak;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cüzdan, kemer, ayakkabı ve bavul gibi eşyaları tamir etmek amacıyla sökükleri dikmek veya delikleri yamamak;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kanallara dikişlerin uygun bir şekilde gömülmesi gibi ayakkabı, ayakkabı parçaları ve tasarımların şartnamelere uygunluğunu sağlamak için bunları sökmek ve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ürünleri dekore etmek veya korumak amacıyla aksesuarları veya süsleri takmak;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hayvanlar için eyer ve koşum takımı, bavul, el çantası, evrak çantası, deri çanta, kemer ve diğer aksesuarlar gibi eşyaları yapmak ve tamir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Ayakkabı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Eyer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Ayakkabı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Ortopedik ayakkabı yapımcısı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Kürk yapımcısı - 7531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Şapka yapımcısı - 7531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Ayakkabı üretim makinesi operatörü - 8156</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754       Diğer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sanatkarlar ve ilgili işlerde çalışanlar; su altı solunum ekipmanlarını kullanarak su yüzeyinin altında çalışırlar; patlayıcıları yerleştirir, monte eder ve patlatırlar; ham maddeleri, mamul bileşenleri ve ürünleri inceler ve test ederler; bitkisel ürünlere, binalara ve diğer yapılara tahribat vermelerini önlemek amacıyla istenmeyen organizmaları bertaraf ederler. Bu grup, Ana grup 7'de (Sanatkarlar ve ilgili işlerde çalışanlar) başka yerde sınıflandırılmamış diğer sanatkarları ve ilgili işlerde çalışanları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Güvenlik önlemlerinin alınması; çeşitli su altı görevlerinin yapılması; patlayıcıların patlatma deliklerine yerleştirilmesi; talimatlara göre kimyasalların karıştırılması; zararlı böcek ve yabani otların ilaçlanması için ekipmanların kullanılması ve gözlemlenmesi.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7541 Su altında çalışanlar (dalgıçlar ve balıkadamlar)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7542 Ateşleyiciler ve patlatma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7543 Ürün sınıflandırıcıları ve test edicileri (gıda ve içecekler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7544 Dezenfekte edenler ve diğer zararlı böcek veya yabani ot kontrolörleri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7549 Başka yerde sınıflandırılmamış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7541     Su altında çalışanlar (dalgıçlar ve balıkadamlar)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 altında çalışanlar (dalgıçlar ve balıkadamlar); ekipman ve yapıları incelemek, monte etmek, tamir etmek ve ortadan kaldırmak, test veya deneyleri yürütmek, patlayıcıları yerleştirmek, yapıları veya deniz canlılarını fotoğraflamak ya da kayıp eşya ve insanları bulmak veya kurtarmak amacıyla su altı nefes alma cihazlarını kullanarak su yüzeyinin altında çalışırlar.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Dalış uzunluğu ve derinliğini kontrol etme gibi güvenlik önlemlerini almak ve dalışa başlamadan önce yetkili mercilere kayıt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başlık, maske, hava tankı, dalış elbisesi, teçhizatlar ve göstergeler gibi dalış ekipmanlarını kontrol 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tüplü dalış takımları veya dalgıç elbisesi kullanarak dalgıç yardımcılarının yardımıyla suya dalmak;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köprü ve mendireklerin kurulması ve onarımı ve liman duvar temellerinin atılması ve onarımı için su altında çalışmak;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şüpheli tahribatları incelemek, gemi omurgasındaki ve su altı tesisatlarındaki küçük çaptaki onarımları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enkaz halindeki gemilerin durumunu raporlamak;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su altındaki engelleri ortadan kaldırmak;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su altı patlatmaları için delikleri delmek;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malların veya cesetlerin çıkarılması çalışmaları ile ilgili çeşitli su altı görevlerini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su altındayken sinyal hatları veya telefon kullanarak yüzey üzerindeki çalışanlarla iletişim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dalış görevleri ve çevre şartları hakkında bilgi elde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İstiridye dalgıcı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Dalgıç, kurtarma</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Sünger dalgıcı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altı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Kendi geçimine yönelik dalgıç - 6340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7542     Ateşleyiciler ve patlatma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Ateşleyiciler ve patlatma işlerinde çalışanlar; madencilik, taşocakçılığı ve yıkım alanlarında patlayıcıları yerleştirir, monte eder ve patlatırlar.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İşyeri güvenliğine ve patlayıcıların yüklenmesi/boşaltılması, depolanması ve taşınması prosedür ve yönetmeliklerine uyulmasını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patlatma deliklerinin planı, derinliği ve çapı için talimatları planlamak ve vermek;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patlatma deliklerinin derinliğini ve temizliğini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kullanılacak patlayıcıların miktarını ve türünü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patlayıcıları patlatma deliklerine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patlatıcıları (fünye) ve patlayıcı kartuşları kullanarak ateşleme hakkını monte etmek veya bunların montajı için diğer çalışanları yönlendirmek ve fünyeye elektrik kablolarını, ateşleme fitillerini ve patlatma fitillerini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telleri, ateşleme fitillerini ve patlatma fitillerini seri halde bağlamak, elektrik devrelerini </w:t>
      </w:r>
      <w:r>
        <w:rPr>
          <w:rFonts w:ascii="Times-Roman" w:hAnsi="Times-Roman" w:cs="Times-Roman"/>
          <w:color w:val="000000"/>
        </w:rPr>
        <w:lastRenderedPageBreak/>
        <w:t>kontrol etmek ve aksaklıkları gidermek ve serileri patlatma makinelerine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infilak maddelerinin üstünü örtmek, patlatma deliklerini kaya tozları, kum ve diğer malzemelerle doldurmak ve infilak maddelerini sıkıştırmak için malzemelere bastırmak;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tüm patlayıcıların patladığından emin olmak ve ateş almayanları raporlamak ve bunlara bakmak;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patlayıcıların patlamasından önce ve sonra patlatma alanı güvenliğini bildirmek;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kanunlara ve yönetmeliklere uygun bir şekilde patlayıcıların kullanımı konusundaki kayıtları derlemek ve muhafaza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Ateşleyici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Barutçu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Barut taşıyıcısı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Patlatıcı (dinamit vb.)</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Delici/sondajcı (madencilik)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Delici/sondajcı (petrol veya gaz kuyusu) - 8113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denetçisi (süpervizör) - 3121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işçisi - 9311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işçisi - 9311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7543     Ürün sınıflandırıcıları ve test edicileri (gıda ve içecekler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Ürün sınıflandırıcıları ve test edicileri (gıda ve içecekler hariç); kalite standartlarına uygunluklarının sağlanması ve kusurların, aşınmaların ve şartnamelerden sapmaların belirlenmesi ve kalitelerine göre derecelendirilmesi ve sınıflandırılması için ham maddeleri, mamul bileşenleri ve üretilmiş veya satılmış yenilebilir olmayan malları incelerler, test ederler, sınıflandırırlar, numune alırlar ve ağırlıklarını tartarlar.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Ürünleri, parçaları ve malzemeleri şartnamelere ve standartlara uygunlukları için incelemek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eğirilmesi ve sarılması için doğal tekstil elyafını derecelendirmek ve sınıflandırmak;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şartnameleri karşılamayan ürünleri, malzemeleri ve ekipmanları ayırmak veya geri çevirmek;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şartnameleri, inceleme ve test etme prosedürlerini belirlemek amacıyla ozalit baskı, veri, el kitabı ve diğer malzemeleri analiz etmek ve yorumlamak;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üretim problemlerini denetçilere ve diğer personele bildirmek ve bu sorunları belirlemede ve düzeltmede yardımcı olmak;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ağırlık, ısı, kalite veya nem içeriği ve incelenmiş veya derecelendirilmiş miktarlar gibi inceleme ya da test verilerini kaydetmek;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kalite ve kabul veya ret durumu gibi ayrıntıları ürünlere işaretlemek;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cetvel, kumpas, kalibre veya mikrometre gibi aletleri kullanarak ürünlerin boyutlarını ölçmek;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test verilerini analiz etmek ve test sonuçlarının belirlenmesi için gerekli olan hesaplamaları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Kalite denetçisi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Ürün sınıflandırıcısı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Yün sınıflandırıcısı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Ürün güvenliği kontrolörü - 3257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Meyve sınıflandırıcısı - 7515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Sebze sınıflandırıcısı - 7515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Kürk sınıflandırıcısı - 7531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 sınıflandırıcısı - 7535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7544     Dezenfekte edenler ve diğer zararlı böcek veya yabani ot kontrolörleri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Dezenfekte edenler ve diğer zararlı böcek veya yabani ot kontrolörleri; ürünlere, binalara ve diğer yapılara ve çevrelerine verecekleri tahribatı ve sağlık risklerini önlemek amacıyla zararlı böcekleri, küçük hayvanları, yabani bitkileri ve diğer istenmeyen organizmaları ortadan kaldırmak için kimyasalları kullanırlar.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Zararlı böcek ve yabani bitkilerin ilaçlanması için ekipmanları kullanmak ve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talimatlara göre kimyasalları karıştırmak;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hava durumu, damlacık büyüklüğü, eğim-mesafe oranı ve engel bilgisini uygulayarak alanları, belirlenmiş yoğunlukta böcek öldürücülerle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fare, termit ve hamamböceği gibi böcekleri ve zararlı hayvanları öldürmek amacıyla kimyasal solüsyonları veya toksik gazları püskürtmek ya da bırakmak, tuzak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belirlenmiş alanların üzerine direk spreylemek amacıyla fıskiye, hortum ve tüpleri kaldırmak, itmek ve sallamak;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ilaçlama tanklarını su ve kimyasallarla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uygulamanın etkin bir şekilde yapılmasına sağlamak amacıyla makineleri temizlemek ve bakımını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Dezenfekte eden (zararlı böcekleri öldürenler)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Zararlı böcek kontrolörü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Yabani ot kontrolörü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İlaçlama uçağı pilotu - 3153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7549     Başka yerde sınıflandırılmamış sanatkarlar ve ilgili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Ana grup 7`de (Sanatkarlar ve ilgili işlerde çalışanlar) başka yerde sınıflandırılmamış sanatkarları ve ilgili işlerde çalışanları kapsamaktadır. Örneğin, optik lensleri kalıba dökenler, kesenler, zımparalayanlar ve parlatanlar bu birim grupta kapsanmaktadır.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Mercek boşluğu yapmak için optik camları ısıtmak, kalıba koymak ve preslemek;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mercek boşluklarını zımparalamak ve parlatmak.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Çiçek tanzimcisi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Optik lens perdahlayıcısı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Optik lens kalıpçısı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Pr="00F12190" w:rsidRDefault="00053A76" w:rsidP="00B6297F">
      <w:pPr>
        <w:widowControl w:val="0"/>
        <w:autoSpaceDE w:val="0"/>
        <w:autoSpaceDN w:val="0"/>
        <w:adjustRightInd w:val="0"/>
        <w:jc w:val="both"/>
        <w:rPr>
          <w:rFonts w:ascii="Times-Roman" w:hAnsi="Times-Roman" w:cs="Times-Roman"/>
          <w:b/>
          <w:bCs/>
          <w:color w:val="000000"/>
          <w:sz w:val="36"/>
          <w:szCs w:val="36"/>
        </w:rPr>
      </w:pPr>
      <w:r w:rsidRPr="00F12190">
        <w:rPr>
          <w:rFonts w:ascii="Times-Roman" w:hAnsi="Times-Roman" w:cs="Times-Roman"/>
          <w:b/>
          <w:bCs/>
          <w:color w:val="000000"/>
          <w:sz w:val="36"/>
          <w:szCs w:val="36"/>
        </w:rPr>
        <w:lastRenderedPageBreak/>
        <w:t>8           Tesis ve makine operatörleri ve montajcılar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Tesis ve makine operatörleri ve montajcılar; endüstriyel ve tarımsal makine ve teçhizatı yerinden ya da uzaktan kontrolle işletirler ve çalışmasını gözlerler; tren, motorlu taşıtlar ile hareketli makine ve teçhizatı sürerler ve işletirler veya teknik özelliklerine ve işlem sırasına göre parçaları birleştirerek ürünlerin montajını yaparlar. Bu 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Çalışmalar, temel olarak, hareketli makineleri kullanabilme ve teknolojik gelişmelere uyum sağlayabilme yeteneği ile birlikte, endüstriyel ve tarımsal makine ve teçhizat ile ilgili bilgi ve deneyimi gerektirmektedir. Bu ana gruptaki mesleklerin çoğu, ISCO`nun ikinci beceri seviyesini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Tesis ve makine operatörleri ve montajcıları tarafından yapılan görevler genellikle şunları kapsamaktadır: Metal, mineral, cam, seramik, ağaç, kağıt veya kimyasal maddeleri işlemek için kullanılan madencilik veya diğer endüstriyel amaçlı makine ve teçhizatın işletilmesi ve çalışmasının gözlenmesi; metal, maden, kimyasal madde, kauçuk, plastik, ağaç, kağıt, tekstil, kürk veya deriden yapılan eşyaları üretmek veya gıda maddelerini ve ilgili ürünleri işlemek için kullanılan makine ve teçhizatın işletilmesi ve çalışmasının gözlenmesi; trenlerin ve motorlu taşıtların sürülmesi ve işletilmesi; hareketli endüstriyel ve tarımsal makine ve teçhizatın sürülmesi, işletilmesi ve çalışmasının gözlenmesi; teknik özelliklerine ve işlem sırasına göre parçaların birleştirilmesi ve ürünlerin montajının yapılması.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ana gruptaki meslekler, aşağıdaki alt ana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 Sabit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82 Montajcılar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 Sürücüler ve hareketli makinelerin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Not:Çoklu işlem ve işlevleri otomatik olarak kontrol eden makinelerin operatörleri,Grup 313`te (İşlem kontrol teknisyenleri)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         Sabit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Sabit tesis ve makine operatörleri; yerinden veya uzaktan kontrolle, sabit olan veya hareket kabiliyeti işletiminin ayrılmaz bir parçası şeklinde olmayan endüstriyel tesis, makine ve teçhizatları işletir ve çalışmasını gözlerler. Bu alt-ana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Çalışmalar, esasen işletilen ve çalışması gözlenen endüstriyel tesis, makine veya teçhizat ile ilgili kavrayış ve deneyimi gerektirmektedir. Çoğu zaman, hareketli makineleri kullanabilme ve teknolojik gelişmelere uyum sağlayabilme yeteneği de gerekmektedir.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çalışanlar tarafından yapılan görevler, genellikle şunları kapsamaktadır: Çeşitli sabit tesis ve makinelerin kurulması, işletilmesi ve çalışmasının gözlenmesi; arızaların tespit edilmesi ve düzeltilmesi; kusurları ve teknik özelliklere uygunluğu belirlemek amacıyla ürünlerin incelenmesi ve buna bağlı olarak makine ayarlarının yapılması; bakım, onarım ve temizleme işlemlerinin yapılması; verinin kaydedilmesi ve üretim kayıtlarının tutulması.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811 Madencilik ve mineral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812 Metal işleme ve perdahlama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813 Kimyasal ve fotoğrafik ürünler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814 Kauçuk, plastik ve kağıt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815 Tekstil, kürk ve deri ürünleri makine operatörleri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816 Gıda ve ilgili ürünlerin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817 Ağaç işleme ve kağıt imalat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818 Diğer sabit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Çoklu işlem ve işlevleri otomatik olarak kontrol eden makinelerin operatörleri,Grup 313`te (İşlem kontrol teknisyenleri)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811       Madencilik ve mineral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Madencilik ve mineral işleme tesisi operatörleri; topraktan kaya ve maden çıkartan, mineralleri ve taşları işleyen, kuyu ve sondaj kuyuları açan, çimento ve taş ürünlerini imal eden ve parlatan tesis ve makineleri işletir, çalışmasını gözler ve el aletlerini kullanırlar.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Sondaj makinesi ve yardımcı makine ve teçhizatı, sürekli maden makinesi, kesme, kırma, öğütme, pompalama ve karıştırma tesis ve makineleri gibi çeşitli maden ve mineral işleyen tesis ve makinelerin kurulması, işletilmesi ve çalışmasının gözlenmesi; artık maddelerden arındırılması ve minerallerin kazanılması amacıyla yıkama, ayırma, çıkarma ve karıştırma işlemini yapan teçhizatın işletilmesi; çimento, beton, yapay taş, prefabrik beton ve taş ürünlerini yapan tesis ve makinelerin işletilmesi; çeşitli tesis ve makinelerin performanslarının izlenmesi, arızaların tespit edilmesi ve düzeltilmesi; tesis ve makinenin bakım, onarım ve temizleme işlerinin yapılması; üretim kayıtlarının tutulması.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8111 Maden ve taşocağı makine ve tesis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8112 Mineral ve taş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8113 Kuyu açma ve sondaj makineleri operatörleri ve ilgili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8114 Çimento, taş ve diğer mineral ürünler ile ilgili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Maden süpervizörleri, Birim Grup 3121`de (Maden süpervizörleri) sınıflandırılmaktadır.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8111     Maden ve taşocağı makine ve tesis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 ve taşocağı makine ve tesis operatörleri; yeraltı ve yerüstü maden ve taşocaklarından kaya, maden cevheri ve diğer tortuları çıkarmak için kullanılan tesis, makine ve el aletlerini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Sürekli maden çıkarma, kesme ve kanal açma teçhizatı dahil çeşitli yeraltı ve yerüstü madencilik teçhizatını konumlandırmak,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yeraltı ve yerüstündeki maden ve taşocaklarında sondaj makinesini kurmak ve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gevşek kaya, cevher, kömür ve diğer tortuları başka yere götürmek amacıyla kullanılan makineleri işletmek, el aletleri veya motorlu aletleri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yeraltındaki çalışmalarda kaya saplaması dahil destekleyicileri hazırlamak, yerleştirmek ve monte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yeni kuyu, galeri, hava giriş ve çıkış bacaları açmak amacıyla kullanılan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hava, su ve çamuru dışarı atan pompalar gibi yardımcı teçhizatı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küçük çaplı bakım ve onarım işlerini yapmak, tesis, makine ve aletleri yağlamak ve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vardiya sırasında tamamlanan işlemlere ilişkin ayrıntılı kayıtları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laboratuvar analizi için mineral örnekleri toplamak.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Bagger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Sürekli maden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Halatlı ekskavatör operatörü (madencilik)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Jumbo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tesisi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makine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Taşocağı makine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Tavan saplamacı (madencilik)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Madencilik denetçisi (süpervizör) - 3121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Ateşleyici - 7542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Patlatıcı (dinamit vb.) - 7542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Delici/sondajcı (petrol veya gaz kuyusu) - 8113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işçisi - 9311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işçisi - 9311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8112     Mineral ve taş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Mineral ve taş işleme tesisi operatörleri; doğrudan kullanım veya daha ileri işlemler için rafine ürünlerin elde edilmesi amacıyla kaya, mineral ve taşları işlemekte kullanılan makine ve teçhizatı işletir ve çalışmasını gözlerler.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İşin teknik özelliklerine göre kaya, mineral ve taşları öğüten, ezen, kesen ve dilimleyen sabit tesis ve makineleri kurmak ve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kesme ve daha ileri işlemler için taş blokları ve plakaları makineye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işlenmemiş kaya, mineral ve taşların taşıyıcıdan makineye geçişini gözlemek ve devamlılığını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atık maddelerden arındırmak ve mineralleri elde etmek amacıyla yıkama, ayırma, arıtma, tortusunu ayırma, süzme, çıkarma ve karıştırma işlemlerini yapan teçhizatı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daha ileri işlemleri hızlandırmak için çözücülerle maden cevherlerini birleştirmek;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yoğunlaştırma, yüzdürme, yerçekimi kuvvetiyle ayırma, filtre etme ve manyetik veya elektrostatik ayırma gibi yöntemlerle maden cevheri veya alüvyonlu tortulardan metal ve mineral konsantreleri ayırmak;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teçhizatın emniyetli ve etkin çalışmasını sağlamak için vana ve kumandaları ayarlamak, sayaç, ölçme aleti ve kontrol panellerini gözlemek, arızaları tespit etmek, tesis ile makinelerin bakım ve onarımına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mevcut standart ve işin niteliklerine uygunluğu sağlamak amacıyla işlenmiş materyalleri gözle veya elle incelemek ve laboratuvar testleri için örnekler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üretilen materyalin miktar, tip ve ebatları gibi vardiya sırasında tamamlanan işlemler hakkında bilgileri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paketleme, daha ileri işlemler veya nakliye için işlenmiş mineral ve taşları tasnif etmek, istiflemek ve taşımak.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Kömür yıkama tesisi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Kırıcı operatörü (mineral veya taş işleme)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Yüzdürme işçisi (mineral işleme)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Altın tortusu ayırıcısı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(taş kesme veya işleme)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Freze makinesi operatörü (mineral)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kesicisi (el aletleri veya elle kullanılan motorlu aletler) - 7113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ustası - 7113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cilalayıcısı (el aletleri veya elle kullanılan motorlu aletler) - 7113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Taş yarıcısı (el aletleri veya elle kullanılan motorlu aletler) - 7113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(dökme taş üretimi) - 8114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parlatma makinesi operatörü - 8114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8113     Kuyu açma ve sondaj makineleri operatörleri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Kuyu açma ve sondaj makineleri operatörleri ve ilgili çalışanlar; kuyu kazmak, kaya örnekleri, sıvı madde ve gaz çıkarmak veya diğer çeşitli amaçlar için kullanılan sondaj makinelerini ve ilgili teçhizatı konumlandırır, montajını yapar ve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Sondaj makinesi ve yardımcı teçhizatı taşımak, montajını yapmak ve sökmek;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boruların, muhafaza borularının ve sondaj başlıklarının montajını yapmak, sökmek ve arızalı teçhizatı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kuyunun içine ve dışına doğru sondaj borularını ve muhafaza borularını indirip kaldırmak, kuyu içinde basıncı düzenlemek ve aletlerin hızını kontrol etmek amacıyla kullanılan kumandaları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sondaj sıvısı hazırlamak, sondaj borusu ve kuyunun içinde sıvının uygun dolaşımını sağlamak amacıyla pompaların işleyişini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ölçme aleti ve diğer göstergeleri gözlemek, anormal kuyu koşulları ile arızaları belirlemek amacıyla teçhizatı dinlemek ve sondaj aleti veya teçhizatın değiştirme ihtiyacını tespit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sondaj makinesi, vinç ve diğer makinelerin bakımını yapmak, ayarlamak, onarmak ve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sondaj ve bakım faaliyetlerine ilişkin kayıt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delik ve kuyulardan kaybolan ve kırılan sondaj donanımları ile toz, toprak ve kırıntıları çıkarmak için kullanılan makine ve aletleri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uzun süredir kullanılmayan kuyuları kapatmak ve mühürlemek;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ekip üyelerini denetlemek ve eğitim vermek.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Sondaj teçhizatı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Delici sondaj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Vinçci, sondaj kulesi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Vinç operatörü, sondaj kulesi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Developman delme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Sinyal gönderen delme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Sondaj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Elektrikli kıskaç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Kuyu delme donanımı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Sondaj platformu donanım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Ateşleyici - 7542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Maden makine operatörü - 8111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makine operatörü - 8111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8114     Çimento, taş ve diğer mineral ürünler ile ilgili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Çimento, taş ve diğer mineral ürünler ile ilgili makine operatörleri; inşaat amaçlı suni taş yapımı ve ön dökümlü beton, bitüm ve taş ürünlerinin imalatı ve perdahlanmasında kullanılan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Ön dökümlü beton ve taş ürünlerini imal etmek ve perdahlamak amacıyla kullanılan kalıptan çıkarma, döküm, karıştırma, pompalama, sıkıştırma, öğütme ve kesme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pompa ve konveyörler gibi sürekli besleme donanımlarının işletilmesi, malzemelerin yüklenmesi ve boşaltılması dahil çimento, kireç ve klinker üretmek amacıyla kullanılan tesisi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beton yapmak amacıyla kum, çakıl, çimento, su ve diğer malzemeleri tartan ve karıştıran tesis ve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beton ve yapay taş karışımlarını döküm kalıbında dolduran ve bir araya getiren, kalıptan dökümleri boşaltan ve ön dökümlü ürünlerin yüzeylerini parlatan tesis ve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işin teknik özelliklerine göre beton ürünleri ile taş blokları, plakaları ve ürünleri kesmek, öğütmek, delmek, kum püskürtmek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kalıba döken, karıştıran, sıkıştıran ve kalıptan çıkaran makineler için materyalleri, karışımı oluşturacak maddeleri, yöntemleri, bileşimleri, ayarları ve düzenlemeleri tespit etmek ve seçmek amacıyla üretim planları ve teknik özellikleri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sıcaklık ve basınç göstergeleri gibi ölçü aletlerini gözleyerek, kumandaları ayarlayarak ve gerekli olduğunda arızaları bildirerek işletim sırasında tesis ve makinelerin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teknik özelliklere uygunluğu sağlamak amacıyla karışım ve nihai ürünlerden örnek almak ve incelemek, buna bağlı olarak makine ayarlarını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üretilen materyal ve malların miktar, ebat ve tipleri hakkındaki bilgiler dahil, üretim kayıtlarını kontrol etmek ve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tesis ve makinelerin bakım ve onarımını düzenlemek ve yardım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Dökme beton ürünleri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Dökme taş ürünleri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Beton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Endüstriyel elmas parlatma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parlatma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Bu birim grupta tesis ve makine operatörleri tarafından üretilen örnek ürünler şunlardır: İnşaat mühendisliği ve inşaat projelerinde kullanılan hazır beton, kaldırım taşı, beton tuğla ve kiremit, çit kazıkları, kalıplı boru kesitleri ve hendek silindir kovanı, beton demiryolu traversi, duvar ve ara bölme plakaları, yapı elemanları, kablo borusu, duman ve toz emme borusu, aşındırıcı tekerlekler ve dış mekan mobilyası.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cilalayıcısı (el aletleri veya elle kullanılan motorlu aletler) - 7113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Kil tuğlası ve kiremit ocağı operatörü - 8181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 işleme makinesi operatörü - 8112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Vakumlu kil presleme operatörü - 8181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812       Metal işleme ve perdahlama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işleme ve perdahlama tesisi operatörleri; mineral cevherleri ve metalleri dönüştürme, işleme ve perdahlama işlemlerini kontrol etmek amacıyla kullanılan tek fonksiyonlu işlem kontrol makinelerini ve teçhizatını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Metal ve cevher işleme ve perdahlama makinelerinin kurulması, hazırlanması ve ayarlanması; metal işleme üretimi ve perdahlamanın özel bir safhasındaki işlemin koordinasyonunun ve gözleminin yapılması; teçhizat arızalarının tespitinin yapılması, ölçme aletlerinin gözlenmesi, rutin çalışma testlerinin yapılması ve bakım işlerinin düzenlenmesi; örnek ürünlerin kontrol edilmesi, test edilmesi ve analiz edilmesi; verilerin kaydedilmesi ve üretim kayıtlarının tutulması.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8121 Metal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8122 Metal perdahlama, astarlama ve kaplama makinesi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8121     Metal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Metal işleme tesisi operatörleri; mineral cevherini işlemek ve dönüştürmek, metalleri rafine etmek, sertleştirmek, haddelemek ve preslemek amacıyla kullanılan tek işlem yapan makineleri ve teçhizatı işletir, çalışmasını gözler, ayarlar ve bakımını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Tüm mineral cevheri veya metal işleme faaliyetlerinin bir adımını gerçekleştirmekte kullanılan mineral cevheri ve metal işleme makinelerini kurmak, hazırlamak ve ayarlamak;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öğütmek, ayırmak, süzmek, karıştırmak, kimyasal işleme tabi tutmak, kalıba dökmek, haddelemek, rafine etmek veya başka şekilde metal ve mineral işlemekte kullanılan tek işlem yapan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makinenin doğru işlemesini sağlamak ve belirli çalışma koşullarını gerçekleştirmek amacıyla ölçme cihazı, sayaç, bilgisayar çıktısı, görüntü monitörleri ve ürünleri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ekipmanları, vanaları, pompaları, kumandaları ve işlem teçhizatını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tesisteki ham maddelerin ve işlemde kullanılan maddelerin hazırlanmasını, ölçülmesini ve beslenmesini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işlemin başlatılması ve durdurulmasını kontrol etmek, arızaları gidermek ve işlemin dışındaki teçhizatı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teçhizattaki arızaları tespit etmek, rutin çalışma testlerini yapmak ve bakım işlerini düzenlemek;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örnek ürünleri analiz etmek, testler yapmak, verileri kaydetmek ve üretim kayıtlarını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Potacı - döküm</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Çelik haddecisi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ısıl işlem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ekstrüzyon tesisi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Yüksek fırın operatörü - 3135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Merkezi kontrol dökümcüsü - 3135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Hadde makinesi kontrol operatörü - 3135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kaplama makinesi operatörü - 8122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8122     Metal perdahlama, astarlama ve kaplama makinesi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Metal perdahlama, astarlama ve kaplama makinesi operatörleri; korozyon ve aşınmaya karşı metalin direncini artırmak, dekoratif amaçlarla veya elektrik ya da magnetik özellik kazandırmak amacıyla metal parçalar ile metal eşyaları perdahlamak, kaplamak ve astarlamak için kullanılan teçhizatı işletir ve çalışmasını gözlerler.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Elektrolizle kaplama, galvanizleme, emaye kaplama veya benzer işlemler için hazırlanmasında metal eşyaları temizlemekte kullanılan teçhizatı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elektrolizle kaplama teçhizatını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demir ve çelik ürünlerini kaplamakta kullanılan sıcak daldırma teçhizatını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tel kabloları demir dışı metallerle otomatik olarak kaplayan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yıpranmış ve hasarlı yüzeyleri güçlendirmek veya koruyucu ve dekoratif astarlama yapmak amacıyla metal ürünler üzerine erimiş metal veya diğer maddeleri püskürtmekte kullanılan teçhizatı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kimyasal ve ısıl işlemler uygulayarak metal eşyalara paslanmazlık özelliği kazandırmakta kullanılan teçhizatı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mikrometre, kumpas veya diğer aletleri kullanarak kaplamanın kalınlığının uygunluğunu kontrol etmek, verileri kaydetmek ve üretim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formüllere ve teknik özelliklere göre metal kaplama çözeltilerini hazırlamak ve karıştırmak.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kaplama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perdahlama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astarlama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işleme kontrol operatörü - 3135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boyacısı - 7132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813       Kimyasal ve fotoğrafik ürünler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Kimyasal ve fotoğrafik ürünler tesis ve makine operatörleri; eczacılık ürünleri, tuvalet malzemeleri, patlayıcı maddeler, fotoğrafik ürünler veya diğer kimyasal ürünleri üretmek amacıyla çeşitli kimyasalları ve diğer bileşim maddelerini işleyen makineleri işletir ve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Kimyasal maddeler ile kimyasal ürünlere daha ileri seviyede sanayi üretime yönelik istenilen özellikleri kazandırmak veya nihai ürünler imal etmek amacıyla bunları harmanlayan, karıştıran ve başka şekilde işleyen makineler ile teçhizatın işletilmesi ve gözlenmesi.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8131 Kimyasal ürünler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8132 Fotoğrafik ürünler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8131     Kimyasal ürünler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Kimyasal ürünler tesis ve makine operatörleri; çeşitli kimyasal ürünleri harmanlamak, karıştırmak, işlemek ve paketlemek amacıyla kullanılan makineleri ve teçhizatı işletir ve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Tesis ve makineleri kurmak, çalıştırmak, kontrol etmek, ayarlamak ve durdurmak;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güvenlik prosedürlerine uygun olarak reaksiyon işlemlerini ve ürünlerin aktarılmasını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karıştırıcı, kazan, harmanlayıcı, kurulayıcı, tabletleme, kapsülleme, granülasyon ve kaplama makineleri gibi bir veya daha fazla kimyasal veya formülasyon üniteleri üzerindeki sayaç, gösterge ve elektronik aletleri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formülasyon kartlarını takip ederek kimyasal bileşenleri ölçmek, tartmak ve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örnek almak, ürünlerin rutin kimyasal ve fiziksel testlerini yapmak ve üretim verilerini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tesis ve makineleri temizlemek, basit tamir işlerini gerçekleştirmek.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Eczacılık ürünleri ve tuvalet malzemesi makine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Mum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Patlayıcı ürün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Kimyasal işleme tesisi kontrolörü - 3133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Petrol ve doğal gaz arıtma tesisi operatörü - 3134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8132     Fotoğrafik ürünler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Fotoğrafik ürünler makine operatörleri; fotoğrafik film ve kağıt yapan, pozlanmış fotoğrafik filmleri işleyen ve baskısını yapan donanımları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Fotoğrafik film ve kağıt yapan donanımları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fotoğrafik işlemler ve baskı yapan donanımları işletmek, gözlemek ve test etmek, çalışma standartlarını devam ettirmek;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karanlık odalarda pozlanmış filmleri yapılacak farklı işlemler için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baskıları istenilen renk, aydınlık, kontrast, sayı, ebat ve tipte üretmek için baskı yapan donanımlar üzerindeki görüntü, film, baskı ve kurulum ayarlarını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otomatik developman (banyo) aygıtlarının ayarlarını yapmak ve çalıştırmak;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filmleri video kasete veya diğer elektronik ortamlara aktarmak için kullanılan donanımları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fotoğrafik işlemlerle ilgili görevleri yerine getirmek;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diğer çalışanları denetlemek;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renkli negatifleri, baskıları ve slaytları banyo etmek için perakende işyerlerinde kullanılan otomatik donanımları işletmek.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Karanlık oda teknisyeni - fotoğraf baskı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 işlemcisi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Fotoğrafik film baskıcısı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Developman (banyo) aygıtı operatörü (fotoğrafçılık)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Büyütme makinesi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Fotoğrafik film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Renkli film banyocusu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 büyültmecisi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 baskıcısı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Fotoğrafçı -3431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Fotolitografik baskı ustası - 7321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814       Kauçuk, plastik ve kağıt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Kauçuk, plastik ve kağıt ürünleri makine operatörleri; kauçuk ve kauçuk bileşiklerini yoğuran ve harmanlayan, doğal ve sentetik kauçuk ile plastikten çeşitli parçalar ve ürünler üreten veya kağıt, karton, mukavva ve benzer malzemelerden çeşitli kağıt ürünleri üreten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Kauçuk ve kauçuk bileşiklerini yoğuran ve harmanlayan, doğal ve sentetik kauçuk ile plastikten çeşitli parçalar ve ürünler üreten makinelerin işletilmesi ve gözlenmesi; çeşitli kağıt ürünlerini üreten makinelerin işletilmesi ve gözlenmesi; kusurları ve teknik özelliklere uygunluğu belirlemek amacıyla ürünleri incelemek amacıyla ürünlerin incelenmesi ve buna bağlı olarak makine ayarlarının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8141 Kauçuk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8142 Plastik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8143 Kağıt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8141     Kauçuk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Kauçuk ürünleri makine operatörleri; kauçuk ve kauçuk bileşiklerini yoğuran ve harmanlayan, kalıba dökülen ayakkabılar, ev eşyaları, yalıtım malzemeleri, sanayi aksesuarları veya lastikler gibi doğal ve sentetik kauçuktan çeşitli parça ve ürünleri üreten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İleri işlemler için kauçuk ve kauçuk bileşiklerini yoğuran, karıştıran ve harmanlayan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bir haddeleme işlemi ile kauçuk levhaları veya kauçukla kaplanmış kumaşları üreten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katkılı kauçuğu presleyen veya vulkanize edilmiş kauçuğu kalıpla şekillendiren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belli bir kalıpta lastik üretmekte, lastikleri vulkanize etmekte ve kullanılmış lastikleri kalıplamakta veya yeniden sırt geçirmekte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(e) kusurları ve teknik özelliklere uygunluğu belirlemek amacıyla ürünleri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kusurların yerlerini belirlemek, yırtık ve bozuk lastikleri vulkanize ederek veya diğer işlemlerle tamir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Lateks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ekstrüzyon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öğütme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kalıpçısı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Kauçuk ürünleri makine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Lastik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Lastik tamircisi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Vulkanize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8142     Plastik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Plastik ürünleri makine operatörleri; plastik materyalleri elde etmek amacıyla bileşikleri yoğuran ve harmanlayan, çeşitli plastik eşya ve parçalar yapan makineleri işletirler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Plastik materyaller elde etmek amacıyla bileşikleri yoğuran ve harmanlayan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kalıplama, ekstrüzyon, üfleme, kesme ve diğer yöntemlerle plastik materyalleri şekillendiren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plastiği ve plastikle emprenye edilmiş materyalleri lamine yapan makineleri veya cam elyafı (fiberglas) üreten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kaplanmamış tel, kordon, kablo veya optik elyafları plastikle kaplamak;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kusurları ve teknik özelliklere uygunluğu belirlemek amacıyla ürünleri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atık plastik malzemelerin geri dönüşümünü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yapay göz ve kontak lens diskleri yapmak, gözlük çerçeveleri ve ortopedik ürünlerin plastik parçalarını yapmak ve tamir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Plastik deniz botu yapımcısı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şişe üfleme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Lamine pres operatörü (plastik)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ekstrüzyon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Plastik ürünleri makine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Optik elyaf çekicisi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kablo yapma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kalıpçısı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8143     Kağıt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Kağıt ürünleri makinesi operatörleri; kağıt, mukavva, karton ve benzer materyallerden kutu, zarf, torba, çanta ve diğer ürünleri üreten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Kağıdı kartona veya mukavvaya tutkalla yapıştıran, bunları istenilen uzunlukta kesen ya da kutu şekli vermek amacıyla mukavvaları veya kartonları kesen ve katlayan makineleri işletmek </w:t>
      </w:r>
      <w:r>
        <w:rPr>
          <w:rFonts w:ascii="Times-Roman" w:hAnsi="Times-Roman" w:cs="Times-Roman"/>
          <w:color w:val="000000"/>
        </w:rPr>
        <w:lastRenderedPageBreak/>
        <w:t>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kağıt, karton, mukavvalardan içecek bardakları veya diğer muhafazaları şekillendiren pres makinelerini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zarf, kağıt torba ve çanta yapmak için kağıtları kesen, katlayan ve yapıştıran ve benzer diğer materyallerden torba ve çantaları şekillendiren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(mukavva ve karton ürünler)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(zarf, kağıt torba ve kağıt çanta üretimi)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(kağıt kutu üretimi)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ürünleri makine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hamuru kalıpçısı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       Tekstil, kürk ve deri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Tekstil, kürk ve deri ürünleri makine operatörleri; elyaf, iplik, sicim, deri ve kürk hazırlayan, işleyen ve kimyasal işleme tabi tutan, ayakkabı, giyim eşyası ve konfeksiyon veya kuru temizlemeli tekstil ürünleri ya da kürk ve ince deri eşyaları üreten, üzerinde değişiklik yapan ve onarımlarını yapan çeşitli tipteki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İpliği veya sicimi dokuma ve örme ürünler ile dokuma olmayan ürünler haline getiren dokuma ve örme makinelerinin işletilmesi ve çalışmasının gözlenmesi; elyaf hazırlayan ve doğal tekstil elyaflardan eğirme, bükme, kıvırma ve sarma yoluyla iplik ve sicim üreten makinelerin işletilmesi ve çalışmasının gözlenmesi; tekstil, kürk, sentetik veya deri giyim eşyaları imal etmek, onarmak, yamamak ve yenilemek veya giyim eşyaları ve diğer materyaller üzerine süs tasarımlarını nakış yapmak amacıyla kullanılan dikiş makinelerinin işletilmesi ve çalışmasının gözlenmesi; elyaf, iplik, dokuma veya kuru temizlenebilen giyim eşyaları, kürk, kilim ve halıları ağartan, çektirme yapan, boyayan ve diğer şekilde kimyasal işleme tabi tutan makinelerin işletilmesi ve çalışmasının gözlenmesi; deri hazırlayan veya kürk veya ham derileri kimyasal işleme tabi tutan çeşitli makinelerin işletilmesi ve çalışmasının gözlenmesi; valiz, evrak çantası, el çantası gibi deri eşyalar ve standart, müşteri isteğine göre özel veya ortopedik ayakkabı üreten, üzerinde değişiklik yapan ve onaran makinelerin işletilmesi ve çalışmasının gözlenmesi.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8151 Elyaf hazırlama, bükme ve sarma makineleri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8152 Dokuma ve örme makineleri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8153 Dikiş makinesi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8154 Ağartma, boyama ve kumaş temizleme makineleri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8155 Kürk ve deri hazırlama makineleri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8156 Ayakkabı, çanta, kemer vb. yapımı ile ilgili makine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8157 Çamaşırhane ve kuru temizleme makineleri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8159 Başka yerde sınıflandırılmamış tekstil, kürk ve deri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8151     Elyaf hazırlama, bükme ve sarma makineleri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Elyaf hazırlama, bükme ve sarma makineleri operatörleri; elyaf hazırlayan ve doğal tekstil elyaflarından eğirme, iki kat yapma, bükme ve sarma yoluyla iplik ve sicim üreten makineleri işletirler ve çalışmasını gözlerler. İki veya daha çok iplik telini daha mukavemetli, pürüzsüz, düzgün ve kalın tek bir iplik haline getirmek amacıyla bükerler ve tekstil ürünlerini sağlam ve su geçirmezlik özelliği kazandırmak için kimyasal işleme tabi tutarlar.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Yün kırpıntılarını elyaf haline getiren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yün döküntülerini açılmış yün haline dönüştüren ve temizleyen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tekstil elyaflarını tek tip karışım olacak şekilde karıştıran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tekstil elyaflarını temizleyen, açan, şerit haline dönüştüren, ilk çekim için elyafları şeritler halinde taraklayan, şeritleri katlayan veya katlanmış şeritleri şeritli vatkalar haline getiren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birkaç şeridi aynı kalınlık ve ağırlıkta bir şerit haline gelecek şekilde birleştiren silindirli ve iğneli çekim tertibatlı cer tezgahını (makine)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yarı bükülmüş ipliklerden iplik ve sicim büken, bobin üzerine iki veya daha fazla ipliği saran, iki veya daha fazla iplik telini daha mukavemetli, pürüzsüz ve/veya düzgün tek bir iplik haline getiren ya da ipliği bir bobinden diğerine aktaran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yarı bükülmüş ip veya şeridi çekerek ve bükerek iplik haline getiren bükme makinesini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çekme makinesinden alınan çekilmiş şeritleri gevşek bükümlü ipler haline getirmek için kullanılan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kumaş ve ipliği sertleştirmek ve aprelemek amacıyla nişasta, mum yağı, reçine, sabun ve suyu karıştırarak kolalamaya hazırlamak, karışımı belirlenen süre kadar buharda tutmak;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tekstil ürünlerine su geçirmezlik özelliği kazandırmak için kimyasal işleme tabi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yün artıklarını bertaraf etmek için tarak makinelerinin silindir ve tamburlarını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çeşitli bükme, birleştirme ve katlama makinelerinin metal çekme silindirlerini yeni kauçuk ve deri kılıf ile yeniden kaplamak ve işletmek.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Elyaf hazırlama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Bükme (ip ve sicim)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İplik bükme (ip ve sicim)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Sarma (ip ve sicim)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8152     Dokuma ve örme makineleri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Dokuma ve örme makineleri operatörleri; yorgan yapmak ve kumaşları nakışla işlemek veya kumaş, dantel, halı, halat, endüstriyel kumaş, çorap ve örme giyim eşyaları gibi dokuma ve örme ürünler ile dokuma olmayan ürünleri elde etmeye yönelik ip veya sicimleri işleyen dokuma ve örme makinelerini kurar,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Belirli desen ve tasarımda giyim eşyaları örmek için kullanılan otomatik, link-type örgü makinesi takımlarını kurmak ve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dokuma, örme veya diğer işlemler için makinelerin kılavuz, iğne ve makaralarına iplik, sicim ve dokumaları takmak;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çeşitli renkli desenlerde halı ve kilim üretmek için ilmek ipliği, atkı ipliği ve çözgü ipliğini eş zamanlı ören otomatik dokuma tezgahlarını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ilmek oluşturmak amacıyla pamuk ipliği veya ibrişimi düzenli aralıklarla birbiri üzerinden geçiren ve düğümleyen dokuma tezgahını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metre ile satılan kumaş, yorgan veya yatak kaplaması yapmak amacıyla çok katlı uzunluktaki materyalleri diken veya nakış yapan büyük otomatik çok iğneli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(f) dikişsiz çorap ören otomatik desen kontrollü yuvarlak örme makinelerinin çalışmasını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ayak ve bacak biçimli çorap ören örme makinelerini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yuvarlak dokuyarak rib örgü (lastik örgü) veya üst kısmının kesimini yapan topuklu ve parmaklı çorap örme makinelerini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çorabın burnunu dikişle birleştiren makineyi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istenilen örnek ve desende dantel ve aksesuar ören kroşe örme makinesini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çözgü atkılama, emniyet kayışında kopma veya mekanik arızalar gibi dokuma tezgahının durmasının nedenlerini tespit etmek amacıyla dokuma tezgahını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aşınmış veya bozuk iğneleri ve diğer parçaları değiştirmek ya da tamir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hava boruları, temizleme solüsyonları, bez parçası, yağ tenekesi ve/veya yağ tabancası kullanarak makineleri temizlemek ve yağlamak.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Örme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Dokuma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Halı dokuma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Örgücü (el ile) - 7318</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Halı dokumacısı - 7318</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Kumaş dokumacısı - 7318</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8153     Dikiş makinesi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Dikiş makinesi operatörleri; tekstil, kürk, sentetik veya deri giyim eşyalarını yapmak, onarmak, yamamak ve yenilemek veya giyim eşyaları ya da diğer materyaller üzerine süs tasarımlarını nakışla işlemek amacıyla kullanılan dikiş makinelerini işletir ve çalışmasını gözlerler. Operatörler, delik açma, deliğin etrafını dikme, düğme dikme ve giysiye kopçayı sabitleme işini yapan düğme deliği makinelerini ve kuş gözü makinelerini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Giyim eşyalarını ve giyim eşyası parçalarını birleştirmek, sağlamlaştırmak, dikmek veya süslemek gibi giyim eşyaları dikme işlemlerini yapan dikiş makinelerini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besleme hunisi veya sıkıştırma tutaçlarını kullanarak kumaşa düğme, kopça, fermuar, çıtçıt veya diğer aksesuarları tutturmak;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giyim eşyaları üzerine çeşitli desenlerde nakış işleyen desen zinciri tarafından kontrol edilen çok kafalı yarı otomatik dikiş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malzeme veya giyim eşyalarını otomatik olarak birleştiren, sağlamlaştıran veya süsleyen tek veya çift iğneli sürfile dikişi ve düz teyel dikiş yapan makineler gibi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istenilen büyüklük ve biçimde kürk şeritlerini birleştiren ve işlenmiş derileri giyim eşyalarının bölümlerine veya dış kısmına ekleyen kürk dikiş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deri giyim eşyası, el çantası, eldiven veya benzer eşyalar için deri parçalarını birleştiren dikiş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hatalı dikiş, ip kopması veya makine arızaları gibi problemleri tespit etmek amacıyla makinenin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iğneleri değiştirmek gibi ekipmanların bakım görevlerini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Dikiş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Nakış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Nakışçı - 7533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Kürk yapımcısı - 7531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elişi çalışanı - 7318</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Dikişçi - 7533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Terzi - 7531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8154     Ağartma, boyama ve kumaş temizleme makineleri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Ağartma, boyama ve kumaş temizleme makineleri operatörleri; elyaf, iplik veya kumaşları ağartan, çektirme yapan, boyayan ve diğer şekilde kimyasal işleme tabi tutan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Dokuma, iplik, sicim ve/veya diğer tekstil ürünlerinin ağartılması, boyanması ve diğer işlemleri ile perdahlanmasında kullanılan makine ve teçhizatı çalıştırmak ve kontrol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elyafları birbirine bağlayarak dokumayı sağlamlaştırmakta veya önceden belirlenmiş büyüklüğe getirmek amacıyla dokuma kumaşlar ile örme kumaşları çektirmekte kullanılan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kürkleri tarayan ve parlatan çeşitli otomatik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ağırlık ve yoğunluk vermek amacıyla ipekli kumaşları kimyasal işleme tabi tutan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tekstil ürünlerini kimyasal maddelerle emprenye ederek su geçirmez hale getiren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giyim eşyalarının rengini değiştirmek veya eski rengini kazandırmak amacıyla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tekstil ürünlerini geren veya parlatan ya da diğer şekillerde perdahlama yapan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kürklerden yabancı maddeleri bertaraf eden ve dezenfekte eden ekipmanı işletmek ve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kürkü tarayan, kurutan ve parlatan makineler ile kuş tüylerini ve yorganları temizleyen, sterilize eden ve kabartan makineleri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elektronik ekipmanları programlamak amacıyla işlem komutlarını girmek;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ekipmanın doğru çalışıp çalışmadığını tespit edebilmek amacıyla görüntü ekranları, kontrol panelleri, ekipmanları ve kumaş giriş ve çıkış işlemlerini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makine filtrelerini ve yağlama donanımlarını temizlemek.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Dokuma ağartma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boyama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baskıcısı (el ile) - 7322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Çamaşırhane makinesi operatörü - 8157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Çamaşır yıkayıcı (el ile) - 9121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Pres ütücü (el ile) - 9121</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8155     Kürk ve deri hazırlama makineleri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Kürk ve deri hazırlama makineleri operatörleri; deri hazırlayan veya kürklü ya da yünlü ham derileri işlemekte kullanılan çeşitli makineleri işletir ve çalışmasını gözlerler. Operatörler, deri malzeme ve işlenmiş kürk üretmek amacıyla hayvanların deri, post veya pöstekilerini kırkar, kazır, temizler, sepiler (tabaklar), parlatır ve boyarlar.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İşlemeye geçmeden önce temizlemek ve yumuşatmak amacıyla ham deri ve postlardan et ve yağları ayıran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kürklü derilerden uzun kaba kılları bertaraf eden ve taban kıllarını eşit boyda tıraşlayan ve işlenmiş ham derileri boyayan, geren ve yumuşatan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derinin tüysüz yüzünden üst deri kıl köklerini, boya hücrelerini ve kireç tuzlarını temizlemek amacıyla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tek tip bir boyuta getirmek için deri veya postun kalınlığını incelten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belirli bir aşamaya getirmek için deri veya postu parlatmak veya yüzeyini pürüzsüzleştirmekte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postlardan artık yünleri veya derilerden et ve kılları temizleyen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iki veya daha fazla parça oluşturmak veya aynı kalınlığa getirmek amacıyla deriyi yanlamasına ayıran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hayvan ham derilerini ve postlarını çözeltiler içinde işleyerek işlenmiş derilere dönüştüren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derinin yüzeyini yağlamak ve deriye gösterişli bir parlaklık vermek amacıyla kullanılan parlatma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(j) deriyi boyamak ve renklendirmek amacıyla kullanılan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fıçıların ve diğer makinelerin bakımını yapmak ve tamir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Deri kıl temizleme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Deri boyama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Tabaklama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Ham deri boyacısı - 7535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Sepici - 7535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8156     Ayakkabı, çanta, kemer vb. yapımı ile ilgili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Ayakkabı, çanta, kemer vb. yapımı ile ilgili makine operatörleri; çoğunlukla işlenmiş deriden özel veya standart ayakkabı, el çantası ve diğer aksesuarların yapımı ve onarımında kullanılan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Kalıp çıkaran ve ayakkabı parçalarını kesen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ayakkabı parçalarını birleştiren veya kenar geçiren, parlatan veya süsleme yapan ve son işlemleri yapan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bavul, el çantası, kemer ve diğer aksesuarlar ile eyer, semer, tasma ve koşum takımları gibi </w:t>
      </w:r>
      <w:r>
        <w:rPr>
          <w:rFonts w:ascii="Times-Roman" w:hAnsi="Times-Roman" w:cs="Times-Roman"/>
          <w:color w:val="000000"/>
        </w:rPr>
        <w:lastRenderedPageBreak/>
        <w:t>diğer ürünleri de üreten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Makine operatörü (ayakkabı üretimi)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Ayakkabı tamircisi - 7536</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Elişi çalışanı (deri) - 7318</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8157     Çamaşırhane ve kuru temizleme makineleri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Çamaşırhane ve kuru temizleme makineleri operatörleri; çamaşırhane ve kuru temizleme yapan işyerlerinde çamaşır yıkama, kuru temizleme, presle ütüleme ve kumaştan leke çıkarma işlemleri yapan makineleri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Rengine, kumaşına ve talep edilen temizleme işlemine göre temizlenecek tekstil ürünleri ile giyim eşyalarını tasnif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onarım ve temizleme alanlarına taşımak için tasnif edilmiş tekstil ürünleri ile giyim eşyalarını muhafazalara ve taşıma bantlarına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kumaş üzerindeki lekeleri incelemek ve bunları çıkarmak, düğmeleri yerine dikmek ve küçük onarımlar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çamaşır yıkama makineleri, kurutucular ile sıkma makinelerini doldurmak ve boşaltmak;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çeşitli tekstil ürünleri ile giyim eşyalarına temizlik maddeleri ve kola eklemek;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tekstil ürünleri ile giyim eşyalarını yumuşatmak ve bunları temizleme ve presleme makinelerine götürmek;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tekstil ürünleri ile giyim eşyalarındaki kırışıklıkları açan, düzleştiren ve taşıyan makineleri çalıştırmak ve durdurmak;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tekstil ürünleri ile giyim eşyalarını raflara yerleştirmek, dağıtım ve toplama için tekstil ürünleri ile giyim eşyalarını asmak;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tekstil ürünleri ile giyim eşyalarını paketlemek ve sevkıyat için siparişleri hazırlamak.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Kuru temizleme makinesi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Çamaşırhane makinesi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Pres ütü makinesi operatörü (çamaşırhane)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Çamaşır yıkayıcı (el ile) - 9121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Pres ütücü (el ile) - 9121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8159     Başka yerde sınıflandırılmamış tekstil, kürk ve deri ürünleri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Grup 815`de (Tekstil, kürk ve deri ürünleri makine operatörleri) başka yerde sınıflandırılmamış tekstil, kürk ve deri ürünleri makine operatörlerini kapsar. Örneğin bu birim grup, şapka, çadır, yatak veya kurdele vb. diğer şeritler gibi çeşitli eşyaları yapan makineleri işleten ve çalışmasını gözleyen operatörleri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durumda 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Tekstil, kürk veya derilerden şapka yapmak ve biçim vermekte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 kurdele vb. diğer şeritleri gibi çeşitli eşyaların yapımında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belli bir uzunlukta kumaşı katlamakta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nakliye veya daha ileri işlemlere hazırlık niteliğinde iplik, sicim veya pamuk ipliğini yumak haline getiren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deri parçalarının ebatlarını ölçmekte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Kurdele yapma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Şapka yapma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kalıbı yapma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Çadır yapma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816       Gıda ve ilgili ürünlerin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Gıda ve ilgili ürünlerin makine operatörleri; hayvan kesimi, karkastan et elde edilmesinde, tütünün işlenmesinde ve içecek ve gıdaların fırında pişirilmesi, dondurulması, ısıtılması, ezilmesi, karıştırılması, harmanlanması ve diğer şekillerde işlenmesinde kullanılan makineleri kurar,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şunlardır: Hayvanları zaptetmek, sersemletmek, kesimini yapmak ve karkası standart et türlerine ayırmak ve balıkları kesmekte kullanılan makinelerin işletilmesi ve çalışmasının gözlenmesi; ekmek ve diğer unlu pastacılık ürünlerini karıştıran, fırında pişiren ve diğer şekillerde hazırlayan makine ve fırınların kurulması, işletilmesi ve çalışmasının gözlenmesi; bira, şarap, maltlı likör, sirke, bira mayası ve benzer ürünleri üretmek için tahıl ve meyvelerin ezilmesi, karıştırılması, malt haline getirilmesi, pişirilmesi ve fermente edilmesinde kullanılan makinelerin işletilmesi; reçel, şekerleme, peynir, işlenmiş peynir, margarin, şurup, buz, makarna, dondurma, sos, çikolata, mısır nişastası, yemeklik yağ ve dekstrin yapan ekipmanların gözlenmesi; gıda işlemede kullanılan gıda maddeleri ve sıvıları soğutan, ısıtan, kurutan, kavuran, haşlayan, pastörize eden, tütsüleyen, sterilize eden, donduran, buğulayan ve konsantre hale getiren ekipmanların işletilmesi; çalkalama, presleme, elekten geçirme, öğütme ve filtreleme yapan ekipmanlarla gıda maddeleri ve sıvıların karıştırılması, püre haline getirilmesi, öğütülmesi, harmanlanması ve ayrılması; sigara, puro, pipo ve diğer tütün ürünlerinin yapımında kullanılan makinelerde tütün yapraklarının işlenmesi.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8160 Gıda ve ilgili ürünlerin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8160     Gıda ve ilgili ürünlerin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Gıda ve ilgili ürünlerin makine operatörleri; hayvan kesimi, karkastan et elde edilmesinde, tütünün işlenmesinde ve içecek ve gıdaların fırında pişirilmesi, dondurulması, ısıtılması, ezilmesi, karıştırılması, harmanlanması ve diğer şekillerde işlenmesinde kullanılan makineleri kurar,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Hayvanları zapt etmek, sersemletmek, kesmek ve karkası standart et türlerine ayırmak ve balık kesmekte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ekmek ve diğer unlu pastacılık ürünlerini karıştıran, fırında pişiren ve diğer şekillerde hazırlayan makine ve fırınları kurmak,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(c) bira, şarap, maltlı likör, sirke, bira mayası ve benzer ürünleri üretmek için tahıl ve meyvelerin ezilmesi, karıştırılması, malt haline getirilmesi, pişirilmesi ve fermente edilmesinde kullanılan makineleri işletmek;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reçel, şekerleme, peynir, işlenmiş peynir, margarin, şurup, buz, makarna, dondurma, sos, çikolata, mısır nişastası, yemeklik yağ ve dekstrin yapan ekipmanları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gıda işlemede kullanılan gıda maddeleri ve sıvıları soğutan, ısıtan, kurutan, kavuran, haşlayan, pastörize eden, tütsüleyen, sterilize eden, donduran, buğulayan ve konsantre hale getiren ekipmanları işletmek;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çalkalama, presleme, elekten geçirme, öğütme ve filtreleme yapan ekipmanlarla gıda maddeleri ve sıvıları karıştırmak, püre haline getirmek, öğütmek, harmanlamak ve ayırmak;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sigara, puro, pipo ve diğer tütün ürünlerinin yapımında kullanılan makinelerde tütün yapraklarını işlemek.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Fırın mamulleri makinesi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Ekmek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Çikolata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Puro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Sigara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Süt ürünleri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işleme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Et işleme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Süt işleme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bazı ilgili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Şişeleme makinesi operatörü - 8183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817       Ağaç işleme ve kağıt yapım tesis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işleme ve kağıt imalat tesisi operatörleri; ağaç biçen, kaplama tahtaları kesen ve kontrplak yapan, ağaç hamuru ve kağıt yapan ve daha ileri işlemler için ağaç, ağaç hamuru ve kağıdı başka şekilde hazırlayan makineleri gözler, işletir ve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 Taşımak için en iyi tomruk kesimine karar vermek amacıyla boyut, koşul, kalite ve diğer karakteristikleri belirlemeye yönelik kütük ve işlenmemiş tomrukların incelenmesi veya en verimli ve karlı kesim örneklerini belirleyen lazer tarayıcılarından tomrukları geçiren otomatik ekipmanın işletilmesi; yonga, kaplama tahtası ve kağıt hamuru imal etmek için kamyondan taşıyıcı ve torna tezgahı üzerine tomruk ve ağaç kütüklerinin tasnif edilmesi, istiflenmesi ve yerleştirilmesi; bir veya daha fazla selüloz işleme aşamalarını yürütmek için eleme teçhizatı, beyazlatma teçhizatı, pişirme kazanları, karıştırma tankları, yıkayıcıları ve diğer kağıt hamuru işleme makine ve teçhizatlarının işletilmesi ve çalışmasının gözlenmesi; kurutma, silindirden geçirme, ince tabaka haline getirme, kaplama, dilimleme, tıraşlama, sarma veya diğer kağıt yapımı ve perdahlama işlem aşamalarında kullanılan kağıt yapım ve perdahlama makine ve teçhizatının işletilmesi ve çalışmasının gözlenmesi; makine ve donanımdaki arızaları tespit etmek ve işlem aşamalarının teknik özelliklerine göre yürütülmesini sağlamak amacıyla makine ve teçhizat panel göstergeleri, ölçü aletleri, seviye göstergelerinin ve diğer teçhizat cihazlarının gözlenmesi; kontrplak işleme makineleri ve sıcak levhalı pres makineleri ve kaplama tahtası kesen makinelerinin işletilmesi ve çalışmasının gözlenmesi; işlenmiş ağaç ürünlerinin çalışma alanına taşınması.</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8171 Kağıt hamuru ve kağıt imalat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8172 Ağaç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8171     Kağıt hamuru ve kağıt imalat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Kağıt hamuru ve kağıt imalat tesisi operatörleri; kağıt hamurunun üretiminde ağaç, hurda kağıt hamuru ve diğer selüloz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malzemelerinin işlenmesi, kuşe ve özel kağıtların üretilmesinde kullanılan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veya daha fazla selüloz işleme aşamalarını yürütmek için eleme teçhizatı, beyazlatma teçhizatı, pişirme kazanları, karıştırma tankları, yıkayıcıları ve diğer kağıt hamuru işleme makine ve teçhizatlarını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kurutma, silindirden geçirme, ince tabaka haline getirme, kaplama, dilimleme, tıraşlama, sarma veya diğer kağıt yapımı ve perdahlama işlem aşamalarında kullanılan kağıt yapım ve perdahlama makine ve teçhizatını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makine ve teçhizatın başlatılması ve kapatılmasını kontrol etmek, makine ve teçhizattaki arızaları tespit etmek ve işlem aşamalarının teknik özelliklere uygun yürütülmesini sağlamak amacıyla makine ve teçhizat üzerindeki panel göstergeleri, ölçü aletleri vb.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gerektiğinde makine ve teçhizatı açmak ve kapatmak veya işlem ayarlarını yapmak için işlem kontrol operatörleri ile iletişim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gösterge okumalarını ve üretim test örneklerini analiz etmek ve gerektiğinde üretim süreci ve teçhizatta ayarlamalar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bir vinç kullanarak kağıt rulolarını düzenlemek, yerleştirmek ve dizmek;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kağıtlardaki kırışıklıkları, oyukları, renk bozukluklarını, izleri veya diğer kusurları gözle incelemek ve düzeltme işlemlerini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üretim raporlarını doldurmak ve muhafaza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Kalender makinesi operatörü (kağıt)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hamuru ve kağıt öğütme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kesme ve rulo yapma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hamuru rafinerisi operatörü - 3139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Kağıt hamuru kontrol operatörü - 3139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Kağıt hamuru teknisyeni - 3139</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8172     Ağaç işleme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Ağaç işleme tesisi operatörleri; ağaç biçen, kaplama tahtaları kesen, kontraplak ve yonga yapan ve daha ileri işlemler için ağacı başka şekilde hazırlayan kereste kesim yeri donanımlarını gözler, işletir ve kontrol ederler.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Taşımak için en iyi tomruk kesimine karar vermek amacıyla boyut, koşul, kalite ve diğer karakteristikleri belirlemeye yönelik kütük ve işlenmemiş tomrukları incelemek veya en verimli ve karlı kesim örneklerini belirleyen lazer tarayıcılarından tomrukları geçiren otomatik ekipmanı </w:t>
      </w:r>
      <w:r>
        <w:rPr>
          <w:rFonts w:ascii="Times-Roman" w:hAnsi="Times-Roman" w:cs="Times-Roman"/>
          <w:color w:val="000000"/>
        </w:rPr>
        <w:lastRenderedPageBreak/>
        <w:t>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tomruk besleme ve taşıyıcı sistemleri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tomrukları biçmek, yatay kesitleri, kalın kenarları, plakaları veya kanatları kesmek, kesilmiş kerestelerden çeşitli ebatlarda işlenmiş kereste elde etmek için pürüzlü kenarları düzeltmek ve tahta kiremit ve çatlakları kesmek veya yarmak amacıyla kullanılan hızar testeresi, şeritli testere ve çok bıçaklı testereleri işletmek ve çalışmalarını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kontrplak işleme makineleri ve sıcak levhalı pres makineleri ve kaplama tahtası kesen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kesim yeri donanımını temizlemek ve yağlamak.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Yuvarlak testere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Kütük kesim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Kontraplak pres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Hızar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Hızar planya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Hızar kesme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tesisi hızarcısı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Kaplama kesme tezgahı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Kaplama kurutma makinesi bakıcısı - 7521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Tomruk işleme tankı operatörü - 7521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işleme makinesi operatörü - 7523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818       Diğer sabit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Alt-ana grup 81`de (Sabit tesis ve makine operatörleri) başka yerde sınıflandırılmamış sabit tesis ve makine operatörlerini kapsamaktadır. Bu grup, örneğin silikon çip yapan, kablo ve halatların uçlarını birbirine ekleyen makinelerin operatörlerini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genellikle şunları kapsamaktadır: Cam, seramik, porselen, tuğla veya kiremit imalatında kullanılan kurutma fırınları, yüksek fırınları ve diğer makine ve donanımın çalışmasının gözlenmesi; cam ve seramiğin tavlama, sertleştirme veya süslemesinde kullanılan makinelerin işletilmesi; sabit buhar makinesi, buhar kazanı (boyler), türbin ve yardımcı donanımların işletilmesi ve bakımının yapılması; ürünleri tartan, paketleyen ve etiketleyen veya ürünleri konteynırlara dolduran makinelerin işletilmesi ve çalışmasının gözlenmesi.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8181 Cam ve seramik tesisi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8182 Buhar makinesi ve kazanı (boyler) operatörleri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8183 Paketleme, şişeleme ve etiketleme makinesi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8189 Başka yerde sınıflandırılmamış sabit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8181     Cam ve seramik tesis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Cam ve seramik tesisi operatörleri; cam, seramik, porselen, tuğla veya kiremit imalatında kullanılan kurutma fırınları, yüksek fırınları ve diğer makine ve donanımı işletir ve çalışmasını gözlerler. Cam ve seramiğin tavlama, sertleştirme veya süslemesinde kullanılan makineleri işletirler.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Önceden karıştırılmış maddelerin ısıtılması ve eritilmesi yoluyla cam yapımında kullanılan cam yapım fırınlarını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cam eşyayı yüzey sertleştirici ile kaplamak amacıyla kullanılan sıcak veya soğuk uçlu püskürtme donanımını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şişe, kavanoz ve su bardağı gibi kapları yapmak veya şekil vermek amacıyla kalıba dökülmüş erimiş camı sıkıştıran veya üfleyen makineleri işletmek ve bakımını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camı istenilen şekilde kalıba dökmek amacıyla el mengenesini işletmek;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sürekli tabaka şeklinde düz cam elde etmek amacıyla erimiş camı işleyen çini fırınlarını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float cam üretim tesislerini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cam ve cam ürünlerini öğütme, delme, zımparalama, kenarlarını yuvarlama, süsleme, yıkama ve parlatma amacıyla kullanılan perdahlama makinelerini işletmek ve bakımını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nemli kilden seramik eşyaları kalıba döken sıkıştırma makinelerini kurmak ve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 seramik ürünleri yapmaya yönelik uygun plastik formda veya yarı sıvı biçimde yoğurmak amacıyla kil ile suyu karıştıran makineleri işletmek;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çanak-çömlek, porselen eşya veya tuğla ve kiremit pişiren fırınları işletmek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sır veya aşındırma işlemi yapmada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(l) erimiş camdan cam elyaflı iplik yapmak amacıyla erimiş camı püskürtmekte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 çatlama, patlama, kırılma, renk ve diğer kusurları tespit etmek amacıyla bitmiş ürünleri incelemek.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fırını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Kil karıştırma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Fırın operatörü (cam üretimi)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üfleme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karıştırma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Çanak-çömlek fırını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Kiremit fırını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ve kiremit kalıpçısı - 7314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üfleyicisi - 7315</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Cam kesicisi - 7315</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8182     Buhar makinesi ve kazanı (boyler)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Buhar makinesi ve kazanı (boyler) operatörleri; ticari, endüstriyel ve kurumsal binalar ile iş yerlerinde, gemilerde ve kendiliğinden hareketli teknelerde elektrik enerjisi ve diğer yararlı hizmetler için kullanılan çeşitli türlerdeki buhar makinelerini, kazanları (boylerleri), türbinleri ve yardımcı cihazları işletir ve bakımını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Binalara, deniz araçlarına veya pnömatik araçlara buhar veya enerji temin etmek ve sağlamak amacıyla kullanılan buhar makinesi, buhar kazanları ve pompa, kompresör ve klima donanımları gibi yardımcı ekipmanları işletmek, temizlemek, yağlamak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gösterge okumalarını analiz etmek ve kayıt etmek, sorunları gidermek, donanım veya sistem arızalarını önlemek için küçük tamiratlar yapmak;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etkin işletim için donanımın performansını gözlemek ve kontrol etmek, kazan suyunun, kimyasalların ve yakıtların istenilen seviyelerde tutulmasını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kömür fırınlarını el ve kürek ile ateşlemek, gaz veya petrol beslemeli boylerleri otomatik gaz vericiler veya petrol pompaları ile çalıştırmak;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test etmek, ayarlamak, paslanmayı ve zararlı tortuları önlemek için kimyasal maddeler eklemek gibi gerekli düzeltici önlemleri almak amacıyla kazan suyu kalitesini veya ayarlamayı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gemi motoru, makineleri ve donanım göstergelerinin çalışmasını gözlemek, değişkenleri kaydetmek ve nöbetçi gemi süvarisine normal olmayan durumları rapor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sıvı boşaltma pompalarını ve valfları işletmek ve bakımını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Kazan bakıcısı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Gemi kazan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Sabit makine operatörü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Buhar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Ateşçi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Gemi makinisti - 3151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Sabit makine montörü - 7233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8183     Paketleme, şişeleme ve etiketleme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Paketleme, şişeleme ve etiketleme makinesi operatörleri; çeşitli ürünleri tartan, paketleyen ve etiketleyen veya ürünleri farklı konteynırlara dolduran makineleri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Çeşitli ürünleri tartan, ambalajlayan, mühürleyen ve paketleyen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tüpleri, şişeleri, teneke kutuları, kutuları, çantaları ve diğer konteynırları, gıda, içecek, boya, yağ ve losyon gibi ürünlerle dolduran ve mühürleyen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yapıştırma veya diğer yöntemlerle ürünleri, paketleri ve çeşitli konteynırları etiketleyen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Şişe doldurucu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Etiketleme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Paketleme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Ambalajlama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Paketleyici (el ile) - 9321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8189     Başka yerde sınıflandırılmamış sabit tesis ve makine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Alt-ana grup 81'de (Sabit tesis ve makine operatörleri) başka yerde sınıflandırılmamış sabit tesis ve makine operatörlerini kapsamaktadır. Bu grup, örneğin silikon çip yapan, kablo ve halatların uçlarını birbirine ekleyen makinelerin operatörlerini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Silikon çip üretim makinesi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Kablo ve halat uçlarını birbirine ekleme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82         Montajcılar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Montajcılar; önceden belirlenmiş prosedürlere göre, kısmi montajları, ürünleri ve ekipmanları oluşturmak için prefabrik parça veya bölümleri montajlarlar. Montajı yapılan ürünler, montaj hattı boyunca bir çalışandan bir sonraki çalışana aktarılabilir. Bu alt-ana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çalışanlar tarafından yapılan görevler, genelde şunları kapsamaktadır: Önceden belirlenmiş prosedürlere göre, çeşitli tipteki ürün ve ekipmanları oluşturmak amacıyla parçaların montajının yapılması; gereken malzemeleri ve montaj talimatlarını belirlemek için iş emirlerinin, teknik özelliklerin, şemaların ve çizimlerin incelenmesi; belirli formlara üretim ve işlem verisinin kayıtlanması; tamamlanmış bölümlerin ve montajların, kablolama tesisatının ve devre bağlantılarının kontrol ve test edilmesi; hatalı montajların ve bölümlerin geri çevrilmesi.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821 Montajcılar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821       Montajcılar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Montajcılar; önceden belirlenmiş prosedürlere göre, kısmi montajları, ürünleri ve ekipmanları oluşturmak için prefabrik parça veya bölümleri montajlarlar. Montajı yapılan ürünler, montaj hattı boyunca bir çalışandan bir sonraki çalışana aktarılabilir.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Önceden belirlenmiş prosedürlere göre, çeşitli tipteki ürün ve ekipmanları oluşturmak amacıyla parçaların montajının yapılması; gereken malzemeleri ve montaj talimatlarını belirlemek için iş emirlerinin, teknik özelliklerin, şemaların ve çizimlerin incelenmesi; belirli formlara üretim ve işlem verisinin kayıtlanması; tamamlanmış bölümlerin ve montajların, kablolama tesisatının ve devre bağlantılarının kontrol ve test edilmesi; hatalı montajların ve parçaların geri çevrilmesi.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8211 Mekanik makine montajcıları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8212 Elektrikli ve elektronik ekipman montajcıları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8219 Başka yerde sınıflandırılmamış montajcılar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8211     Mekanik makine montajcıları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Mekanik makine montajcıları; önceden belirlenmiş prosedürlere göre, motorlar, motorlu taşıtlar, türbinler ve hava araçları gibi mekanik makinelerin parçalarının montajını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Kısmi montajları, mekanik makineleri, motorları ve tamamlanmış motorlu araçları oluşturmak için prefabrik parçalar veya komponentleri montajlamak ve kurmak;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gereken malzemeleri ve montaj talimatlarını belirlemek için iş emirlerini, teknik özellikleri, şemaları ve çizimleri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formlara üretim ve işlem verisini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(d) tamamlanmış parçaları ve montajları kontrol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hatalı montajları ve parçaları geri çevirmek.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Vites kutusu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Koltuk montajcısı (kamyon)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 kurulumcusu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taşıtı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Türbin montajcısı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Motorlu taşıt tamircisi - 7231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Bisiklet montajcısı - 8219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Elektromekanik ekipman montajcısı - 8212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8212     Elektrikli ve elektronik ekipman montajcıları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Elektrik ve elektronik ekipman montajcıları; önceden belirlenmiş prosedürlere göre elektrik, elektro mekanik ve elektronik ekipmanların parçalarını montajlar veya üzerinde değişiklik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Tamamlayıcı parçalar ile elektrik ve elektronik sistemlerin montajını yapmak, el aletleri veya motorlu aletler, lehimleme ve mikro kaynak ekipmanları kullanarak birimleri ana montaj parçalarına, kısmi montaj parçalarına veya çerçevelere yerleştirmek, hizalamak ve tutturmak;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gereken malzemeleri ve montaj talimatlarını belirlemek için iş emirlerini, teknik özellikleri, şemaları ve çizimleri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formlara üretim ve işlem verisini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kayıt cihazları, transformatörler, armatür telleri, elektrik motorları ve jeneratörler gibi elektrik ekipmanları ve parçalarında kullanılan tel bobinleri sarmak için tel sarma makinelerini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tamamlanmış elektrik, mekanik ve elektronik parçaları ve montajları kontrol ve test etmek, tesisat ve devre bağlantılarını kablolamak ve hatalı montajları ve parçaları geri çevirmek;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Armatür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Elektrikli ekipman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Elektromekanik ekipman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ekipman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Klişeci (basılı devre kartları)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Telefon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Televizyon montajcısı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Hassas alet yapımcısı - 7311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mekanikeri ve servisçisi - 7421</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8219     Başka yerde sınıflandırılmamış montajcılar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sınıflandırılmamış montajcılar; tamamlayıcı parçaları elektronik, elektrik veya mekanik elemanları olmayan çeşitli ürünleri, önceden belirlenmiş prosedürlere göre montajlarlar.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Tamamlayıcı parçalar ile elektrik ve elektronik sistemlerin montajını yapmak, el aletleri veya motorlu aletler, lehimleme ve mikro kaynak ekipmanları kullanarak birimleri ana montaj parçalarına, kısmi montaj parçalarına veya çerçevelere yerleştirmek, hizalamak ve tutturmak;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gereken malzemeleri ve montaj talimatlarını belirlemek için iş emirlerini, teknik özellikleri, şemaları ve çizimleri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belirli formlara üretim ve işlem verisini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tamamlanmış parçaları ve montajları kontrol ve test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hatalı ürünleri geri çevirmek.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Mühimmat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Bisiklet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Kutu yapımcısı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Kapı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Gözlük çerçevesi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Mobilya tamamlayıcısı, ahşap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Mücevher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Bıçak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Deri ürünleri birleştiricisi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Bagaj tamamlayıcısı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Metal ürünler montajcısı (mekanik hariç)</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Mukavva (karton) ürünleri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Kurşun kalem ve tükenmez kalem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ürünler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Plastik oyuncak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ürünler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Güneşlik (güneş şemsiyesi)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Tekstil ürünleri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Termos şişe montajcısı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Ahşap ürünler montajcısı</w:t>
      </w:r>
    </w:p>
    <w:p w:rsidR="00053A76" w:rsidRDefault="00053A76" w:rsidP="00B6297F">
      <w:pPr>
        <w:widowControl w:val="0"/>
        <w:autoSpaceDE w:val="0"/>
        <w:autoSpaceDN w:val="0"/>
        <w:adjustRightInd w:val="0"/>
        <w:jc w:val="both"/>
        <w:rPr>
          <w:rFonts w:ascii="Times-Roman" w:hAnsi="Times-Roman" w:cs="Times-Roman"/>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F12190" w:rsidRDefault="00F12190"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83         Sürücüler ve hareketli tesis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Sürücüler ve hareketli tesis operatörleri; tren ve motorlu taşıtları sürer ve yönlendirirler veya endüstriyel ve tarım amaçlı makine ve donanımlarını işletir ve çalışmasını gözlerler veya gemilerde ve diğer su yolu taşıtlarında güverte görevlerini yaparlar. Bu alt</w:t>
      </w:r>
      <w:r w:rsidR="00B60310">
        <w:rPr>
          <w:rFonts w:ascii="Times-Roman" w:hAnsi="Times-Roman" w:cs="Times-Roman"/>
          <w:color w:val="000000"/>
        </w:rPr>
        <w:t xml:space="preserve"> </w:t>
      </w:r>
      <w:r>
        <w:rPr>
          <w:rFonts w:ascii="Times-Roman" w:hAnsi="Times-Roman" w:cs="Times-Roman"/>
          <w:color w:val="000000"/>
        </w:rPr>
        <w:t>ana grupta yer alan mesleklerin birçoğunda yapılan işlerle ilgili yeterlilik, ikinci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 xml:space="preserve">ana grupta çalışanlar tarafından yapılan görevler, genellikle şunları kapsamaktadır: Tren ve motorlu taşıtların sürülmesi ve yönlendirilmesi; hareketli endüstriyel ve tarım amaçlı makine ve donanımların sürülmesi, işletilmesi ve çalışmasının gözlenmesi; gemilerde ve diğer su yolu taşıtlarında güverte görevlerinin yapılması.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831 Lokomotif motoru sürücüleri ve ilgili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832 Araba, kamyonet ve motosiklet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833 Ağır yük kamyonu ve otobüs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834 Hareketli tesis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835 Gemi güverte tayfaları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831       Lokomotif  motoru sürücüleri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Lokomotif motoru sürücüleri ve ilgili çalışanlar; yolcu ve yük taşımacılığında kullanılan lokomotif motorlarını sürer veya sürülmesine yardımcı olur, demiryolu yük trenlerinin kullanımı esnasında demiryolunun güvenliğini sağlar ve sorumluluğunu üstlenir, sinyalizasyonu işleterek demiryolu trafiğinin hareketini kontrol eder, lokomotif ve vagonları makastan geçirir ve demiryolu manevra istasyonunda trenleri birleştirir, maden ocaklarında çekerek taşımakta kullanılan trenleri birleştirir ve bunların hareketlerini kontrol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Lokomotiflerin sürülmesi veya sürülmesine yardımcı olunması, demiryolu sinyalizasyonunun işletilmesi, lokomotif ve vagonların makastan geçirilmesi ve demiryolu manevra istasyonunda trenlerin birleştirilmesi, maden ocaklarında trenlerin birleştirilmesi ve bunların hareketlerinin kontrol 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8311Lokomotif motoru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8312 Demiryolu frencileri, sinyalizasyon ve makas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8311     Lokomotif motoru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Lokomotif motoru sürücüleri; yolcu ve yük taşımacılığında kullanılan lokomotif motorlarını sürerler veya sürülmesine yardımcı olurlar.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Buharlı, elektrikli veya dizel-elektrikli lokomotif motorlarını sürmek veya sürülmesine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yeraltında veya yükseltilmiş demiryolu hattında işleyen yolcu trenlerini sürmek;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bir maden veya taşocağının yüzeyinde veya yeraltında vagonları çekmek için kullanılan lokomotifi sürmek;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ray tehlikelerini gözlemlemek, sinyal ve demiryolu arasındaki açıklık göstergesini gözlemlemek;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(e) işlemin güvenliği ve trenlerin tarifeye uygun olarak işletilmesini sağlamak amacıyla tren personeli ve trafik kontrolörleri ile iletişimi sağlayan iletişim sistemlerini işletmek.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Lokomotif makinisti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Metropolitan demiryolu makinisti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Tren makinisti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Kamu yollarından ayrılmış sabit raylı sistemler üzerinde işletilen taşıt araçlarının sürücüleri, Birim Grup 8311`de (Lokomotif motoru sürücüleri) sınıflandırılır. Kamu yollarıyla birleştirilmiş sabit raylar üzerinde yolcu taşımakta kullanılan taşıt araçlarının sürücüleri Birim Grup 8331`de (Otobüs ve tramvay sürücüleri)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Tramvay sürücüsü (vatman) - 8331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8312     Demiryolu frencileri, sinyalizasyon ve makas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Demiryolu frencileri, sinyalizasyon ve makas operatörleri; demiryolu yük trenlerinin kullanımı esnasında demiryolunun güvenliğini sağlar ve sorumluluğunu üstlenir, sinyalizasyonu işleterek demiryolu trafiğinin hareketini kontrol eder, lokomotif ve vagonları makastan geçirir ve demiryolu manevra istasyonunda trenleri birleştirir, maden ocaklarında çekerek taşımakta kullanılan trenleri birleştirir ve bunların hareketlerini kontrol ederler.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Yük trenlerinin kullanımı esnasında demiryolunun güvenliğini sağlamak ve sorumluluğunu üstlenmek;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kontrol panelinden veya sinyalizasyon kutusundan sinyal ve makasları işleterek, hattın belli bir kısmı üzerindeki demiryolu trafik akışını denetlemek;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demiryolu manevra istasyonlarında lokomotif ve vagonları makastan geçirmek ve vagonları birleştirmek, yükleme-boşaltma ve trenleri birleştirme talimatlarına uygun olarak yan yollara yönlendirmek;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maden ve taşocaklarında, lokomotifle veya kablo ile katarları çekerek trenleri birleştirmek, çekiş yolu boyunca hareketlerini yönetmek;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tren çalıştırılmadan önce soğutma ve ısıtma sistemleri, frenler ve fren hortumları gibi tren sistem ve donanımını kontrol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Frenci (demiryolu)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Makasçı (demiryolu)</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İşaretçi (demiryolu)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832       Araba, kamyonet ve motosiklet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Araba, kamyonet ve motosiklet sürücüleri; yolcu, malzeme veya yük taşımak amacıyla motosiklet, üç tekerlekli motorlu bisiklet, araba veya kamyonetleri sürer ve yönlendirirler.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Yolcu, malzeme veya yük taşımak amacıyla motosiklet, üç tekerlekli motorlu bisiklet, araba veya kamyonetlerin sürülmesi ve yönlendirilmesi. </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8321 Motosiklet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8322 Araba, taksi ve kamyonet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8321     Motosiklet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Motosiklet sürücüleri; malzeme, yük veya yolcu taşımakta kullanılan motosiklet ya da üç tekerlekli motorlu bisikletleri sürer ve yönlendirirler.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Malzeme, yük ve yolcu taşımakta kullanılan motosiklet veya üç tekerlekli motorlu bisikletleri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trafik kuralları ve işaretlere dikkat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bakım ve küçük tamiratları yapmanın yanı sıra taşıtları temizlemek ve yıkamak;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seferlerin kaydını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mesajları iletmek.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Motosikletli dağıtıcı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Sürücü (motorlu çekçek)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Sürücü (üç tekerlekli motorlu bisiklet)</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Motosiklet sürücüsü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Sürücü (pedallı taşıt) - 9331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8322     Otomobil, taksi ve kamyonet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Otomobil, taksi ve kamyonet sürücüleri; yolcu, posta veya mal taşımak amacıyla motorlu araba ve kamyonetleri sürer ve yönlendirirler.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Yolcu kamyonet, otomobil veya taksi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posta veya malların teslimatını yapmak amacıyla araba, kamyonet veya küçük kamyonları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bagajlı yolculara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yol ücreti, teslimat ücreti veya teslimatın yapıldığını belgeleyen dokümanları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bulunduğu yer ve müsait olma durumunu raporlamada ve kontrol merkezinin talimatlarını izlemede kullanılan telekomünikasyon donanımını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en uygun güzergahı tespit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bedensel engelli yolculara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bedensel engelli yolcuların biniş ve inişlerine yardımcı olan donanımı işletmek.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Otomobil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Taksi şoförü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Kamyonet şoförü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Otobüs şoförü - 8331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Ağır kamyon sürücüsü - 8332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Oto-çekçek sürücüsü - 8321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Pedallı taşıt sürücüsü - 9331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Çekçek ile yolcu taşıyan - 9331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Hayvanla çekilen taşıt sürücüsü - 9332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833       Ağır yük kamyonu ve otobüs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Ağır yük kamyonu ve otobüs sürücüleri; mal, sıvı, ağır malzeme, posta veya yolcu taşımakta kullanılan ağır yük kamyonu, kamyon, otobüs veya sokak tramvaylarını sürer ve yönlendirirler.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Mal, sıvı, ağır malzeme, posta veya yolcu taşımakta kullanılan ağır yük kamyonu, kamyon, otobüs veya sokak tramvaylarını sürülmesi ve yönlendirilmesi.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8331 Otobüs ve tramvay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8332 Ağır yük taşıtları ve kamyon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8331     Otobüs ve tramvay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Otobüs ve tramvay sürücüleri; yolcu, posta veya mal taşımakta kullanılan otobüs ya da sokak tramvaylarını sürer ve yönlendirirler.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Yerel veya şehirlerarası yolcu, posta veya mal taşımacılığında kullanılan otobüs, troleybüs veya uzun yolculuklarda kullanılan yolcu otobüsü gibi taşıtları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yolcu taşımacılığında kullanılan sokak tramvaylarını sürmek ve yönlendirmek;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yolcular binmeden önce veya indikten sonra kapıları açmak ve kapamak;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bagajlı yolculara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otobüs ve tramvaylardaki aydınlatma, ısıtma ve havalandırmayı kontrol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güvenli ilerleme sağlamak için trafiğe dikkat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ücretleri toplamak veya zorunlu bilete sahip yolcuların bilet kontrolünü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Otobüs şoförü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Tramvay sürücüsü (vatman)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Uzun yolculuklarda kullanılan yolcu otobüsü şoförü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8332     Ağır yük taşıtları ve kamyon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Ağır yük taşıtları ve kamyon sürücüleri; kısa veya uzun mesafelerde mal, sıvı ve ağır malzemeleri taşımakta kullanılan ağır motorlu taşıtları sürer ve yönlendirirler.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Kısa veya uzun mesafelerde mal, sıvı veya ağır malzemeleri taşımakta kullanılan römorklu veya römorksuz kamyon veya damperli kamyonlar gibi ağır motorlu taşıtları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en uygun güzergahı belirlemek;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kayıp ve hasarı önlemek amacıyla malların istiflenmesini ve güvenli bir şekilde üstünün örtülmesini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çeşitli kaldırma veya boşaltma cihazları kullanarak yükleme ve boşaltma faaliyetlerine </w:t>
      </w:r>
      <w:r>
        <w:rPr>
          <w:rFonts w:ascii="Times-Roman" w:hAnsi="Times-Roman" w:cs="Times-Roman"/>
          <w:color w:val="000000"/>
        </w:rPr>
        <w:lastRenderedPageBreak/>
        <w:t>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aracın küçük bakım işlerini yapmak ve büyük çaplı bakım ve tamirleri organize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istiap haddi ile uyumlu ağırlığı tahmin etmek ve ağırlığın güvenli dağılımını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Ağır kamyon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Beton karıştırıcı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katarı sürücüsü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Kamyonet şoförü - 8322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834       Hareketli tesis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Hareketli tesis operatörleri; arazinin temizlenmesi veya hazırlanmasında, toprak, kaya ve benzer malzemelerin kazılması, nakli ve yayılmasında ve ağır eşyaların kaldırılması veya naklinde kullanılan özel amaçlı motorlu makine ya da donanımı sürer, yönlendirir,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Faaliyet için tesisin hazırlanması ve konumlandırılması; aracın hız, yükseklik ve derinliğinin ayarlanması; hareketli tesisin işletilmesi ve sürülmesi; ağaç, tomruk, toprak ve diğer ağır nesne veya malzemelerin kaldırılması, savrulması ve yayılması amacıyla kullanılan ek parçaların işletilmesi; inşaat, ulaştırma ve depolama işlemlerinde sabit veya hareketli vinçler ile forklift vb. yük kaldırma-istifleme yapan araçların işletilmesi ve çalışmasının gözlenmesi; makine bakımının yapılması ve küçük tamiratların gerçekleştirilmesi.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8341 Motorlu tarım ve ormancılık araç gereç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8342 Hafriyat makineleri ve benzer makinelerin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8343 Vinç, yük asansörü ve ilgili tesis operatörleri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8344 Forklift vb. yük kaldırma/istifleme yapan araçların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8341     Motorlu tarım ve ormancılık tesisi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Motorlu tarım ve ormancılık tesisi operatörleri; tarım, bahçıvanlık ve ormancılık faaliyetlerinde kullanılan bir veya daha fazla tipteki özel amaçlı motorize, hareketli makine veya donanımı sürer, yönlendirir, işletir ve çalışmasını gözlerler.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Tarla sürme, ekim-dikim işleri, gübreleme, toprağı işleme ve ürünlerin hasat edilmesi gibi işlerde kullanılan traktörle çekilen veya kendinden hareketli özel amaçlı çiftlik makinelerini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arazi temizlemede, dikimde, hasatta, ağaç ve kereste taşımada veya diğer ormancılık faaliyetlerinde kullanılan traktörle çekilen ya da kendinden hareketli özel amaçlı orman makinelerini sürmek ve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faaliyet için tesisi hazırlamak ve konumlandırmak;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aracın hız, yükseklik ve derinliğini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ağaçları tutan, kaldıran ve kesen tesisi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ağaç ve tomrukların kaldırılması, savrulması, yayılması ve istiflenmesinde kullanılan ek parçaları işletmek ve doğrama makinesi ve tomruk yarma makinesi gibi yardımcı donanımları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g) ağaç dallarının kabuğunu soymak ve tomrukları kesmek amacıyla kesilen ağaçları işlemcilere vermek ve tomrukları traktör ve yığın üzerine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makinenin bakımını yapmak ve küçük tamiratları gerçekleştirmek.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Biçerdöver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Tomruk makine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Kereste taşıyıcı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Traktör şoförü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yıkma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Buldozer operatörü - 8342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8342     Hafriyat makineleri ve benzer makinelerin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Hafriyat makineleri ve benzer makinelerin operatörleri; toprak veya benzeri malzemeleri kazma, tesviye etme, yüzey düzleme, toprak veya benzeri malzemeleri düzlemek ve sıkılaştırmada kullanılan makineleri işletirler.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Toprak, kaya, kum, çakıl veya benzer malzemeleri kazmak ve çıkan malzemeleri taşımak amacıyla, hareketli bir kepçe, çift çeneli kova veya çekme kepçe ile donatılmış kazma makinelerini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atık su kanalları, drenaj ve kanalizasyon sistemleri ile su, petrol, gaz vb. taşıyan boru hatları için hendek kazmakta kullanılan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toprak, kum, kar vb. malzemeleri taşımakta, dağıtmakta ve tesviye etmekte kullanılan, içbükey çelik bıçakla donatılmış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suyun dibinden kum, çakıl ve çamur çıkarmakta kullanılan donanımı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ağaç, beton veya çelik kazıkları çakmakta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yol, kaldırım ve benzer işlerin yapımında malzemelerin düzlenmesi ve sıkılaştırılması amacıyla kullanılan silindirleri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otoban, karayolu yapımı ve benzer yüzeylerde beton veya asfalt ya da katranlı karışımları yaymakta ve düzlemekte kullanılan makineleri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Buldozer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Ekskavatör (kazıcı)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Kazık varyosu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Silindir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Ön uçlu yükleyici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Karı küreme, düzeltme ve sıkıştırma makinesi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8343     Vinç, yük asansörü ve ilgili tesis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Vinç, yük asansörü ve ilgili tesis operatörleri; sabit veya hareketli vinç ve diğer kaldırma donanımını işletir ve çalışmasını gözlerler.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(a) Donanım ve malzemeleri kaldırmak, taşımak, konumlamak veya yerleştirmek amacıyla vinç kolu (bumba) ve yüzer bariyerleri kaldıran ve alçaltan seyyar ya da sabit vinçleri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inşaat alanında veya maden ocağında çalışanları ve malzemeleri yukarı çekme, indirme ve kaldırmada kullanılan donanımı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kayakçıları tepeye çıkarmada kullanılan teleferik ve benzer donanımı işletmek ve çalışmasını gözlemek;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kısa menzilli suları geçmek amacıyla yük, yolcu ve taşıt feribotlarını veya mavnaları çekmekte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kara ve su trafiğinin geçişi için köprüleri açıp kapamakta kullanılan makineleri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su yolu ve diğer alanlarının dibini taramak amacıyla tarama ekleriyle donatılmış vinçleri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donanım ve malzemeleri kaldırmak, taşımak ve yerleştirmek amacıyla gemi veya mavnalar üzerine monte edilmiş vinçleri işletmek.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Teleferik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Telesiyej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Vinç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Kablolu tren (füniküler)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Yük asansörü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asansörü operatörü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Kayak teleferiği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8344     Forklift vb. yükleme-boşaltma yapan araçların operatörleri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Forklift vb. yük kaldırma/istifleme yapan araçların operatörleri; mal yüklü paletleri taşımak, kaldırmak ve istiflemek amacıyla kullanılan forklift vb. yük kaldırma/istifleme yapan araçları veya benzeri araçları işletir ve çalışmasını gözlerler.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Terminallerde, limanlarda, ambarlarda, fabrikalarda ve diğer işyerlerinde, mal ve paletlerin yüklenmesi, boşaltılması, taşınması, kaldırılması, istiflenmesi gibi işlerde kullanılan forklift vb. yük kaldırma/istifleme yapan araçları ve benzeri araçları işletmek ve çalışmasını gözlemek;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yükleme yapılmış palet, kızak ve kutuların altına, üzerine veya çevresine kaldırma aletlerini yerleştirmek, belirlenmiş yere taşımak için ürün veya malzemeleri sıkıca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yıpranma ve hasarı tespit etmek amacıyla donanımı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taşıt ve donanımın rutin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üstlenilen iş ve taşıtın bozulmalarına ilişkin kayıtları tutmak.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-Forklift operatörü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835       Gemi güverte tayfaları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Gemi güverte tayfaları ve ilgili çalışanlar; gemilerde güverte görevlerini ve diğer su yolu taşıtlarında benzeri görevleri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Denizde, liman veya diğer iç suların giriş-çıkışlarında yer alan gözetleme noktalarında nöbet tutulması; talimatlara göre gemi dümeninin idare edilmesi; </w:t>
      </w:r>
      <w:r>
        <w:rPr>
          <w:rFonts w:ascii="Times-Roman" w:hAnsi="Times-Roman" w:cs="Times-Roman"/>
          <w:color w:val="000000"/>
        </w:rPr>
        <w:lastRenderedPageBreak/>
        <w:t>gemi üzerindeki palamar iplerinin idare edilmesi ve demirleme donanımının işletilmesi; gemi ekipmanı, kargo ekipmanı, halat donanımı, kurtarma ve yangın söndürme aletlerinin bakımının yapılması ve bazı durumlarda işletilmesi; geminin teknesinde ve güvertesinde yıkama, kazıma, boyama ve gerektiğinde diğer bakım işlerinin yapılması; kargo depolama donanımı, sabit armadura ve dingil takımının parçalara ayrılması, teçhiz edilmesi ve ambara yerleştirilmesi.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8350 Gemi güverte tayfaları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8350     Gemi güverte tayfaları ve ilgili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Gemi güverte tayfaları ve ilgili çalışanlar; gemilerde güverte görevlerini ve diğer su yolu taşıtlarında benzeri görevleri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Denizde, liman veya diğer iç suların giriş-çıkışlarında yer alan gözetleme noktalarında nöbet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talimatlara göre gemi dümenini idare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gemi üzerindeki palamar iplerini idare etmek ve demirleme donanımını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gemi donanımı, kargo donanımı, halat donanımı, kurtarma ve yangın söndürme aletlerinin bakımını yapmak ve bazı durumlarda işletmek;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geminin teknesinde ve güvertesinde, yıkama, kazıma, boyama ve gerektiğinde diğer bakım işlerini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kargo depolama donanımı, sabit armadura ve dingil takımını parçalara ayırmak, teçhiz etmek ve ambara yerleştirmek.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Lostromo</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Feribot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Römorkör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Denizci</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Pr="00F52116" w:rsidRDefault="00053A76" w:rsidP="00B6297F">
      <w:pPr>
        <w:widowControl w:val="0"/>
        <w:autoSpaceDE w:val="0"/>
        <w:autoSpaceDN w:val="0"/>
        <w:adjustRightInd w:val="0"/>
        <w:jc w:val="both"/>
        <w:rPr>
          <w:rFonts w:ascii="Times-Roman" w:hAnsi="Times-Roman" w:cs="Times-Roman"/>
          <w:b/>
          <w:bCs/>
          <w:color w:val="000000"/>
          <w:sz w:val="36"/>
          <w:szCs w:val="36"/>
        </w:rPr>
      </w:pPr>
      <w:r w:rsidRPr="00F52116">
        <w:rPr>
          <w:rFonts w:ascii="Times-Roman" w:hAnsi="Times-Roman" w:cs="Times-Roman"/>
          <w:b/>
          <w:bCs/>
          <w:color w:val="000000"/>
          <w:sz w:val="36"/>
          <w:szCs w:val="36"/>
        </w:rPr>
        <w:lastRenderedPageBreak/>
        <w:t>9           Nitelik gerektirmeyen meslekler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Nitelik gerektirmeyen meslekler, el aletlerinin kullanımını ve yoğun olarak fiziksel emek gerektiren basit ve tekdüze görevlerin yapılmasını içermektedir. Bu ana gruptaki mesleklerin çoğu, birinci ISCO beceri seviyesinde yer alan becerileri gerektirir.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Nitelik gerektirmeyen mesleklerde çalışanlar tarafından yapılan görevler, genellikle şunları kapsamaktadır: Apartman, ev, mutfak, otel, büro ve diğer binalarda temizlik yapılması, malzeme eksiklerinin tamamlanması ve basit bakımların yapılması; arabaların yıkanması ve pencerelerin temizlenmesi; mutfaktaki işlere yardım edilmesi, yiyecek ve içeceklerin hazırlanması ile ilgili basit görevlerin yapılması; mesajların veya malların dağıtılması; bagajların taşınması, bagaj ve yüklerin yüklenmesi ve boşaltılması; otomatik satış yapan makinelerin doldurulması veya sayaçların okunması ve ayarlanması; çöplerin toplanması ve tasnif edilmesi; sokak ve benzeri yerlerin süpürülmesi; çiftçilik, balıkçılık, avcılık veya tuzakla avcılık ile ilgili çeşitli basit görevlerin yapılması; ürünlerin tasnifi dahil madencilik, inşaat ve imalat ile ilgili basit görevlerin yapılması; el ile ürünlerin paketlenmesi, paketlerden çıkarılması ve raflara konulması; çeşitli sokak hizmetlerinin sağlanması; yolcu ve malların pedallı veya elle çekilen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taşıtlarla taşınması; hayvanlar tarafından çekilen taşıtların veya makinelerin sürülmesi. Diğer çalışanların denetlenmesi de kapsama dahil edilebilir.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91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92 Tarım, ormancılık ve balıkçılık sektörlerinde nitelik gerektirmeyen işlerde çalışanlar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 Madencilik, inşaat, imalat ve ulaştırma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94 Yiyecek hazırlama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95 Cadde ve sokaklarda satış ve hizmet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 Çöpçüler, atık toplayıcılar ve diğer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Temizlikçiler ve yardımcılar; uçak, tren vagonları, tramvay ve benzeri taşıtlar dahil, ev, otel, büro, hastane ve diğer işyerlerinde iç mekanları ve eşyaları temiz tutmak, el ile çamaşır yıkamak ve giyim eşyaları ve tekstil malzemelerini ütülemek gibi çeşitli görevleri yaparlar. Bu alt-ana gruptaki mesleklerin çoğu, birinci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çalışanlar tarafından yapılan görevler, genellikle şunları kapsamaktadır: El süpürgesi, elektrikli süpürge vb. araçlarla temizlik yapılması, yerlerin, mobilyaların ve diğer eşyaların temizlenmesi ve parlatılması; örtülerin, çarşafların vb. bakımının yapılması ve yatakların yapılması/düzeltilmesi; yemeklerin hazırlanmasına yardım edilmesi ve mutfaktaki temizlik işlerinin yapılması; arabaların ve pencerelerin yıkanması ve temizlenmesi; giyim eşyaları ve tekstil malzemelerinin elle yıkanması veya ütülenmesi.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911 Ev, otel ve bürolarda çalışan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912 Taşıt ve pencere temizleme ile çamaşır yıkama ve diğer elle yapılan temizlik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911       Ev, otel ve bürolarda çalışan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Ev, otel ve bürolarda çalışan temizlikçiler ve yardımcılar; el süpürgesi, elektrikli süpürge vb. ile temizlik yapar, yıkar, parlatır, hanehalkının örtü, çarşaf vb. temizliğini yapar, hanehalkı için gerekli olan erzakları satın alırlar; uçak, tren, otobüs ve benzeri taşıtlar dahil otel, büro ve diğer işyerlerinin iç mekanlarını ve eşyalarını temiz ve düzenli tutmak için çeşitli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Otel, büro ve diğer işyerlerinde yerlerin, mobilyaların ve diğer eşyaların el süpürgesi, elektrikli süpürge vb. ile temizlenmesi, yıkanması ve parlatılması; yatakların yapılması/düzeltilmesi, havlu, sabun vb. malzemelerin yerine konulması; yemeklerin hazırlanmasına yardım edilmesi ve bulaşıkların yıkanması; mutfak, banyo ve tuvaletlerin temizlenmesi, dezenfekte edilmesi ve kokunun giderilmesi.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gruptaki meslekler, aşağıdaki birim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9111 Evlerde çalışan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9112 Büro, otel ve diğer işyerlerinde çalışan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9111     Evlerde çalışan temizlikçiler ve ev işleri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Evlerde çalışan temizlikçiler ve ev işleri yardımcıları; el süpürgesi, elektrikli süpürge vb. ile temizlik yapar, yıkar ve parlatır, hanehalkına ait örtü, çarşaf vb. temizliğini yapar, hanehalkı için gerekli olan malzemeleri satın alır, yemekleri hazırlar ve servis eder ve diğer çeşitli ev işlerini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Yerleri ve mobilyaları el süpürgesi, elektrikli süpürge vb. ile temizlemek, parlatmak ve yıkamak veya pencereleri ve diğer eşyaları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örtü, çarşaf ve diğer tekstil ürünlerini yıkamak, ütülemek ve tamir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bulaşıkları yıkamak;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yemeklerin ve içeceklerin hazırlanmasına, pişirilmesine ve servis edilmesine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gıda ve hanehalkı için gerekli olan çeşitli diğer malzemeleri satın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mutfak, banyo ve tuvaletleri temizlemek, dezenfekte etmek ve kokusunu gidermek;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pencereleri ve diğer cam yüzeyleri temizlemek.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Gündelikçi (evlerde çalışan)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Evlerde çalışan temizlikçi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işleri yardımcısı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 temizlikçisi - 9112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temizliği ve bakımı elemanı - 5152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Çamaşır yıkayıcı (el ile) - 9121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süpürücü - 9613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9112     Büro, otel ve diğer işyerlerinde çalışan temizlikçiler ve yardımcılar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Büro, otel ve diğer işyerlerinde çalışan temizlikçiler ve yardımcılar; uçak, tren, otobüs ve benzeri taşıtlar dahil otel, büro ve diğer işyerlerinin iç mekanlarını ve eşyalarını temiz ve düzenli tutmak için çeşitli temizlik görevlerini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Bina, yolcu vagonu, otobüs, tramvay, tren ve uçaklarda yerleri, mobilyaları ve diğer eşyaları el süpürgesi, elektrikli süpürge vb. ile temizlemek, yıkamak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yatakları yapmak/düzeltmek, banyoyu temizlemek, havlu, sabun vb. malzemeleri yerlerine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bulaşık yıkamak dahil mutfağı temizlemek ve genel mutfak işlerine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çöpleri toplamak, çöp kutularını boşaltmak ve taşınması için çöpleri atık alanlarına götürmek.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Uçak temizlik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Otel temizlikçisi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Tuvalet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Büro temizlikçisi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Sadece mutfaklarda ve diğer gıda hazırlama alanlarında temizleme ve yardım etme işlerini yapan çalışanlar, Birim grup 9412`de (Mutfak yardımcıları)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temizlik ve bakım elemanı - 5153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Bulaşıkçı - 9412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Evlerde çalışan temizlikçi - 9111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temizliği ve bakımı elemanı - 5152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Mutfak yardımcısı - 9412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süpürücü - 9613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912       Taşıt ve pencere temizleme ile çamaşır yıkama ve diğer elle yapılan temizlik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Taşıt ve pencere temizleme ile çamaşır yıkama ve diğer elle yapılan temizlik işlerinde çalışanlar; binaların veya taşıtların pencerelerini, vitrinlerini veya diğer yüzeylerini temizlerler ve örtü, çarşaf ve diğer tekstil malzemelerini el ile yıkar, ütüler veya kuru temizleme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Arabaların temizlenmesi, yıkanması ve parlatılması; su veya çeşitli solüsyonlarla pencerelerin ve diğer cam yüzeylerin yıkanması, kurulanması ve parlatılması; bir çamaşırhanede veya diğer işyerlerinde örtü, çarşaf vb.lerinin, elbiselerin, kumaşların ve benzer eşyaların el ile yıkanması ve ütülenmesi; kuru temizleme yapan yerlerde veya diğer işyerlerinde elbiselerin, kumaşların, deri ürünlerin ve benzer eşyaların elde ve kimyasal solüsyonlarla temizlenmesi.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9121 Çamaşırcılar ve ütücüler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9122 Taşıt temizleyicileri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9123 Pencere temizleyicileri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9129 Diğer temizlik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9121     Çamaşırcılar ve ütücüler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Çamaşırcılar ve ütücüler; elbise, örtü, çarşaf ve diğer tekstil malzemelerini el ile yıkar, ütüler veya kuru temizleme yaparlar.</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çamaşırhanede veya diğer işyerlerinde örtü, çarşaf vb. leri ile elbiseleri, kumaşları ve benzer eşyaları el ile yıkamak ve ütülemek;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kuru temizleme yapan yerlerde veya diğer işyerlerinde elbiseleri, kumaşları, deri ürünleri ve benzer eşyaları el ile ve kimyasal solüsyonlarla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düğmeleri yerine dikmek ve küçük onarımları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eşyaları raflara yerleştirmek, dağıtım ve toplama için eşyaları asmak.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Kuru temizleyici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Çamaşır yıkayıcı (el ile)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Pres ütücü (el ile)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Ütücü (tekstil sektöründekiler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Kuru temizleme makinesi operatörü - 8157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Pres ütü makinesi operatörü (çamaşırhane) - 8157</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Çamaşırhane makinesi operatörü - 8157</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9122     Taşıt temizleyicileri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Taşıt temizleyicileri; taşıtların iç ve dışlarını yıkar, temizler ve parlatırlar.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Arabaları ve diğer taşıtları el ile veya el gücü ile çalışan aletleri kullanarak temizlemek, yıkamak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taşıtların iç kısımlarını elektrikli süpürge ile temizlemek, halıları ve döşemeleri kuru temizleme yöntemiyle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taşıtların içindeki ve dışındaki lekeleri çıkarmak için temizleyici maddeleri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taşıt lastiklerini ve çamurlukları yıkamak, lastikleri siyahlaştırmak;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taşıt camlarını yıkamak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taşıtlardaki bölmeleri boşaltmak ve temizlemek.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Taşıt yıkayıcısı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Detaylı araba temizleyicisi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9123     Pencere temizleyicileri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Pencere temizleyicileri; pencereleri ve diğer cam parçaları temizler ve parlatırlar.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Suyla veya çeşitli solüsyonlarla pencereleri veya diğer cam yüzeyleri temizlemek, kurutmak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çok katlı binalardaki pencerelere ulaşmak ve temizlemek için merdiven, salıncaklı iskele, </w:t>
      </w:r>
      <w:r>
        <w:rPr>
          <w:rFonts w:ascii="Times-Roman" w:hAnsi="Times-Roman" w:cs="Times-Roman"/>
          <w:color w:val="000000"/>
        </w:rPr>
        <w:lastRenderedPageBreak/>
        <w:t>traka (yüksek alanlarda çalışmak için kurulan salıncak benzeri iskele), hidrolik sepetli kamyonların sepetleri ve diğer ekipmanları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temizleme veya parlatma için kullanılan uygun araç ve gereçleri seçmek.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Pencere temizleyicisi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9129     Diğer temizlik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grup, başka yerde sınıflandırılmamış temizlik çalışanlarını kapsar. Birim grup, örneğin, özel temizleme ekipmanları ve kimyasalları kullanarak halı, duvar, yüzme havuzu ve soğutma kuleleri gibi yüzeyler ile malzemeleri ve nesneleri temizleyen çalışanları kapsar.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durumda 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Temizleme makineleri ile bunların aparatlarını kullanarak halıları ve döşeme ile kaplanmış mobilyaları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halılardan lekeleri çıkarmak için temizleyici maddeleri seçmek ve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kirlenmeyi önleyici kimyasalları ve deodorantları halılara uygulamak ve halılardan haşereleri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temizleyici olarak yüksek basınçlı su ve çözücüler kullanarak taş duvarları, metal yüzeyleri ve tabelaları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su ve filtreleme sistemlerindeki mikro organizmaları yok etmek için kimyasalları ve yüksek basınçlı temizleme yöntemlerini uygulamak;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yüzme havuzlarındaki, soğutma kulesi bölüm ve kanallarındaki tortuları, birikmiş kirleri ve diğer artıkları bertaraf etmek için ıslak vakumlu sistemleri ve diğer emme ekipmanlarını kullanmak.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Halı temizleyicisi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Soğutma kulesi temizleyicisi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Duvar yazısı (Grafiti) temizleyicisi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Yüzme havuzu temizleyicisi</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053A76" w:rsidP="005F6F96">
      <w:pPr>
        <w:widowControl w:val="0"/>
        <w:numPr>
          <w:ilvl w:val="0"/>
          <w:numId w:val="55"/>
        </w:numPr>
        <w:tabs>
          <w:tab w:val="clear" w:pos="1140"/>
          <w:tab w:val="num" w:pos="567"/>
        </w:tabs>
        <w:autoSpaceDE w:val="0"/>
        <w:autoSpaceDN w:val="0"/>
        <w:adjustRightInd w:val="0"/>
        <w:ind w:left="567" w:hanging="567"/>
        <w:jc w:val="both"/>
        <w:rPr>
          <w:rFonts w:ascii="Times-Roman" w:hAnsi="Times-Roman" w:cs="Times-Roman"/>
          <w:b/>
          <w:bCs/>
          <w:color w:val="000000"/>
        </w:rPr>
      </w:pPr>
      <w:r>
        <w:rPr>
          <w:rFonts w:ascii="Times-Roman" w:hAnsi="Times-Roman" w:cs="Times-Roman"/>
          <w:b/>
          <w:bCs/>
          <w:color w:val="000000"/>
        </w:rPr>
        <w:lastRenderedPageBreak/>
        <w:t xml:space="preserve">Tarım, ormancılık ve balıkçılık  sektörlerinde nitelik gerektirmeyen işlerde </w:t>
      </w:r>
    </w:p>
    <w:p w:rsidR="00053A76" w:rsidRDefault="00053A76" w:rsidP="00F52116">
      <w:pPr>
        <w:widowControl w:val="0"/>
        <w:autoSpaceDE w:val="0"/>
        <w:autoSpaceDN w:val="0"/>
        <w:adjustRightInd w:val="0"/>
        <w:ind w:firstLine="567"/>
        <w:jc w:val="both"/>
        <w:rPr>
          <w:rFonts w:ascii="Times-Roman" w:hAnsi="Times-Roman" w:cs="Times-Roman"/>
          <w:b/>
          <w:bCs/>
          <w:color w:val="000000"/>
        </w:rPr>
      </w:pPr>
      <w:r>
        <w:rPr>
          <w:rFonts w:ascii="Times-Roman" w:hAnsi="Times-Roman" w:cs="Times-Roman"/>
          <w:b/>
          <w:bCs/>
          <w:color w:val="000000"/>
        </w:rPr>
        <w:t>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Tarım, ormancılık ve balıkçılık sektörlerinde nitelik gerektirmeyen işlerde çalışanlar; bitkisel ürünlerin ve çiftlik hayvanlarının yetiştirilmesi, park ve bahçelerin geliştirilmesi ve bakımı, ormanların işletilmesi ve korunması, su ürünleri ve balıkçılık işlerinin yapılması ile ilgili basit ve rutin görevleri yaparlar. Bu alt</w:t>
      </w:r>
      <w:r w:rsidR="00B60310">
        <w:rPr>
          <w:rFonts w:ascii="Times-Roman" w:hAnsi="Times-Roman" w:cs="Times-Roman"/>
          <w:color w:val="000000"/>
        </w:rPr>
        <w:t xml:space="preserve"> </w:t>
      </w:r>
      <w:r>
        <w:rPr>
          <w:rFonts w:ascii="Times-Roman" w:hAnsi="Times-Roman" w:cs="Times-Roman"/>
          <w:color w:val="000000"/>
        </w:rPr>
        <w:t>ana gruptaki mesleklerin çoğu, birinci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El aletleri kullanarak toprağın kazılması, tırmıklanması ve kürekle atılması; gereçlerin, ürünlerin ve diğer malzemelerin yüklenmesi ve boşaltılması; elle veya el aletleri kullanarak ürünlerin sulanması, seyreltilmesi, yabani otlardan temizlenmesi ve bakımlarının yapılması; elle ürünlerin dikilmesi, hasat edilmesi ve toplanması; hayvanların beslenmesi, su verilmesi ve temizlenmesi, barınaklarının temiz tutulması; çiftlik hayvanlarının gözlenmesi ve durumlarının raporlanması; ağların, misinaların ve diğer balıkçılık takımlarının ve güverte ekipmanlarının hazırlanması ve kullanılması; ürünlerin sınıflandırılması, tasnif edilmesi, toplanması ve muhafaza kaplarında paketlenmesi; sabit eşyalar, binalar, ekipmanlar, tekneler ve çitler üzerinde küçük tamirlerin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 Tarım, ormancılık ve balıkçılık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921    Tarım, ormancılık ve balıkçılık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Tarım, ormancılık ve balıkçılık sektörlerinde nitelik gerektirmeyen işlerde çalışanlar; bitkisel ürünlerin ve çiftlik hayvanlarının yetiştirilmesi, park ve bahçelerin geliştirilmesi ve bakımı, ormanların işletilmesi ve korunması, su ürünleri ve balıkçılık işlerinin yapılması ile ilgili basit ve rutin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genelde şunlardır: El aletleri kullanarak toprağın kazılması, tırmıklanması ve kürekle atılması; gereçlerin, ürünlerin ve diğer malzemelerin yüklenmesi ve boşaltılması; elle veya el aletleri kullanarak ürünlerin sulanması, seyreltilmesi, yabani otlardan temizlenmesi ve bakımlarının yapılması; elle ürünlerin dikilmesi, hasat edilmesi ve toplanması; hayvanların beslenmesi, su verilmesi ve temizlenmesi, barınaklarının temiz tutulması; çiftlik hayvanlarının gözlenmesi ve durumlarının raporlanması; ağların, misinaların ve diğer balıkçılık takımlarının ve güverte ekipmanlarının hazırlanması ve kullanılması; ürünlerin sınıflandırılması, tasnif edilmesi, toplanması ve muhafaza kaplarında paketlenmesi; sabit eşyalar, binalar, ekipmanlar, tekneler ve çitler üzerinde küçük tamirlerin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9211 Bitkisel üretim yapan çiftliklerde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9212 Çiftlik hayvanları yetiştiriciliği yapan çiftliklerde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9213 Karma çiftçilik ile ilgili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9214 Bahçe ve bahçe bitkileri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9215 Ormancılıkla ilgili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9216 Balıkçılık ve su ürünleri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Not: Genellikle diğerlerinin yönetimi altında çok sınırlı basit ve rutin görevleri yapan, kendi geçimlerine yönelik tarım sektöründe çalışanlar, Grup 921`de (Tarım, ormancılık ve balıkçılık sektörlerinde nitelik gerektirmeyen işlerde çalışanlar) ilgili birim grupta sınıflandırılır. Bir tarımsal tesiste, esas görevi su getirme ve yakacak odun toplama olan çalışanlar, Birim grup 9624`de (Su taşıyıcılar ve yakacak odun toplayıcılar)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9211     Bitkisel üretim yapan çiftliklerde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Bitkisel üretim yapan çiftliklerde nitelik gerektirmeyen işlerde çalışanlar; çiftliklerde sebze, meyve, sert kabuklu meyve ve tahıl gibi bitkisel ürünlerin üretimi ile ilgili basit ve rutin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Hendekleri temizlemek veya diğer amaçlar için toprağı kazmak ve kürekle 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araç ve gereçleri, ürünleri ve diğer malzemeleri yüklemek ve boşaltmak;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ot, saman ve benzer malzemeleri tırmıklamak, atmak ve yığmak;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el ile veya el aletleri kullanarak ürünleri sulamak, seyreltmek ve yabani otları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meyveleri, sert kabuklu meyveleri, sebzeleri ve diğer ürünleri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 ile çeltik gibi tarla ürünlerini dikmek ve hasat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ürünleri sınıflandırmak, tasnif etmek, toplamak ve muhafaza kaplarında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sabit eşyalar, binalar, ekipman ve çitler üzerindeki küçük tamirleri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Şeker kamışı dikicisi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Meyve toplama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Çeltik tarlası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Sebze toplayıcısı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çiftlik çalışanı (tarla ürünleri) - 6111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işçisi - 9313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Yakacak odun toplayıcısı - 9624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 - 9624</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053A76" w:rsidP="005F6F96">
      <w:pPr>
        <w:widowControl w:val="0"/>
        <w:numPr>
          <w:ilvl w:val="0"/>
          <w:numId w:val="56"/>
        </w:numPr>
        <w:tabs>
          <w:tab w:val="clear" w:pos="1140"/>
          <w:tab w:val="num" w:pos="567"/>
        </w:tabs>
        <w:autoSpaceDE w:val="0"/>
        <w:autoSpaceDN w:val="0"/>
        <w:adjustRightInd w:val="0"/>
        <w:ind w:left="567" w:hanging="567"/>
        <w:jc w:val="both"/>
        <w:rPr>
          <w:rFonts w:ascii="Times-Roman" w:hAnsi="Times-Roman" w:cs="Times-Roman"/>
          <w:b/>
          <w:bCs/>
          <w:color w:val="000000"/>
        </w:rPr>
      </w:pPr>
      <w:r>
        <w:rPr>
          <w:rFonts w:ascii="Times-Roman" w:hAnsi="Times-Roman" w:cs="Times-Roman"/>
          <w:b/>
          <w:bCs/>
          <w:color w:val="000000"/>
        </w:rPr>
        <w:t xml:space="preserve">Çiftlik hayvanları yetiştiriciliği yapan çiftliklerde nitelik gerektirmeyen işlerde </w:t>
      </w:r>
    </w:p>
    <w:p w:rsidR="00053A76" w:rsidRDefault="00053A76" w:rsidP="00F52116">
      <w:pPr>
        <w:widowControl w:val="0"/>
        <w:autoSpaceDE w:val="0"/>
        <w:autoSpaceDN w:val="0"/>
        <w:adjustRightInd w:val="0"/>
        <w:ind w:left="420" w:firstLine="720"/>
        <w:jc w:val="both"/>
        <w:rPr>
          <w:rFonts w:ascii="Times-Roman" w:hAnsi="Times-Roman" w:cs="Times-Roman"/>
          <w:b/>
          <w:bCs/>
          <w:color w:val="000000"/>
        </w:rPr>
      </w:pPr>
      <w:r>
        <w:rPr>
          <w:rFonts w:ascii="Times-Roman" w:hAnsi="Times-Roman" w:cs="Times-Roman"/>
          <w:b/>
          <w:bCs/>
          <w:color w:val="000000"/>
        </w:rPr>
        <w:t>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Çiftlik hayvanları yetiştiriciliği yapan çiftliklerde nitelik gerektirmeyen işlerde çalışanlar; kümes hayvanları ve böcekler dahil çiftliklerde hayvan üretimi ile ilgili basit ve rutin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Hendekleri temizlemek ve diğer amaçlar için toprağı kazmak ve kürekle 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araç ve gereçleri, ürünleri ve diğer malzemeleri yüklemek ve boşaltmak;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hayvanları beslemek, su vermek, temizlemek ve barınaklarını temiz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çiftlik hayvanlarını gözlemek ve durumlarını raporlamak;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çiftlik hayvanlarının sağlığı ve rahatının korunmasına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süt sağma, kırkma, kesimhane ve meralar arasında ulaşım için çiftlik hayvanlarının otlatılması, güdülmesi ve ayırılmasına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yumurtaları toplamak ve kuluçka makinesine yerleştirmek;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hayvanların beslenmesi ve hayvan yatağı yapımı için kullanılan kuru ot, saman ve diğerlerini sınıflandırmak, tasniflemek, yığmak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(i) ürünleri sınıflandırmak, tasniflemek, toplamak ve muhafaza kaplarında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sabit eşyalar, binalar, ekipman ve çitler üzerindeki küçük tamirleri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Çiftlik hayvanları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Çoban - 6121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çiftlik çalışanı (çiftlik hayvanları) - 6121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Sığır çobanı - 6121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Yakacak odun toplayıcısı - 9624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 - 9624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9213     Karma çiftçilik ile ilgili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Karma çiftçilik ile ilgili nitelik gerektirmeyen işlerde çalışanlar; çiftliklerde hem bitkisel ürün hem de hayvan yetiştiriciliği ile ilgili basit ve rutin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Hendekleri temizlemek ve diğer amaçlar için toprağı kazmak ve kürekle 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araç ve gereçleri, ürünleri ve diğer malzemeleri yüklemek ve boşaltmak;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ot, saman ve benzeri malzemeleri sınıflandırmak, tasnif etmek ve yığmak;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el ile veya el aletleri kullanarak ürünleri sulamak, seyreltmek ve yabani otları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meyveleri, sert kabuklu meyveleri, sebzeleri ve diğer ürünleri toplamak, yumurtaları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el ile çeltik gibi tarla ürünlerini dikmek ve hasat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hayvanları beslemek, su vermek ve temizlemek, barınaklarını temiz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çiftlik hayvanlarını gözlemek ve durumlarını raporlamak;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süt sağma, kırkma, kesimhane ve meralar arasında ulaşım için çiftlik hayvanlarının otlatılması, güdülmesi ve ayırılmasına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(j) ürünleri sınıflandırmak, tasnif etmek, toplamak ve muhafaza kaplarında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 sabit eşyalar, binalar, ekipman ve çitler üzerindeki küçük tamirleri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Karma bitki ve çiftlik hayvanları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Nitelikli çiftlik çalışanı (karma bitkisel üretim ve çiftlik hayvanları yetiştiriciliği) - 6130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Yakacak odun toplayıcısı - 9624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 - 9624</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9214     Bahçe ve bahçe bitkileri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Bahçe ve bahçe bitkileri işlerinde nitelik gerektirmeyen işlerde çalışanlar; park ve özel bahçelerde ağaçların, çalı bitkilerinin, çiçeklerin ve diğer bitkilerin yetiştirilmesi ve bakımının yapılması, fidanların, çiçek soğanlarının ve tohumların üretilmesi veya yoğun tarım teknikleriyle sebze ve çiçeklerin yetiştirilmesi ile ilgili işlerde basit ve rutin görevler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Araç ve gereçleri, ürünleri ve ekipmanları yüklemek, boşaltmak ve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el aletleri ve basit makineleri kullanarak bahçe alanını ve parselleri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(c) çiçeklerin, çalı bitkilerinin, ağaçların ve çimenlerin dikimine ve bir başka yere yeniden dikimine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çimenleri sulayarak, yabani otlarını temizleyerek ve biçerek bahçelerin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bahçeleri temizlemek ve çöpleri bertaraf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tohumların, çiçek soğanlarının ve çeliklerin çoğaltılmasına, dikilmesine ve saksıya dikilmesine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bitkileri el ile sulayarak ve yabani otlarını temizleyerek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satmak ve taşımak için bitkileri hasat etmek ve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sabit eşyalar, binalar, ekipman ve çitler üzerindeki küçük tamirleri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Bahçe işçisi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Bahçecilik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Çim biçicisi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Fidanlık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Bahçıvan - 6113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Peyzaj düzenleyicisi - 6113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Bahçe bitkileri yetiştiricisi - 6113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Bitkisel ürün yetiştiren çiftlik işçisi - 9211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9215     Ormancılıkla ilgili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Ormancılıkla ilgili nitelik gerektirmeyen işlerde çalışanlar; doğal ve plantasyon ormanların yetiştirilmesi ve bakımının yapılması, ağaçların kesilmesi, hızarlanması ve tomrukçuluk ile ilgili basit ve rutin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Ağaç dikimi için çukurları açmak;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tomruk ve kerestelik ağaçları yığmak ve yüklemek;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orman alanındaki kuru ot ve çalıları temizlemek ve fidanları seyreltmek;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ormanda yangınlar için gözetlemeyi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ana dalları ve ağaçların tepelerini budamak, dalları budamak ve ağaç gövdelerini tomruk haline getirmek için testereyle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ağaçları devirmek ve devrilmiş ağaçlar ile bunların dallarını tomruk halinde kesmek için el testerelerini veya el ile tutulan makineli testereleri kullanmak ve bakımını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tohumları toplamak ve fideleri dikmek;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orman yollarının, binaların, tesislerin ve ekipmanların küçük onarımını ve bakımını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kesicisi (orman)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Orman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Ağaç dikicisi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Kalifiye orman işçisi - 6210</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9216     Balıkçılık ve su ürünleri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Balıkçılık ve su ürünleri işlerinde nitelik gerektirmeyen işlerde çalışanlar; su ürünleri yetiştiriciliği alanında balık ve deniz ürünlerinin yetiştirilmesi, yakalanması ve toplanması ve içsu, kıyı ve açık deniz balıkçılık işleri ile ilgili basit ve rutin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Deniz yatağını temizlemek, kültür balıkları ile yumuşakçaları beslemek;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deniz algleri, deniz yosunu, deniz tarağı ve diğer yumuşakçaları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ağları, misinaları ve diğer balıkçılık takımları ile diğer güverte ekipmanlarını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balıkları ve diğer deniz canlılarını yakalamak için balıkçılık donanımlarını kullanmak;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balıkları ve deniz ürünlerini temizlemek,tasnif etmek, buz ve tuz içinde paketlemek ve yakalananları gemi ambarında istiflemek;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güverte yüzeylerini ve balık ambarını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limana yanaşma esnasında bağlama halatlarını atmak ve çekmek.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ürünleri (kültür)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Balıkçılık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 yetiştiricisi - 6221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Kıyı balıkçı teknesi reisi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(kıyı sularda)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Balıkçı (iç sularda) - 6222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Açık deniz balıkçısı - 6223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         Madencilik, inşaat, imalat ve ulaştırma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Madencilik, inşaat, imalat ve ulaştırma sektörlerinde nitelik gerektirmeyen işlerde çalışanlar; madencilik, taşocakçılığı, bina dışı inşaat, bina inşaatı, imalat, ulaştırma ve depolama işleri ile ilgili basit ve rutin görevleri yaparlar ve insan gücüyle çalışan ve hayvanlar tarafından çekilen taşıt ve makineleri kullanırlar. Bu alt</w:t>
      </w:r>
      <w:r w:rsidR="00B60310">
        <w:rPr>
          <w:rFonts w:ascii="Times-Roman" w:hAnsi="Times-Roman" w:cs="Times-Roman"/>
          <w:color w:val="000000"/>
        </w:rPr>
        <w:t xml:space="preserve"> </w:t>
      </w:r>
      <w:r>
        <w:rPr>
          <w:rFonts w:ascii="Times-Roman" w:hAnsi="Times-Roman" w:cs="Times-Roman"/>
          <w:color w:val="000000"/>
        </w:rPr>
        <w:t>ana gruptaki mesleklerin çoğu, birinci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gruptaki çalışanlar tarafından yapılan görevler, genellikle şunları kapsamaktadır: El aletleri kullanarak çukur açılması ve hafriyatı yapılan malzemelerin, kumun, toprağın ve çakılın yayılması; malzemelerin, ekipmanların, ürünlerin, araç ve gereçlerin, bagaj ve kargonun el ile tasnif edilmesi, yüklenmesi, boşaltılması, taşınması, istiflenmesi ve depolanması; makinelerin, ekipmanların, aletlerin ve çalışma alanlarının temizlenmesi; malzemelerin ve ürünlerin paketlenmesi ve ambalajından çıkarılması/boşaltılması, el ile konteynırların ve rafların ürünlerle doldurulması; insan gücüyle çalışan ve hayvanlar tarafından çekilen taşıtların ve makinelerin kullanılması.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 xml:space="preserve">ana gruptaki meslekler, aşağıdaki gruplarda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931 Madencilik ve inşaat sektörlerinde nitelik gerektirmeyen işlerde çalışanlar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932 İmalat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933 Ulaştırma ve depolama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931       Madencilik ve inşaat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Madencilik ve inşaat sektörlerinde nitelik gerektirmeyen işlerde çalışanlar; madencilik, taşocakçılığı, bina dışı inşaat ve bina inşaatı ile ilgili el ile yapılan basit ve rutin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El aletleri kullanarak çukur ve hendeklerin kazılması ve doldurulması; hafriyatı yapılan malzemelerin, kumun, toprağın ve çakılın kürekle atılması ve yayılması; aletlerin, malzemelerin ve ekipmanların tasnif edilmesi, yüklenmesi, boşaltılması, istiflenmesi ve depolanması ve bunların çalışma alanlarına taşınması; makinelerin, ekipmanların, aletlerin ve çalışma alanlarının temizlenmesi ve engellerin ortadan kaldırılması.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9311 Madencilik ve taşocakçılığı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9312 Bina dışı inşaat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9313 Bina inşaatı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9311     Madencilik ve taşocakçılığı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Madencilik ve taşocakçılığı sektörlerinde nitelik gerektirmeyen işlerde çalışanlar; madencilik ve taşocakçılığı ile ilgili rutin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Makinelerin, ekipmanların ve maden ve taşocağı tesislerinin bakımının yapılmasında madencilere ve taşocağı çalışanlarına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madencilik ekipmanlarının montajını yapmak ve sökmek;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madenlerde ve taşocaklarında kullanılmayan çalışma alanlarından tünel desteklerini kaldırmak;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maden ve taşocağı çalışma alanlarından tehlikeli çıkıntıları kaldırmak;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çıkarım faaliyetleri tamamlandıktan sonra artıkları, işe yarar malzemeleri ve ekipmanları ortadan kaldırmak ve kaya ve mineral döküntüleri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makineleri, ekipmanları, aletleri, yolları ve taşıma raylarını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diğer maden işçileri tarafından kullanılan aletleri, malzemeleri, araç ve gereçleri tasnif etmek, yüklemek, boşaltmak, istiflemek ve depolamak.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Kömür numunecisi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Delici/sondajcı (madencilik)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makine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Maden tesisi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Taşocağı makine operatörü - 8111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Delici/sondajcı (petrol veya gaz kuyusu) - 8113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Sondaj tesis operatörü - 8113</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9312     Bina dışı inşaat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Bina dışı inşaat sektöründe nitelik gerektirmeyen işlerde çalışanlar; karayollarının, demiryollarının, barajların ve diğer bina dışı inşaat projelerinin inşası ve bakımı ile ilgili rutin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El aletleri kullanarak çukur ve hendekleri kazmak ve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kum, çakıl vb. malzemeleri kürekle atmak ve yaymak;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kaya matkabı kullanarak kayaları, betonlu ve bitümenli yüzeyleri kesmek ve tıraşlamak;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inşaat malzemelerini, hafriyatı yapılan malzemeleri ve ekipmanları yüklemek ve boşaltmak ve bunları el arabasıyla inşaat alanı etrafına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çalışma alanlarını temizlemek ve engelleri ortadan kaldırmak.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işçisi (bina dışı inşaat işleri)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Bakım işçisi (baraj)</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Hafriyat işçisi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9313     Bina inşaatı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Bina inşaatı sektöründe nitelik gerektirmeyen işlerde çalışanlar; bina inşaatı ve yıkım işleri ile ilgili rutin işleri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Yıkım alanlarında kullanılmış inşaat tuğlalarını temizlemek ve diğer basit işleri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beton, alçı ve harç gibi malzemeleri karıştırmak, dökmek ve yaymak;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 aletleri kullanarak çukur ve hendekleri kazmak ve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kum, toprak, çakıl vb. malzemeleri yaymak;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inşaat malzemelerini, hafriyatı yapılan malzemeleri ve ekipmanları yüklemek ve boşaltmak ve bunları el arabasıyla inşaat alanı etrafına taşımak;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çalışma alanlarını temizlemek ve engelleri ortadan kaldırmak.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örme ustası yardımcısı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işçisi (bina inşaatı)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Yıkım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İnşaat amelesi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Tuğla örme ustası - 7112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Ev inşaatçısı (ev ve benzeri küçük yapılar) - 7111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Bina yıkım ustası - 7119</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932       İmalat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İmalat sektöründe nitelik gerektirmeyen işlerde çalışanlar; imalat sektöründe makine operatörleri ve montajcıların işlerine yardım etmek amacıyla el ile yapılan birçok basit ve rutin işleri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genellikle şunlardır: Malzemelerin ve çeşitli ürünlerin el ile paketlenmesi; ürünlerin şişelere, kutulara, torbalara ve diğer kaplara el ile doldurulması; ürünlerin ve muhafaza kaplarının el ile etiketlenmesi; taşıtların yüklenmesi ve boşaltılması; ürünlerin, malzemelerin ve ekipmanların çalışma alanına götürülmesi; makinelerin, ekipmanların ve aletlerin temizlenmesi; ürünlerin veya parçaların el ile tasnifinin yapılması.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9321 Elle paketleme işlerinde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9329 Başka yerde sınıflandırılmamış imalat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9321     Elle paketleme işlerinde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Elle paketleme işlerinde çalışanlar; malzemeleri ve ürünleri el ile tartar, paketler ve etiketlerler.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Malzemeleri ve çeşitli ürünleri el ile tartmak, ambalajlamak, paketlemek ve mühürlemek;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ürünleri şişelere, kutulara, torbalara ve diğer kaplara el ile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ürünleri, paketleri ve çeşitli muhafaza kaplarını el ile etiketlemek.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Etiketleyici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Paketleyici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Ambalajcı (el ile)</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Etiketleme makinesi operatörü - 8183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Paketleme makinesi operatörü - 8183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Ambalajlama makinesi operatörü - 8183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9329     Başka yerde sınıflandırılmamış imalat sektöründe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Başka yerde sınıflandırılmamış imalat sektöründe nitelik gerektirmeyen işlerde çalışanlar; imalat sektöründe makine operatörleri ve montajcıların işlerine yardım eder ve nihai ürünlerin paketlenmesi ve etiketlenmesi hariç el ile yapılan birçok basit ve rutin işleri yaparlar.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Ürünleri, malzemeleri, ekipmanları vb. çalışma alanına götürmek ve imal edilmiş parçaları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taşıtları, kamyonları ve troleyleri doldurmak ve boşaltmak;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makinelerdeki tıkanıklıkları temizlemek, makineleri, ekipmanları ve aletleri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ürünlerin veya parçaların el ile tasnifini yapmak.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Şişe tasnifçisi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 Fabrika işçisi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Malzeme taşıyıcısı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İstifleyici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Elektrikli ekipman montajcısı - 8212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Elektronik ekipman montajcısı - 8212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Deri ürünleri birleştiricisi - 8219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Kauçuk ürünler montajcısı - 8219</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Paketleyici (el ile) - 9321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933       Ulaştırma ve depolama sektörlerinde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Ulaştırma ve depolama sektörlerinde nitelik gerektirmeyen işlerde çalışanlar; yolcuları veya malları taşımak için bisiklet ve benzeri taşıtlar ile hayvanlar tarafından çekilen taşıtları sürerler, hayvanlar tarafından çekilen makineleri sürerler, yük ve bagajları yükler/boşaltırlar ve raflara dizerler.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genellikle şunlardır: Yolcular veya malları taşımak için bisiklet ve benzeri taşıtların sürülmesi, yolcuları veya malları taşımak için hayvanlar tarafından çekilen taşıtların sürülmesi, hayvanlar tarafından çekilen makinelerin kullanılması, elle yüklerin yüklenmesi/boşaltılması ve mağazalardaki teşhir alanlarına ve raflara dizilmesi.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9331 El ve pedal ile sürülen taşıtların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9332 Hayvanlar tarafından çekilen taşıtların ve makinelerin sürücüleri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9333 Yükleme-boşaltma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9334 Raf istifleme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9331     El ve pedal ile sürülen taşıtların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El ve pedal ile sürülen taşıtların sürücüleri, iletileri dağıtmak ve yolcu veya malları taşımak için bisiklet ve benzeri taşıtları kullanırlar.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Malları yüklemek ve boşaltmak ya da yolcuların taşıtlara binmelerine veya onlardan inmelerine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diğer trafik ve trafik düzenlemelerine uygun olarak istenilen yöne taşıtı sürmek;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aşınma ve tahribatı belirlemek için taşıt bileşenlerini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(d) taşıtın bakımını ve küçük tamirlerini yapmak ve değiştirilebilir parçaları söküp takmak;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yol paralarını veya ücretleri toplamak.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Burada sınıflandırılan mesleklere örnekler: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Bisikletle taşıma elemanı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Pedallı taşıt sürücüsü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Üç tekerli çekçek sürücüsü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Çekçek ile yolcu taşıyan</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Bisiklet yarışçısı - 3421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Motosiklet sürücüsü - 8321</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9332     Hayvanlar tarafından çekilen taşıtların ve makinelerin sürücüleri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Hayvanlar tarafından çekilen taşıtların ve makinelerin sürücüleri; hayvanların çektiği, genelde çiftçilikle ilgili makineler ile yolcuların veya yüklerin taşınmasına yönelik taşıtları sürerler.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Hayvanlara koşum takımı vurmak ve bunları taşıtlara veya makinelere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malları yüklemek veya boşaltmak ya da yolcuların taşıtlara binmesine veya onlardan inmelerine yardımcı olmak;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diğer trafiğe ve trafik düzenlemelerine uygun olarak istenilen yöne hayvanları sürmek;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yol paralarını veya ücretleri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madenlerde veya taşocaklarında vagonları çekmek için hayvanları sürmek;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çiftlik makineleri veya diğer makinelere bağlanmış hayvanları sürmek;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iş ve gezi amaçlı filleri sürmek;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taşıtın veya makinenin bakımını ve küçük tamirlerini yapmak ve değiştirilebilir parçaları söküp takmak;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hayvanları tımar etmek ve beslemek.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Hayvanla çekilen taşıt sürücüsü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Hayvan katarı sürücüsü</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Fil sürücüsü</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Jokey - 3421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9333     Yükleme-boşaltma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Yükleme-boşaltma işlerinde nitelik gerektirmeyen işlerde çalışanlar; mobilyaları ve diğer ev eşyalarını paketleme, taşıma, yükleme ve boşaltma veya gemi ve uçak kargolarını ve diğer yükleri yükleme ve boşaltma ya da çeşitli depolardaki malları taşıma ve istifleme gibi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Bir yerden bir yere taşınmak için büro veya ev mobilyalarını, makinelerini, cihazlarını ve ilgili malları paketlemek;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kamyonet, kamyon, vagon, gemi veya uçaklara yüklenmesi veya bunlardan boşaltılması için malları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hububat, kömür, kum, bagaj ve diğer ürünleri konveyör bantları, borular vb. üzerine yerleştirerek yüklemek ve boşaltmak;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petrol, sıvılaştırılmış gaz ve diğer sıvıları yüklemek ve boşaltmak için mavna, tanker ve diğer gemilerin ana kıyı tesisat boruları ve tankları arasındaki hortumları bağlamak;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depo ve benzeri yerlerdeki malları taşımak ve istiflemek;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yükleme ve boşaltmadan önce kargoları sıralamak.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-Yükleme-boşaltma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-Bagaj taşıyıcısı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-Depo hamalı</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xml:space="preserve">Başka yerde sınıflandırılan ilgili bazı meslekler: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Vinç operatörü - 8343</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Forklift operatörü - 8344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Bavul taşıyıcısı - 9621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Belboy (otel müşterilerinin bavullarını odalarına götüren kişi) - 9621</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9334     Raf istifleme işlerinde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Raf istifleme işlerinde nitelik gerektirmeyen işlerde çalışanlar; raflara ve teşhir alanlarına malları yığarlar/istiflerler ve süpermarketlerde ve diğer perakende veya toptan satış yapılan yerlerde stok edilen malları temiz ve düzenli bir şekilde tutarlar.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Malları düzgün bir şekilde bölmelere ve raflara yerleştirmek ve dökme malları zemin üzerine istiflemek;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son kullanma tarihleri en erken bitecek mallar rafların önünde olacak şekilde malları raflara doldurmak;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son kullanma tarihleri geçmiş olan malları kaldırmak;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farklı bir yere ait olan stoktaki malları kaldırarak raf düzenini korumak;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satılmış olanları not etmek ve depodan ihtiyaç duyulan malları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raflardan veya depodan müşteriler için ürünleri bulmak;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aranılan ürünlerin bulundukları yerlere müşterileri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imalatçıdan veya dağıtıcıdan ürünleri almak, açmak, paketini açmak ve hasarlı ürünleri incelemek.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Geceleri istifleme işinde çalışan işçi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Ürün istifleyici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Raf dizicisi (perakende ve toptan ticaret ile depolama)</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94         Yiyecek hazırlama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Yiyecek hazırlama yardımcıları; az çeşitte önceden pişirilmiş yiyecek veya içeceklerin siparişine yönelik olarak bunları hazırlar ve pişirirler, masaları ve mutfağı temizlerler ve bulaşıkları yıkarlar. Bu alt ana grupta yer alan mesleklerin birçoğunda yapılan işlerle ilgili yeterlilik, birinci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gruptaki çalışanlar tarafından yapılan görevler, genellikle şunları kapsamaktadır: Sandviç, pizza, balık ve patates kızartması, salata ve kahve gibi basit veya önceden hazırlanmış yiyecek ve içeceklerin hazırlanması; yiyeceklerin pişirilmesi amacıyla yıkanması, kesilmesi, ölçülmesi ve karıştırılması; ızgara, mikrodalga fırın ve derin yağlı kızartıcı (fritöz) gibi pişirme ekipmanlarının kullanılması; mutfak, yiyecek hazırlama alanları ve servis alanlarının temizlenmesi; mutfak ve lokantalarda kullanılan pişirme ve mutfak eşyalarının temizlenmesi.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gruptaki meslekler, aşağıdaki grupta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941 Yiyecek hazırlama yardımcıları</w:t>
      </w: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F52116" w:rsidRDefault="00F52116" w:rsidP="00B6297F">
      <w:pPr>
        <w:widowControl w:val="0"/>
        <w:autoSpaceDE w:val="0"/>
        <w:autoSpaceDN w:val="0"/>
        <w:adjustRightInd w:val="0"/>
        <w:jc w:val="both"/>
        <w:rPr>
          <w:rFonts w:ascii="Times-Roman" w:hAnsi="Times-Roman" w:cs="Times-Roman"/>
          <w:b/>
          <w:bCs/>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941       Yiyecek hazırlama yardımcıları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Yiyecek hazırlama yardımcıları; az çeşitte önceden pişirilmiş yiyecek veya içeceklerin siparişine yönelik olarak bunları hazırlar ve pişirirler, masaları ve mutfağı temizlerler ve bulaşıkları yıkarlar.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genelde şunlardır: Sandviç, pizza, balık ve patates kızartması, salata ve kahve gibi basit veya önceden hazırlanmış yiyecek ve içeceklerin hazırlanması; yiyeceklerin pişirilmesi amacıyla yıkanması, kesilmesi, ölçülmesi ve karıştırılması; ızgara, mikrodalga fırın ve derin yağlı kızartıcı (fritöz) gibi pişirme ekipmanlarının kullanılması; mutfak, yiyecek hazırlama alanları ve servis alanlarının temizlenmesi; mutfak ve lokantalarda kullanılan pişirme ve mutfak eşyalarının temizlenmesi.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9411 Fast food hazırlayıcıları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9412 Mutfak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9411     Fast food hazırlayıcıları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Fast food hazırlayıcıları; basit hazırlama süreçleri ve az sayıda malzemenin katılmasıyla hazırlanan sınırlı sayıdaki yiyecek veya içeceklerin siparişine yönelik olarak bunları hazırlar ve pişirirler. Bu kişiler, müşterilerden siparişleri alabilir ve tezgahlara veya masalara servis yapabilirler.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Sandviç, hamburger, pizza, balık ve patates kızartması, salata ve kahve gibi basit veya önceden hazırlanmış yiyecek ve içecekleri hazırlamak;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yiyecekleri pişirmek amacıyla yıkamak, kesmek, ölçmek ve karıştırmak;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ızgara, derin yağlı kızartıcı (fritöz) ve tava gibi geniş hacimli tek işlemli pişirme ekipmanlarını kullanmak;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önceden hazırlanmış yiyecekleri tekrar ısıtmak;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(e)yiyecek hazırlama alanlarını, pişirme yüzeylerini ve mutfak aletlerini temizlemek;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(f) hızlı servis ve paket servis konusunda uzmanlaşmış yemek yenilen yerlerde yiyecek ve içecek siparişlerini almak ve bunları servis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(g) fast food malzemelerinin siparişini yapmak ve teslim almak;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(h) işyerinde besin güvenliği, sağlık ve güvenlik standartlarını korumak;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(i) hazırlanmış yiyeceklerin kalite ve miktara yönelik gereklilikleri karşılamasını sağlamak.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Fast food aşçısı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Hamburger yapan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Pizza yapan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Yapılması az vakit alan yemekleri hazırlayan aşçı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 Müşterilere hizmet işin önemsiz bir parçası olmadığında, basit yiyecek malzemelerinin hazırlanması, siparişlerin alınması, müşterilere servis yapılması, ödemenin hesaplanması veya ödemenin alınması işlerini içeren meslekler, Birim grup 5246`da (Yiyecek servis tezgahı çalışanları) sınıflandırılmış olmalıdır.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Şef (yiyecek ve sunum hizmetleri) - 3434</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 - 5120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Yiyecek servis tezgahı çalışanı - 5246</w:t>
      </w: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9412     Mutfak yardımcıları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Mutfak yardımcıları; yiyecek ve içecekleri hazırlayan veya sunan çalışanlara yardım etmek amacıyla masaları ve mutfağı temizler, bulaşıkları yıkar, yapılacak yemeğin malzemesini hazırlar ve diğer görevleri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Mutfak, yiyecek hazırlama alanları ve servis alanlarını temizlemek;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yemek yapımında kullanılacak malzemeleri yıkayarak, soyarak, keserek, doğrayarak, ölçerek ve karıştırarak yiyeceğin hazırlanmasında aşçılara ve şeflere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servis için tabakları dizmek;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buzdolabındaki, mutfak dolabındaki ve diğer depolama alanlarındaki erzakların paketlerini açmak, kontrol etmek, aktarmak, tartmak ve depolamak;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(e) tabakları ve pişirme aletlerini yıkamak ve kaldırmak;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basit yiyecek maddelerini hazırlamak, pişirmek, kızartmak ve ısıtmak.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Bulaşık yıkayıcısı (el ile)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Mutfak yardımcısı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 çırağı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Mutfak hademesi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Mutfak hizmetçisi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Mutfak görevlisi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Aşçı - 5120</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Fast food hazırlayıcısı - 9411</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95         Cadde/sokak ve ilgili satış ve hizmet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Cadde/Sokak ve ilgili satış ve hizmet çalışanları; hemen tüketime hazır gıdalar hariç mal satarlar, cadde ve sokaklarda ve istasyon gibi diğer halka açık yerlerde çeşitli hizmetleri sağlarlar. Bu alt ana grupta yer alan mesleklerin birçoğunda yapılan işlerle ilgili yeterlilik, birinci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gruptaki çalışanlar tarafından yapılan görevler, genellikle şunları kapsamaktadır: Satış için çeşitli maddelerin satın alınması veya yapılması; satış için maddelerin yüklenmesi ve boşaltılması ve bunların taşınması; hizmetleri yapmak için gerekli malzemelerin elde edilmesi; malların veya hizmetlerin satışını yapmak için sokaktaki insanlara yaklaşılması; ayakkabıların temizlenmesi ve boyanması; araba camlarının temizlenmesi ve parlatılması; ayak işlerinin yapılması; park yeri bulmak için sürücülere yardım edilmesi ve sürücünün olmadığı zamanlarda arabanın zarar görmemesinin sağlanması; el ilanı ve bedava gazetelerin elle dağıtılması; ödemelerin doğrudan alınması.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sınıflandırılmaktadır: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951 Cadde/Sokak ve ilgili hizmet çalışanları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952 Sokak satıcıları (gıda hariç)</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951       Cadde/sokak ve ilgili hizmet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Cadde/Sokak ve ilgili hizmet çalışanları; ayakkabıların temizlenmesi, araba pencerelerinin yıkanması, ayak işlerinin yapılması, mülkün gözetilmesi, yerinde diğer sokak hizmetlerinin sağlanması da dahil sokaklarda ve halka açık diğer yerlerde çeşitli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Hizmetleri yapmak için gerekli malzemelerin elde edilmesi; hizmetlerin sunumu için sokaktaki insanlara yaklaşılması; ayakkabıların temizlenmesi ve boyanması; araba pencerelerinin temizlenmesi ve parlatılması; ayak işlerinin yapılması; park yeri bulmak için sürücülere yardım edilmesi ve sürücünün olmadığı zamanlarda arabanın zarar görmemesinin sağlanması; el ilanı ve bedava gazetelerin elle dağıtılması; ödemelerin doğrudan alınması.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9510 Cadde/Sokak ve ilgili hizmet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9510     Cadde/Sokak ve ilgili hizmet çalışanları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Cadde/Sokak ve ilgili hizmet çalışanları; ayakkabıların temizlenmesi; araba pencerelerinin yıkanması, ayak işlerinin yapılması, broşürlerin elle dağıtılması, mülkün gözetilmesi ve yerinde diğer sokak hizmetlerinin sağlanması da dahil sokaklarda ve halka açık diğer yerlerde çeşitli hizmetleri sağlarlar.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(a) Hizmetleri yapmak için gerekli malzemeleri elde etmek;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hizmetlerin sunumu için sokaktaki insanlara yaklaşmak;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ayakkabıları temizlemek ve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araba pencerelerinin temizlemek ve parlatmak;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ayak işlerini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park yeri bulmak için sürücülere yardım etmek ve sürücünün olmadığı zamanlarda arabanın zarar görmemesini sağlamak;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el ilanı ve bedava gazeteleri elle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ödemeleri doğrudan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Ayakçı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Ayakkabı boyacısı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Araba camı temizleyicisi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Araç bekçisi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El ilanı dağıtıcısı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Bedava gazete dağıtıcısı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Broşür ve gazete dağıtıcısı - 9621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Akaryakıt satış elemanı (pompacı) - 5245</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952       Sokak satıcıları (gıda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Sokak satıcıları (gıda hariç); sokaklarda ve istasyon, sinema veya tiyatro gibi halka açık yerlerde genellikle sınırlı çeşitlilikteki malları (hemen tüketime hazır gıdalar hariç) satarlar.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genelde şunlardır: Satış için maddelerin satın alınması veya alınması ya da basit maddelerin yapılması; malları sokaklara veya istasyon ya da sinema gibi halka açık yerlere taşımak için sepet, tepsi, valiz, el arabası, bisiklet, iki tekerlekli el arabası ve diğer taşıtların yüklenmesi ve boşaltılması; malların sergilenmesi veya müşterilerin dikkatini çekmek amacıyla bağırılması; sokaktaki potansiyel müşterilere yaklaşarak ya da kapı kapı dolaşarak malların satışa sunulması; ödemelerin doğrudan alınması. </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gruptaki meslekler, aşağıdaki birim grupta sınıflandırılır: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9520 Sokak satıcıları (gıda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9520     Sokak satıcıları (gıda hariç)</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Sokak satıcıları (gıda hariç); sokaklarda ve istasyon, sinema veya tiyatro gibi halka açık yerlerde genellikle sınırlı çeşitlilikteki malları (hemen tüketime hazır gıdalar hariç) satarlar.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Satış için maddeleri satın almak ya da basit maddeleri yapmak;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malları sokaklara veya istasyon veya sinema gibi halka açık yerlere taşımak için sepet, tepsi, el arabası, bisiklet, iki tekerlekli el arabası ve diğer taşıtlara yüklemek ve boşaltmak;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malları sergilemek veya müşterilerin dikkatini çekmek amacıyla bağırmak;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sokaktaki potansiyel müşterilere yaklaşarak veya kapı kapı dolaşarak malları satışa sunmak;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ödemeleri doğrudan almak.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İşportacı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Seyyar satıcı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Seyyar gazete satıcısı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Cadde, sokak ve pazar gibi yerlerde stant ve tezgahlarda hemen tüketime yönelik olmayan taze gıda maddelerinin (örneğin; sebze, meyve, et ve süt ürünleri gibi) satışını yapan satıcılar, Birim Grup 5211`de (Sabit tezgah, stant, baraka türü dükkan, büfe ve pazar satış elemanları) sınıflandırılır. Cadde, sokak ve pazar gibi yerlerde stant ve tezgahlarda hemen tüketime yönelik çeşitli hazırlanmış yemek ve gıda maddelerinin satışını yapan satıcılar, Birim Grup 5246`da (Yiyecek servis tezgahı çalışanları) sınıflandırılır. Cadde, sokak ve halka açık yerlerde gıda ve içecek gibi hemen tüketime yönelik maddelerin satışını el arabası, iki tekerlekli el arabası, tepsi veya sepetten yapan satıcılar, Birim Grup 5212`de (Cadde ve sokak yiyecek satış elemanları) sınıflandırılır. Cadde, sokak ve halka açık yerlerde gıda dışı maddelerin (veya şekerleme gibi önceden paketlenmiş çabuk bozulmayan gıda maddelerinin) satışını el arabası, tekerlekli araba, tepsi veya sepetten yapan satıcılar, Birim Grup 9520`de (İşportacılar (gıda hariç)) sınıflandırılır.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Pazar satış elemanı - 5211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tezgahı satış elemanı - 5211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Cadde ve sokak yiyecek satıcısı - 5212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Bedava gazete dağıtıcısı - 9510</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96         Çöpçüler ve diğer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Çöpçüler ve diğer nitelik gerektirmeyen işlerde çalışanlar; binalardan, açık alanlardan, sokaklardan ve diğer halka açık yerlerden çöpleri toplar, işler ve geri dönüşümünü sağlarlar. Bunlar, sokakları ve halka açık diğer yerleri temiz tutarlar, paket ve mesajları taşır ve dağıtırlar ve ev veya işyerlerinin ufak tefek ayak işlerini yaparlar. Bu alt ana grupta yer alan mesleklerin birçoğunda yapılan işlerle ilgili yeterlilik, birinci ISCO beceri seviyesinde yer alan becerileri gerektirir.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w:t>
      </w:r>
      <w:r w:rsidR="00B60310">
        <w:rPr>
          <w:rFonts w:ascii="Times-Roman" w:hAnsi="Times-Roman" w:cs="Times-Roman"/>
          <w:color w:val="000000"/>
        </w:rPr>
        <w:t xml:space="preserve"> </w:t>
      </w:r>
      <w:r>
        <w:rPr>
          <w:rFonts w:ascii="Times-Roman" w:hAnsi="Times-Roman" w:cs="Times-Roman"/>
          <w:color w:val="000000"/>
        </w:rPr>
        <w:t>ana gruptaki çalışanlar tarafından yapılan görevler, genellikle şunları kapsamaktadır: Çöplerin toplanması, yüklenmesi ve boşaltılması; sokakların, parkların ve halka açık diğer yerlerin süpürülmesi; yakacak odunların kesilmesi; yakacak odun, su, paket, eşya ve mesajların toplanması ve taşınması; halıların tozunun alınması için dövülmesi ve diğer düzensiz işlerin yapılması.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961 Çöpçüler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962 Diğer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961       Çöpçüler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Çöpçüler; binalardan, açık alanlardan, sokaklardan ve diğer halka açık yerlerden çöpleri toplar, işler ve geri dönüşümünü sağlarlar veya sokakları ve halka açık diğer yerleri temiz tutarlar.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genelde şunlardır: Çöplerin toplanması, yüklenmesi ve boşaltılması; sokakların, parkların ve halka açık diğer yerlerin süpürülmesi; kağıt, cam, plastik veya alüminyum gibi çöplerin ayrıştırılması ve geri dönüşümünün sağlanması.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9611 Çöp ve geri dönüştürülebilir atık toplayıcıları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9612 Çöp tasnif ediciler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9613 Sokak, park ve benzeri halka açık yerleri süpürenler ve ilgili işçiler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9611     Çöp ve geri dönüştürülebilir atık toplayıcıları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Çöp ve geri dönüştürülebilir atık toplayıcıları; binalardan, açık alanlardan, sokaklardan ve diğer halka açık yerlerden çöpleri ve geri dönüşüm için atıkları toplarlar ve uzaklaştırırlar.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Çöpleri ve geri dönüştürülebilir malzemeleri toplamak ve bunları çöp kutularına ve çöp ve geri dönüşüm atık kamyonlarına koymak;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çöp ve geri dönüşüm atık kamyonlarının içine veya üzerine binmek;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çöp kutularını kaldırmak ve içeriğini kamyonlara ve geniş konteynırlara dökmek;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çöp ve geri dönüşüm atık kamyonlarını boşaltmak.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Geri dönüştürülebilir atık toplayıcısı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Çöp toplayıcı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Çöpçü</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Çöp kamyonu sürücüsü - 8332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Atık toplayıcısı - 9612</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9612     Çöp tasnif ediciler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Çöp tasnif ediciler; çöp dökme sahalarında (çöplüklerde) ve geri dönüşüm ile ilgili girişimlerde ya da binalarda, sokaklarda ve diğer halka açık yerlerde geri dönüşüme uygun atık maddeleri belirler, toplar ve ayrıştırırlar.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şunlardır: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Çöp dökme sahalarında, evlerde, ticari ve sınai tesislerde ya da sokaklar gibi kamuya açık yerlerde geri dönüşüm için çöpleri aramak ve bunları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karton, kağıt, cam, plastik, alüminyum veya diğer geri dönüştürülebilir malzemeleri türlerine göre sıralamak;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(c) geri dönüştürülebilir maddeleri ve malzemeleri depolama veya taşıma amacıyla belirlenmiş alanlara ve konteynırlara yerleştirmek;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tamire veya tekrar kullanıma uygun olan mobilya, ekipman, makine veya parçaları belirlemek ve bir kenara ayırmak;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geri dönüştürülebilir maddeleri elle veya motorize olmayan taşıtlar kullanarak taşımak;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geri dönüştürülebilir veya yeniden kullanılabilir malzemeleri satmak.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Geri dönüşüm işçisi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Hurda alım satımcısı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Atık toplayıcısı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Çöp toplayıcı - 9611</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süpürücü - 9613</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9613     Sokak, park ve benzeri halka açık yerleri süpürenler ve ilgili işçiler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Sokak, park ve benzeri halka açık yerleri süpürenler ve ilgili işçiler; sokakları, parkları, havaalanlarını, istasyonları ve diğer halka açık yerleri süpürür ve temizlerler.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şunlardır: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Sokakları, parkları, havaalanlarını, istasyonları ve benzeri halka açık yerleri süpürmek;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karları kürekle temizlemek;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halı tokmağı kullanarak halıların tozunu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evlerle cadde arasındaki özel yollardan ve yerlerden çöpleri, yaprakları ve karları temizlemek.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Park süpürücü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Sokak süpürücü</w:t>
      </w:r>
    </w:p>
    <w:p w:rsidR="00053A76" w:rsidRDefault="00053A7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F52116" w:rsidRDefault="00F5211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962       Diğer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Diğer nitelik gerektirmeyen işlerde çalışanlar; mesajları ve paketleri taşır ve dağıtırlar, çeşitli basit bakım ve tamir işlerini yaparlar, otomatik satış yapan makinelerden para toplar ve makineleri malzeme ile doldururlar, sayaçları okurlar, su ve yakacak odun toplarlar, otopark veya etkinlikler için para toplar ve bilet verirler.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Yapılan görevler genelde şunları kapsamaktadır: Odun kesilmesi, su ve yakacak odun toplanması; binaların, tesislerin ve zeminlerin temizlenmesi ve bakımının yapılması; mesajların, paketlerin veya diğer maddelerin kuruluşların bünyesinde veya kuruluşlar arasında veya başka yerlere dağıtılması; özel ulak görevinin gerçekleştirilmesi; bilet ve pasoların verilmesi ve toplanması; otopark ücretlerinin hesaplanması; otomatik satış yapan makinelerin depo alanlarının doldurulması ve bunların kasalarından para toplanması; elektrik, gaz veya su sayaçlarının okunması ve tüketimin kaydedilmesi.</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gruplarda sınıflandırılır: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9621 Kuryeler, paket dağıtıcıları ve bavul taşıyıcıları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9622 </w:t>
      </w:r>
      <w:r w:rsidR="00237D36">
        <w:rPr>
          <w:rFonts w:ascii="Times-Roman" w:hAnsi="Times-Roman" w:cs="Times-Roman"/>
          <w:color w:val="000000"/>
        </w:rPr>
        <w:t>Çeşitli küçük tamir ve bakım işleri yapan el becerisine sahip işçiler</w:t>
      </w:r>
      <w:r>
        <w:rPr>
          <w:rFonts w:ascii="Times-Roman" w:hAnsi="Times-Roman" w:cs="Times-Roman"/>
          <w:color w:val="000000"/>
        </w:rPr>
        <w:t xml:space="preserve">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9623 Sayaç okuyucular ve otomatik satış yapan makinelerden para toplayanlar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9624 Su taşıyıcılar ve yakacak odun toplayıcılar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9629 Başka yerde sınıflandırılmamış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9621     Kuryeler, paket dağıtıcıları ve bavul taşıyıcıları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Kuryeler, paket dağıtıcıları ve bavul taşıyıcıları; yaya olarak kuruluşların bünyesinde veya kuruluşlar arasında, evlere ve başka yerlere mesajları, paketleri ve diğer maddeleri taşırlar ve dağıtırlar veya özellikle otellerde, istasyonlarda ve hava alanlarında bagajları taşırlar.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Mesajları, paketleri veya diğer maddeleri kuruluşların bünyesinde veya kuruluşlar arasında veya başka yerlere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çeşitli malları girişimlerden, mağazalardan, evlerden ve diğer yerlerden almak veya buralara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bavulları otellerde, istasyonlarda, hava alanlarında vb. yerlerde taşımak ve dağıtmak;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iliştirilen alacak listesini doldurarak bavulları işaretlemek ve teslim almak;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en uygun güzergahı planlamak ve takip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dağıtılacak maddeleri dağıtım güzergahına göre tasnif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Gazete dağıtıcısı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Kurye</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Bavul taşıyıcı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Mektup taşıyıcısı - 4412</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Postacı - 4412</w:t>
      </w:r>
    </w:p>
    <w:p w:rsidR="00053A76" w:rsidRDefault="00053A76" w:rsidP="00B6297F">
      <w:pPr>
        <w:widowControl w:val="0"/>
        <w:autoSpaceDE w:val="0"/>
        <w:autoSpaceDN w:val="0"/>
        <w:adjustRightInd w:val="0"/>
        <w:jc w:val="both"/>
        <w:rPr>
          <w:rFonts w:ascii="Times-Roman" w:hAnsi="Times-Roman" w:cs="Times-Roman"/>
          <w:color w:val="000000"/>
        </w:rPr>
      </w:pPr>
    </w:p>
    <w:p w:rsidR="00237D36" w:rsidRDefault="00237D36" w:rsidP="00B6297F">
      <w:pPr>
        <w:widowControl w:val="0"/>
        <w:autoSpaceDE w:val="0"/>
        <w:autoSpaceDN w:val="0"/>
        <w:adjustRightInd w:val="0"/>
        <w:jc w:val="both"/>
        <w:rPr>
          <w:rFonts w:ascii="Times-Roman" w:hAnsi="Times-Roman" w:cs="Times-Roman"/>
          <w:b/>
          <w:bCs/>
          <w:color w:val="000000"/>
        </w:rPr>
      </w:pPr>
    </w:p>
    <w:p w:rsidR="00237D36" w:rsidRDefault="00237D36" w:rsidP="00B6297F">
      <w:pPr>
        <w:widowControl w:val="0"/>
        <w:autoSpaceDE w:val="0"/>
        <w:autoSpaceDN w:val="0"/>
        <w:adjustRightInd w:val="0"/>
        <w:jc w:val="both"/>
        <w:rPr>
          <w:rFonts w:ascii="Times-Roman" w:hAnsi="Times-Roman" w:cs="Times-Roman"/>
          <w:b/>
          <w:bCs/>
          <w:color w:val="000000"/>
        </w:rPr>
      </w:pPr>
    </w:p>
    <w:p w:rsidR="00237D36" w:rsidRDefault="00237D36" w:rsidP="00B6297F">
      <w:pPr>
        <w:widowControl w:val="0"/>
        <w:autoSpaceDE w:val="0"/>
        <w:autoSpaceDN w:val="0"/>
        <w:adjustRightInd w:val="0"/>
        <w:jc w:val="both"/>
        <w:rPr>
          <w:rFonts w:ascii="Times-Roman" w:hAnsi="Times-Roman" w:cs="Times-Roman"/>
          <w:b/>
          <w:bCs/>
          <w:color w:val="000000"/>
        </w:rPr>
      </w:pPr>
    </w:p>
    <w:p w:rsidR="00237D36" w:rsidRDefault="00237D36" w:rsidP="00B6297F">
      <w:pPr>
        <w:widowControl w:val="0"/>
        <w:autoSpaceDE w:val="0"/>
        <w:autoSpaceDN w:val="0"/>
        <w:adjustRightInd w:val="0"/>
        <w:jc w:val="both"/>
        <w:rPr>
          <w:rFonts w:ascii="Times-Roman" w:hAnsi="Times-Roman" w:cs="Times-Roman"/>
          <w:b/>
          <w:bCs/>
          <w:color w:val="000000"/>
        </w:rPr>
      </w:pPr>
    </w:p>
    <w:p w:rsidR="00053A76" w:rsidRPr="00237D3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 xml:space="preserve">9622     </w:t>
      </w:r>
      <w:r w:rsidR="00237D36" w:rsidRPr="00237D36">
        <w:rPr>
          <w:rFonts w:ascii="Times-Roman" w:hAnsi="Times-Roman" w:cs="Times-Roman"/>
          <w:b/>
          <w:bCs/>
          <w:color w:val="000000"/>
        </w:rPr>
        <w:t>Çeşitli küçük tamir ve bakım işleri yapan el becerisine sahip işçiler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237D36" w:rsidP="00B6297F">
      <w:pPr>
        <w:widowControl w:val="0"/>
        <w:autoSpaceDE w:val="0"/>
        <w:autoSpaceDN w:val="0"/>
        <w:adjustRightInd w:val="0"/>
        <w:jc w:val="both"/>
        <w:rPr>
          <w:rFonts w:ascii="Times-Roman" w:hAnsi="Times-Roman" w:cs="Times-Roman"/>
          <w:color w:val="000000"/>
        </w:rPr>
      </w:pPr>
      <w:r w:rsidRPr="00237D36">
        <w:rPr>
          <w:rFonts w:ascii="Times-Roman" w:hAnsi="Times-Roman" w:cs="Times-Roman"/>
          <w:color w:val="000000"/>
        </w:rPr>
        <w:t>Çeşitli küçük tamir ve bakım işleri yapan el becerisine sahip işçiler</w:t>
      </w:r>
      <w:r w:rsidR="00053A76">
        <w:rPr>
          <w:rFonts w:ascii="Times-Roman" w:hAnsi="Times-Roman" w:cs="Times-Roman"/>
          <w:color w:val="000000"/>
        </w:rPr>
        <w:t>; binaları, yerleri ve tesisleri temizler, boyar ve bakımını yaparlar, basit onarımları yaparlar.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Kırık pencereleri, kafesleri, kapıları, parmaklıkları, barbeküleri, piknik masalarını, rafları, dolapları ve diğer eşyaları onarmak;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ampul gibi bozuk malzemeleri/eşyaları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duvarın iç ve dış cephelerini, tavanları ve parmaklıkları onarmak ve boyamak;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kapı ve pencereleri ayarlamak;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musluk contalarını değiştirmek;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tırabzanları ve demir parmaklıkları yerine takmak;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kömür veya odunu boşaltmak ve evlerin veya işletmelerin depolarına taşımak.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Düzensiz işlerde kişi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Bakım işlerini yapan kişi (Handyperson)</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Otellerde düzensiz çalışan kişi (Hotel useful)</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9623     Sayaç okuyucular ve otomatik satış yapan makinelerden para toplayanlar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Sayaç okuyucular ve otomatik satış yapan makinelerden para toplayanlar; otomatik satış makinelerinin depo alanlarının doldurulması ve bunlardan para toplanması veya parkmetre ve diğer jetonlu makinelerden para ve jetonların toplanması veya elektrik, gaz veya su sayaçlarının okunması.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Kapsanan görevler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Otomatik satış makinelerinin depolarını doldurmak ve bunların kasalarından para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parkmetre ve diğer jetonlu makinelerden para ve jetonları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elektrik, gaz veya su sayaçlarını okumak ve tüketimi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dağıtılan malların ve toplanan paraların kayıtlarını tutmak;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sayaç kadranlarının okumasını yapmak amacıyla belirlenmiş olan güzergah boyunca ilerlemek;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anormal tüketimi belirlenmesi durumunda okumaları doğrulamak ve bu değişikliğin olası nedenlerini kaydetmek;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izinsiz aktarımlar, arızalar ve kırılmış mühürler gibi hasarlar için sayaçları denetlemek.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Otomatik satış yapan makinelerinden para toplayıcı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Sayaç okuyucu</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9624     Su taşıyıcılar ve yakacak odun toplayıcılar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 taşıyıcılar ve yakacak odun toplayıcılar; su ve yakacak odunu toplarlar ve bunları el veya hayvan ile çekilen arabaları kullanarak yaya olarak taşırlar.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Kapsanan görevler: </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Yakacak olarak pazarda satmak veya kendi tüketimleri için ormandan odun kesmek veya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 yerden kuru odunları toplamak için orman veya tarlalarda dolaşmak ve bunları yığın halinde </w:t>
      </w:r>
      <w:r>
        <w:rPr>
          <w:rFonts w:ascii="Times-Roman" w:hAnsi="Times-Roman" w:cs="Times-Roman"/>
          <w:color w:val="000000"/>
        </w:rPr>
        <w:lastRenderedPageBreak/>
        <w:t>düzenlenmek;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ağaçların kuruyan dallarını ve gövdelerini balta ve el testeresi kullanarak kesmek;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toplanan odunları küçük demetler halinde bağlamak ve bunları satma amacıyla pazara veya kullanım amacıyla köye veya evlere at arabası ile taşımak veya nakletmek;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evde kullanmak amacıyla kuyulardan, nehirlerden veya göletlerden vb. çekmek;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çeşmelerden, nehirlerden, göletlerden veya kuyulardan suyu deri torbalarda, kovalarda veya diğer kaplarda toplamak ve içmek, temizlik yapmak veya tanklarda depolamak amacıyla bu suyu şantiyelere, müşterilerin evlerine veya kendi evlerine dağıtmak.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Yakacak odun toplayıcısı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Su taşıyıcı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9629     Başka yerde sınıflandırılmamış nitelik gerektirmeyen işlerde çalışanlar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grubu Ana grup 9`da (Nitelik gerektirmeyen</w:t>
      </w:r>
      <w:r w:rsidR="00B60310">
        <w:rPr>
          <w:rFonts w:ascii="Times-Roman" w:hAnsi="Times-Roman" w:cs="Times-Roman"/>
          <w:color w:val="000000"/>
        </w:rPr>
        <w:t xml:space="preserve"> meslekler</w:t>
      </w:r>
      <w:r>
        <w:rPr>
          <w:rFonts w:ascii="Times-Roman" w:hAnsi="Times-Roman" w:cs="Times-Roman"/>
          <w:color w:val="000000"/>
        </w:rPr>
        <w:t>) başka yerde sınıflandırılmamış nitelik gerektirmeyen işlerde çalışanları kapsamaktadır. Örneğin, otopark veya giriş biletlerini veren veya toplayanları, vestiyerlerde daimi müşterilere veya diğer müşterilere kişisel eşya sağlayanları ve eğlence etkinliklerinde müşterilere yardım edenleri kapsamaktadır.</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durumlarda kapsanan görevler: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(a) Eğlence etkinliklerinde müşterilere giriş biletleri satmak ve toplamak veya müşterilerden fişleri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 renk ve geçerlilik tarihi gibi kriterleri kullanarak biletlerin veya pasoların sahte olup olmadığını belirlemek için bunları incelemek;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(c) müşterilere çıkışlarda rehberlik etmek veya acil durumlarda diğer talimatları vermek veya yardım etmek;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(d) müşterileri tuvaletlere, stantlara ve telefonlara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(e) araç sürücülerini otopark alanlarına yönlendirmek;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(f) taşıtların tahribatını önlemek ve hırsızlığa karşı korumak amacıyla otopark alanlarında devriye gezmek;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(g) otopark ücretlerini hesaplamak ve müşterilerden ücretleri toplamak;</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(h) spor veya hamam/sauna ve benzeri işyerlerinde müşterilere giyinme odaları, kilitli soyunma odaları veya giysi konteynırları tahsis etmek.</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Teşrifatçı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Otopark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Fuar görevlisi</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Vestiyer elemanı</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Bilet toplayıcısı</w:t>
      </w:r>
    </w:p>
    <w:p w:rsidR="00053A76" w:rsidRDefault="00053A76" w:rsidP="00B6297F">
      <w:pPr>
        <w:widowControl w:val="0"/>
        <w:autoSpaceDE w:val="0"/>
        <w:autoSpaceDN w:val="0"/>
        <w:adjustRightInd w:val="0"/>
        <w:jc w:val="both"/>
        <w:rPr>
          <w:rFonts w:ascii="Times-Roman" w:hAnsi="Times-Roman" w:cs="Times-Roman"/>
          <w:color w:val="000000"/>
        </w:rPr>
      </w:pP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Başka yerde sınıflandırılan ilgili bazı meslekler:</w:t>
      </w:r>
    </w:p>
    <w:p w:rsidR="00053A76" w:rsidRDefault="00053A76"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Otopark valesi - 8322</w:t>
      </w:r>
    </w:p>
    <w:p w:rsidR="00B60310" w:rsidRDefault="00B60310" w:rsidP="00B6297F">
      <w:pPr>
        <w:widowControl w:val="0"/>
        <w:autoSpaceDE w:val="0"/>
        <w:autoSpaceDN w:val="0"/>
        <w:adjustRightInd w:val="0"/>
        <w:jc w:val="both"/>
        <w:rPr>
          <w:rFonts w:ascii="Times-Roman" w:hAnsi="Times-Roman" w:cs="Times-Roman"/>
          <w:color w:val="000000"/>
        </w:rPr>
      </w:pPr>
    </w:p>
    <w:p w:rsidR="00237D36" w:rsidRDefault="00237D36" w:rsidP="00B6297F">
      <w:pPr>
        <w:widowControl w:val="0"/>
        <w:autoSpaceDE w:val="0"/>
        <w:autoSpaceDN w:val="0"/>
        <w:adjustRightInd w:val="0"/>
        <w:jc w:val="both"/>
        <w:rPr>
          <w:rFonts w:ascii="Times-Roman" w:hAnsi="Times-Roman" w:cs="Times-Roman"/>
          <w:color w:val="000000"/>
        </w:rPr>
      </w:pPr>
    </w:p>
    <w:p w:rsidR="00237D36" w:rsidRDefault="00237D36"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B60310" w:rsidRPr="00237D36" w:rsidRDefault="00B60310" w:rsidP="00B6297F">
      <w:pPr>
        <w:widowControl w:val="0"/>
        <w:autoSpaceDE w:val="0"/>
        <w:autoSpaceDN w:val="0"/>
        <w:adjustRightInd w:val="0"/>
        <w:jc w:val="both"/>
        <w:rPr>
          <w:rFonts w:ascii="Times-Roman" w:hAnsi="Times-Roman" w:cs="Times-Roman"/>
          <w:b/>
          <w:bCs/>
          <w:color w:val="000000"/>
          <w:sz w:val="36"/>
          <w:szCs w:val="36"/>
        </w:rPr>
      </w:pPr>
      <w:r w:rsidRPr="00237D36">
        <w:rPr>
          <w:rFonts w:ascii="Times-Roman" w:hAnsi="Times-Roman" w:cs="Times-Roman"/>
          <w:b/>
          <w:bCs/>
          <w:color w:val="000000"/>
          <w:sz w:val="36"/>
          <w:szCs w:val="36"/>
        </w:rPr>
        <w:lastRenderedPageBreak/>
        <w:t>0           Silahlı kuvvetlerle ilgili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Silahlı kuvvetlerle ilgili meslekler, silahlı kuvvetler mensupları tarafından yürütülen tüm işleri kapsamaktadır. Silahlı kuvvetler mensupları, destek hizmetler de dahil, gönüllülük veya yükümlülük esasına göre sivil işleri kabul etme serbestliği olmayan ve askeri disipline tabi halihazırda silahlı kuvvetlere hizmet veren personeldir. Kara, deniz ve hava kuvvetleri ile diğer askeri servislere ait daimi mensuplar ile aynı zamanda belirli bir dönemde askeri eğitim veya diğer hizmetleri yapmak için askere alınmış kişiler de burada kapsanmaktadır. </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ana gruptaki meslekler, aşağıdaki alt ana gruplarda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01 Subaylar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02 Subay olmayan silahlı kuvvetlerin daimi mensupları</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03 Silahlı kuvvetlerde diğer rütbelerdeki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Not: Silahlı kuvvetlerin mensupları tarafından yapılan işler, yapılan çalışmanın niteliği bakımından sivil mesleklerle (Örneğin; tıp doktoru, telsiz operatörü, aşçı, sekreter ve ağır vasıta şoförü gibi) benzerdir. Bu sebepten dolayı, kavramsal olarak silahlı kuvvetlerdeki bu tür işleri benzer sivil işlerle birlikte sınıflandırmak uygun olabilir. Bu yaklaşım, birkaç ulusal sınıflamada benimsenmiştir. Tipik olarak bu tür sınıflamalar, orduyla ilgili birkaç meslek grubunu da tanımlamaktadır. Ancak, silahlı kuvvetlerin mensupları tarafından yapılan çalışmanın niteliği hakkında bilgi üretmek çok sayıda ülke için mümkün değildir. ISCO-08 `in uyarlanmasında, ülkeler ulusal gereksinimler için durumlarına ve kullanıcı gereksinimlerine uygun yaklaşımı dikkate almak isteyebilirler. Uluslararası karşılaştırılabilirlik amaçları için ise, mesleğe göre rapor edilen ve sınıflandırılan silahlı kuvvetler mensuplarına ilişkin verilerde, bunların ISCO-08 Ana Grup 0 (Silahlı kuvvetlerle ilgili meslekler) içine dahil edilmesi gerekir.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Savunma konularıyla ilgili devlet kurumlarında sivil olarak istihdam edilen kişiler tarafından yürütülen işler;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polis (askeri polis hariç);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01         Subaylar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Subaylar; silahlı kuvvetlerin teşkilat birimlerine komuta ederler ve/veya silahlı kuvvetler dışındaki birçok sivil meslekte çalışanlar tarafından yapılan görevlere benzer işleri yaparlar. Bu grup, asteğmen (veya dengi) ve daha yüksek rütbeye sahip silahlı kuvvetlerin tüm subay mensuplarını kapsamaktadır. </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011 Subaylar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Bu alt ana grubun kapsamı dışında olanlar şunlardır: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Savunma konularıyla ilgili devlet kurumlarında sivil olarak istihdam edilen kişiler tarafından yürütülen meslekler;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polis (askeri polis hariç);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237D36" w:rsidRDefault="00237D36" w:rsidP="00B6297F">
      <w:pPr>
        <w:widowControl w:val="0"/>
        <w:autoSpaceDE w:val="0"/>
        <w:autoSpaceDN w:val="0"/>
        <w:adjustRightInd w:val="0"/>
        <w:jc w:val="both"/>
        <w:rPr>
          <w:rFonts w:ascii="Times-Roman" w:hAnsi="Times-Roman" w:cs="Times-Roman"/>
          <w:color w:val="000000"/>
        </w:rPr>
      </w:pPr>
    </w:p>
    <w:p w:rsidR="00237D36" w:rsidRDefault="00237D36"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lastRenderedPageBreak/>
        <w:t>011       Subaylar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Subaylar; silahlı kuvvetlerin teşkilat birimlerini yönetir ve komuta ederler ve/veya silahlı kuvvetler dışındaki birçok sivil meslekte icra edilen görevlere benzer görevleri yaparlar. Bu grup, silahlı kuvvetlerin teğmen (veya dengi) veya daha yüksek rütbeye sahip tüm mensuplarını kapsamaktadır. </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0110 Subaylar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Savunma konularıyla ilgili devlet kurumlarında sivil olarak istihdam edilen kişiler tarafından yürütülen meslekler;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(askeri polis hariç);</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0110     Subaylar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Subaylar; silahlı kuvvetlerin teşkilat birimlerine komuta ederler ve/veya silahlı kuvvetler dışındaki birçok sivil meslekte çalışanlar tarafından yapılan görevlere benzer işleri yaparlar.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 asteğmen ( veya dengi ) ve daha yüksek rütbeye sahip silahlı kuvvetlerin tüm subay mensuplarını kapsamaktadır.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Oramiral</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tuğgeneral</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korgeneral</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Tuğgeneral</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Yüzbaşı (hava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Yüzbaşı (kara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Yüzbaşı (deniz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Albay, yarbay</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Mareşal</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Uçuş teğmeni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Havacı üsteğmen (askeri)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General</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albayı (hava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Teğmen</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Binbaşı</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asteğmeni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subayı (askeri)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yarbay, binbaşı</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Harp okulu öğrencisi (silahlı kuvvetler)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Asteğmen</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Binbaşı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 teğmeni (deniz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Hava yarbay, binbaşı</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Savunma konularıyla ilgili devlet kurumlarının sivil işlerinde çalışan kişiler tarafından yürütülen işler;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polisler (askeri polis hariç);</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sivil servislerin üyeleri.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02         Subay olmayan silahlı kuvvetlerin daimi mensupları</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Subay olmayan silahlı kuvvetlerin daimi mensupları; askeri disiplini uygularlar ve silahlı kuvvetlerdeki mesleklerde ve rütbelerde görevlendirilenlerin faaliyetlerini gözlemlerler ve/veya silahlı kuvvetler dışındaki birçok sivil meslekte çalışanlar tarafından yapılan görevlere benzer işleri yaparlar. Bu grup, astsubay, başçavuş, kıdemli başçavuş gibi rütbeleri olan silahlı kuvvetlerdeki tüm subay olmayan mensupları kapsamaktadır. </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021 Subay olmayan silahlı kuvvetlerin daimi mensupları</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Savunma konularıyla ilgili devlet kurumlarının sivil işlerinde çalışan kişiler tarafından yürütülen işler;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polisler (askeri polis hariç);</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sivil servislerin üyeleri.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021       Subay olmayan silahlı kuvvetlerin daimi mensupları</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Subay olmayan silahlı kuvvetlerin daimi mensupları; askeri disiplini uygularlar ve silahlı kuvvetlerdeki mesleklerde ve rütbelerde görevlendirilenlerin faaliyetlerini gözlemlerler ve/veya silahlı kuvvetler dışındaki birçok sivil meslekte çalışanlar tarafından yapılan görevlere benzer işleri yaparlar. Bu grup, astsubay, başçavuş, kıdemli başçavuş gibi rütbeleri olan silahlı kuvvetlerdeki tüm subay olmayan mensupları kapsamaktadır. </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0210 Subay olmayan silahlı kuvvetlerin daimi mensupları</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Savunma konularıyla ilgili devlet kurumlarında sivil olarak istihdam edilen kişiler tarafından yürütülen işler;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polis (askeri polis hariç);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0210     Subay olmayan silahlı kuvvetlerin daimi mensupları</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Subay olmayan silahlı kuvvetlerin daimi mensupları; askeri disiplini uygularlar ve silahlı kuvvetlerdeki mesleklerde ve rütbelerde görevlendirilenlerin faaliyetlerini gözlemlerler ve/veya silahlı kuvvetler dışındaki birçok sivil meslekte çalışanlar tarafından yapılan görevlere benzer işleri yaparlar. Bu grup, astsubay, başçavuş, kıdemli başçavuş gibi rütbeleri olan silahlı kuvvetlerdeki tüm subay olmayan mensupları kapsamaktadır.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Güverte lostromosu (deniz kuvvetleri)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Hava astsubayı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Astsubay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Başçavuş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Kıdemli başçavuş</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Savunma konularıyla ilgili devlet kurumlarında sivil olarak istihdam edilen kişiler tarafından yürütülen işler;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polis (askeri polis hariç);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03         Silahlı kuvvetlerde diğer rütbelerdeki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Silahlı kuvvetlerde diğer rütbelerdeki meslekler; subaylar ile subay olmayan silahlı kuvvetlerin daimi mensupları dışındaki silahlı kuvvetlerin diğer rütbelerdeki askerler ile rütbesi olmayan askerleri kapsamaktadır. Bu kişiler, bazı belirli askeri görevleri yaparlar ve/veya silahlı kuvvetler dışındaki birçok sivil meslekte çalışanların yaptığı işlere benzer işleri yaparlar.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gruptaki meslekler, aşağıdaki grupta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031 Silahlı kuvvetlerde diğer rütbelerdeki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alt ana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Savunma konularıyla ilgili devlet kurumlarında sivil olarak istihdam edilen kişiler tarafından yürütülen işler;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polis (askeri polis hariç);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031       Silahlı kuvvetlerde diğer rütbelerdeki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Silahlı kuvvetlerde diğer rütbelerdeki meslekler; subaylar ile subay olmayan silahlı kuvvetlerin daimi mensupları dışındaki silahlı kuvvetlerin diğer rütbelerdeki askerler ile rütbesi olmayan askerleri kapsamaktadır. Bu kişiler, bazı belirli askeri görevleri yaparlar ve/veya silahlı kuvvetler dışındaki birçok sivil meslekte çalışanların yaptığı işlere benzer işleri yaparlar.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gruptaki meslekler, aşağıdaki birim grupta sınıflandırılır: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0310 Silahlı kuvvetlerde diğer rütbelerdeki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Savunma konularıyla ilgili devlet kurumlarında sivil olarak istihdam edilen kişiler tarafından yürütülen meslekler;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polis (askeri polis hariç);</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r>
        <w:rPr>
          <w:rFonts w:ascii="Times-Roman" w:hAnsi="Times-Roman" w:cs="Times-Roman"/>
          <w:b/>
          <w:bCs/>
          <w:color w:val="000000"/>
        </w:rPr>
        <w:t>0310     Silahlı kuvvetlerde diğer rütbelerdeki meslekler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Silahlı kuvvetlerde diğer rütbelerdeki meslekler; subaylar ile subay olmayan silahlı kuvvetlerin daimi mensupları dışındaki silahlı kuvvetlerin diğer rütbelerdeki askerler ile rütbesi olmayan askerleri kapsamaktadır. Bu kişiler, bazı belirli askeri görevleri yaparlar ve/veya silahlı kuvvetler dışındaki birçok sivil meslekte çalışanların yaptığı işlere benzer işleri yaparlar.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Burada sınıflandırılan mesleklere örnekler: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Hava eri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Bombardıman eri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Onbaşı (hava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lastRenderedPageBreak/>
        <w:t>- Onbaşı (kara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Dümenci (deniz kuvvetleri)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Topçu eri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Piyade eri</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Paraşütçü asker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Tüfekli asker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Denizci er</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Bu birim grubun kapsamı dışında olanlar şunlardır:</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Savunma konularıyla ilgili devlet kurumlarında sivil olarak istihdam edilen kişiler tarafından yürütülen işler;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xml:space="preserve">- polis (askeri polis hariç); </w:t>
      </w:r>
    </w:p>
    <w:p w:rsidR="00B60310" w:rsidRDefault="00B60310" w:rsidP="00B6297F">
      <w:pPr>
        <w:widowControl w:val="0"/>
        <w:autoSpaceDE w:val="0"/>
        <w:autoSpaceDN w:val="0"/>
        <w:adjustRightInd w:val="0"/>
        <w:jc w:val="both"/>
        <w:rPr>
          <w:rFonts w:ascii="Times-Roman" w:hAnsi="Times-Roman" w:cs="Times-Roman"/>
          <w:color w:val="000000"/>
        </w:rPr>
      </w:pPr>
      <w:r>
        <w:rPr>
          <w:rFonts w:ascii="Times-Roman" w:hAnsi="Times-Roman" w:cs="Times-Roman"/>
          <w:color w:val="000000"/>
        </w:rPr>
        <w:t>- gümrük müfettişleri, hudut görevlileri ve diğer silahlı kamu görevlileri.</w:t>
      </w:r>
    </w:p>
    <w:p w:rsidR="00B60310" w:rsidRDefault="00B60310" w:rsidP="00B6297F">
      <w:pPr>
        <w:widowControl w:val="0"/>
        <w:autoSpaceDE w:val="0"/>
        <w:autoSpaceDN w:val="0"/>
        <w:adjustRightInd w:val="0"/>
        <w:jc w:val="both"/>
        <w:rPr>
          <w:rFonts w:ascii="Times-Roman" w:hAnsi="Times-Roman" w:cs="Times-Roman"/>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b/>
          <w:bCs/>
          <w:color w:val="000000"/>
        </w:rPr>
      </w:pPr>
    </w:p>
    <w:p w:rsidR="00B60310" w:rsidRDefault="00B60310" w:rsidP="00B6297F">
      <w:pPr>
        <w:widowControl w:val="0"/>
        <w:autoSpaceDE w:val="0"/>
        <w:autoSpaceDN w:val="0"/>
        <w:adjustRightInd w:val="0"/>
        <w:jc w:val="both"/>
        <w:rPr>
          <w:rFonts w:ascii="Times-Roman" w:hAnsi="Times-Roman" w:cs="Times-Roman"/>
          <w:color w:val="000000"/>
        </w:rPr>
      </w:pPr>
    </w:p>
    <w:sectPr w:rsidR="00B60310" w:rsidSect="00D37F7B">
      <w:footerReference w:type="even" r:id="rId18"/>
      <w:footerReference w:type="default" r:id="rId19"/>
      <w:pgSz w:w="11907" w:h="16840" w:code="9"/>
      <w:pgMar w:top="1418" w:right="1134" w:bottom="1134" w:left="1418" w:header="709" w:footer="709" w:gutter="0"/>
      <w:pgNumType w:start="1"/>
      <w:cols w:space="708"/>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6F96" w:rsidRDefault="005F6F96">
      <w:r>
        <w:separator/>
      </w:r>
    </w:p>
  </w:endnote>
  <w:endnote w:type="continuationSeparator" w:id="0">
    <w:p w:rsidR="005F6F96" w:rsidRDefault="005F6F9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E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AFF" w:usb1="C0007843"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10006FF" w:usb1="4000205B" w:usb2="00000010" w:usb3="00000000" w:csb0="0000019F" w:csb1="00000000"/>
  </w:font>
  <w:font w:name="ArialUnicodeMS">
    <w:altName w:val="Arial Unicode MS"/>
    <w:panose1 w:val="00000000000000000000"/>
    <w:charset w:val="81"/>
    <w:family w:val="auto"/>
    <w:notTrueType/>
    <w:pitch w:val="default"/>
    <w:sig w:usb0="00000001" w:usb1="09060000" w:usb2="00000010" w:usb3="00000000" w:csb0="0008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2"/>
    <w:family w:val="roman"/>
    <w:pitch w:val="variable"/>
    <w:sig w:usb0="A00002EF" w:usb1="4000004B" w:usb2="00000000" w:usb3="00000000" w:csb0="0000009F" w:csb1="00000000"/>
  </w:font>
  <w:font w:name="Calibri">
    <w:panose1 w:val="020F0502020204030204"/>
    <w:charset w:val="A2"/>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144" w:rsidRDefault="00FE1144">
    <w:pPr>
      <w:pStyle w:val="Altbilgi"/>
    </w:pPr>
    <w:r>
      <w:rPr>
        <w:rStyle w:val="SayfaNumaras"/>
      </w:rPr>
      <w:fldChar w:fldCharType="begin"/>
    </w:r>
    <w:r>
      <w:rPr>
        <w:rStyle w:val="SayfaNumaras"/>
      </w:rPr>
      <w:instrText xml:space="preserve"> PAGE </w:instrText>
    </w:r>
    <w:r>
      <w:rPr>
        <w:rStyle w:val="SayfaNumaras"/>
      </w:rPr>
      <w:fldChar w:fldCharType="separate"/>
    </w:r>
    <w:r w:rsidR="008F359F">
      <w:rPr>
        <w:rStyle w:val="SayfaNumaras"/>
        <w:noProof/>
      </w:rPr>
      <w:t>vi</w:t>
    </w:r>
    <w:r>
      <w:rPr>
        <w:rStyle w:val="SayfaNumaras"/>
      </w:rPr>
      <w:fldChar w:fldCharType="end"/>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144" w:rsidRDefault="00FE1144">
    <w:pPr>
      <w:pStyle w:val="Altbilgi"/>
    </w:pPr>
    <w:r>
      <w:tab/>
    </w:r>
    <w:r>
      <w:rPr>
        <w:rStyle w:val="SayfaNumaras"/>
      </w:rPr>
      <w:fldChar w:fldCharType="begin"/>
    </w:r>
    <w:r>
      <w:rPr>
        <w:rStyle w:val="SayfaNumaras"/>
      </w:rPr>
      <w:instrText xml:space="preserve"> PAGE </w:instrText>
    </w:r>
    <w:r>
      <w:rPr>
        <w:rStyle w:val="SayfaNumaras"/>
      </w:rPr>
      <w:fldChar w:fldCharType="separate"/>
    </w:r>
    <w:r w:rsidR="008F359F">
      <w:rPr>
        <w:rStyle w:val="SayfaNumaras"/>
        <w:noProof/>
      </w:rPr>
      <w:t>vii</w:t>
    </w:r>
    <w:r>
      <w:rPr>
        <w:rStyle w:val="SayfaNumara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144" w:rsidRDefault="00FE1144" w:rsidP="00F605B2">
    <w:pPr>
      <w:pStyle w:val="Altbilgi"/>
      <w:framePr w:wrap="auto" w:vAnchor="text" w:hAnchor="margin" w:xAlign="outside" w:y="1"/>
      <w:rPr>
        <w:rStyle w:val="SayfaNumaras"/>
      </w:rPr>
    </w:pPr>
    <w:r>
      <w:rPr>
        <w:rStyle w:val="SayfaNumaras"/>
      </w:rPr>
      <w:fldChar w:fldCharType="begin"/>
    </w:r>
    <w:r>
      <w:rPr>
        <w:rStyle w:val="SayfaNumaras"/>
      </w:rPr>
      <w:instrText xml:space="preserve">PAGE  </w:instrText>
    </w:r>
    <w:r>
      <w:rPr>
        <w:rStyle w:val="SayfaNumaras"/>
      </w:rPr>
      <w:fldChar w:fldCharType="separate"/>
    </w:r>
    <w:r w:rsidR="008F359F">
      <w:rPr>
        <w:rStyle w:val="SayfaNumaras"/>
        <w:noProof/>
      </w:rPr>
      <w:t>158</w:t>
    </w:r>
    <w:r>
      <w:rPr>
        <w:rStyle w:val="SayfaNumaras"/>
      </w:rPr>
      <w:fldChar w:fldCharType="end"/>
    </w:r>
  </w:p>
  <w:p w:rsidR="00FE1144" w:rsidRDefault="00FE1144" w:rsidP="00F605B2">
    <w:pPr>
      <w:pStyle w:val="Altbilgi"/>
      <w:ind w:right="360"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144" w:rsidRDefault="00FE1144" w:rsidP="00F605B2">
    <w:pPr>
      <w:pStyle w:val="Altbilgi"/>
      <w:framePr w:wrap="auto" w:vAnchor="text" w:hAnchor="margin" w:xAlign="outside" w:y="1"/>
      <w:rPr>
        <w:rStyle w:val="SayfaNumaras"/>
      </w:rPr>
    </w:pPr>
    <w:r>
      <w:rPr>
        <w:rStyle w:val="SayfaNumaras"/>
      </w:rPr>
      <w:fldChar w:fldCharType="begin"/>
    </w:r>
    <w:r>
      <w:rPr>
        <w:rStyle w:val="SayfaNumaras"/>
      </w:rPr>
      <w:instrText xml:space="preserve">PAGE  </w:instrText>
    </w:r>
    <w:r>
      <w:rPr>
        <w:rStyle w:val="SayfaNumaras"/>
      </w:rPr>
      <w:fldChar w:fldCharType="separate"/>
    </w:r>
    <w:r w:rsidR="008F359F">
      <w:rPr>
        <w:rStyle w:val="SayfaNumaras"/>
        <w:noProof/>
      </w:rPr>
      <w:t>159</w:t>
    </w:r>
    <w:r>
      <w:rPr>
        <w:rStyle w:val="SayfaNumaras"/>
      </w:rPr>
      <w:fldChar w:fldCharType="end"/>
    </w:r>
  </w:p>
  <w:p w:rsidR="00FE1144" w:rsidRDefault="00FE1144" w:rsidP="00F605B2">
    <w:pPr>
      <w:pStyle w:val="Altbilgi"/>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6F96" w:rsidRDefault="005F6F96">
      <w:r>
        <w:separator/>
      </w:r>
    </w:p>
  </w:footnote>
  <w:footnote w:type="continuationSeparator" w:id="0">
    <w:p w:rsidR="005F6F96" w:rsidRDefault="005F6F9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144" w:rsidRDefault="00FE1144">
    <w:pPr>
      <w:pBdr>
        <w:top w:val="single" w:sz="4" w:space="1"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144" w:rsidRDefault="00FE1144">
    <w:pPr>
      <w:pBdr>
        <w:top w:val="single" w:sz="4" w:space="1"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E80A86FC"/>
    <w:lvl w:ilvl="0">
      <w:start w:val="1"/>
      <w:numFmt w:val="decimal"/>
      <w:lvlText w:val="%1."/>
      <w:lvlJc w:val="left"/>
      <w:pPr>
        <w:tabs>
          <w:tab w:val="num" w:pos="1209"/>
        </w:tabs>
        <w:ind w:left="1209" w:hanging="360"/>
      </w:pPr>
    </w:lvl>
  </w:abstractNum>
  <w:abstractNum w:abstractNumId="1">
    <w:nsid w:val="FFFFFF7E"/>
    <w:multiLevelType w:val="singleLevel"/>
    <w:tmpl w:val="EEAE3364"/>
    <w:lvl w:ilvl="0">
      <w:start w:val="1"/>
      <w:numFmt w:val="decimal"/>
      <w:lvlText w:val="%1."/>
      <w:lvlJc w:val="left"/>
      <w:pPr>
        <w:tabs>
          <w:tab w:val="num" w:pos="926"/>
        </w:tabs>
        <w:ind w:left="926" w:hanging="360"/>
      </w:pPr>
    </w:lvl>
  </w:abstractNum>
  <w:abstractNum w:abstractNumId="2">
    <w:nsid w:val="FFFFFF7F"/>
    <w:multiLevelType w:val="singleLevel"/>
    <w:tmpl w:val="7E90DA0A"/>
    <w:lvl w:ilvl="0">
      <w:start w:val="1"/>
      <w:numFmt w:val="decimal"/>
      <w:lvlText w:val="%1."/>
      <w:lvlJc w:val="left"/>
      <w:pPr>
        <w:tabs>
          <w:tab w:val="num" w:pos="643"/>
        </w:tabs>
        <w:ind w:left="643" w:hanging="360"/>
      </w:pPr>
    </w:lvl>
  </w:abstractNum>
  <w:abstractNum w:abstractNumId="3">
    <w:nsid w:val="FFFFFF80"/>
    <w:multiLevelType w:val="singleLevel"/>
    <w:tmpl w:val="69DC811A"/>
    <w:lvl w:ilvl="0">
      <w:start w:val="1"/>
      <w:numFmt w:val="bullet"/>
      <w:lvlText w:val=""/>
      <w:lvlJc w:val="left"/>
      <w:pPr>
        <w:tabs>
          <w:tab w:val="num" w:pos="1492"/>
        </w:tabs>
        <w:ind w:left="1492" w:hanging="360"/>
      </w:pPr>
      <w:rPr>
        <w:rFonts w:ascii="Symbol" w:hAnsi="Symbol" w:cs="Symbol" w:hint="default"/>
      </w:rPr>
    </w:lvl>
  </w:abstractNum>
  <w:abstractNum w:abstractNumId="4">
    <w:nsid w:val="FFFFFF81"/>
    <w:multiLevelType w:val="singleLevel"/>
    <w:tmpl w:val="787A788A"/>
    <w:lvl w:ilvl="0">
      <w:start w:val="1"/>
      <w:numFmt w:val="bullet"/>
      <w:pStyle w:val="ListeMaddemi4"/>
      <w:lvlText w:val=""/>
      <w:lvlJc w:val="left"/>
      <w:pPr>
        <w:tabs>
          <w:tab w:val="num" w:pos="1209"/>
        </w:tabs>
        <w:ind w:left="1209" w:hanging="360"/>
      </w:pPr>
      <w:rPr>
        <w:rFonts w:ascii="Symbol" w:hAnsi="Symbol" w:hint="default"/>
      </w:rPr>
    </w:lvl>
  </w:abstractNum>
  <w:abstractNum w:abstractNumId="5">
    <w:nsid w:val="FFFFFF82"/>
    <w:multiLevelType w:val="singleLevel"/>
    <w:tmpl w:val="9F8652A6"/>
    <w:lvl w:ilvl="0">
      <w:start w:val="1"/>
      <w:numFmt w:val="bullet"/>
      <w:lvlText w:val=""/>
      <w:lvlJc w:val="left"/>
      <w:pPr>
        <w:tabs>
          <w:tab w:val="num" w:pos="926"/>
        </w:tabs>
        <w:ind w:left="926" w:hanging="360"/>
      </w:pPr>
      <w:rPr>
        <w:rFonts w:ascii="Symbol" w:hAnsi="Symbol" w:cs="Symbol" w:hint="default"/>
      </w:rPr>
    </w:lvl>
  </w:abstractNum>
  <w:abstractNum w:abstractNumId="6">
    <w:nsid w:val="FFFFFF83"/>
    <w:multiLevelType w:val="singleLevel"/>
    <w:tmpl w:val="8AB61326"/>
    <w:lvl w:ilvl="0">
      <w:start w:val="1"/>
      <w:numFmt w:val="bullet"/>
      <w:lvlText w:val=""/>
      <w:lvlJc w:val="left"/>
      <w:pPr>
        <w:tabs>
          <w:tab w:val="num" w:pos="643"/>
        </w:tabs>
        <w:ind w:left="643" w:hanging="360"/>
      </w:pPr>
      <w:rPr>
        <w:rFonts w:ascii="Symbol" w:hAnsi="Symbol" w:cs="Symbol" w:hint="default"/>
      </w:rPr>
    </w:lvl>
  </w:abstractNum>
  <w:abstractNum w:abstractNumId="7">
    <w:nsid w:val="FFFFFF88"/>
    <w:multiLevelType w:val="singleLevel"/>
    <w:tmpl w:val="4E2EB1C4"/>
    <w:lvl w:ilvl="0">
      <w:start w:val="1"/>
      <w:numFmt w:val="decimal"/>
      <w:lvlText w:val="%1."/>
      <w:lvlJc w:val="left"/>
      <w:pPr>
        <w:tabs>
          <w:tab w:val="num" w:pos="360"/>
        </w:tabs>
        <w:ind w:left="360" w:hanging="360"/>
      </w:pPr>
    </w:lvl>
  </w:abstractNum>
  <w:abstractNum w:abstractNumId="8">
    <w:nsid w:val="FFFFFF89"/>
    <w:multiLevelType w:val="singleLevel"/>
    <w:tmpl w:val="4218101A"/>
    <w:lvl w:ilvl="0">
      <w:start w:val="1"/>
      <w:numFmt w:val="bullet"/>
      <w:lvlText w:val=""/>
      <w:lvlJc w:val="left"/>
      <w:pPr>
        <w:tabs>
          <w:tab w:val="num" w:pos="360"/>
        </w:tabs>
        <w:ind w:left="360" w:hanging="360"/>
      </w:pPr>
      <w:rPr>
        <w:rFonts w:ascii="Symbol" w:hAnsi="Symbol" w:cs="Symbol" w:hint="default"/>
      </w:rPr>
    </w:lvl>
  </w:abstractNum>
  <w:abstractNum w:abstractNumId="9">
    <w:nsid w:val="053F7F10"/>
    <w:multiLevelType w:val="hybridMultilevel"/>
    <w:tmpl w:val="DF6A7DD6"/>
    <w:name w:val="WW8Num10"/>
    <w:lvl w:ilvl="0" w:tplc="FFFFFFFF">
      <w:start w:val="1"/>
      <w:numFmt w:val="lowerLetter"/>
      <w:lvlText w:val="(%1)"/>
      <w:lvlJc w:val="left"/>
      <w:pPr>
        <w:ind w:left="1168" w:hanging="360"/>
      </w:pPr>
      <w:rPr>
        <w:rFonts w:hint="default"/>
      </w:rPr>
    </w:lvl>
    <w:lvl w:ilvl="1" w:tplc="FFFFFFFF">
      <w:start w:val="1"/>
      <w:numFmt w:val="lowerLetter"/>
      <w:lvlText w:val="%2."/>
      <w:lvlJc w:val="left"/>
      <w:pPr>
        <w:ind w:left="1888" w:hanging="360"/>
      </w:pPr>
    </w:lvl>
    <w:lvl w:ilvl="2" w:tplc="FFFFFFFF">
      <w:start w:val="1"/>
      <w:numFmt w:val="lowerRoman"/>
      <w:lvlText w:val="%3."/>
      <w:lvlJc w:val="right"/>
      <w:pPr>
        <w:ind w:left="2608" w:hanging="180"/>
      </w:pPr>
    </w:lvl>
    <w:lvl w:ilvl="3" w:tplc="FFFFFFFF">
      <w:start w:val="1"/>
      <w:numFmt w:val="decimal"/>
      <w:lvlText w:val="%4."/>
      <w:lvlJc w:val="left"/>
      <w:pPr>
        <w:ind w:left="3328" w:hanging="360"/>
      </w:pPr>
    </w:lvl>
    <w:lvl w:ilvl="4" w:tplc="FFFFFFFF">
      <w:start w:val="1"/>
      <w:numFmt w:val="lowerLetter"/>
      <w:lvlText w:val="%5."/>
      <w:lvlJc w:val="left"/>
      <w:pPr>
        <w:ind w:left="4048" w:hanging="360"/>
      </w:pPr>
    </w:lvl>
    <w:lvl w:ilvl="5" w:tplc="FFFFFFFF">
      <w:start w:val="1"/>
      <w:numFmt w:val="lowerRoman"/>
      <w:lvlText w:val="%6."/>
      <w:lvlJc w:val="right"/>
      <w:pPr>
        <w:ind w:left="4768" w:hanging="180"/>
      </w:pPr>
    </w:lvl>
    <w:lvl w:ilvl="6" w:tplc="FFFFFFFF">
      <w:start w:val="1"/>
      <w:numFmt w:val="decimal"/>
      <w:lvlText w:val="%7."/>
      <w:lvlJc w:val="left"/>
      <w:pPr>
        <w:ind w:left="5488" w:hanging="360"/>
      </w:pPr>
    </w:lvl>
    <w:lvl w:ilvl="7" w:tplc="FFFFFFFF">
      <w:start w:val="1"/>
      <w:numFmt w:val="lowerLetter"/>
      <w:lvlText w:val="%8."/>
      <w:lvlJc w:val="left"/>
      <w:pPr>
        <w:ind w:left="6208" w:hanging="360"/>
      </w:pPr>
    </w:lvl>
    <w:lvl w:ilvl="8" w:tplc="FFFFFFFF">
      <w:start w:val="1"/>
      <w:numFmt w:val="lowerRoman"/>
      <w:lvlText w:val="%9."/>
      <w:lvlJc w:val="right"/>
      <w:pPr>
        <w:ind w:left="6928" w:hanging="180"/>
      </w:pPr>
    </w:lvl>
  </w:abstractNum>
  <w:abstractNum w:abstractNumId="10">
    <w:nsid w:val="06A111A3"/>
    <w:multiLevelType w:val="hybridMultilevel"/>
    <w:tmpl w:val="80C8F370"/>
    <w:lvl w:ilvl="0" w:tplc="3732FE32">
      <w:start w:val="1"/>
      <w:numFmt w:val="bullet"/>
      <w:lvlText w:val=""/>
      <w:lvlJc w:val="left"/>
      <w:pPr>
        <w:ind w:left="1080" w:hanging="360"/>
      </w:pPr>
      <w:rPr>
        <w:rFonts w:ascii="Symbol" w:hAnsi="Symbol" w:cs="Symbol" w:hint="default"/>
      </w:rPr>
    </w:lvl>
    <w:lvl w:ilvl="1" w:tplc="0C090019">
      <w:start w:val="1"/>
      <w:numFmt w:val="bullet"/>
      <w:lvlText w:val="o"/>
      <w:lvlJc w:val="left"/>
      <w:pPr>
        <w:ind w:left="1800" w:hanging="360"/>
      </w:pPr>
      <w:rPr>
        <w:rFonts w:ascii="Courier New" w:hAnsi="Courier New" w:cs="Courier New" w:hint="default"/>
      </w:rPr>
    </w:lvl>
    <w:lvl w:ilvl="2" w:tplc="0C09001B">
      <w:start w:val="1"/>
      <w:numFmt w:val="bullet"/>
      <w:lvlText w:val=""/>
      <w:lvlJc w:val="left"/>
      <w:pPr>
        <w:ind w:left="2520" w:hanging="360"/>
      </w:pPr>
      <w:rPr>
        <w:rFonts w:ascii="Wingdings" w:hAnsi="Wingdings" w:cs="Wingdings" w:hint="default"/>
      </w:rPr>
    </w:lvl>
    <w:lvl w:ilvl="3" w:tplc="0C09000F">
      <w:start w:val="1"/>
      <w:numFmt w:val="bullet"/>
      <w:lvlText w:val=""/>
      <w:lvlJc w:val="left"/>
      <w:pPr>
        <w:ind w:left="3240" w:hanging="360"/>
      </w:pPr>
      <w:rPr>
        <w:rFonts w:ascii="Symbol" w:hAnsi="Symbol" w:cs="Symbol" w:hint="default"/>
      </w:rPr>
    </w:lvl>
    <w:lvl w:ilvl="4" w:tplc="0C090019">
      <w:start w:val="1"/>
      <w:numFmt w:val="bullet"/>
      <w:lvlText w:val="o"/>
      <w:lvlJc w:val="left"/>
      <w:pPr>
        <w:ind w:left="3960" w:hanging="360"/>
      </w:pPr>
      <w:rPr>
        <w:rFonts w:ascii="Courier New" w:hAnsi="Courier New" w:cs="Courier New" w:hint="default"/>
      </w:rPr>
    </w:lvl>
    <w:lvl w:ilvl="5" w:tplc="0C09001B">
      <w:start w:val="1"/>
      <w:numFmt w:val="bullet"/>
      <w:lvlText w:val=""/>
      <w:lvlJc w:val="left"/>
      <w:pPr>
        <w:ind w:left="4680" w:hanging="360"/>
      </w:pPr>
      <w:rPr>
        <w:rFonts w:ascii="Wingdings" w:hAnsi="Wingdings" w:cs="Wingdings" w:hint="default"/>
      </w:rPr>
    </w:lvl>
    <w:lvl w:ilvl="6" w:tplc="0C09000F">
      <w:start w:val="1"/>
      <w:numFmt w:val="bullet"/>
      <w:lvlText w:val=""/>
      <w:lvlJc w:val="left"/>
      <w:pPr>
        <w:ind w:left="5400" w:hanging="360"/>
      </w:pPr>
      <w:rPr>
        <w:rFonts w:ascii="Symbol" w:hAnsi="Symbol" w:cs="Symbol" w:hint="default"/>
      </w:rPr>
    </w:lvl>
    <w:lvl w:ilvl="7" w:tplc="0C090019">
      <w:start w:val="1"/>
      <w:numFmt w:val="bullet"/>
      <w:lvlText w:val="o"/>
      <w:lvlJc w:val="left"/>
      <w:pPr>
        <w:ind w:left="6120" w:hanging="360"/>
      </w:pPr>
      <w:rPr>
        <w:rFonts w:ascii="Courier New" w:hAnsi="Courier New" w:cs="Courier New" w:hint="default"/>
      </w:rPr>
    </w:lvl>
    <w:lvl w:ilvl="8" w:tplc="0C09001B">
      <w:start w:val="1"/>
      <w:numFmt w:val="bullet"/>
      <w:lvlText w:val=""/>
      <w:lvlJc w:val="left"/>
      <w:pPr>
        <w:ind w:left="6840" w:hanging="360"/>
      </w:pPr>
      <w:rPr>
        <w:rFonts w:ascii="Wingdings" w:hAnsi="Wingdings" w:cs="Wingdings" w:hint="default"/>
      </w:rPr>
    </w:lvl>
  </w:abstractNum>
  <w:abstractNum w:abstractNumId="11">
    <w:nsid w:val="08A01907"/>
    <w:multiLevelType w:val="hybridMultilevel"/>
    <w:tmpl w:val="9E8E1FC2"/>
    <w:lvl w:ilvl="0" w:tplc="08090001">
      <w:start w:val="1"/>
      <w:numFmt w:val="lowerLetter"/>
      <w:lvlText w:val="(%1)"/>
      <w:lvlJc w:val="left"/>
      <w:pPr>
        <w:ind w:left="720" w:hanging="360"/>
      </w:pPr>
      <w:rPr>
        <w:rFonts w:hint="default"/>
      </w:rPr>
    </w:lvl>
    <w:lvl w:ilvl="1" w:tplc="0C090003">
      <w:start w:val="1"/>
      <w:numFmt w:val="lowerRoman"/>
      <w:lvlText w:val="%2)"/>
      <w:lvlJc w:val="left"/>
      <w:pPr>
        <w:ind w:left="1800" w:hanging="720"/>
      </w:pPr>
      <w:rPr>
        <w:rFonts w:hint="default"/>
      </w:rPr>
    </w:lvl>
    <w:lvl w:ilvl="2" w:tplc="0C090005">
      <w:start w:val="1"/>
      <w:numFmt w:val="lowerRoman"/>
      <w:lvlText w:val="%3."/>
      <w:lvlJc w:val="right"/>
      <w:pPr>
        <w:ind w:left="2160" w:hanging="180"/>
      </w:pPr>
    </w:lvl>
    <w:lvl w:ilvl="3" w:tplc="0C090001">
      <w:start w:val="1"/>
      <w:numFmt w:val="decimal"/>
      <w:lvlText w:val="%4."/>
      <w:lvlJc w:val="left"/>
      <w:pPr>
        <w:ind w:left="2880" w:hanging="360"/>
      </w:pPr>
    </w:lvl>
    <w:lvl w:ilvl="4" w:tplc="0C090003">
      <w:start w:val="1"/>
      <w:numFmt w:val="lowerLetter"/>
      <w:lvlText w:val="%5."/>
      <w:lvlJc w:val="left"/>
      <w:pPr>
        <w:ind w:left="3600" w:hanging="360"/>
      </w:pPr>
    </w:lvl>
    <w:lvl w:ilvl="5" w:tplc="0C090005">
      <w:start w:val="1"/>
      <w:numFmt w:val="lowerRoman"/>
      <w:lvlText w:val="%6."/>
      <w:lvlJc w:val="right"/>
      <w:pPr>
        <w:ind w:left="4320" w:hanging="180"/>
      </w:pPr>
    </w:lvl>
    <w:lvl w:ilvl="6" w:tplc="0C090001">
      <w:start w:val="1"/>
      <w:numFmt w:val="decimal"/>
      <w:lvlText w:val="%7."/>
      <w:lvlJc w:val="left"/>
      <w:pPr>
        <w:ind w:left="5040" w:hanging="360"/>
      </w:pPr>
    </w:lvl>
    <w:lvl w:ilvl="7" w:tplc="0C090003">
      <w:start w:val="1"/>
      <w:numFmt w:val="lowerLetter"/>
      <w:lvlText w:val="%8."/>
      <w:lvlJc w:val="left"/>
      <w:pPr>
        <w:ind w:left="5760" w:hanging="360"/>
      </w:pPr>
    </w:lvl>
    <w:lvl w:ilvl="8" w:tplc="0C090005">
      <w:start w:val="1"/>
      <w:numFmt w:val="lowerRoman"/>
      <w:lvlText w:val="%9."/>
      <w:lvlJc w:val="right"/>
      <w:pPr>
        <w:ind w:left="6480" w:hanging="180"/>
      </w:pPr>
    </w:lvl>
  </w:abstractNum>
  <w:abstractNum w:abstractNumId="12">
    <w:nsid w:val="0A5F1139"/>
    <w:multiLevelType w:val="hybridMultilevel"/>
    <w:tmpl w:val="87F40BE2"/>
    <w:lvl w:ilvl="0" w:tplc="3732FE32">
      <w:start w:val="4229"/>
      <w:numFmt w:val="decimal"/>
      <w:lvlText w:val="%1"/>
      <w:lvlJc w:val="left"/>
      <w:pPr>
        <w:tabs>
          <w:tab w:val="num" w:pos="2190"/>
        </w:tabs>
        <w:ind w:left="2190" w:hanging="750"/>
      </w:pPr>
      <w:rPr>
        <w:rFonts w:hint="default"/>
      </w:rPr>
    </w:lvl>
    <w:lvl w:ilvl="1" w:tplc="7CD0A43A">
      <w:start w:val="250"/>
      <w:numFmt w:val="decimal"/>
      <w:lvlText w:val="%2."/>
      <w:lvlJc w:val="left"/>
      <w:pPr>
        <w:tabs>
          <w:tab w:val="num" w:pos="659"/>
        </w:tabs>
        <w:ind w:left="659" w:hanging="375"/>
      </w:pPr>
      <w:rPr>
        <w:rFonts w:hint="default"/>
      </w:rPr>
    </w:lvl>
    <w:lvl w:ilvl="2" w:tplc="0C09001B">
      <w:start w:val="1"/>
      <w:numFmt w:val="lowerRoman"/>
      <w:lvlText w:val="%3."/>
      <w:lvlJc w:val="right"/>
      <w:pPr>
        <w:tabs>
          <w:tab w:val="num" w:pos="3240"/>
        </w:tabs>
        <w:ind w:left="3240" w:hanging="180"/>
      </w:pPr>
    </w:lvl>
    <w:lvl w:ilvl="3" w:tplc="0C09000F">
      <w:start w:val="1"/>
      <w:numFmt w:val="decimal"/>
      <w:lvlText w:val="%4."/>
      <w:lvlJc w:val="left"/>
      <w:pPr>
        <w:tabs>
          <w:tab w:val="num" w:pos="3960"/>
        </w:tabs>
        <w:ind w:left="3960" w:hanging="360"/>
      </w:pPr>
    </w:lvl>
    <w:lvl w:ilvl="4" w:tplc="0C090019">
      <w:start w:val="1"/>
      <w:numFmt w:val="lowerLetter"/>
      <w:lvlText w:val="%5."/>
      <w:lvlJc w:val="left"/>
      <w:pPr>
        <w:tabs>
          <w:tab w:val="num" w:pos="4680"/>
        </w:tabs>
        <w:ind w:left="4680" w:hanging="360"/>
      </w:pPr>
    </w:lvl>
    <w:lvl w:ilvl="5" w:tplc="0C09001B">
      <w:start w:val="1"/>
      <w:numFmt w:val="lowerRoman"/>
      <w:lvlText w:val="%6."/>
      <w:lvlJc w:val="right"/>
      <w:pPr>
        <w:tabs>
          <w:tab w:val="num" w:pos="5400"/>
        </w:tabs>
        <w:ind w:left="5400" w:hanging="180"/>
      </w:pPr>
    </w:lvl>
    <w:lvl w:ilvl="6" w:tplc="0C09000F">
      <w:start w:val="1"/>
      <w:numFmt w:val="decimal"/>
      <w:lvlText w:val="%7."/>
      <w:lvlJc w:val="left"/>
      <w:pPr>
        <w:tabs>
          <w:tab w:val="num" w:pos="6120"/>
        </w:tabs>
        <w:ind w:left="6120" w:hanging="360"/>
      </w:pPr>
    </w:lvl>
    <w:lvl w:ilvl="7" w:tplc="0C090019">
      <w:start w:val="1"/>
      <w:numFmt w:val="lowerLetter"/>
      <w:lvlText w:val="%8."/>
      <w:lvlJc w:val="left"/>
      <w:pPr>
        <w:tabs>
          <w:tab w:val="num" w:pos="6840"/>
        </w:tabs>
        <w:ind w:left="6840" w:hanging="360"/>
      </w:pPr>
    </w:lvl>
    <w:lvl w:ilvl="8" w:tplc="0C09001B">
      <w:start w:val="1"/>
      <w:numFmt w:val="lowerRoman"/>
      <w:lvlText w:val="%9."/>
      <w:lvlJc w:val="right"/>
      <w:pPr>
        <w:tabs>
          <w:tab w:val="num" w:pos="7560"/>
        </w:tabs>
        <w:ind w:left="7560" w:hanging="180"/>
      </w:pPr>
    </w:lvl>
  </w:abstractNum>
  <w:abstractNum w:abstractNumId="13">
    <w:nsid w:val="0B027CF0"/>
    <w:multiLevelType w:val="hybridMultilevel"/>
    <w:tmpl w:val="145A2FA8"/>
    <w:lvl w:ilvl="0" w:tplc="6170A002">
      <w:start w:val="281"/>
      <w:numFmt w:val="decimal"/>
      <w:lvlText w:val="%1."/>
      <w:lvlJc w:val="left"/>
      <w:pPr>
        <w:tabs>
          <w:tab w:val="num" w:pos="750"/>
        </w:tabs>
        <w:ind w:left="750" w:hanging="390"/>
      </w:pPr>
      <w:rPr>
        <w:rFonts w:hint="default"/>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4">
    <w:nsid w:val="0BAE4A35"/>
    <w:multiLevelType w:val="hybridMultilevel"/>
    <w:tmpl w:val="188620AE"/>
    <w:lvl w:ilvl="0" w:tplc="EF3C6A64">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5">
    <w:nsid w:val="0CB830F7"/>
    <w:multiLevelType w:val="hybridMultilevel"/>
    <w:tmpl w:val="5EEE3586"/>
    <w:lvl w:ilvl="0" w:tplc="C69274F2">
      <w:start w:val="9"/>
      <w:numFmt w:val="lowerLetter"/>
      <w:lvlText w:val="(%1)"/>
      <w:lvlJc w:val="left"/>
      <w:pPr>
        <w:ind w:left="1080" w:hanging="360"/>
      </w:pPr>
      <w:rPr>
        <w:rFonts w:hint="default"/>
      </w:rPr>
    </w:lvl>
    <w:lvl w:ilvl="1" w:tplc="CF54443C">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6">
    <w:nsid w:val="0DDD0925"/>
    <w:multiLevelType w:val="hybridMultilevel"/>
    <w:tmpl w:val="194244F8"/>
    <w:lvl w:ilvl="0" w:tplc="D82C9596">
      <w:start w:val="1"/>
      <w:numFmt w:val="lowerLetter"/>
      <w:lvlText w:val="(%1)"/>
      <w:lvlJc w:val="left"/>
      <w:pPr>
        <w:ind w:left="1080" w:hanging="360"/>
      </w:pPr>
      <w:rPr>
        <w:rFonts w:hint="default"/>
      </w:rPr>
    </w:lvl>
    <w:lvl w:ilvl="1" w:tplc="0C090019">
      <w:start w:val="1"/>
      <w:numFmt w:val="lowerRoman"/>
      <w:lvlText w:val="%2)"/>
      <w:lvlJc w:val="left"/>
      <w:pPr>
        <w:ind w:left="2160" w:hanging="720"/>
      </w:pPr>
      <w:rPr>
        <w:rFonts w:hint="default"/>
      </w:r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7">
    <w:nsid w:val="119E0F94"/>
    <w:multiLevelType w:val="hybridMultilevel"/>
    <w:tmpl w:val="978EBF40"/>
    <w:lvl w:ilvl="0" w:tplc="041F0001">
      <w:start w:val="1"/>
      <w:numFmt w:val="bullet"/>
      <w:lvlText w:val=""/>
      <w:lvlJc w:val="left"/>
      <w:pPr>
        <w:tabs>
          <w:tab w:val="num" w:pos="1275"/>
        </w:tabs>
        <w:ind w:left="1275" w:hanging="360"/>
      </w:pPr>
      <w:rPr>
        <w:rFonts w:ascii="Symbol" w:hAnsi="Symbol" w:cs="Symbol" w:hint="default"/>
      </w:rPr>
    </w:lvl>
    <w:lvl w:ilvl="1" w:tplc="041F0003">
      <w:start w:val="1"/>
      <w:numFmt w:val="bullet"/>
      <w:lvlText w:val="o"/>
      <w:lvlJc w:val="left"/>
      <w:pPr>
        <w:tabs>
          <w:tab w:val="num" w:pos="1995"/>
        </w:tabs>
        <w:ind w:left="1995" w:hanging="360"/>
      </w:pPr>
      <w:rPr>
        <w:rFonts w:ascii="Courier New" w:hAnsi="Courier New" w:cs="Courier New" w:hint="default"/>
      </w:rPr>
    </w:lvl>
    <w:lvl w:ilvl="2" w:tplc="041F0005">
      <w:start w:val="1"/>
      <w:numFmt w:val="bullet"/>
      <w:lvlText w:val=""/>
      <w:lvlJc w:val="left"/>
      <w:pPr>
        <w:tabs>
          <w:tab w:val="num" w:pos="2715"/>
        </w:tabs>
        <w:ind w:left="2715" w:hanging="360"/>
      </w:pPr>
      <w:rPr>
        <w:rFonts w:ascii="Wingdings" w:hAnsi="Wingdings" w:cs="Wingdings" w:hint="default"/>
      </w:rPr>
    </w:lvl>
    <w:lvl w:ilvl="3" w:tplc="041F0001">
      <w:start w:val="1"/>
      <w:numFmt w:val="bullet"/>
      <w:lvlText w:val=""/>
      <w:lvlJc w:val="left"/>
      <w:pPr>
        <w:tabs>
          <w:tab w:val="num" w:pos="3435"/>
        </w:tabs>
        <w:ind w:left="3435" w:hanging="360"/>
      </w:pPr>
      <w:rPr>
        <w:rFonts w:ascii="Symbol" w:hAnsi="Symbol" w:cs="Symbol" w:hint="default"/>
      </w:rPr>
    </w:lvl>
    <w:lvl w:ilvl="4" w:tplc="041F0003">
      <w:start w:val="1"/>
      <w:numFmt w:val="bullet"/>
      <w:lvlText w:val="o"/>
      <w:lvlJc w:val="left"/>
      <w:pPr>
        <w:tabs>
          <w:tab w:val="num" w:pos="4155"/>
        </w:tabs>
        <w:ind w:left="4155" w:hanging="360"/>
      </w:pPr>
      <w:rPr>
        <w:rFonts w:ascii="Courier New" w:hAnsi="Courier New" w:cs="Courier New" w:hint="default"/>
      </w:rPr>
    </w:lvl>
    <w:lvl w:ilvl="5" w:tplc="041F0005">
      <w:start w:val="1"/>
      <w:numFmt w:val="bullet"/>
      <w:lvlText w:val=""/>
      <w:lvlJc w:val="left"/>
      <w:pPr>
        <w:tabs>
          <w:tab w:val="num" w:pos="4875"/>
        </w:tabs>
        <w:ind w:left="4875" w:hanging="360"/>
      </w:pPr>
      <w:rPr>
        <w:rFonts w:ascii="Wingdings" w:hAnsi="Wingdings" w:cs="Wingdings" w:hint="default"/>
      </w:rPr>
    </w:lvl>
    <w:lvl w:ilvl="6" w:tplc="041F0001">
      <w:start w:val="1"/>
      <w:numFmt w:val="bullet"/>
      <w:lvlText w:val=""/>
      <w:lvlJc w:val="left"/>
      <w:pPr>
        <w:tabs>
          <w:tab w:val="num" w:pos="5595"/>
        </w:tabs>
        <w:ind w:left="5595" w:hanging="360"/>
      </w:pPr>
      <w:rPr>
        <w:rFonts w:ascii="Symbol" w:hAnsi="Symbol" w:cs="Symbol" w:hint="default"/>
      </w:rPr>
    </w:lvl>
    <w:lvl w:ilvl="7" w:tplc="041F0003">
      <w:start w:val="1"/>
      <w:numFmt w:val="bullet"/>
      <w:lvlText w:val="o"/>
      <w:lvlJc w:val="left"/>
      <w:pPr>
        <w:tabs>
          <w:tab w:val="num" w:pos="6315"/>
        </w:tabs>
        <w:ind w:left="6315" w:hanging="360"/>
      </w:pPr>
      <w:rPr>
        <w:rFonts w:ascii="Courier New" w:hAnsi="Courier New" w:cs="Courier New" w:hint="default"/>
      </w:rPr>
    </w:lvl>
    <w:lvl w:ilvl="8" w:tplc="041F0005">
      <w:start w:val="1"/>
      <w:numFmt w:val="bullet"/>
      <w:lvlText w:val=""/>
      <w:lvlJc w:val="left"/>
      <w:pPr>
        <w:tabs>
          <w:tab w:val="num" w:pos="7035"/>
        </w:tabs>
        <w:ind w:left="7035" w:hanging="360"/>
      </w:pPr>
      <w:rPr>
        <w:rFonts w:ascii="Wingdings" w:hAnsi="Wingdings" w:cs="Wingdings" w:hint="default"/>
      </w:rPr>
    </w:lvl>
  </w:abstractNum>
  <w:abstractNum w:abstractNumId="18">
    <w:nsid w:val="12893A34"/>
    <w:multiLevelType w:val="hybridMultilevel"/>
    <w:tmpl w:val="C9287A34"/>
    <w:lvl w:ilvl="0" w:tplc="E22A0752">
      <w:start w:val="164"/>
      <w:numFmt w:val="decimal"/>
      <w:lvlText w:val="%1."/>
      <w:lvlJc w:val="left"/>
      <w:pPr>
        <w:tabs>
          <w:tab w:val="num" w:pos="720"/>
        </w:tabs>
        <w:ind w:left="720" w:hanging="360"/>
      </w:pPr>
      <w:rPr>
        <w:rFonts w:ascii="Times New Roman" w:hAnsi="Times New Roman" w:cs="Times New Roman" w:hint="default"/>
        <w:sz w:val="22"/>
        <w:szCs w:val="22"/>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9">
    <w:nsid w:val="12C429DE"/>
    <w:multiLevelType w:val="hybridMultilevel"/>
    <w:tmpl w:val="4254E412"/>
    <w:lvl w:ilvl="0" w:tplc="CD34DC0C">
      <w:start w:val="256"/>
      <w:numFmt w:val="decimal"/>
      <w:lvlText w:val="%1."/>
      <w:lvlJc w:val="left"/>
      <w:pPr>
        <w:tabs>
          <w:tab w:val="num" w:pos="659"/>
        </w:tabs>
        <w:ind w:left="659" w:hanging="375"/>
      </w:pPr>
      <w:rPr>
        <w:rFonts w:hint="default"/>
      </w:rPr>
    </w:lvl>
    <w:lvl w:ilvl="1" w:tplc="041F0019" w:tentative="1">
      <w:start w:val="1"/>
      <w:numFmt w:val="lowerLetter"/>
      <w:lvlText w:val="%2."/>
      <w:lvlJc w:val="left"/>
      <w:pPr>
        <w:tabs>
          <w:tab w:val="num" w:pos="1364"/>
        </w:tabs>
        <w:ind w:left="1364" w:hanging="360"/>
      </w:pPr>
    </w:lvl>
    <w:lvl w:ilvl="2" w:tplc="041F001B" w:tentative="1">
      <w:start w:val="1"/>
      <w:numFmt w:val="lowerRoman"/>
      <w:lvlText w:val="%3."/>
      <w:lvlJc w:val="right"/>
      <w:pPr>
        <w:tabs>
          <w:tab w:val="num" w:pos="2084"/>
        </w:tabs>
        <w:ind w:left="2084" w:hanging="180"/>
      </w:pPr>
    </w:lvl>
    <w:lvl w:ilvl="3" w:tplc="041F000F" w:tentative="1">
      <w:start w:val="1"/>
      <w:numFmt w:val="decimal"/>
      <w:lvlText w:val="%4."/>
      <w:lvlJc w:val="left"/>
      <w:pPr>
        <w:tabs>
          <w:tab w:val="num" w:pos="2804"/>
        </w:tabs>
        <w:ind w:left="2804" w:hanging="360"/>
      </w:pPr>
    </w:lvl>
    <w:lvl w:ilvl="4" w:tplc="041F0019" w:tentative="1">
      <w:start w:val="1"/>
      <w:numFmt w:val="lowerLetter"/>
      <w:lvlText w:val="%5."/>
      <w:lvlJc w:val="left"/>
      <w:pPr>
        <w:tabs>
          <w:tab w:val="num" w:pos="3524"/>
        </w:tabs>
        <w:ind w:left="3524" w:hanging="360"/>
      </w:pPr>
    </w:lvl>
    <w:lvl w:ilvl="5" w:tplc="041F001B" w:tentative="1">
      <w:start w:val="1"/>
      <w:numFmt w:val="lowerRoman"/>
      <w:lvlText w:val="%6."/>
      <w:lvlJc w:val="right"/>
      <w:pPr>
        <w:tabs>
          <w:tab w:val="num" w:pos="4244"/>
        </w:tabs>
        <w:ind w:left="4244" w:hanging="180"/>
      </w:pPr>
    </w:lvl>
    <w:lvl w:ilvl="6" w:tplc="041F000F" w:tentative="1">
      <w:start w:val="1"/>
      <w:numFmt w:val="decimal"/>
      <w:lvlText w:val="%7."/>
      <w:lvlJc w:val="left"/>
      <w:pPr>
        <w:tabs>
          <w:tab w:val="num" w:pos="4964"/>
        </w:tabs>
        <w:ind w:left="4964" w:hanging="360"/>
      </w:pPr>
    </w:lvl>
    <w:lvl w:ilvl="7" w:tplc="041F0019" w:tentative="1">
      <w:start w:val="1"/>
      <w:numFmt w:val="lowerLetter"/>
      <w:lvlText w:val="%8."/>
      <w:lvlJc w:val="left"/>
      <w:pPr>
        <w:tabs>
          <w:tab w:val="num" w:pos="5684"/>
        </w:tabs>
        <w:ind w:left="5684" w:hanging="360"/>
      </w:pPr>
    </w:lvl>
    <w:lvl w:ilvl="8" w:tplc="041F001B" w:tentative="1">
      <w:start w:val="1"/>
      <w:numFmt w:val="lowerRoman"/>
      <w:lvlText w:val="%9."/>
      <w:lvlJc w:val="right"/>
      <w:pPr>
        <w:tabs>
          <w:tab w:val="num" w:pos="6404"/>
        </w:tabs>
        <w:ind w:left="6404" w:hanging="180"/>
      </w:pPr>
    </w:lvl>
  </w:abstractNum>
  <w:abstractNum w:abstractNumId="20">
    <w:nsid w:val="135E3F17"/>
    <w:multiLevelType w:val="multilevel"/>
    <w:tmpl w:val="3E50CC5A"/>
    <w:lvl w:ilvl="0">
      <w:start w:val="6"/>
      <w:numFmt w:val="decimal"/>
      <w:lvlText w:val="%1"/>
      <w:lvlJc w:val="left"/>
      <w:pPr>
        <w:tabs>
          <w:tab w:val="num" w:pos="675"/>
        </w:tabs>
        <w:ind w:left="675" w:hanging="675"/>
      </w:pPr>
    </w:lvl>
    <w:lvl w:ilvl="1">
      <w:start w:val="1"/>
      <w:numFmt w:val="decimal"/>
      <w:lvlText w:val="%1.%2"/>
      <w:lvlJc w:val="left"/>
      <w:pPr>
        <w:tabs>
          <w:tab w:val="num" w:pos="675"/>
        </w:tabs>
        <w:ind w:left="675" w:hanging="675"/>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1">
    <w:nsid w:val="13BC53E1"/>
    <w:multiLevelType w:val="hybridMultilevel"/>
    <w:tmpl w:val="FF02942E"/>
    <w:lvl w:ilvl="0" w:tplc="2D6616C6">
      <w:start w:val="92"/>
      <w:numFmt w:val="decimal"/>
      <w:lvlText w:val="%1"/>
      <w:lvlJc w:val="left"/>
      <w:pPr>
        <w:tabs>
          <w:tab w:val="num" w:pos="1140"/>
        </w:tabs>
        <w:ind w:left="1140" w:hanging="78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2">
    <w:nsid w:val="1807684C"/>
    <w:multiLevelType w:val="hybridMultilevel"/>
    <w:tmpl w:val="39E429A6"/>
    <w:lvl w:ilvl="0" w:tplc="1FFC5AF8">
      <w:start w:val="9212"/>
      <w:numFmt w:val="decimal"/>
      <w:lvlText w:val="%1"/>
      <w:lvlJc w:val="left"/>
      <w:pPr>
        <w:tabs>
          <w:tab w:val="num" w:pos="1140"/>
        </w:tabs>
        <w:ind w:left="1140" w:hanging="78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3">
    <w:nsid w:val="1E5D0910"/>
    <w:multiLevelType w:val="hybridMultilevel"/>
    <w:tmpl w:val="93A218A8"/>
    <w:lvl w:ilvl="0" w:tplc="3732FE32">
      <w:start w:val="1"/>
      <w:numFmt w:val="decimal"/>
      <w:lvlText w:val="%1)"/>
      <w:lvlJc w:val="left"/>
      <w:pPr>
        <w:ind w:left="814" w:hanging="360"/>
      </w:pPr>
      <w:rPr>
        <w:rFonts w:hint="default"/>
      </w:rPr>
    </w:lvl>
    <w:lvl w:ilvl="1" w:tplc="CF54443C">
      <w:start w:val="1"/>
      <w:numFmt w:val="lowerLetter"/>
      <w:lvlText w:val="%2."/>
      <w:lvlJc w:val="left"/>
      <w:pPr>
        <w:ind w:left="1534" w:hanging="360"/>
      </w:pPr>
    </w:lvl>
    <w:lvl w:ilvl="2" w:tplc="0C09001B">
      <w:start w:val="1"/>
      <w:numFmt w:val="lowerRoman"/>
      <w:lvlText w:val="%3."/>
      <w:lvlJc w:val="right"/>
      <w:pPr>
        <w:ind w:left="2254" w:hanging="180"/>
      </w:pPr>
    </w:lvl>
    <w:lvl w:ilvl="3" w:tplc="0C09000F">
      <w:start w:val="1"/>
      <w:numFmt w:val="decimal"/>
      <w:lvlText w:val="%4."/>
      <w:lvlJc w:val="left"/>
      <w:pPr>
        <w:ind w:left="2974" w:hanging="360"/>
      </w:pPr>
    </w:lvl>
    <w:lvl w:ilvl="4" w:tplc="0C090019">
      <w:start w:val="1"/>
      <w:numFmt w:val="lowerLetter"/>
      <w:lvlText w:val="%5."/>
      <w:lvlJc w:val="left"/>
      <w:pPr>
        <w:ind w:left="3694" w:hanging="360"/>
      </w:pPr>
    </w:lvl>
    <w:lvl w:ilvl="5" w:tplc="0C09001B">
      <w:start w:val="1"/>
      <w:numFmt w:val="lowerRoman"/>
      <w:lvlText w:val="%6."/>
      <w:lvlJc w:val="right"/>
      <w:pPr>
        <w:ind w:left="4414" w:hanging="180"/>
      </w:pPr>
    </w:lvl>
    <w:lvl w:ilvl="6" w:tplc="0C09000F">
      <w:start w:val="1"/>
      <w:numFmt w:val="decimal"/>
      <w:lvlText w:val="%7."/>
      <w:lvlJc w:val="left"/>
      <w:pPr>
        <w:ind w:left="5134" w:hanging="360"/>
      </w:pPr>
    </w:lvl>
    <w:lvl w:ilvl="7" w:tplc="0C090019">
      <w:start w:val="1"/>
      <w:numFmt w:val="lowerLetter"/>
      <w:lvlText w:val="%8."/>
      <w:lvlJc w:val="left"/>
      <w:pPr>
        <w:ind w:left="5854" w:hanging="360"/>
      </w:pPr>
    </w:lvl>
    <w:lvl w:ilvl="8" w:tplc="0C09001B">
      <w:start w:val="1"/>
      <w:numFmt w:val="lowerRoman"/>
      <w:lvlText w:val="%9."/>
      <w:lvlJc w:val="right"/>
      <w:pPr>
        <w:ind w:left="6574" w:hanging="180"/>
      </w:pPr>
    </w:lvl>
  </w:abstractNum>
  <w:abstractNum w:abstractNumId="24">
    <w:nsid w:val="21836509"/>
    <w:multiLevelType w:val="hybridMultilevel"/>
    <w:tmpl w:val="ED90736E"/>
    <w:lvl w:ilvl="0" w:tplc="C6926E62">
      <w:start w:val="113"/>
      <w:numFmt w:val="decimal"/>
      <w:lvlText w:val="%1."/>
      <w:lvlJc w:val="left"/>
      <w:pPr>
        <w:tabs>
          <w:tab w:val="num" w:pos="735"/>
        </w:tabs>
        <w:ind w:left="735" w:hanging="375"/>
      </w:pPr>
      <w:rPr>
        <w:rFonts w:ascii="Times New Roman" w:hAnsi="Times New Roman" w:cs="Times New Roman" w:hint="default"/>
        <w:b w:val="0"/>
        <w:bCs w:val="0"/>
        <w:i w:val="0"/>
        <w:iCs w:val="0"/>
        <w:sz w:val="22"/>
        <w:szCs w:val="22"/>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5">
    <w:nsid w:val="22222CE8"/>
    <w:multiLevelType w:val="hybridMultilevel"/>
    <w:tmpl w:val="3D80EAF4"/>
    <w:lvl w:ilvl="0" w:tplc="EE549D0C">
      <w:start w:val="34"/>
      <w:numFmt w:val="decimal"/>
      <w:lvlText w:val="%1"/>
      <w:lvlJc w:val="left"/>
      <w:pPr>
        <w:tabs>
          <w:tab w:val="num" w:pos="1140"/>
        </w:tabs>
        <w:ind w:left="1140" w:hanging="78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6">
    <w:nsid w:val="22FD6AEC"/>
    <w:multiLevelType w:val="hybridMultilevel"/>
    <w:tmpl w:val="444811D0"/>
    <w:lvl w:ilvl="0" w:tplc="08090011">
      <w:start w:val="1"/>
      <w:numFmt w:val="bullet"/>
      <w:lvlText w:val=""/>
      <w:lvlJc w:val="left"/>
      <w:pPr>
        <w:tabs>
          <w:tab w:val="num" w:pos="1080"/>
        </w:tabs>
        <w:ind w:left="1080" w:hanging="360"/>
      </w:pPr>
      <w:rPr>
        <w:rFonts w:ascii="Wingdings" w:hAnsi="Wingdings" w:cs="Wingdings" w:hint="default"/>
      </w:rPr>
    </w:lvl>
    <w:lvl w:ilvl="1" w:tplc="0C090019">
      <w:start w:val="1"/>
      <w:numFmt w:val="bullet"/>
      <w:lvlText w:val="o"/>
      <w:lvlJc w:val="left"/>
      <w:pPr>
        <w:tabs>
          <w:tab w:val="num" w:pos="1800"/>
        </w:tabs>
        <w:ind w:left="1800" w:hanging="360"/>
      </w:pPr>
      <w:rPr>
        <w:rFonts w:ascii="Courier New" w:hAnsi="Courier New" w:cs="Courier New" w:hint="default"/>
      </w:rPr>
    </w:lvl>
    <w:lvl w:ilvl="2" w:tplc="0C09001B">
      <w:start w:val="1"/>
      <w:numFmt w:val="bullet"/>
      <w:lvlText w:val=""/>
      <w:lvlJc w:val="left"/>
      <w:pPr>
        <w:tabs>
          <w:tab w:val="num" w:pos="2520"/>
        </w:tabs>
        <w:ind w:left="2520" w:hanging="360"/>
      </w:pPr>
      <w:rPr>
        <w:rFonts w:ascii="Wingdings" w:hAnsi="Wingdings" w:cs="Wingdings" w:hint="default"/>
      </w:rPr>
    </w:lvl>
    <w:lvl w:ilvl="3" w:tplc="0C09000F">
      <w:start w:val="1"/>
      <w:numFmt w:val="bullet"/>
      <w:lvlText w:val=""/>
      <w:lvlJc w:val="left"/>
      <w:pPr>
        <w:tabs>
          <w:tab w:val="num" w:pos="3240"/>
        </w:tabs>
        <w:ind w:left="3240" w:hanging="360"/>
      </w:pPr>
      <w:rPr>
        <w:rFonts w:ascii="Symbol" w:hAnsi="Symbol" w:cs="Symbol" w:hint="default"/>
      </w:rPr>
    </w:lvl>
    <w:lvl w:ilvl="4" w:tplc="0C090019">
      <w:start w:val="1"/>
      <w:numFmt w:val="bullet"/>
      <w:lvlText w:val="o"/>
      <w:lvlJc w:val="left"/>
      <w:pPr>
        <w:tabs>
          <w:tab w:val="num" w:pos="3960"/>
        </w:tabs>
        <w:ind w:left="3960" w:hanging="360"/>
      </w:pPr>
      <w:rPr>
        <w:rFonts w:ascii="Courier New" w:hAnsi="Courier New" w:cs="Courier New" w:hint="default"/>
      </w:rPr>
    </w:lvl>
    <w:lvl w:ilvl="5" w:tplc="0C09001B">
      <w:start w:val="1"/>
      <w:numFmt w:val="bullet"/>
      <w:lvlText w:val=""/>
      <w:lvlJc w:val="left"/>
      <w:pPr>
        <w:tabs>
          <w:tab w:val="num" w:pos="4680"/>
        </w:tabs>
        <w:ind w:left="4680" w:hanging="360"/>
      </w:pPr>
      <w:rPr>
        <w:rFonts w:ascii="Wingdings" w:hAnsi="Wingdings" w:cs="Wingdings" w:hint="default"/>
      </w:rPr>
    </w:lvl>
    <w:lvl w:ilvl="6" w:tplc="0C09000F">
      <w:start w:val="1"/>
      <w:numFmt w:val="bullet"/>
      <w:lvlText w:val=""/>
      <w:lvlJc w:val="left"/>
      <w:pPr>
        <w:tabs>
          <w:tab w:val="num" w:pos="5400"/>
        </w:tabs>
        <w:ind w:left="5400" w:hanging="360"/>
      </w:pPr>
      <w:rPr>
        <w:rFonts w:ascii="Symbol" w:hAnsi="Symbol" w:cs="Symbol" w:hint="default"/>
      </w:rPr>
    </w:lvl>
    <w:lvl w:ilvl="7" w:tplc="0C090019">
      <w:start w:val="1"/>
      <w:numFmt w:val="bullet"/>
      <w:lvlText w:val="o"/>
      <w:lvlJc w:val="left"/>
      <w:pPr>
        <w:tabs>
          <w:tab w:val="num" w:pos="6120"/>
        </w:tabs>
        <w:ind w:left="6120" w:hanging="360"/>
      </w:pPr>
      <w:rPr>
        <w:rFonts w:ascii="Courier New" w:hAnsi="Courier New" w:cs="Courier New" w:hint="default"/>
      </w:rPr>
    </w:lvl>
    <w:lvl w:ilvl="8" w:tplc="0C09001B">
      <w:start w:val="1"/>
      <w:numFmt w:val="bullet"/>
      <w:lvlText w:val=""/>
      <w:lvlJc w:val="left"/>
      <w:pPr>
        <w:tabs>
          <w:tab w:val="num" w:pos="6840"/>
        </w:tabs>
        <w:ind w:left="6840" w:hanging="360"/>
      </w:pPr>
      <w:rPr>
        <w:rFonts w:ascii="Wingdings" w:hAnsi="Wingdings" w:cs="Wingdings" w:hint="default"/>
      </w:rPr>
    </w:lvl>
  </w:abstractNum>
  <w:abstractNum w:abstractNumId="27">
    <w:nsid w:val="25654A89"/>
    <w:multiLevelType w:val="hybridMultilevel"/>
    <w:tmpl w:val="7AEE9AB6"/>
    <w:lvl w:ilvl="0" w:tplc="041F0001">
      <w:start w:val="1"/>
      <w:numFmt w:val="bullet"/>
      <w:lvlText w:val=""/>
      <w:lvlJc w:val="left"/>
      <w:pPr>
        <w:tabs>
          <w:tab w:val="num" w:pos="1146"/>
        </w:tabs>
        <w:ind w:left="1146" w:hanging="360"/>
      </w:pPr>
      <w:rPr>
        <w:rFonts w:ascii="Symbol" w:hAnsi="Symbol" w:cs="Symbol" w:hint="default"/>
      </w:rPr>
    </w:lvl>
    <w:lvl w:ilvl="1" w:tplc="041F0003">
      <w:start w:val="1"/>
      <w:numFmt w:val="bullet"/>
      <w:lvlText w:val="o"/>
      <w:lvlJc w:val="left"/>
      <w:pPr>
        <w:tabs>
          <w:tab w:val="num" w:pos="1866"/>
        </w:tabs>
        <w:ind w:left="1866" w:hanging="360"/>
      </w:pPr>
      <w:rPr>
        <w:rFonts w:ascii="Courier New" w:hAnsi="Courier New" w:cs="Courier New" w:hint="default"/>
      </w:rPr>
    </w:lvl>
    <w:lvl w:ilvl="2" w:tplc="041F0005">
      <w:start w:val="1"/>
      <w:numFmt w:val="bullet"/>
      <w:lvlText w:val=""/>
      <w:lvlJc w:val="left"/>
      <w:pPr>
        <w:tabs>
          <w:tab w:val="num" w:pos="2586"/>
        </w:tabs>
        <w:ind w:left="2586" w:hanging="360"/>
      </w:pPr>
      <w:rPr>
        <w:rFonts w:ascii="Wingdings" w:hAnsi="Wingdings" w:cs="Wingdings" w:hint="default"/>
      </w:rPr>
    </w:lvl>
    <w:lvl w:ilvl="3" w:tplc="041F0001">
      <w:start w:val="1"/>
      <w:numFmt w:val="bullet"/>
      <w:lvlText w:val=""/>
      <w:lvlJc w:val="left"/>
      <w:pPr>
        <w:tabs>
          <w:tab w:val="num" w:pos="3306"/>
        </w:tabs>
        <w:ind w:left="3306" w:hanging="360"/>
      </w:pPr>
      <w:rPr>
        <w:rFonts w:ascii="Symbol" w:hAnsi="Symbol" w:cs="Symbol" w:hint="default"/>
      </w:rPr>
    </w:lvl>
    <w:lvl w:ilvl="4" w:tplc="041F0003">
      <w:start w:val="1"/>
      <w:numFmt w:val="bullet"/>
      <w:lvlText w:val="o"/>
      <w:lvlJc w:val="left"/>
      <w:pPr>
        <w:tabs>
          <w:tab w:val="num" w:pos="4026"/>
        </w:tabs>
        <w:ind w:left="4026" w:hanging="360"/>
      </w:pPr>
      <w:rPr>
        <w:rFonts w:ascii="Courier New" w:hAnsi="Courier New" w:cs="Courier New" w:hint="default"/>
      </w:rPr>
    </w:lvl>
    <w:lvl w:ilvl="5" w:tplc="041F0005">
      <w:start w:val="1"/>
      <w:numFmt w:val="bullet"/>
      <w:lvlText w:val=""/>
      <w:lvlJc w:val="left"/>
      <w:pPr>
        <w:tabs>
          <w:tab w:val="num" w:pos="4746"/>
        </w:tabs>
        <w:ind w:left="4746" w:hanging="360"/>
      </w:pPr>
      <w:rPr>
        <w:rFonts w:ascii="Wingdings" w:hAnsi="Wingdings" w:cs="Wingdings" w:hint="default"/>
      </w:rPr>
    </w:lvl>
    <w:lvl w:ilvl="6" w:tplc="041F0001">
      <w:start w:val="1"/>
      <w:numFmt w:val="bullet"/>
      <w:lvlText w:val=""/>
      <w:lvlJc w:val="left"/>
      <w:pPr>
        <w:tabs>
          <w:tab w:val="num" w:pos="5466"/>
        </w:tabs>
        <w:ind w:left="5466" w:hanging="360"/>
      </w:pPr>
      <w:rPr>
        <w:rFonts w:ascii="Symbol" w:hAnsi="Symbol" w:cs="Symbol" w:hint="default"/>
      </w:rPr>
    </w:lvl>
    <w:lvl w:ilvl="7" w:tplc="041F0003">
      <w:start w:val="1"/>
      <w:numFmt w:val="bullet"/>
      <w:lvlText w:val="o"/>
      <w:lvlJc w:val="left"/>
      <w:pPr>
        <w:tabs>
          <w:tab w:val="num" w:pos="6186"/>
        </w:tabs>
        <w:ind w:left="6186" w:hanging="360"/>
      </w:pPr>
      <w:rPr>
        <w:rFonts w:ascii="Courier New" w:hAnsi="Courier New" w:cs="Courier New" w:hint="default"/>
      </w:rPr>
    </w:lvl>
    <w:lvl w:ilvl="8" w:tplc="041F0005">
      <w:start w:val="1"/>
      <w:numFmt w:val="bullet"/>
      <w:lvlText w:val=""/>
      <w:lvlJc w:val="left"/>
      <w:pPr>
        <w:tabs>
          <w:tab w:val="num" w:pos="6906"/>
        </w:tabs>
        <w:ind w:left="6906" w:hanging="360"/>
      </w:pPr>
      <w:rPr>
        <w:rFonts w:ascii="Wingdings" w:hAnsi="Wingdings" w:cs="Wingdings" w:hint="default"/>
      </w:rPr>
    </w:lvl>
  </w:abstractNum>
  <w:abstractNum w:abstractNumId="28">
    <w:nsid w:val="271A38FC"/>
    <w:multiLevelType w:val="multilevel"/>
    <w:tmpl w:val="9D7E922E"/>
    <w:lvl w:ilvl="0">
      <w:start w:val="6"/>
      <w:numFmt w:val="decimal"/>
      <w:lvlText w:val="%1"/>
      <w:lvlJc w:val="left"/>
      <w:pPr>
        <w:tabs>
          <w:tab w:val="num" w:pos="675"/>
        </w:tabs>
        <w:ind w:left="675" w:hanging="675"/>
      </w:pPr>
    </w:lvl>
    <w:lvl w:ilvl="1">
      <w:start w:val="5"/>
      <w:numFmt w:val="decimal"/>
      <w:lvlText w:val="%1.%2"/>
      <w:lvlJc w:val="left"/>
      <w:pPr>
        <w:tabs>
          <w:tab w:val="num" w:pos="675"/>
        </w:tabs>
        <w:ind w:left="675" w:hanging="675"/>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9">
    <w:nsid w:val="2A681A3E"/>
    <w:multiLevelType w:val="hybridMultilevel"/>
    <w:tmpl w:val="62549A24"/>
    <w:lvl w:ilvl="0" w:tplc="22CC3D3C">
      <w:start w:val="250"/>
      <w:numFmt w:val="none"/>
      <w:lvlText w:val="260."/>
      <w:lvlJc w:val="left"/>
      <w:pPr>
        <w:tabs>
          <w:tab w:val="num" w:pos="659"/>
        </w:tabs>
        <w:ind w:left="659" w:hanging="375"/>
      </w:pPr>
      <w:rPr>
        <w:rFonts w:hint="default"/>
      </w:rPr>
    </w:lvl>
    <w:lvl w:ilvl="1" w:tplc="C03EBF34">
      <w:start w:val="261"/>
      <w:numFmt w:val="decimal"/>
      <w:lvlText w:val="%2."/>
      <w:lvlJc w:val="left"/>
      <w:pPr>
        <w:tabs>
          <w:tab w:val="num" w:pos="1470"/>
        </w:tabs>
        <w:ind w:left="1470" w:hanging="390"/>
      </w:pPr>
      <w:rPr>
        <w:rFonts w:hint="default"/>
      </w:r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0">
    <w:nsid w:val="2DEF6EA6"/>
    <w:multiLevelType w:val="hybridMultilevel"/>
    <w:tmpl w:val="47FAAB00"/>
    <w:lvl w:ilvl="0" w:tplc="3732FE32">
      <w:start w:val="1"/>
      <w:numFmt w:val="bullet"/>
      <w:lvlText w:val=""/>
      <w:lvlJc w:val="left"/>
      <w:pPr>
        <w:ind w:left="1080" w:hanging="360"/>
      </w:pPr>
      <w:rPr>
        <w:rFonts w:ascii="Symbol" w:hAnsi="Symbol" w:cs="Symbol" w:hint="default"/>
      </w:rPr>
    </w:lvl>
    <w:lvl w:ilvl="1" w:tplc="0C090019">
      <w:start w:val="1"/>
      <w:numFmt w:val="lowerRoman"/>
      <w:lvlText w:val="%2)"/>
      <w:lvlJc w:val="left"/>
      <w:pPr>
        <w:ind w:left="2160" w:hanging="720"/>
      </w:pPr>
      <w:rPr>
        <w:rFonts w:hint="default"/>
      </w:r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1">
    <w:nsid w:val="30D774BE"/>
    <w:multiLevelType w:val="hybridMultilevel"/>
    <w:tmpl w:val="ED9ACCFE"/>
    <w:lvl w:ilvl="0" w:tplc="08090001">
      <w:start w:val="1"/>
      <w:numFmt w:val="bullet"/>
      <w:lvlText w:val=""/>
      <w:lvlJc w:val="left"/>
      <w:pPr>
        <w:ind w:left="1080" w:hanging="360"/>
      </w:pPr>
      <w:rPr>
        <w:rFonts w:ascii="Symbol" w:hAnsi="Symbol" w:cs="Symbol" w:hint="default"/>
      </w:rPr>
    </w:lvl>
    <w:lvl w:ilvl="1" w:tplc="CF54443C">
      <w:start w:val="1"/>
      <w:numFmt w:val="lowerRoman"/>
      <w:lvlText w:val="%2)"/>
      <w:lvlJc w:val="left"/>
      <w:pPr>
        <w:ind w:left="2160" w:hanging="720"/>
      </w:pPr>
      <w:rPr>
        <w:rFonts w:hint="default"/>
      </w:r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2">
    <w:nsid w:val="32ED7E81"/>
    <w:multiLevelType w:val="hybridMultilevel"/>
    <w:tmpl w:val="CFFEBF4E"/>
    <w:lvl w:ilvl="0" w:tplc="E03C180C">
      <w:start w:val="250"/>
      <w:numFmt w:val="none"/>
      <w:lvlText w:val="262."/>
      <w:lvlJc w:val="left"/>
      <w:pPr>
        <w:tabs>
          <w:tab w:val="num" w:pos="659"/>
        </w:tabs>
        <w:ind w:left="659" w:hanging="375"/>
      </w:pPr>
      <w:rPr>
        <w:rFonts w:hint="default"/>
      </w:rPr>
    </w:lvl>
    <w:lvl w:ilvl="1" w:tplc="CAD4AABE">
      <w:start w:val="257"/>
      <w:numFmt w:val="decimal"/>
      <w:lvlText w:val="%2."/>
      <w:lvlJc w:val="left"/>
      <w:pPr>
        <w:tabs>
          <w:tab w:val="num" w:pos="1470"/>
        </w:tabs>
        <w:ind w:left="1470" w:hanging="390"/>
      </w:pPr>
      <w:rPr>
        <w:rFonts w:hint="default"/>
      </w:r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3">
    <w:nsid w:val="33626F05"/>
    <w:multiLevelType w:val="hybridMultilevel"/>
    <w:tmpl w:val="AAA03002"/>
    <w:lvl w:ilvl="0" w:tplc="D42AF018">
      <w:start w:val="1"/>
      <w:numFmt w:val="none"/>
      <w:lvlText w:val="188."/>
      <w:lvlJc w:val="left"/>
      <w:pPr>
        <w:tabs>
          <w:tab w:val="num" w:pos="0"/>
        </w:tabs>
        <w:ind w:left="786" w:hanging="360"/>
      </w:pPr>
      <w:rPr>
        <w:rFonts w:hint="default"/>
        <w:b w:val="0"/>
        <w:bCs w:val="0"/>
        <w:i w:val="0"/>
        <w:iCs w:val="0"/>
        <w:caps w:val="0"/>
        <w:smallCaps w:val="0"/>
        <w:strike w:val="0"/>
        <w:dstrike w:val="0"/>
        <w:outline w:val="0"/>
        <w:shadow w:val="0"/>
        <w:emboss w:val="0"/>
        <w:imprint w:val="0"/>
        <w:vanish w:val="0"/>
        <w:spacing w:val="0"/>
        <w:position w:val="0"/>
        <w:u w:val="none"/>
        <w:vertAlign w:val="baseline"/>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4">
    <w:nsid w:val="34D34009"/>
    <w:multiLevelType w:val="hybridMultilevel"/>
    <w:tmpl w:val="2BA49B02"/>
    <w:lvl w:ilvl="0" w:tplc="64D47496">
      <w:start w:val="5249"/>
      <w:numFmt w:val="decimal"/>
      <w:lvlText w:val="%1"/>
      <w:lvlJc w:val="left"/>
      <w:pPr>
        <w:tabs>
          <w:tab w:val="num" w:pos="2190"/>
        </w:tabs>
        <w:ind w:left="2190" w:hanging="750"/>
      </w:pPr>
      <w:rPr>
        <w:rFonts w:hint="default"/>
      </w:rPr>
    </w:lvl>
    <w:lvl w:ilvl="1" w:tplc="041F0019">
      <w:start w:val="1"/>
      <w:numFmt w:val="lowerLetter"/>
      <w:lvlText w:val="%2."/>
      <w:lvlJc w:val="left"/>
      <w:pPr>
        <w:tabs>
          <w:tab w:val="num" w:pos="2520"/>
        </w:tabs>
        <w:ind w:left="2520" w:hanging="360"/>
      </w:pPr>
    </w:lvl>
    <w:lvl w:ilvl="2" w:tplc="041F001B">
      <w:start w:val="1"/>
      <w:numFmt w:val="lowerRoman"/>
      <w:lvlText w:val="%3."/>
      <w:lvlJc w:val="right"/>
      <w:pPr>
        <w:tabs>
          <w:tab w:val="num" w:pos="3240"/>
        </w:tabs>
        <w:ind w:left="3240" w:hanging="180"/>
      </w:pPr>
    </w:lvl>
    <w:lvl w:ilvl="3" w:tplc="041F000F">
      <w:start w:val="1"/>
      <w:numFmt w:val="decimal"/>
      <w:lvlText w:val="%4."/>
      <w:lvlJc w:val="left"/>
      <w:pPr>
        <w:tabs>
          <w:tab w:val="num" w:pos="3960"/>
        </w:tabs>
        <w:ind w:left="3960" w:hanging="360"/>
      </w:pPr>
    </w:lvl>
    <w:lvl w:ilvl="4" w:tplc="041F0019">
      <w:start w:val="1"/>
      <w:numFmt w:val="lowerLetter"/>
      <w:lvlText w:val="%5."/>
      <w:lvlJc w:val="left"/>
      <w:pPr>
        <w:tabs>
          <w:tab w:val="num" w:pos="4680"/>
        </w:tabs>
        <w:ind w:left="4680" w:hanging="360"/>
      </w:pPr>
    </w:lvl>
    <w:lvl w:ilvl="5" w:tplc="041F001B">
      <w:start w:val="1"/>
      <w:numFmt w:val="lowerRoman"/>
      <w:lvlText w:val="%6."/>
      <w:lvlJc w:val="right"/>
      <w:pPr>
        <w:tabs>
          <w:tab w:val="num" w:pos="5400"/>
        </w:tabs>
        <w:ind w:left="5400" w:hanging="180"/>
      </w:pPr>
    </w:lvl>
    <w:lvl w:ilvl="6" w:tplc="041F000F">
      <w:start w:val="1"/>
      <w:numFmt w:val="decimal"/>
      <w:lvlText w:val="%7."/>
      <w:lvlJc w:val="left"/>
      <w:pPr>
        <w:tabs>
          <w:tab w:val="num" w:pos="6120"/>
        </w:tabs>
        <w:ind w:left="6120" w:hanging="360"/>
      </w:pPr>
    </w:lvl>
    <w:lvl w:ilvl="7" w:tplc="041F0019">
      <w:start w:val="1"/>
      <w:numFmt w:val="lowerLetter"/>
      <w:lvlText w:val="%8."/>
      <w:lvlJc w:val="left"/>
      <w:pPr>
        <w:tabs>
          <w:tab w:val="num" w:pos="6840"/>
        </w:tabs>
        <w:ind w:left="6840" w:hanging="360"/>
      </w:pPr>
    </w:lvl>
    <w:lvl w:ilvl="8" w:tplc="041F001B">
      <w:start w:val="1"/>
      <w:numFmt w:val="lowerRoman"/>
      <w:lvlText w:val="%9."/>
      <w:lvlJc w:val="right"/>
      <w:pPr>
        <w:tabs>
          <w:tab w:val="num" w:pos="7560"/>
        </w:tabs>
        <w:ind w:left="7560" w:hanging="180"/>
      </w:pPr>
    </w:lvl>
  </w:abstractNum>
  <w:abstractNum w:abstractNumId="35">
    <w:nsid w:val="40251E8B"/>
    <w:multiLevelType w:val="multilevel"/>
    <w:tmpl w:val="E2F0C7C4"/>
    <w:lvl w:ilvl="0">
      <w:start w:val="2"/>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09710EA"/>
    <w:multiLevelType w:val="hybridMultilevel"/>
    <w:tmpl w:val="3828DAD4"/>
    <w:lvl w:ilvl="0" w:tplc="FFFFFFFF">
      <w:start w:val="1"/>
      <w:numFmt w:val="lowerLetter"/>
      <w:lvlText w:val="(%1)"/>
      <w:lvlJc w:val="left"/>
      <w:pPr>
        <w:tabs>
          <w:tab w:val="num" w:pos="1800"/>
        </w:tabs>
        <w:ind w:left="180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37">
    <w:nsid w:val="40EB4038"/>
    <w:multiLevelType w:val="hybridMultilevel"/>
    <w:tmpl w:val="B2028DFC"/>
    <w:lvl w:ilvl="0" w:tplc="3732FE32">
      <w:start w:val="1"/>
      <w:numFmt w:val="bullet"/>
      <w:lvlText w:val=""/>
      <w:lvlJc w:val="left"/>
      <w:pPr>
        <w:tabs>
          <w:tab w:val="num" w:pos="1080"/>
        </w:tabs>
        <w:ind w:left="1080" w:hanging="360"/>
      </w:pPr>
      <w:rPr>
        <w:rFonts w:ascii="Wingdings" w:hAnsi="Wingdings" w:cs="Wingdings" w:hint="default"/>
      </w:rPr>
    </w:lvl>
    <w:lvl w:ilvl="1" w:tplc="08090019">
      <w:start w:val="1"/>
      <w:numFmt w:val="bullet"/>
      <w:lvlText w:val="o"/>
      <w:lvlJc w:val="left"/>
      <w:pPr>
        <w:tabs>
          <w:tab w:val="num" w:pos="1800"/>
        </w:tabs>
        <w:ind w:left="1800" w:hanging="360"/>
      </w:pPr>
      <w:rPr>
        <w:rFonts w:ascii="Courier New" w:hAnsi="Courier New" w:cs="Courier New" w:hint="default"/>
      </w:rPr>
    </w:lvl>
    <w:lvl w:ilvl="2" w:tplc="0809001B">
      <w:start w:val="1"/>
      <w:numFmt w:val="bullet"/>
      <w:lvlText w:val=""/>
      <w:lvlJc w:val="left"/>
      <w:pPr>
        <w:tabs>
          <w:tab w:val="num" w:pos="2520"/>
        </w:tabs>
        <w:ind w:left="2520" w:hanging="360"/>
      </w:pPr>
      <w:rPr>
        <w:rFonts w:ascii="Wingdings" w:hAnsi="Wingdings" w:cs="Wingdings" w:hint="default"/>
      </w:rPr>
    </w:lvl>
    <w:lvl w:ilvl="3" w:tplc="0809000F">
      <w:start w:val="1"/>
      <w:numFmt w:val="bullet"/>
      <w:lvlText w:val=""/>
      <w:lvlJc w:val="left"/>
      <w:pPr>
        <w:tabs>
          <w:tab w:val="num" w:pos="3240"/>
        </w:tabs>
        <w:ind w:left="3240" w:hanging="360"/>
      </w:pPr>
      <w:rPr>
        <w:rFonts w:ascii="Symbol" w:hAnsi="Symbol" w:cs="Symbol" w:hint="default"/>
      </w:rPr>
    </w:lvl>
    <w:lvl w:ilvl="4" w:tplc="08090019">
      <w:start w:val="1"/>
      <w:numFmt w:val="bullet"/>
      <w:lvlText w:val="o"/>
      <w:lvlJc w:val="left"/>
      <w:pPr>
        <w:tabs>
          <w:tab w:val="num" w:pos="3960"/>
        </w:tabs>
        <w:ind w:left="3960" w:hanging="360"/>
      </w:pPr>
      <w:rPr>
        <w:rFonts w:ascii="Courier New" w:hAnsi="Courier New" w:cs="Courier New" w:hint="default"/>
      </w:rPr>
    </w:lvl>
    <w:lvl w:ilvl="5" w:tplc="0809001B">
      <w:start w:val="1"/>
      <w:numFmt w:val="bullet"/>
      <w:lvlText w:val=""/>
      <w:lvlJc w:val="left"/>
      <w:pPr>
        <w:tabs>
          <w:tab w:val="num" w:pos="4680"/>
        </w:tabs>
        <w:ind w:left="4680" w:hanging="360"/>
      </w:pPr>
      <w:rPr>
        <w:rFonts w:ascii="Wingdings" w:hAnsi="Wingdings" w:cs="Wingdings" w:hint="default"/>
      </w:rPr>
    </w:lvl>
    <w:lvl w:ilvl="6" w:tplc="0809000F">
      <w:start w:val="1"/>
      <w:numFmt w:val="bullet"/>
      <w:lvlText w:val=""/>
      <w:lvlJc w:val="left"/>
      <w:pPr>
        <w:tabs>
          <w:tab w:val="num" w:pos="5400"/>
        </w:tabs>
        <w:ind w:left="5400" w:hanging="360"/>
      </w:pPr>
      <w:rPr>
        <w:rFonts w:ascii="Symbol" w:hAnsi="Symbol" w:cs="Symbol" w:hint="default"/>
      </w:rPr>
    </w:lvl>
    <w:lvl w:ilvl="7" w:tplc="08090019">
      <w:start w:val="1"/>
      <w:numFmt w:val="bullet"/>
      <w:lvlText w:val="o"/>
      <w:lvlJc w:val="left"/>
      <w:pPr>
        <w:tabs>
          <w:tab w:val="num" w:pos="6120"/>
        </w:tabs>
        <w:ind w:left="6120" w:hanging="360"/>
      </w:pPr>
      <w:rPr>
        <w:rFonts w:ascii="Courier New" w:hAnsi="Courier New" w:cs="Courier New" w:hint="default"/>
      </w:rPr>
    </w:lvl>
    <w:lvl w:ilvl="8" w:tplc="0809001B">
      <w:start w:val="1"/>
      <w:numFmt w:val="bullet"/>
      <w:lvlText w:val=""/>
      <w:lvlJc w:val="left"/>
      <w:pPr>
        <w:tabs>
          <w:tab w:val="num" w:pos="6840"/>
        </w:tabs>
        <w:ind w:left="6840" w:hanging="360"/>
      </w:pPr>
      <w:rPr>
        <w:rFonts w:ascii="Wingdings" w:hAnsi="Wingdings" w:cs="Wingdings" w:hint="default"/>
      </w:rPr>
    </w:lvl>
  </w:abstractNum>
  <w:abstractNum w:abstractNumId="38">
    <w:nsid w:val="42696F27"/>
    <w:multiLevelType w:val="hybridMultilevel"/>
    <w:tmpl w:val="5CD24E0E"/>
    <w:lvl w:ilvl="0" w:tplc="ACEC66C0">
      <w:start w:val="721"/>
      <w:numFmt w:val="decimal"/>
      <w:lvlText w:val="%1"/>
      <w:lvlJc w:val="left"/>
      <w:pPr>
        <w:tabs>
          <w:tab w:val="num" w:pos="1140"/>
        </w:tabs>
        <w:ind w:left="1140" w:hanging="78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9">
    <w:nsid w:val="50367B21"/>
    <w:multiLevelType w:val="hybridMultilevel"/>
    <w:tmpl w:val="19B493BE"/>
    <w:lvl w:ilvl="0" w:tplc="4C92F788">
      <w:start w:val="264"/>
      <w:numFmt w:val="decimal"/>
      <w:lvlText w:val="%1."/>
      <w:lvlJc w:val="left"/>
      <w:pPr>
        <w:tabs>
          <w:tab w:val="num" w:pos="750"/>
        </w:tabs>
        <w:ind w:left="750" w:hanging="390"/>
      </w:pPr>
      <w:rPr>
        <w:rFonts w:hint="default"/>
        <w:b w:val="0"/>
        <w:bCs w:val="0"/>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40">
    <w:nsid w:val="55893D3E"/>
    <w:multiLevelType w:val="hybridMultilevel"/>
    <w:tmpl w:val="80B40EC8"/>
    <w:lvl w:ilvl="0" w:tplc="BE205AF0">
      <w:start w:val="1"/>
      <w:numFmt w:val="lowerLetter"/>
      <w:lvlText w:val="(%1)"/>
      <w:lvlJc w:val="left"/>
      <w:pPr>
        <w:ind w:left="720" w:hanging="360"/>
      </w:pPr>
      <w:rPr>
        <w:rFonts w:hint="default"/>
      </w:rPr>
    </w:lvl>
    <w:lvl w:ilvl="1" w:tplc="0C090019">
      <w:start w:val="1"/>
      <w:numFmt w:val="lowerRoman"/>
      <w:lvlText w:val="%2)"/>
      <w:lvlJc w:val="left"/>
      <w:pPr>
        <w:ind w:left="1800" w:hanging="720"/>
      </w:pPr>
      <w:rPr>
        <w:rFonts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1">
    <w:nsid w:val="573E2D30"/>
    <w:multiLevelType w:val="hybridMultilevel"/>
    <w:tmpl w:val="AE3810BA"/>
    <w:lvl w:ilvl="0" w:tplc="8F4498EA">
      <w:start w:val="1"/>
      <w:numFmt w:val="decimal"/>
      <w:lvlText w:val="%1."/>
      <w:lvlJc w:val="left"/>
      <w:pPr>
        <w:tabs>
          <w:tab w:val="num" w:pos="0"/>
        </w:tabs>
        <w:ind w:left="786" w:hanging="360"/>
      </w:pPr>
      <w:rPr>
        <w:rFonts w:hint="default"/>
        <w:b w:val="0"/>
        <w:bCs w:val="0"/>
        <w:i w:val="0"/>
        <w:iCs w:val="0"/>
        <w:caps w:val="0"/>
        <w:smallCaps w:val="0"/>
        <w:strike w:val="0"/>
        <w:dstrike w:val="0"/>
        <w:outline w:val="0"/>
        <w:shadow w:val="0"/>
        <w:emboss w:val="0"/>
        <w:imprint w:val="0"/>
        <w:vanish w:val="0"/>
        <w:spacing w:val="0"/>
        <w:position w:val="0"/>
        <w:sz w:val="22"/>
        <w:szCs w:val="22"/>
        <w:u w:val="none"/>
        <w:vertAlign w:val="baseline"/>
      </w:rPr>
    </w:lvl>
    <w:lvl w:ilvl="1" w:tplc="CF54443C">
      <w:start w:val="1"/>
      <w:numFmt w:val="bullet"/>
      <w:lvlText w:val=""/>
      <w:lvlJc w:val="left"/>
      <w:pPr>
        <w:ind w:left="1440" w:hanging="720"/>
      </w:pPr>
      <w:rPr>
        <w:rFonts w:ascii="Symbol" w:hAnsi="Symbol" w:cs="Symbol" w:hint="default"/>
      </w:r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4470" w:hanging="1590"/>
      </w:pPr>
      <w:rPr>
        <w:rFonts w:hint="default"/>
      </w:r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42">
    <w:nsid w:val="57883D9C"/>
    <w:multiLevelType w:val="hybridMultilevel"/>
    <w:tmpl w:val="70EC6E4C"/>
    <w:lvl w:ilvl="0" w:tplc="80966856">
      <w:start w:val="1"/>
      <w:numFmt w:val="lowerLetter"/>
      <w:lvlText w:val="%1)"/>
      <w:lvlJc w:val="left"/>
      <w:pPr>
        <w:ind w:left="814" w:hanging="360"/>
      </w:pPr>
      <w:rPr>
        <w:rFonts w:hint="default"/>
      </w:rPr>
    </w:lvl>
    <w:lvl w:ilvl="1" w:tplc="0C090001">
      <w:start w:val="1"/>
      <w:numFmt w:val="lowerLetter"/>
      <w:lvlText w:val="%2."/>
      <w:lvlJc w:val="left"/>
      <w:pPr>
        <w:ind w:left="1534" w:hanging="360"/>
      </w:pPr>
    </w:lvl>
    <w:lvl w:ilvl="2" w:tplc="0C09001B">
      <w:start w:val="1"/>
      <w:numFmt w:val="lowerRoman"/>
      <w:lvlText w:val="%3."/>
      <w:lvlJc w:val="right"/>
      <w:pPr>
        <w:ind w:left="2254" w:hanging="180"/>
      </w:pPr>
    </w:lvl>
    <w:lvl w:ilvl="3" w:tplc="0C09000F">
      <w:start w:val="1"/>
      <w:numFmt w:val="decimal"/>
      <w:lvlText w:val="%4."/>
      <w:lvlJc w:val="left"/>
      <w:pPr>
        <w:ind w:left="2974" w:hanging="360"/>
      </w:pPr>
    </w:lvl>
    <w:lvl w:ilvl="4" w:tplc="D0807308">
      <w:start w:val="1"/>
      <w:numFmt w:val="lowerLetter"/>
      <w:lvlText w:val="%5."/>
      <w:lvlJc w:val="left"/>
      <w:pPr>
        <w:ind w:left="3694" w:hanging="360"/>
      </w:pPr>
    </w:lvl>
    <w:lvl w:ilvl="5" w:tplc="0C09001B">
      <w:start w:val="1"/>
      <w:numFmt w:val="lowerRoman"/>
      <w:lvlText w:val="%6."/>
      <w:lvlJc w:val="right"/>
      <w:pPr>
        <w:ind w:left="4414" w:hanging="180"/>
      </w:pPr>
    </w:lvl>
    <w:lvl w:ilvl="6" w:tplc="0C09000F">
      <w:start w:val="1"/>
      <w:numFmt w:val="decimal"/>
      <w:lvlText w:val="%7."/>
      <w:lvlJc w:val="left"/>
      <w:pPr>
        <w:ind w:left="5134" w:hanging="360"/>
      </w:pPr>
    </w:lvl>
    <w:lvl w:ilvl="7" w:tplc="0C090019">
      <w:start w:val="1"/>
      <w:numFmt w:val="lowerLetter"/>
      <w:lvlText w:val="%8."/>
      <w:lvlJc w:val="left"/>
      <w:pPr>
        <w:ind w:left="5854" w:hanging="360"/>
      </w:pPr>
    </w:lvl>
    <w:lvl w:ilvl="8" w:tplc="0C09001B">
      <w:start w:val="1"/>
      <w:numFmt w:val="lowerRoman"/>
      <w:lvlText w:val="%9."/>
      <w:lvlJc w:val="right"/>
      <w:pPr>
        <w:ind w:left="6574" w:hanging="180"/>
      </w:pPr>
    </w:lvl>
  </w:abstractNum>
  <w:abstractNum w:abstractNumId="43">
    <w:nsid w:val="5B04730F"/>
    <w:multiLevelType w:val="hybridMultilevel"/>
    <w:tmpl w:val="A92C8370"/>
    <w:lvl w:ilvl="0" w:tplc="3732FE32">
      <w:start w:val="1"/>
      <w:numFmt w:val="lowerLetter"/>
      <w:lvlText w:val="(%1)"/>
      <w:lvlJc w:val="left"/>
      <w:pPr>
        <w:ind w:left="720" w:hanging="360"/>
      </w:pPr>
      <w:rPr>
        <w:rFonts w:hint="default"/>
      </w:rPr>
    </w:lvl>
    <w:lvl w:ilvl="1" w:tplc="CF54443C">
      <w:start w:val="1"/>
      <w:numFmt w:val="lowerRoman"/>
      <w:lvlText w:val="%2)"/>
      <w:lvlJc w:val="left"/>
      <w:pPr>
        <w:ind w:left="1800" w:hanging="720"/>
      </w:pPr>
      <w:rPr>
        <w:rFonts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4">
    <w:nsid w:val="601557AD"/>
    <w:multiLevelType w:val="hybridMultilevel"/>
    <w:tmpl w:val="934090FA"/>
    <w:lvl w:ilvl="0" w:tplc="08090001">
      <w:start w:val="1"/>
      <w:numFmt w:val="bullet"/>
      <w:lvlText w:val=""/>
      <w:lvlJc w:val="left"/>
      <w:pPr>
        <w:tabs>
          <w:tab w:val="num" w:pos="720"/>
        </w:tabs>
        <w:ind w:left="720" w:hanging="360"/>
      </w:pPr>
      <w:rPr>
        <w:rFonts w:ascii="Wingdings" w:hAnsi="Wingdings" w:cs="Wingdings" w:hint="default"/>
      </w:rPr>
    </w:lvl>
    <w:lvl w:ilvl="1" w:tplc="0C090003">
      <w:start w:val="1"/>
      <w:numFmt w:val="bullet"/>
      <w:lvlText w:val=""/>
      <w:lvlJc w:val="left"/>
      <w:pPr>
        <w:tabs>
          <w:tab w:val="num" w:pos="1440"/>
        </w:tabs>
        <w:ind w:left="1440" w:hanging="360"/>
      </w:pPr>
      <w:rPr>
        <w:rFonts w:ascii="Wingdings" w:hAnsi="Wingdings" w:cs="Wingdings"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Wingdings" w:hAnsi="Wingdings" w:cs="Wingdings" w:hint="default"/>
      </w:rPr>
    </w:lvl>
    <w:lvl w:ilvl="4" w:tplc="0C090003">
      <w:start w:val="1"/>
      <w:numFmt w:val="bullet"/>
      <w:lvlText w:val=""/>
      <w:lvlJc w:val="left"/>
      <w:pPr>
        <w:tabs>
          <w:tab w:val="num" w:pos="3600"/>
        </w:tabs>
        <w:ind w:left="3600" w:hanging="360"/>
      </w:pPr>
      <w:rPr>
        <w:rFonts w:ascii="Wingdings" w:hAnsi="Wingdings" w:cs="Wingdings"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Wingdings" w:hAnsi="Wingdings" w:cs="Wingdings" w:hint="default"/>
      </w:rPr>
    </w:lvl>
    <w:lvl w:ilvl="7" w:tplc="0C090003">
      <w:start w:val="1"/>
      <w:numFmt w:val="bullet"/>
      <w:lvlText w:val=""/>
      <w:lvlJc w:val="left"/>
      <w:pPr>
        <w:tabs>
          <w:tab w:val="num" w:pos="5760"/>
        </w:tabs>
        <w:ind w:left="5760" w:hanging="360"/>
      </w:pPr>
      <w:rPr>
        <w:rFonts w:ascii="Wingdings" w:hAnsi="Wingdings" w:cs="Wingdings"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45">
    <w:nsid w:val="61C936FD"/>
    <w:multiLevelType w:val="hybridMultilevel"/>
    <w:tmpl w:val="87A2D4AE"/>
    <w:lvl w:ilvl="0" w:tplc="375AC2BC">
      <w:start w:val="1"/>
      <w:numFmt w:val="bullet"/>
      <w:lvlText w:val=""/>
      <w:lvlJc w:val="left"/>
      <w:pPr>
        <w:tabs>
          <w:tab w:val="num" w:pos="1080"/>
        </w:tabs>
        <w:ind w:left="1080" w:hanging="360"/>
      </w:pPr>
      <w:rPr>
        <w:rFonts w:ascii="Wingdings" w:hAnsi="Wingdings" w:cs="Wingdings" w:hint="default"/>
      </w:rPr>
    </w:lvl>
    <w:lvl w:ilvl="1" w:tplc="23328FEA">
      <w:start w:val="1"/>
      <w:numFmt w:val="bullet"/>
      <w:lvlText w:val="o"/>
      <w:lvlJc w:val="left"/>
      <w:pPr>
        <w:tabs>
          <w:tab w:val="num" w:pos="1800"/>
        </w:tabs>
        <w:ind w:left="1800" w:hanging="360"/>
      </w:pPr>
      <w:rPr>
        <w:rFonts w:ascii="Courier New" w:hAnsi="Courier New" w:cs="Courier New" w:hint="default"/>
      </w:rPr>
    </w:lvl>
    <w:lvl w:ilvl="2" w:tplc="8C1A4436">
      <w:start w:val="1"/>
      <w:numFmt w:val="bullet"/>
      <w:lvlText w:val=""/>
      <w:lvlJc w:val="left"/>
      <w:pPr>
        <w:tabs>
          <w:tab w:val="num" w:pos="2520"/>
        </w:tabs>
        <w:ind w:left="2520" w:hanging="360"/>
      </w:pPr>
      <w:rPr>
        <w:rFonts w:ascii="Wingdings" w:hAnsi="Wingdings" w:cs="Wingdings" w:hint="default"/>
      </w:rPr>
    </w:lvl>
    <w:lvl w:ilvl="3" w:tplc="2D3E2B74">
      <w:start w:val="1"/>
      <w:numFmt w:val="bullet"/>
      <w:lvlText w:val=""/>
      <w:lvlJc w:val="left"/>
      <w:pPr>
        <w:tabs>
          <w:tab w:val="num" w:pos="3240"/>
        </w:tabs>
        <w:ind w:left="3240" w:hanging="360"/>
      </w:pPr>
      <w:rPr>
        <w:rFonts w:ascii="Symbol" w:hAnsi="Symbol" w:cs="Symbol" w:hint="default"/>
      </w:rPr>
    </w:lvl>
    <w:lvl w:ilvl="4" w:tplc="841E03CC">
      <w:start w:val="1"/>
      <w:numFmt w:val="bullet"/>
      <w:lvlText w:val="o"/>
      <w:lvlJc w:val="left"/>
      <w:pPr>
        <w:tabs>
          <w:tab w:val="num" w:pos="3960"/>
        </w:tabs>
        <w:ind w:left="3960" w:hanging="360"/>
      </w:pPr>
      <w:rPr>
        <w:rFonts w:ascii="Courier New" w:hAnsi="Courier New" w:cs="Courier New" w:hint="default"/>
      </w:rPr>
    </w:lvl>
    <w:lvl w:ilvl="5" w:tplc="F468F5A0">
      <w:start w:val="1"/>
      <w:numFmt w:val="bullet"/>
      <w:lvlText w:val=""/>
      <w:lvlJc w:val="left"/>
      <w:pPr>
        <w:tabs>
          <w:tab w:val="num" w:pos="4680"/>
        </w:tabs>
        <w:ind w:left="4680" w:hanging="360"/>
      </w:pPr>
      <w:rPr>
        <w:rFonts w:ascii="Wingdings" w:hAnsi="Wingdings" w:cs="Wingdings" w:hint="default"/>
      </w:rPr>
    </w:lvl>
    <w:lvl w:ilvl="6" w:tplc="8F80AF50">
      <w:start w:val="1"/>
      <w:numFmt w:val="bullet"/>
      <w:lvlText w:val=""/>
      <w:lvlJc w:val="left"/>
      <w:pPr>
        <w:tabs>
          <w:tab w:val="num" w:pos="5400"/>
        </w:tabs>
        <w:ind w:left="5400" w:hanging="360"/>
      </w:pPr>
      <w:rPr>
        <w:rFonts w:ascii="Symbol" w:hAnsi="Symbol" w:cs="Symbol" w:hint="default"/>
      </w:rPr>
    </w:lvl>
    <w:lvl w:ilvl="7" w:tplc="3D6A9C30">
      <w:start w:val="1"/>
      <w:numFmt w:val="bullet"/>
      <w:lvlText w:val="o"/>
      <w:lvlJc w:val="left"/>
      <w:pPr>
        <w:tabs>
          <w:tab w:val="num" w:pos="6120"/>
        </w:tabs>
        <w:ind w:left="6120" w:hanging="360"/>
      </w:pPr>
      <w:rPr>
        <w:rFonts w:ascii="Courier New" w:hAnsi="Courier New" w:cs="Courier New" w:hint="default"/>
      </w:rPr>
    </w:lvl>
    <w:lvl w:ilvl="8" w:tplc="8EDE7C0E">
      <w:start w:val="1"/>
      <w:numFmt w:val="bullet"/>
      <w:lvlText w:val=""/>
      <w:lvlJc w:val="left"/>
      <w:pPr>
        <w:tabs>
          <w:tab w:val="num" w:pos="6840"/>
        </w:tabs>
        <w:ind w:left="6840" w:hanging="360"/>
      </w:pPr>
      <w:rPr>
        <w:rFonts w:ascii="Wingdings" w:hAnsi="Wingdings" w:cs="Wingdings" w:hint="default"/>
      </w:rPr>
    </w:lvl>
  </w:abstractNum>
  <w:abstractNum w:abstractNumId="46">
    <w:nsid w:val="63673E56"/>
    <w:multiLevelType w:val="hybridMultilevel"/>
    <w:tmpl w:val="9230E31A"/>
    <w:lvl w:ilvl="0" w:tplc="2B34ED40">
      <w:start w:val="1"/>
      <w:numFmt w:val="none"/>
      <w:lvlText w:val="3."/>
      <w:lvlJc w:val="left"/>
      <w:pPr>
        <w:tabs>
          <w:tab w:val="num" w:pos="28"/>
        </w:tabs>
        <w:ind w:left="814" w:hanging="360"/>
      </w:pPr>
      <w:rPr>
        <w:rFonts w:hint="default"/>
        <w:i w:val="0"/>
        <w:iCs w:val="0"/>
        <w:caps w:val="0"/>
        <w:smallCaps w:val="0"/>
        <w:strike w:val="0"/>
        <w:dstrike w:val="0"/>
        <w:outline w:val="0"/>
        <w:shadow w:val="0"/>
        <w:emboss w:val="0"/>
        <w:imprint w:val="0"/>
        <w:vanish w:val="0"/>
        <w:spacing w:val="0"/>
        <w:position w:val="0"/>
        <w:u w:val="none"/>
        <w:vertAlign w:val="baseline"/>
      </w:rPr>
    </w:lvl>
    <w:lvl w:ilvl="1" w:tplc="0CD81A4A">
      <w:start w:val="279"/>
      <w:numFmt w:val="decimal"/>
      <w:lvlText w:val="%2."/>
      <w:lvlJc w:val="left"/>
      <w:pPr>
        <w:tabs>
          <w:tab w:val="num" w:pos="1470"/>
        </w:tabs>
        <w:ind w:left="1470" w:hanging="390"/>
      </w:pPr>
      <w:rPr>
        <w:rFonts w:hint="default"/>
      </w:r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47">
    <w:nsid w:val="65F10CB6"/>
    <w:multiLevelType w:val="multilevel"/>
    <w:tmpl w:val="C09CC304"/>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6B18546C"/>
    <w:multiLevelType w:val="hybridMultilevel"/>
    <w:tmpl w:val="17C2C34A"/>
    <w:lvl w:ilvl="0" w:tplc="FFFFFFFF">
      <w:start w:val="1"/>
      <w:numFmt w:val="bullet"/>
      <w:lvlText w:val=""/>
      <w:lvlJc w:val="left"/>
      <w:pPr>
        <w:ind w:left="1080" w:hanging="360"/>
      </w:pPr>
      <w:rPr>
        <w:rFonts w:ascii="Symbol" w:hAnsi="Symbol" w:cs="Symbol" w:hint="default"/>
      </w:rPr>
    </w:lvl>
    <w:lvl w:ilvl="1" w:tplc="FFFFFFFF">
      <w:start w:val="1"/>
      <w:numFmt w:val="lowerRoman"/>
      <w:lvlText w:val="%2)"/>
      <w:lvlJc w:val="left"/>
      <w:pPr>
        <w:ind w:left="2160" w:hanging="720"/>
      </w:pPr>
      <w:rPr>
        <w:rFont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9">
    <w:nsid w:val="707043A1"/>
    <w:multiLevelType w:val="hybridMultilevel"/>
    <w:tmpl w:val="904AE99A"/>
    <w:lvl w:ilvl="0" w:tplc="08090001">
      <w:start w:val="1"/>
      <w:numFmt w:val="lowerLetter"/>
      <w:lvlText w:val="(%1)"/>
      <w:lvlJc w:val="left"/>
      <w:pPr>
        <w:ind w:left="720" w:hanging="360"/>
      </w:pPr>
      <w:rPr>
        <w:rFonts w:hint="default"/>
      </w:rPr>
    </w:lvl>
    <w:lvl w:ilvl="1" w:tplc="CF54443C">
      <w:start w:val="1"/>
      <w:numFmt w:val="lowerRoman"/>
      <w:lvlText w:val="%2)"/>
      <w:lvlJc w:val="left"/>
      <w:pPr>
        <w:ind w:left="1800" w:hanging="720"/>
      </w:pPr>
      <w:rPr>
        <w:rFonts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0">
    <w:nsid w:val="766308A2"/>
    <w:multiLevelType w:val="hybridMultilevel"/>
    <w:tmpl w:val="CEBC96DA"/>
    <w:lvl w:ilvl="0" w:tplc="3732FE32">
      <w:start w:val="1"/>
      <w:numFmt w:val="bullet"/>
      <w:lvlText w:val="•"/>
      <w:lvlJc w:val="left"/>
      <w:pPr>
        <w:tabs>
          <w:tab w:val="num" w:pos="1211"/>
        </w:tabs>
        <w:ind w:left="1211" w:hanging="360"/>
      </w:pPr>
      <w:rPr>
        <w:rFonts w:ascii="Times New Roman" w:hAnsi="Times New Roman" w:cs="Times New Roman" w:hint="default"/>
      </w:rPr>
    </w:lvl>
    <w:lvl w:ilvl="1" w:tplc="CF54443C">
      <w:start w:val="345"/>
      <w:numFmt w:val="bullet"/>
      <w:lvlText w:val="–"/>
      <w:lvlJc w:val="left"/>
      <w:pPr>
        <w:tabs>
          <w:tab w:val="num" w:pos="1440"/>
        </w:tabs>
        <w:ind w:left="1440" w:hanging="360"/>
      </w:pPr>
      <w:rPr>
        <w:rFonts w:ascii="Times New Roman" w:hAnsi="Times New Roman" w:cs="Times New Roman" w:hint="default"/>
      </w:rPr>
    </w:lvl>
    <w:lvl w:ilvl="2" w:tplc="0C09001B">
      <w:start w:val="1"/>
      <w:numFmt w:val="bullet"/>
      <w:lvlText w:val="•"/>
      <w:lvlJc w:val="left"/>
      <w:pPr>
        <w:tabs>
          <w:tab w:val="num" w:pos="2160"/>
        </w:tabs>
        <w:ind w:left="2160" w:hanging="360"/>
      </w:pPr>
      <w:rPr>
        <w:rFonts w:ascii="Times New Roman" w:hAnsi="Times New Roman" w:cs="Times New Roman" w:hint="default"/>
      </w:rPr>
    </w:lvl>
    <w:lvl w:ilvl="3" w:tplc="0C09000F">
      <w:start w:val="1"/>
      <w:numFmt w:val="bullet"/>
      <w:lvlText w:val="•"/>
      <w:lvlJc w:val="left"/>
      <w:pPr>
        <w:tabs>
          <w:tab w:val="num" w:pos="2880"/>
        </w:tabs>
        <w:ind w:left="2880" w:hanging="360"/>
      </w:pPr>
      <w:rPr>
        <w:rFonts w:ascii="Times New Roman" w:hAnsi="Times New Roman" w:cs="Times New Roman" w:hint="default"/>
      </w:rPr>
    </w:lvl>
    <w:lvl w:ilvl="4" w:tplc="0C090019">
      <w:start w:val="1"/>
      <w:numFmt w:val="bullet"/>
      <w:lvlText w:val="•"/>
      <w:lvlJc w:val="left"/>
      <w:pPr>
        <w:tabs>
          <w:tab w:val="num" w:pos="3600"/>
        </w:tabs>
        <w:ind w:left="3600" w:hanging="360"/>
      </w:pPr>
      <w:rPr>
        <w:rFonts w:ascii="Times New Roman" w:hAnsi="Times New Roman" w:cs="Times New Roman" w:hint="default"/>
      </w:rPr>
    </w:lvl>
    <w:lvl w:ilvl="5" w:tplc="0C09001B">
      <w:start w:val="1"/>
      <w:numFmt w:val="bullet"/>
      <w:lvlText w:val="•"/>
      <w:lvlJc w:val="left"/>
      <w:pPr>
        <w:tabs>
          <w:tab w:val="num" w:pos="4320"/>
        </w:tabs>
        <w:ind w:left="4320" w:hanging="360"/>
      </w:pPr>
      <w:rPr>
        <w:rFonts w:ascii="Times New Roman" w:hAnsi="Times New Roman" w:cs="Times New Roman" w:hint="default"/>
      </w:rPr>
    </w:lvl>
    <w:lvl w:ilvl="6" w:tplc="0C09000F">
      <w:start w:val="1"/>
      <w:numFmt w:val="bullet"/>
      <w:lvlText w:val="•"/>
      <w:lvlJc w:val="left"/>
      <w:pPr>
        <w:tabs>
          <w:tab w:val="num" w:pos="5040"/>
        </w:tabs>
        <w:ind w:left="5040" w:hanging="360"/>
      </w:pPr>
      <w:rPr>
        <w:rFonts w:ascii="Times New Roman" w:hAnsi="Times New Roman" w:cs="Times New Roman" w:hint="default"/>
      </w:rPr>
    </w:lvl>
    <w:lvl w:ilvl="7" w:tplc="0C090019">
      <w:start w:val="1"/>
      <w:numFmt w:val="bullet"/>
      <w:lvlText w:val="•"/>
      <w:lvlJc w:val="left"/>
      <w:pPr>
        <w:tabs>
          <w:tab w:val="num" w:pos="5760"/>
        </w:tabs>
        <w:ind w:left="5760" w:hanging="360"/>
      </w:pPr>
      <w:rPr>
        <w:rFonts w:ascii="Times New Roman" w:hAnsi="Times New Roman" w:cs="Times New Roman" w:hint="default"/>
      </w:rPr>
    </w:lvl>
    <w:lvl w:ilvl="8" w:tplc="0C09001B">
      <w:start w:val="1"/>
      <w:numFmt w:val="bullet"/>
      <w:lvlText w:val="•"/>
      <w:lvlJc w:val="left"/>
      <w:pPr>
        <w:tabs>
          <w:tab w:val="num" w:pos="6480"/>
        </w:tabs>
        <w:ind w:left="6480" w:hanging="360"/>
      </w:pPr>
      <w:rPr>
        <w:rFonts w:ascii="Times New Roman" w:hAnsi="Times New Roman" w:cs="Times New Roman" w:hint="default"/>
      </w:rPr>
    </w:lvl>
  </w:abstractNum>
  <w:abstractNum w:abstractNumId="51">
    <w:nsid w:val="77206167"/>
    <w:multiLevelType w:val="hybridMultilevel"/>
    <w:tmpl w:val="B594A334"/>
    <w:lvl w:ilvl="0" w:tplc="9D14900A">
      <w:start w:val="1"/>
      <w:numFmt w:val="bullet"/>
      <w:lvlText w:val=""/>
      <w:lvlJc w:val="left"/>
      <w:pPr>
        <w:ind w:left="1080" w:hanging="360"/>
      </w:pPr>
      <w:rPr>
        <w:rFonts w:ascii="Symbol" w:hAnsi="Symbol" w:cs="Symbol" w:hint="default"/>
      </w:rPr>
    </w:lvl>
    <w:lvl w:ilvl="1" w:tplc="474C87D6">
      <w:start w:val="1"/>
      <w:numFmt w:val="lowerRoman"/>
      <w:lvlText w:val="%2)"/>
      <w:lvlJc w:val="left"/>
      <w:pPr>
        <w:ind w:left="2160" w:hanging="720"/>
      </w:pPr>
      <w:rPr>
        <w:rFonts w:hint="default"/>
      </w:rPr>
    </w:lvl>
    <w:lvl w:ilvl="2" w:tplc="B4441552">
      <w:start w:val="1"/>
      <w:numFmt w:val="lowerRoman"/>
      <w:lvlText w:val="%3."/>
      <w:lvlJc w:val="right"/>
      <w:pPr>
        <w:ind w:left="2520" w:hanging="180"/>
      </w:pPr>
    </w:lvl>
    <w:lvl w:ilvl="3" w:tplc="492A2FAC">
      <w:start w:val="1"/>
      <w:numFmt w:val="decimal"/>
      <w:lvlText w:val="%4."/>
      <w:lvlJc w:val="left"/>
      <w:pPr>
        <w:ind w:left="3240" w:hanging="360"/>
      </w:pPr>
    </w:lvl>
    <w:lvl w:ilvl="4" w:tplc="439294E4">
      <w:start w:val="1"/>
      <w:numFmt w:val="lowerLetter"/>
      <w:lvlText w:val="%5."/>
      <w:lvlJc w:val="left"/>
      <w:pPr>
        <w:ind w:left="3960" w:hanging="360"/>
      </w:pPr>
    </w:lvl>
    <w:lvl w:ilvl="5" w:tplc="82628ED8">
      <w:start w:val="1"/>
      <w:numFmt w:val="lowerRoman"/>
      <w:lvlText w:val="%6."/>
      <w:lvlJc w:val="right"/>
      <w:pPr>
        <w:ind w:left="4680" w:hanging="180"/>
      </w:pPr>
    </w:lvl>
    <w:lvl w:ilvl="6" w:tplc="649E7E48">
      <w:start w:val="1"/>
      <w:numFmt w:val="decimal"/>
      <w:lvlText w:val="%7."/>
      <w:lvlJc w:val="left"/>
      <w:pPr>
        <w:ind w:left="5400" w:hanging="360"/>
      </w:pPr>
    </w:lvl>
    <w:lvl w:ilvl="7" w:tplc="F63AAFE4">
      <w:start w:val="1"/>
      <w:numFmt w:val="lowerLetter"/>
      <w:lvlText w:val="%8."/>
      <w:lvlJc w:val="left"/>
      <w:pPr>
        <w:ind w:left="6120" w:hanging="360"/>
      </w:pPr>
    </w:lvl>
    <w:lvl w:ilvl="8" w:tplc="486246AC">
      <w:start w:val="1"/>
      <w:numFmt w:val="lowerRoman"/>
      <w:lvlText w:val="%9."/>
      <w:lvlJc w:val="right"/>
      <w:pPr>
        <w:ind w:left="6840" w:hanging="180"/>
      </w:pPr>
    </w:lvl>
  </w:abstractNum>
  <w:abstractNum w:abstractNumId="52">
    <w:nsid w:val="7EA713F8"/>
    <w:multiLevelType w:val="hybridMultilevel"/>
    <w:tmpl w:val="713A62CC"/>
    <w:lvl w:ilvl="0" w:tplc="041F0001">
      <w:start w:val="1"/>
      <w:numFmt w:val="bullet"/>
      <w:lvlText w:val=""/>
      <w:lvlJc w:val="left"/>
      <w:pPr>
        <w:tabs>
          <w:tab w:val="num" w:pos="1440"/>
        </w:tabs>
        <w:ind w:left="1440" w:hanging="360"/>
      </w:pPr>
      <w:rPr>
        <w:rFonts w:ascii="Symbol" w:hAnsi="Symbol" w:cs="Symbol" w:hint="default"/>
      </w:rPr>
    </w:lvl>
    <w:lvl w:ilvl="1" w:tplc="041F0003">
      <w:start w:val="1"/>
      <w:numFmt w:val="bullet"/>
      <w:lvlText w:val="o"/>
      <w:lvlJc w:val="left"/>
      <w:pPr>
        <w:tabs>
          <w:tab w:val="num" w:pos="2160"/>
        </w:tabs>
        <w:ind w:left="2160" w:hanging="360"/>
      </w:pPr>
      <w:rPr>
        <w:rFonts w:ascii="Courier New" w:hAnsi="Courier New" w:cs="Courier New" w:hint="default"/>
      </w:rPr>
    </w:lvl>
    <w:lvl w:ilvl="2" w:tplc="041F0005">
      <w:start w:val="1"/>
      <w:numFmt w:val="bullet"/>
      <w:lvlText w:val=""/>
      <w:lvlJc w:val="left"/>
      <w:pPr>
        <w:tabs>
          <w:tab w:val="num" w:pos="2880"/>
        </w:tabs>
        <w:ind w:left="2880" w:hanging="360"/>
      </w:pPr>
      <w:rPr>
        <w:rFonts w:ascii="Wingdings" w:hAnsi="Wingdings" w:cs="Wingdings" w:hint="default"/>
      </w:rPr>
    </w:lvl>
    <w:lvl w:ilvl="3" w:tplc="041F0001">
      <w:start w:val="1"/>
      <w:numFmt w:val="bullet"/>
      <w:lvlText w:val=""/>
      <w:lvlJc w:val="left"/>
      <w:pPr>
        <w:tabs>
          <w:tab w:val="num" w:pos="3600"/>
        </w:tabs>
        <w:ind w:left="3600" w:hanging="360"/>
      </w:pPr>
      <w:rPr>
        <w:rFonts w:ascii="Symbol" w:hAnsi="Symbol" w:cs="Symbol" w:hint="default"/>
      </w:rPr>
    </w:lvl>
    <w:lvl w:ilvl="4" w:tplc="041F0003">
      <w:start w:val="1"/>
      <w:numFmt w:val="bullet"/>
      <w:lvlText w:val="o"/>
      <w:lvlJc w:val="left"/>
      <w:pPr>
        <w:tabs>
          <w:tab w:val="num" w:pos="4320"/>
        </w:tabs>
        <w:ind w:left="4320" w:hanging="360"/>
      </w:pPr>
      <w:rPr>
        <w:rFonts w:ascii="Courier New" w:hAnsi="Courier New" w:cs="Courier New" w:hint="default"/>
      </w:rPr>
    </w:lvl>
    <w:lvl w:ilvl="5" w:tplc="041F0005">
      <w:start w:val="1"/>
      <w:numFmt w:val="bullet"/>
      <w:lvlText w:val=""/>
      <w:lvlJc w:val="left"/>
      <w:pPr>
        <w:tabs>
          <w:tab w:val="num" w:pos="5040"/>
        </w:tabs>
        <w:ind w:left="5040" w:hanging="360"/>
      </w:pPr>
      <w:rPr>
        <w:rFonts w:ascii="Wingdings" w:hAnsi="Wingdings" w:cs="Wingdings" w:hint="default"/>
      </w:rPr>
    </w:lvl>
    <w:lvl w:ilvl="6" w:tplc="041F0001">
      <w:start w:val="1"/>
      <w:numFmt w:val="bullet"/>
      <w:lvlText w:val=""/>
      <w:lvlJc w:val="left"/>
      <w:pPr>
        <w:tabs>
          <w:tab w:val="num" w:pos="5760"/>
        </w:tabs>
        <w:ind w:left="5760" w:hanging="360"/>
      </w:pPr>
      <w:rPr>
        <w:rFonts w:ascii="Symbol" w:hAnsi="Symbol" w:cs="Symbol" w:hint="default"/>
      </w:rPr>
    </w:lvl>
    <w:lvl w:ilvl="7" w:tplc="041F0003">
      <w:start w:val="1"/>
      <w:numFmt w:val="bullet"/>
      <w:lvlText w:val="o"/>
      <w:lvlJc w:val="left"/>
      <w:pPr>
        <w:tabs>
          <w:tab w:val="num" w:pos="6480"/>
        </w:tabs>
        <w:ind w:left="6480" w:hanging="360"/>
      </w:pPr>
      <w:rPr>
        <w:rFonts w:ascii="Courier New" w:hAnsi="Courier New" w:cs="Courier New" w:hint="default"/>
      </w:rPr>
    </w:lvl>
    <w:lvl w:ilvl="8" w:tplc="041F0005">
      <w:start w:val="1"/>
      <w:numFmt w:val="bullet"/>
      <w:lvlText w:val=""/>
      <w:lvlJc w:val="left"/>
      <w:pPr>
        <w:tabs>
          <w:tab w:val="num" w:pos="7200"/>
        </w:tabs>
        <w:ind w:left="7200" w:hanging="360"/>
      </w:pPr>
      <w:rPr>
        <w:rFonts w:ascii="Wingdings" w:hAnsi="Wingdings" w:cs="Wingdings" w:hint="default"/>
      </w:rPr>
    </w:lvl>
  </w:abstractNum>
  <w:abstractNum w:abstractNumId="53">
    <w:nsid w:val="7EFE3A74"/>
    <w:multiLevelType w:val="hybridMultilevel"/>
    <w:tmpl w:val="51080538"/>
    <w:lvl w:ilvl="0" w:tplc="08090001">
      <w:start w:val="1"/>
      <w:numFmt w:val="bullet"/>
      <w:lvlText w:val=""/>
      <w:lvlJc w:val="left"/>
      <w:pPr>
        <w:ind w:left="720" w:hanging="360"/>
      </w:pPr>
      <w:rPr>
        <w:rFonts w:ascii="Symbol" w:hAnsi="Symbol" w:cs="Symbol" w:hint="default"/>
      </w:rPr>
    </w:lvl>
    <w:lvl w:ilvl="1" w:tplc="CF54443C">
      <w:start w:val="1"/>
      <w:numFmt w:val="lowerRoman"/>
      <w:lvlText w:val="%2)"/>
      <w:lvlJc w:val="left"/>
      <w:pPr>
        <w:ind w:left="1800" w:hanging="720"/>
      </w:pPr>
      <w:rPr>
        <w:rFonts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4">
    <w:nsid w:val="7F96778D"/>
    <w:multiLevelType w:val="hybridMultilevel"/>
    <w:tmpl w:val="70362564"/>
    <w:lvl w:ilvl="0" w:tplc="08090001">
      <w:start w:val="1"/>
      <w:numFmt w:val="bullet"/>
      <w:lvlText w:val=""/>
      <w:lvlJc w:val="left"/>
      <w:pPr>
        <w:tabs>
          <w:tab w:val="num" w:pos="1080"/>
        </w:tabs>
        <w:ind w:left="1080" w:hanging="360"/>
      </w:pPr>
      <w:rPr>
        <w:rFonts w:ascii="Wingdings" w:hAnsi="Wingdings" w:cs="Wingdings" w:hint="default"/>
      </w:rPr>
    </w:lvl>
    <w:lvl w:ilvl="1" w:tplc="CF54443C">
      <w:start w:val="1"/>
      <w:numFmt w:val="bullet"/>
      <w:lvlText w:val="o"/>
      <w:lvlJc w:val="left"/>
      <w:pPr>
        <w:tabs>
          <w:tab w:val="num" w:pos="1800"/>
        </w:tabs>
        <w:ind w:left="1800" w:hanging="360"/>
      </w:pPr>
      <w:rPr>
        <w:rFonts w:ascii="Courier New" w:hAnsi="Courier New" w:cs="Courier New" w:hint="default"/>
      </w:rPr>
    </w:lvl>
    <w:lvl w:ilvl="2" w:tplc="0C09001B">
      <w:start w:val="1"/>
      <w:numFmt w:val="bullet"/>
      <w:lvlText w:val=""/>
      <w:lvlJc w:val="left"/>
      <w:pPr>
        <w:tabs>
          <w:tab w:val="num" w:pos="2520"/>
        </w:tabs>
        <w:ind w:left="2520" w:hanging="360"/>
      </w:pPr>
      <w:rPr>
        <w:rFonts w:ascii="Wingdings" w:hAnsi="Wingdings" w:cs="Wingdings" w:hint="default"/>
      </w:rPr>
    </w:lvl>
    <w:lvl w:ilvl="3" w:tplc="0C09000F">
      <w:start w:val="1"/>
      <w:numFmt w:val="bullet"/>
      <w:lvlText w:val=""/>
      <w:lvlJc w:val="left"/>
      <w:pPr>
        <w:tabs>
          <w:tab w:val="num" w:pos="3240"/>
        </w:tabs>
        <w:ind w:left="3240" w:hanging="360"/>
      </w:pPr>
      <w:rPr>
        <w:rFonts w:ascii="Symbol" w:hAnsi="Symbol" w:cs="Symbol" w:hint="default"/>
      </w:rPr>
    </w:lvl>
    <w:lvl w:ilvl="4" w:tplc="0C090019">
      <w:start w:val="1"/>
      <w:numFmt w:val="bullet"/>
      <w:lvlText w:val="o"/>
      <w:lvlJc w:val="left"/>
      <w:pPr>
        <w:tabs>
          <w:tab w:val="num" w:pos="3960"/>
        </w:tabs>
        <w:ind w:left="3960" w:hanging="360"/>
      </w:pPr>
      <w:rPr>
        <w:rFonts w:ascii="Courier New" w:hAnsi="Courier New" w:cs="Courier New" w:hint="default"/>
      </w:rPr>
    </w:lvl>
    <w:lvl w:ilvl="5" w:tplc="0C09001B">
      <w:start w:val="1"/>
      <w:numFmt w:val="bullet"/>
      <w:lvlText w:val=""/>
      <w:lvlJc w:val="left"/>
      <w:pPr>
        <w:tabs>
          <w:tab w:val="num" w:pos="4680"/>
        </w:tabs>
        <w:ind w:left="4680" w:hanging="360"/>
      </w:pPr>
      <w:rPr>
        <w:rFonts w:ascii="Wingdings" w:hAnsi="Wingdings" w:cs="Wingdings" w:hint="default"/>
      </w:rPr>
    </w:lvl>
    <w:lvl w:ilvl="6" w:tplc="0C09000F">
      <w:start w:val="1"/>
      <w:numFmt w:val="bullet"/>
      <w:lvlText w:val=""/>
      <w:lvlJc w:val="left"/>
      <w:pPr>
        <w:tabs>
          <w:tab w:val="num" w:pos="5400"/>
        </w:tabs>
        <w:ind w:left="5400" w:hanging="360"/>
      </w:pPr>
      <w:rPr>
        <w:rFonts w:ascii="Symbol" w:hAnsi="Symbol" w:cs="Symbol" w:hint="default"/>
      </w:rPr>
    </w:lvl>
    <w:lvl w:ilvl="7" w:tplc="0C090019">
      <w:start w:val="1"/>
      <w:numFmt w:val="bullet"/>
      <w:lvlText w:val="o"/>
      <w:lvlJc w:val="left"/>
      <w:pPr>
        <w:tabs>
          <w:tab w:val="num" w:pos="6120"/>
        </w:tabs>
        <w:ind w:left="6120" w:hanging="360"/>
      </w:pPr>
      <w:rPr>
        <w:rFonts w:ascii="Courier New" w:hAnsi="Courier New" w:cs="Courier New" w:hint="default"/>
      </w:rPr>
    </w:lvl>
    <w:lvl w:ilvl="8" w:tplc="0C09001B">
      <w:start w:val="1"/>
      <w:numFmt w:val="bullet"/>
      <w:lvlText w:val=""/>
      <w:lvlJc w:val="left"/>
      <w:pPr>
        <w:tabs>
          <w:tab w:val="num" w:pos="6840"/>
        </w:tabs>
        <w:ind w:left="684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3"/>
  </w:num>
  <w:num w:numId="6">
    <w:abstractNumId w:val="7"/>
  </w:num>
  <w:num w:numId="7">
    <w:abstractNumId w:val="2"/>
  </w:num>
  <w:num w:numId="8">
    <w:abstractNumId w:val="1"/>
  </w:num>
  <w:num w:numId="9">
    <w:abstractNumId w:val="0"/>
  </w:num>
  <w:num w:numId="10">
    <w:abstractNumId w:val="3"/>
  </w:num>
  <w:num w:numId="11">
    <w:abstractNumId w:val="7"/>
  </w:num>
  <w:num w:numId="12">
    <w:abstractNumId w:val="37"/>
  </w:num>
  <w:num w:numId="13">
    <w:abstractNumId w:val="45"/>
  </w:num>
  <w:num w:numId="14">
    <w:abstractNumId w:val="26"/>
  </w:num>
  <w:num w:numId="15">
    <w:abstractNumId w:val="54"/>
  </w:num>
  <w:num w:numId="16">
    <w:abstractNumId w:val="41"/>
  </w:num>
  <w:num w:numId="17">
    <w:abstractNumId w:val="51"/>
  </w:num>
  <w:num w:numId="18">
    <w:abstractNumId w:val="43"/>
  </w:num>
  <w:num w:numId="19">
    <w:abstractNumId w:val="40"/>
  </w:num>
  <w:num w:numId="20">
    <w:abstractNumId w:val="10"/>
  </w:num>
  <w:num w:numId="21">
    <w:abstractNumId w:val="53"/>
  </w:num>
  <w:num w:numId="22">
    <w:abstractNumId w:val="11"/>
  </w:num>
  <w:num w:numId="23">
    <w:abstractNumId w:val="48"/>
  </w:num>
  <w:num w:numId="24">
    <w:abstractNumId w:val="31"/>
  </w:num>
  <w:num w:numId="25">
    <w:abstractNumId w:val="30"/>
  </w:num>
  <w:num w:numId="26">
    <w:abstractNumId w:val="14"/>
  </w:num>
  <w:num w:numId="27">
    <w:abstractNumId w:val="16"/>
  </w:num>
  <w:num w:numId="28">
    <w:abstractNumId w:val="49"/>
  </w:num>
  <w:num w:numId="29">
    <w:abstractNumId w:val="15"/>
  </w:num>
  <w:num w:numId="30">
    <w:abstractNumId w:val="36"/>
  </w:num>
  <w:num w:numId="31">
    <w:abstractNumId w:val="42"/>
  </w:num>
  <w:num w:numId="32">
    <w:abstractNumId w:val="12"/>
  </w:num>
  <w:num w:numId="33">
    <w:abstractNumId w:val="35"/>
  </w:num>
  <w:num w:numId="34">
    <w:abstractNumId w:val="47"/>
  </w:num>
  <w:num w:numId="35">
    <w:abstractNumId w:val="17"/>
  </w:num>
  <w:num w:numId="36">
    <w:abstractNumId w:val="27"/>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0"/>
    <w:lvlOverride w:ilvl="0"/>
    <w:lvlOverride w:ilvl="1"/>
    <w:lvlOverride w:ilvl="2"/>
    <w:lvlOverride w:ilvl="3"/>
    <w:lvlOverride w:ilvl="4"/>
    <w:lvlOverride w:ilvl="5"/>
    <w:lvlOverride w:ilvl="6"/>
    <w:lvlOverride w:ilvl="7"/>
    <w:lvlOverride w:ilvl="8"/>
  </w:num>
  <w:num w:numId="41">
    <w:abstractNumId w:val="44"/>
    <w:lvlOverride w:ilvl="0"/>
    <w:lvlOverride w:ilvl="1"/>
    <w:lvlOverride w:ilvl="2"/>
    <w:lvlOverride w:ilvl="3"/>
    <w:lvlOverride w:ilvl="4"/>
    <w:lvlOverride w:ilvl="5"/>
    <w:lvlOverride w:ilvl="6"/>
    <w:lvlOverride w:ilvl="7"/>
    <w:lvlOverride w:ilvl="8"/>
  </w:num>
  <w:num w:numId="42">
    <w:abstractNumId w:val="28"/>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num>
  <w:num w:numId="44">
    <w:abstractNumId w:val="52"/>
  </w:num>
  <w:num w:numId="45">
    <w:abstractNumId w:val="34"/>
  </w:num>
  <w:num w:numId="46">
    <w:abstractNumId w:val="18"/>
  </w:num>
  <w:num w:numId="47">
    <w:abstractNumId w:val="33"/>
  </w:num>
  <w:num w:numId="48">
    <w:abstractNumId w:val="32"/>
  </w:num>
  <w:num w:numId="49">
    <w:abstractNumId w:val="29"/>
  </w:num>
  <w:num w:numId="50">
    <w:abstractNumId w:val="39"/>
  </w:num>
  <w:num w:numId="51">
    <w:abstractNumId w:val="46"/>
  </w:num>
  <w:num w:numId="52">
    <w:abstractNumId w:val="13"/>
  </w:num>
  <w:num w:numId="53">
    <w:abstractNumId w:val="25"/>
  </w:num>
  <w:num w:numId="54">
    <w:abstractNumId w:val="38"/>
  </w:num>
  <w:num w:numId="55">
    <w:abstractNumId w:val="21"/>
  </w:num>
  <w:num w:numId="56">
    <w:abstractNumId w:val="22"/>
  </w:num>
  <w:num w:numId="57">
    <w:abstractNumId w:val="19"/>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hideGrammaticalErrors/>
  <w:stylePaneFormatFilter w:val="3F01"/>
  <w:defaultTabStop w:val="720"/>
  <w:hyphenationZone w:val="425"/>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rsids>
    <w:rsidRoot w:val="00053A76"/>
    <w:rsid w:val="0000446F"/>
    <w:rsid w:val="00011BAA"/>
    <w:rsid w:val="00014794"/>
    <w:rsid w:val="0001520F"/>
    <w:rsid w:val="00021465"/>
    <w:rsid w:val="000230C5"/>
    <w:rsid w:val="00031078"/>
    <w:rsid w:val="00041AF6"/>
    <w:rsid w:val="00044DA5"/>
    <w:rsid w:val="00045051"/>
    <w:rsid w:val="00053A76"/>
    <w:rsid w:val="000545E5"/>
    <w:rsid w:val="000568BF"/>
    <w:rsid w:val="0006430D"/>
    <w:rsid w:val="00081A06"/>
    <w:rsid w:val="000827C8"/>
    <w:rsid w:val="0008448F"/>
    <w:rsid w:val="0009118A"/>
    <w:rsid w:val="000A1A47"/>
    <w:rsid w:val="000A5154"/>
    <w:rsid w:val="000B2BE3"/>
    <w:rsid w:val="000C678B"/>
    <w:rsid w:val="000D4ED2"/>
    <w:rsid w:val="000D6225"/>
    <w:rsid w:val="000E61C6"/>
    <w:rsid w:val="000F0847"/>
    <w:rsid w:val="001247AD"/>
    <w:rsid w:val="001370F5"/>
    <w:rsid w:val="00151678"/>
    <w:rsid w:val="0016214C"/>
    <w:rsid w:val="00172F21"/>
    <w:rsid w:val="00180B0F"/>
    <w:rsid w:val="00182339"/>
    <w:rsid w:val="00184184"/>
    <w:rsid w:val="0019372B"/>
    <w:rsid w:val="00193D6C"/>
    <w:rsid w:val="001944DB"/>
    <w:rsid w:val="001A54EB"/>
    <w:rsid w:val="001C030C"/>
    <w:rsid w:val="001C2258"/>
    <w:rsid w:val="001C3767"/>
    <w:rsid w:val="001C3D8D"/>
    <w:rsid w:val="001C6416"/>
    <w:rsid w:val="001D3B50"/>
    <w:rsid w:val="001E0BCB"/>
    <w:rsid w:val="001E4A42"/>
    <w:rsid w:val="001E4AC3"/>
    <w:rsid w:val="001E76D4"/>
    <w:rsid w:val="0021351D"/>
    <w:rsid w:val="0021566D"/>
    <w:rsid w:val="00217E0D"/>
    <w:rsid w:val="002220EF"/>
    <w:rsid w:val="00234DB7"/>
    <w:rsid w:val="00237D36"/>
    <w:rsid w:val="0027449F"/>
    <w:rsid w:val="002865E6"/>
    <w:rsid w:val="00286E68"/>
    <w:rsid w:val="00294144"/>
    <w:rsid w:val="00296C5F"/>
    <w:rsid w:val="002974A2"/>
    <w:rsid w:val="002A04AA"/>
    <w:rsid w:val="002A1A1B"/>
    <w:rsid w:val="002A524B"/>
    <w:rsid w:val="002B36B9"/>
    <w:rsid w:val="002B54FE"/>
    <w:rsid w:val="002C43CA"/>
    <w:rsid w:val="002D03B2"/>
    <w:rsid w:val="002D1567"/>
    <w:rsid w:val="002D1B5E"/>
    <w:rsid w:val="002D1F98"/>
    <w:rsid w:val="002E70E2"/>
    <w:rsid w:val="00314C07"/>
    <w:rsid w:val="00323097"/>
    <w:rsid w:val="00333253"/>
    <w:rsid w:val="00337D15"/>
    <w:rsid w:val="00340EFE"/>
    <w:rsid w:val="0034536B"/>
    <w:rsid w:val="0035652B"/>
    <w:rsid w:val="00374CDB"/>
    <w:rsid w:val="003750D8"/>
    <w:rsid w:val="00383A7B"/>
    <w:rsid w:val="00383C7F"/>
    <w:rsid w:val="003A6A9B"/>
    <w:rsid w:val="003B10DA"/>
    <w:rsid w:val="003B50B6"/>
    <w:rsid w:val="003B6BBA"/>
    <w:rsid w:val="003C3D1C"/>
    <w:rsid w:val="003C3FE6"/>
    <w:rsid w:val="003C6AB1"/>
    <w:rsid w:val="003D28BB"/>
    <w:rsid w:val="003D46DF"/>
    <w:rsid w:val="003D6B21"/>
    <w:rsid w:val="003E514C"/>
    <w:rsid w:val="003E5F0D"/>
    <w:rsid w:val="003E762A"/>
    <w:rsid w:val="003F04F5"/>
    <w:rsid w:val="003F6ED7"/>
    <w:rsid w:val="003F75AE"/>
    <w:rsid w:val="00413020"/>
    <w:rsid w:val="004242ED"/>
    <w:rsid w:val="00434490"/>
    <w:rsid w:val="00453BA7"/>
    <w:rsid w:val="004551BF"/>
    <w:rsid w:val="00460C1D"/>
    <w:rsid w:val="00485691"/>
    <w:rsid w:val="004869DE"/>
    <w:rsid w:val="00487E09"/>
    <w:rsid w:val="00490553"/>
    <w:rsid w:val="00491625"/>
    <w:rsid w:val="004938A6"/>
    <w:rsid w:val="004B0C01"/>
    <w:rsid w:val="004C0939"/>
    <w:rsid w:val="004C3045"/>
    <w:rsid w:val="004D590C"/>
    <w:rsid w:val="004E203F"/>
    <w:rsid w:val="004E55C1"/>
    <w:rsid w:val="004E7412"/>
    <w:rsid w:val="004F0ADC"/>
    <w:rsid w:val="004F5195"/>
    <w:rsid w:val="00502E12"/>
    <w:rsid w:val="0050787F"/>
    <w:rsid w:val="00525AC4"/>
    <w:rsid w:val="00527872"/>
    <w:rsid w:val="005352A9"/>
    <w:rsid w:val="005469CE"/>
    <w:rsid w:val="00556807"/>
    <w:rsid w:val="00581174"/>
    <w:rsid w:val="00582254"/>
    <w:rsid w:val="0058363E"/>
    <w:rsid w:val="00586731"/>
    <w:rsid w:val="00591039"/>
    <w:rsid w:val="00592FEA"/>
    <w:rsid w:val="005A0172"/>
    <w:rsid w:val="005A6508"/>
    <w:rsid w:val="005B2104"/>
    <w:rsid w:val="005C10D0"/>
    <w:rsid w:val="005D1850"/>
    <w:rsid w:val="005D2FE9"/>
    <w:rsid w:val="005E27FA"/>
    <w:rsid w:val="005E4F43"/>
    <w:rsid w:val="005F23FC"/>
    <w:rsid w:val="005F2B1F"/>
    <w:rsid w:val="005F4B1F"/>
    <w:rsid w:val="005F6F96"/>
    <w:rsid w:val="00604FAD"/>
    <w:rsid w:val="0061026C"/>
    <w:rsid w:val="00614C63"/>
    <w:rsid w:val="00617320"/>
    <w:rsid w:val="00632672"/>
    <w:rsid w:val="006472F1"/>
    <w:rsid w:val="00674878"/>
    <w:rsid w:val="006959B8"/>
    <w:rsid w:val="006977C9"/>
    <w:rsid w:val="00697F88"/>
    <w:rsid w:val="006A3C84"/>
    <w:rsid w:val="006A5EEA"/>
    <w:rsid w:val="006A6A9A"/>
    <w:rsid w:val="006B05DB"/>
    <w:rsid w:val="006B6522"/>
    <w:rsid w:val="006C20DC"/>
    <w:rsid w:val="006C232C"/>
    <w:rsid w:val="006C29D6"/>
    <w:rsid w:val="006C3B90"/>
    <w:rsid w:val="006D02CD"/>
    <w:rsid w:val="006D0A60"/>
    <w:rsid w:val="006D2B4B"/>
    <w:rsid w:val="006D2CB1"/>
    <w:rsid w:val="006D476D"/>
    <w:rsid w:val="00705331"/>
    <w:rsid w:val="00716AD0"/>
    <w:rsid w:val="00717FB9"/>
    <w:rsid w:val="00725E32"/>
    <w:rsid w:val="00741699"/>
    <w:rsid w:val="0074170B"/>
    <w:rsid w:val="00743EBF"/>
    <w:rsid w:val="00744D55"/>
    <w:rsid w:val="00747321"/>
    <w:rsid w:val="00762CFD"/>
    <w:rsid w:val="00767452"/>
    <w:rsid w:val="00773DAC"/>
    <w:rsid w:val="00775A70"/>
    <w:rsid w:val="0078065A"/>
    <w:rsid w:val="007844F6"/>
    <w:rsid w:val="00796929"/>
    <w:rsid w:val="007A1987"/>
    <w:rsid w:val="007A1D87"/>
    <w:rsid w:val="007A3BFC"/>
    <w:rsid w:val="007A70C0"/>
    <w:rsid w:val="007A727F"/>
    <w:rsid w:val="007B222B"/>
    <w:rsid w:val="007C4DC9"/>
    <w:rsid w:val="007D4A6B"/>
    <w:rsid w:val="007D5145"/>
    <w:rsid w:val="007D64C7"/>
    <w:rsid w:val="007E74E5"/>
    <w:rsid w:val="007F0DE9"/>
    <w:rsid w:val="007F42E9"/>
    <w:rsid w:val="007F7211"/>
    <w:rsid w:val="008359C4"/>
    <w:rsid w:val="0084210F"/>
    <w:rsid w:val="00847BFD"/>
    <w:rsid w:val="00850219"/>
    <w:rsid w:val="008510C0"/>
    <w:rsid w:val="00855ED7"/>
    <w:rsid w:val="00863377"/>
    <w:rsid w:val="00866E10"/>
    <w:rsid w:val="0088039A"/>
    <w:rsid w:val="008854F3"/>
    <w:rsid w:val="00892597"/>
    <w:rsid w:val="008946A1"/>
    <w:rsid w:val="008A7F4F"/>
    <w:rsid w:val="008B061A"/>
    <w:rsid w:val="008B222E"/>
    <w:rsid w:val="008B460A"/>
    <w:rsid w:val="008B4F37"/>
    <w:rsid w:val="008C46CC"/>
    <w:rsid w:val="008E2FD0"/>
    <w:rsid w:val="008E59E5"/>
    <w:rsid w:val="008E5F05"/>
    <w:rsid w:val="008E7DE1"/>
    <w:rsid w:val="008E7E79"/>
    <w:rsid w:val="008F1E09"/>
    <w:rsid w:val="008F2A39"/>
    <w:rsid w:val="008F359F"/>
    <w:rsid w:val="008F5B4C"/>
    <w:rsid w:val="00903DB4"/>
    <w:rsid w:val="00910204"/>
    <w:rsid w:val="00911621"/>
    <w:rsid w:val="0091609A"/>
    <w:rsid w:val="00925CD1"/>
    <w:rsid w:val="00925F3F"/>
    <w:rsid w:val="00935AE5"/>
    <w:rsid w:val="009405FC"/>
    <w:rsid w:val="00947A7A"/>
    <w:rsid w:val="009504A4"/>
    <w:rsid w:val="009539B7"/>
    <w:rsid w:val="0096741E"/>
    <w:rsid w:val="00974998"/>
    <w:rsid w:val="009865F6"/>
    <w:rsid w:val="00987E98"/>
    <w:rsid w:val="00987F73"/>
    <w:rsid w:val="009906FA"/>
    <w:rsid w:val="0099511F"/>
    <w:rsid w:val="009C0F8C"/>
    <w:rsid w:val="009D6847"/>
    <w:rsid w:val="009D686B"/>
    <w:rsid w:val="009E3A2A"/>
    <w:rsid w:val="009F1992"/>
    <w:rsid w:val="00A1729F"/>
    <w:rsid w:val="00A4462B"/>
    <w:rsid w:val="00A504E1"/>
    <w:rsid w:val="00A7422D"/>
    <w:rsid w:val="00A75384"/>
    <w:rsid w:val="00A82840"/>
    <w:rsid w:val="00A900B6"/>
    <w:rsid w:val="00A92403"/>
    <w:rsid w:val="00AA6850"/>
    <w:rsid w:val="00AC5143"/>
    <w:rsid w:val="00AC66B4"/>
    <w:rsid w:val="00AD4AC0"/>
    <w:rsid w:val="00AE6DBF"/>
    <w:rsid w:val="00B142C5"/>
    <w:rsid w:val="00B16BC1"/>
    <w:rsid w:val="00B25294"/>
    <w:rsid w:val="00B26599"/>
    <w:rsid w:val="00B348BC"/>
    <w:rsid w:val="00B3493E"/>
    <w:rsid w:val="00B36B9A"/>
    <w:rsid w:val="00B50A2B"/>
    <w:rsid w:val="00B60310"/>
    <w:rsid w:val="00B6297F"/>
    <w:rsid w:val="00B62E32"/>
    <w:rsid w:val="00B66BB6"/>
    <w:rsid w:val="00B91ED8"/>
    <w:rsid w:val="00B9751E"/>
    <w:rsid w:val="00BA6BC4"/>
    <w:rsid w:val="00BB32C2"/>
    <w:rsid w:val="00BC42CA"/>
    <w:rsid w:val="00BE0CDA"/>
    <w:rsid w:val="00BE2624"/>
    <w:rsid w:val="00BE3580"/>
    <w:rsid w:val="00BE52C9"/>
    <w:rsid w:val="00BF2B9B"/>
    <w:rsid w:val="00BF5047"/>
    <w:rsid w:val="00BF5722"/>
    <w:rsid w:val="00C02C32"/>
    <w:rsid w:val="00C070BA"/>
    <w:rsid w:val="00C1066A"/>
    <w:rsid w:val="00C11768"/>
    <w:rsid w:val="00C14971"/>
    <w:rsid w:val="00C2347B"/>
    <w:rsid w:val="00C2673B"/>
    <w:rsid w:val="00C4140A"/>
    <w:rsid w:val="00C417FF"/>
    <w:rsid w:val="00C47F4A"/>
    <w:rsid w:val="00C50201"/>
    <w:rsid w:val="00C52BF3"/>
    <w:rsid w:val="00C5426A"/>
    <w:rsid w:val="00C639C5"/>
    <w:rsid w:val="00C65CB8"/>
    <w:rsid w:val="00C72720"/>
    <w:rsid w:val="00C7427A"/>
    <w:rsid w:val="00C8028A"/>
    <w:rsid w:val="00C854C6"/>
    <w:rsid w:val="00C92EC0"/>
    <w:rsid w:val="00CA0197"/>
    <w:rsid w:val="00CB0C05"/>
    <w:rsid w:val="00CB7007"/>
    <w:rsid w:val="00CC2C66"/>
    <w:rsid w:val="00CD100B"/>
    <w:rsid w:val="00CD227F"/>
    <w:rsid w:val="00CE5BC9"/>
    <w:rsid w:val="00CF3AF6"/>
    <w:rsid w:val="00D1134C"/>
    <w:rsid w:val="00D13707"/>
    <w:rsid w:val="00D1559E"/>
    <w:rsid w:val="00D223E5"/>
    <w:rsid w:val="00D225C3"/>
    <w:rsid w:val="00D231D3"/>
    <w:rsid w:val="00D2329E"/>
    <w:rsid w:val="00D2683F"/>
    <w:rsid w:val="00D278A9"/>
    <w:rsid w:val="00D33D69"/>
    <w:rsid w:val="00D37F7B"/>
    <w:rsid w:val="00D427A3"/>
    <w:rsid w:val="00D46299"/>
    <w:rsid w:val="00D52C40"/>
    <w:rsid w:val="00D62D10"/>
    <w:rsid w:val="00D67BE0"/>
    <w:rsid w:val="00D72F89"/>
    <w:rsid w:val="00D8170F"/>
    <w:rsid w:val="00D841CB"/>
    <w:rsid w:val="00DA43D5"/>
    <w:rsid w:val="00DA6112"/>
    <w:rsid w:val="00DB6D4D"/>
    <w:rsid w:val="00DC1F9A"/>
    <w:rsid w:val="00DC3480"/>
    <w:rsid w:val="00DC7215"/>
    <w:rsid w:val="00DE4DAB"/>
    <w:rsid w:val="00DF2E36"/>
    <w:rsid w:val="00E15250"/>
    <w:rsid w:val="00E37F02"/>
    <w:rsid w:val="00E47C2C"/>
    <w:rsid w:val="00E50AED"/>
    <w:rsid w:val="00E54333"/>
    <w:rsid w:val="00E55CE1"/>
    <w:rsid w:val="00E57795"/>
    <w:rsid w:val="00E6146E"/>
    <w:rsid w:val="00E61BE4"/>
    <w:rsid w:val="00E6271F"/>
    <w:rsid w:val="00E64071"/>
    <w:rsid w:val="00E7265C"/>
    <w:rsid w:val="00E73E88"/>
    <w:rsid w:val="00E74EFC"/>
    <w:rsid w:val="00E77524"/>
    <w:rsid w:val="00E90AAA"/>
    <w:rsid w:val="00EA27BA"/>
    <w:rsid w:val="00EB1566"/>
    <w:rsid w:val="00EC2098"/>
    <w:rsid w:val="00EC7A5F"/>
    <w:rsid w:val="00ED401B"/>
    <w:rsid w:val="00ED6186"/>
    <w:rsid w:val="00EE0E8E"/>
    <w:rsid w:val="00EE2937"/>
    <w:rsid w:val="00EE3748"/>
    <w:rsid w:val="00EF2426"/>
    <w:rsid w:val="00EF3DFF"/>
    <w:rsid w:val="00EF5B5A"/>
    <w:rsid w:val="00EF6F2C"/>
    <w:rsid w:val="00F04808"/>
    <w:rsid w:val="00F05990"/>
    <w:rsid w:val="00F12190"/>
    <w:rsid w:val="00F12E73"/>
    <w:rsid w:val="00F21512"/>
    <w:rsid w:val="00F265B5"/>
    <w:rsid w:val="00F27E80"/>
    <w:rsid w:val="00F311B9"/>
    <w:rsid w:val="00F34CF7"/>
    <w:rsid w:val="00F3598B"/>
    <w:rsid w:val="00F43131"/>
    <w:rsid w:val="00F44730"/>
    <w:rsid w:val="00F52116"/>
    <w:rsid w:val="00F56A80"/>
    <w:rsid w:val="00F605B2"/>
    <w:rsid w:val="00F67BE0"/>
    <w:rsid w:val="00F7040B"/>
    <w:rsid w:val="00F72287"/>
    <w:rsid w:val="00F733BF"/>
    <w:rsid w:val="00F854A1"/>
    <w:rsid w:val="00FB1A26"/>
    <w:rsid w:val="00FC0584"/>
    <w:rsid w:val="00FC7784"/>
    <w:rsid w:val="00FE1144"/>
    <w:rsid w:val="00FE64D6"/>
    <w:rsid w:val="00FE6C6C"/>
    <w:rsid w:val="00FE7BEB"/>
    <w:rsid w:val="00FF6DE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Balk1">
    <w:name w:val="heading 1"/>
    <w:aliases w:val="Heading 1 Char,DNV-H1 Char"/>
    <w:basedOn w:val="Normal"/>
    <w:next w:val="NumberedChar"/>
    <w:link w:val="Balk1Char"/>
    <w:qFormat/>
    <w:rsid w:val="00D37F7B"/>
    <w:pPr>
      <w:keepNext/>
      <w:tabs>
        <w:tab w:val="left" w:pos="680"/>
      </w:tabs>
      <w:spacing w:before="480" w:after="240"/>
      <w:ind w:right="2835"/>
      <w:outlineLvl w:val="0"/>
    </w:pPr>
    <w:rPr>
      <w:rFonts w:ascii="Arial" w:hAnsi="Arial" w:cs="Arial"/>
      <w:b/>
      <w:bCs/>
      <w:kern w:val="32"/>
      <w:sz w:val="28"/>
      <w:szCs w:val="28"/>
      <w:lang w:val="en-US" w:eastAsia="en-US"/>
    </w:rPr>
  </w:style>
  <w:style w:type="paragraph" w:styleId="Balk2">
    <w:name w:val="heading 2"/>
    <w:aliases w:val="Heading 2 Char,DNV-H2 Char"/>
    <w:basedOn w:val="Balk1"/>
    <w:next w:val="NumberedChar"/>
    <w:link w:val="Balk2Char"/>
    <w:qFormat/>
    <w:rsid w:val="00D37F7B"/>
    <w:pPr>
      <w:outlineLvl w:val="1"/>
    </w:pPr>
    <w:rPr>
      <w:sz w:val="24"/>
      <w:szCs w:val="24"/>
    </w:rPr>
  </w:style>
  <w:style w:type="paragraph" w:styleId="Balk3">
    <w:name w:val="heading 3"/>
    <w:aliases w:val="Heading 3 Char"/>
    <w:basedOn w:val="Balk2"/>
    <w:next w:val="NumberedChar"/>
    <w:link w:val="Balk3Char"/>
    <w:qFormat/>
    <w:rsid w:val="00D37F7B"/>
    <w:pPr>
      <w:spacing w:before="360"/>
      <w:outlineLvl w:val="2"/>
    </w:pPr>
    <w:rPr>
      <w:i/>
      <w:iCs/>
    </w:rPr>
  </w:style>
  <w:style w:type="paragraph" w:styleId="Balk4">
    <w:name w:val="heading 4"/>
    <w:basedOn w:val="Balk3"/>
    <w:next w:val="NumberedChar"/>
    <w:qFormat/>
    <w:rsid w:val="00D37F7B"/>
    <w:pPr>
      <w:spacing w:before="240"/>
      <w:outlineLvl w:val="3"/>
    </w:pPr>
    <w:rPr>
      <w:b w:val="0"/>
      <w:bCs w:val="0"/>
      <w:i w:val="0"/>
      <w:iCs w:val="0"/>
      <w:sz w:val="22"/>
      <w:szCs w:val="22"/>
    </w:rPr>
  </w:style>
  <w:style w:type="paragraph" w:styleId="Balk5">
    <w:name w:val="heading 5"/>
    <w:basedOn w:val="Balk4"/>
    <w:next w:val="NumberedChar"/>
    <w:qFormat/>
    <w:rsid w:val="00D37F7B"/>
    <w:pPr>
      <w:spacing w:before="120" w:after="60"/>
      <w:outlineLvl w:val="4"/>
    </w:pPr>
    <w:rPr>
      <w:i/>
      <w:iCs/>
    </w:rPr>
  </w:style>
  <w:style w:type="paragraph" w:styleId="Balk6">
    <w:name w:val="heading 6"/>
    <w:basedOn w:val="Balk5"/>
    <w:next w:val="NumberedChar"/>
    <w:qFormat/>
    <w:rsid w:val="00D37F7B"/>
    <w:pPr>
      <w:ind w:left="1134"/>
      <w:outlineLvl w:val="5"/>
    </w:pPr>
  </w:style>
  <w:style w:type="paragraph" w:styleId="Balk7">
    <w:name w:val="heading 7"/>
    <w:basedOn w:val="Balk5"/>
    <w:next w:val="NumberedChar"/>
    <w:qFormat/>
    <w:rsid w:val="00D37F7B"/>
    <w:pPr>
      <w:ind w:left="1134"/>
      <w:outlineLvl w:val="6"/>
    </w:pPr>
    <w:rPr>
      <w:b/>
      <w:bCs/>
      <w:i w:val="0"/>
      <w:iCs w:val="0"/>
    </w:rPr>
  </w:style>
  <w:style w:type="paragraph" w:styleId="Balk8">
    <w:name w:val="heading 8"/>
    <w:basedOn w:val="Balk5"/>
    <w:next w:val="NumberedChar"/>
    <w:qFormat/>
    <w:rsid w:val="00D37F7B"/>
    <w:pPr>
      <w:ind w:left="1134"/>
      <w:outlineLvl w:val="7"/>
    </w:pPr>
    <w:rPr>
      <w:b/>
      <w:bCs/>
    </w:rPr>
  </w:style>
  <w:style w:type="paragraph" w:styleId="Balk9">
    <w:name w:val="heading 9"/>
    <w:basedOn w:val="Normal"/>
    <w:next w:val="Normal"/>
    <w:qFormat/>
    <w:rsid w:val="00D37F7B"/>
    <w:pPr>
      <w:spacing w:before="240" w:after="60"/>
      <w:outlineLvl w:val="8"/>
    </w:pPr>
    <w:rPr>
      <w:rFonts w:ascii="Arial" w:hAnsi="Arial" w:cs="Arial"/>
      <w:sz w:val="22"/>
      <w:szCs w:val="22"/>
      <w:lang w:val="en-US" w:eastAsia="en-U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NumberedChar">
    <w:name w:val="Numbered Char"/>
    <w:link w:val="NumberedCharChar"/>
    <w:rsid w:val="00D37F7B"/>
    <w:pPr>
      <w:numPr>
        <w:numId w:val="11"/>
      </w:numPr>
      <w:tabs>
        <w:tab w:val="clear" w:pos="360"/>
        <w:tab w:val="num" w:pos="0"/>
      </w:tabs>
      <w:spacing w:before="240" w:after="240"/>
      <w:ind w:left="454" w:hanging="454"/>
      <w:jc w:val="both"/>
    </w:pPr>
    <w:rPr>
      <w:sz w:val="22"/>
      <w:szCs w:val="22"/>
      <w:lang w:val="en-AU" w:eastAsia="en-US"/>
    </w:rPr>
  </w:style>
  <w:style w:type="character" w:customStyle="1" w:styleId="NumberedCharChar">
    <w:name w:val="Numbered Char Char"/>
    <w:basedOn w:val="VarsaylanParagrafYazTipi"/>
    <w:link w:val="NumberedChar"/>
    <w:locked/>
    <w:rsid w:val="00D37F7B"/>
    <w:rPr>
      <w:sz w:val="22"/>
      <w:szCs w:val="22"/>
      <w:lang w:val="en-AU" w:eastAsia="en-US"/>
    </w:rPr>
  </w:style>
  <w:style w:type="character" w:customStyle="1" w:styleId="Balk1Char">
    <w:name w:val="Başlık 1 Char"/>
    <w:aliases w:val="Heading 1 Char Char,DNV-H1 Char Char"/>
    <w:basedOn w:val="VarsaylanParagrafYazTipi"/>
    <w:link w:val="Balk1"/>
    <w:locked/>
    <w:rsid w:val="00D37F7B"/>
    <w:rPr>
      <w:rFonts w:ascii="Arial" w:hAnsi="Arial" w:cs="Arial"/>
      <w:b/>
      <w:bCs/>
      <w:kern w:val="32"/>
      <w:sz w:val="32"/>
      <w:szCs w:val="32"/>
      <w:lang w:val="en-US" w:eastAsia="en-US"/>
    </w:rPr>
  </w:style>
  <w:style w:type="character" w:customStyle="1" w:styleId="Balk2Char">
    <w:name w:val="Başlık 2 Char"/>
    <w:aliases w:val="Heading 2 Char Char,DNV-H2 Char Char"/>
    <w:basedOn w:val="VarsaylanParagrafYazTipi"/>
    <w:link w:val="Balk2"/>
    <w:locked/>
    <w:rsid w:val="00D37F7B"/>
    <w:rPr>
      <w:rFonts w:ascii="Arial" w:hAnsi="Arial" w:cs="Arial"/>
      <w:b/>
      <w:bCs/>
      <w:kern w:val="32"/>
      <w:sz w:val="28"/>
      <w:szCs w:val="28"/>
      <w:lang w:val="en-US" w:eastAsia="en-US"/>
    </w:rPr>
  </w:style>
  <w:style w:type="character" w:customStyle="1" w:styleId="Balk3Char">
    <w:name w:val="Başlık 3 Char"/>
    <w:aliases w:val="Heading 3 Char Char"/>
    <w:basedOn w:val="Balk2Char"/>
    <w:link w:val="Balk3"/>
    <w:locked/>
    <w:rsid w:val="00D37F7B"/>
    <w:rPr>
      <w:i/>
      <w:iCs/>
      <w:sz w:val="26"/>
      <w:szCs w:val="26"/>
    </w:rPr>
  </w:style>
  <w:style w:type="paragraph" w:styleId="Altbilgi">
    <w:name w:val="footer"/>
    <w:basedOn w:val="Normal"/>
    <w:rsid w:val="00F605B2"/>
    <w:pPr>
      <w:tabs>
        <w:tab w:val="center" w:pos="4536"/>
        <w:tab w:val="right" w:pos="9072"/>
      </w:tabs>
    </w:pPr>
  </w:style>
  <w:style w:type="character" w:styleId="SayfaNumaras">
    <w:name w:val="page number"/>
    <w:basedOn w:val="VarsaylanParagrafYazTipi"/>
    <w:rsid w:val="00F605B2"/>
  </w:style>
  <w:style w:type="paragraph" w:customStyle="1" w:styleId="Indent1">
    <w:name w:val="Indent1"/>
    <w:rsid w:val="00D37F7B"/>
    <w:pPr>
      <w:spacing w:before="240" w:after="240"/>
      <w:ind w:left="1588" w:hanging="454"/>
      <w:jc w:val="both"/>
    </w:pPr>
    <w:rPr>
      <w:sz w:val="22"/>
      <w:szCs w:val="22"/>
      <w:lang w:val="en-US" w:eastAsia="en-US"/>
    </w:rPr>
  </w:style>
  <w:style w:type="paragraph" w:customStyle="1" w:styleId="Indent2">
    <w:name w:val="Indent2"/>
    <w:basedOn w:val="Indent1"/>
    <w:rsid w:val="00D37F7B"/>
    <w:pPr>
      <w:ind w:left="2042"/>
    </w:pPr>
  </w:style>
  <w:style w:type="paragraph" w:customStyle="1" w:styleId="Indent3">
    <w:name w:val="Indent3"/>
    <w:basedOn w:val="Indent2"/>
    <w:rsid w:val="00D37F7B"/>
    <w:pPr>
      <w:ind w:left="2495"/>
    </w:pPr>
  </w:style>
  <w:style w:type="paragraph" w:customStyle="1" w:styleId="Indent4">
    <w:name w:val="Indent4"/>
    <w:basedOn w:val="Indent3"/>
    <w:rsid w:val="00D37F7B"/>
    <w:pPr>
      <w:ind w:left="2949"/>
    </w:pPr>
  </w:style>
  <w:style w:type="paragraph" w:customStyle="1" w:styleId="Indent5">
    <w:name w:val="Indent5"/>
    <w:basedOn w:val="Indent4"/>
    <w:rsid w:val="00D37F7B"/>
    <w:pPr>
      <w:ind w:left="3402"/>
    </w:pPr>
  </w:style>
  <w:style w:type="paragraph" w:customStyle="1" w:styleId="Quotation">
    <w:name w:val="Quotation"/>
    <w:rsid w:val="00D37F7B"/>
    <w:pPr>
      <w:spacing w:before="240" w:after="240"/>
      <w:ind w:left="1588"/>
      <w:jc w:val="both"/>
    </w:pPr>
    <w:rPr>
      <w:lang w:val="en-US" w:eastAsia="en-US"/>
    </w:rPr>
  </w:style>
  <w:style w:type="paragraph" w:customStyle="1" w:styleId="QuestionTitle">
    <w:name w:val="QuestionTitle"/>
    <w:rsid w:val="00D37F7B"/>
    <w:rPr>
      <w:rFonts w:ascii="Arial" w:hAnsi="Arial" w:cs="Arial"/>
      <w:sz w:val="24"/>
      <w:szCs w:val="24"/>
      <w:lang w:val="en-US" w:eastAsia="en-US"/>
    </w:rPr>
  </w:style>
  <w:style w:type="paragraph" w:customStyle="1" w:styleId="Questiontitre">
    <w:name w:val="Question titre"/>
    <w:rsid w:val="00D37F7B"/>
    <w:rPr>
      <w:rFonts w:ascii="Arial" w:hAnsi="Arial" w:cs="Arial"/>
      <w:sz w:val="24"/>
      <w:szCs w:val="24"/>
      <w:lang w:val="en-US" w:eastAsia="en-US"/>
    </w:rPr>
  </w:style>
  <w:style w:type="paragraph" w:customStyle="1" w:styleId="Conclusions">
    <w:name w:val="Conclusions"/>
    <w:basedOn w:val="NumberedChar"/>
    <w:rsid w:val="00D37F7B"/>
    <w:rPr>
      <w:i/>
      <w:iCs/>
    </w:rPr>
  </w:style>
  <w:style w:type="paragraph" w:customStyle="1" w:styleId="PointDecision">
    <w:name w:val="Point Decision"/>
    <w:basedOn w:val="NumberedChar"/>
    <w:rsid w:val="00D37F7B"/>
    <w:rPr>
      <w:b/>
      <w:bCs/>
      <w:i/>
      <w:iCs/>
      <w:sz w:val="24"/>
      <w:szCs w:val="24"/>
    </w:rPr>
  </w:style>
  <w:style w:type="paragraph" w:styleId="stbilgi">
    <w:name w:val="header"/>
    <w:basedOn w:val="Normal"/>
    <w:rsid w:val="00D37F7B"/>
    <w:pPr>
      <w:tabs>
        <w:tab w:val="center" w:pos="4320"/>
        <w:tab w:val="right" w:pos="8640"/>
      </w:tabs>
      <w:spacing w:before="120" w:after="120"/>
    </w:pPr>
    <w:rPr>
      <w:rFonts w:ascii="Arial" w:hAnsi="Arial" w:cs="Arial"/>
      <w:b/>
      <w:bCs/>
      <w:sz w:val="20"/>
      <w:szCs w:val="20"/>
      <w:lang w:val="en-US" w:eastAsia="en-US"/>
    </w:rPr>
  </w:style>
  <w:style w:type="paragraph" w:styleId="T1">
    <w:name w:val="toc 1"/>
    <w:basedOn w:val="Normal"/>
    <w:next w:val="Normal"/>
    <w:autoRedefine/>
    <w:semiHidden/>
    <w:rsid w:val="00D37F7B"/>
    <w:pPr>
      <w:tabs>
        <w:tab w:val="left" w:pos="567"/>
        <w:tab w:val="right" w:leader="dot" w:pos="8618"/>
        <w:tab w:val="right" w:pos="9185"/>
      </w:tabs>
      <w:spacing w:before="240" w:after="120"/>
      <w:ind w:right="567"/>
    </w:pPr>
    <w:rPr>
      <w:noProof/>
      <w:sz w:val="22"/>
      <w:szCs w:val="22"/>
      <w:lang w:val="en-US" w:eastAsia="en-US"/>
    </w:rPr>
  </w:style>
  <w:style w:type="paragraph" w:customStyle="1" w:styleId="TableBody">
    <w:name w:val="TableBody"/>
    <w:rsid w:val="00D37F7B"/>
    <w:pPr>
      <w:spacing w:before="60" w:after="60"/>
    </w:pPr>
    <w:rPr>
      <w:rFonts w:ascii="Arial Narrow" w:hAnsi="Arial Narrow" w:cs="Arial Narrow"/>
      <w:sz w:val="19"/>
      <w:szCs w:val="19"/>
      <w:lang w:val="en-US" w:eastAsia="en-US"/>
    </w:rPr>
  </w:style>
  <w:style w:type="paragraph" w:styleId="T2">
    <w:name w:val="toc 2"/>
    <w:basedOn w:val="T1"/>
    <w:next w:val="Normal"/>
    <w:autoRedefine/>
    <w:semiHidden/>
    <w:rsid w:val="00D37F7B"/>
    <w:pPr>
      <w:tabs>
        <w:tab w:val="clear" w:pos="567"/>
        <w:tab w:val="left" w:pos="1134"/>
      </w:tabs>
      <w:spacing w:before="120" w:after="80"/>
      <w:ind w:left="567"/>
    </w:pPr>
  </w:style>
  <w:style w:type="paragraph" w:styleId="T3">
    <w:name w:val="toc 3"/>
    <w:basedOn w:val="T2"/>
    <w:next w:val="Normal"/>
    <w:autoRedefine/>
    <w:semiHidden/>
    <w:rsid w:val="00D37F7B"/>
    <w:pPr>
      <w:tabs>
        <w:tab w:val="clear" w:pos="1134"/>
        <w:tab w:val="left" w:pos="1701"/>
      </w:tabs>
      <w:spacing w:before="60" w:after="60"/>
      <w:ind w:left="1134"/>
    </w:pPr>
  </w:style>
  <w:style w:type="paragraph" w:customStyle="1" w:styleId="TableTitle">
    <w:name w:val="TableTitle"/>
    <w:next w:val="TableText"/>
    <w:rsid w:val="00D37F7B"/>
    <w:pPr>
      <w:spacing w:before="240" w:after="240"/>
      <w:ind w:left="1134" w:hanging="1134"/>
    </w:pPr>
    <w:rPr>
      <w:rFonts w:ascii="Arial Narrow" w:hAnsi="Arial Narrow" w:cs="Arial Narrow"/>
      <w:b/>
      <w:bCs/>
      <w:sz w:val="22"/>
      <w:szCs w:val="22"/>
      <w:lang w:val="en-US" w:eastAsia="en-US"/>
    </w:rPr>
  </w:style>
  <w:style w:type="paragraph" w:customStyle="1" w:styleId="TableText">
    <w:name w:val="TableText"/>
    <w:basedOn w:val="TableBody"/>
    <w:rsid w:val="00D37F7B"/>
    <w:pPr>
      <w:spacing w:before="0" w:after="0"/>
    </w:pPr>
  </w:style>
  <w:style w:type="paragraph" w:customStyle="1" w:styleId="NonNumbered">
    <w:name w:val="NonNumbered"/>
    <w:basedOn w:val="NumberedChar"/>
    <w:rsid w:val="00D37F7B"/>
    <w:pPr>
      <w:ind w:left="1134"/>
    </w:pPr>
  </w:style>
  <w:style w:type="paragraph" w:styleId="KonuBal">
    <w:name w:val="Title"/>
    <w:basedOn w:val="Normal"/>
    <w:qFormat/>
    <w:rsid w:val="00D37F7B"/>
    <w:pPr>
      <w:spacing w:before="300" w:after="360"/>
      <w:ind w:right="2835"/>
    </w:pPr>
    <w:rPr>
      <w:rFonts w:ascii="Arial" w:hAnsi="Arial" w:cs="Arial"/>
      <w:b/>
      <w:bCs/>
      <w:kern w:val="28"/>
      <w:sz w:val="32"/>
      <w:szCs w:val="32"/>
      <w:lang w:val="en-US" w:eastAsia="en-US"/>
    </w:rPr>
  </w:style>
  <w:style w:type="paragraph" w:customStyle="1" w:styleId="ContentRef">
    <w:name w:val="Content Ref"/>
    <w:basedOn w:val="Normal"/>
    <w:rsid w:val="00D37F7B"/>
    <w:pPr>
      <w:tabs>
        <w:tab w:val="right" w:leader="dot" w:pos="7370"/>
        <w:tab w:val="right" w:pos="9071"/>
      </w:tabs>
      <w:spacing w:before="360" w:after="120"/>
      <w:jc w:val="right"/>
    </w:pPr>
    <w:rPr>
      <w:i/>
      <w:iCs/>
      <w:sz w:val="20"/>
      <w:szCs w:val="20"/>
      <w:lang w:val="en-US" w:eastAsia="en-US"/>
    </w:rPr>
  </w:style>
  <w:style w:type="paragraph" w:customStyle="1" w:styleId="Content">
    <w:name w:val="Content"/>
    <w:rsid w:val="00D37F7B"/>
    <w:pPr>
      <w:spacing w:before="360" w:after="120"/>
      <w:ind w:right="567"/>
    </w:pPr>
    <w:rPr>
      <w:rFonts w:ascii="Arial" w:hAnsi="Arial" w:cs="Arial"/>
      <w:b/>
      <w:bCs/>
      <w:i/>
      <w:iCs/>
      <w:sz w:val="22"/>
      <w:szCs w:val="22"/>
      <w:lang w:val="en-US" w:eastAsia="en-US"/>
    </w:rPr>
  </w:style>
  <w:style w:type="paragraph" w:styleId="bekMetni">
    <w:name w:val="Block Text"/>
    <w:basedOn w:val="Normal"/>
    <w:rsid w:val="00D37F7B"/>
    <w:pPr>
      <w:spacing w:after="120"/>
      <w:ind w:left="1440" w:right="1440"/>
    </w:pPr>
    <w:rPr>
      <w:lang w:val="en-US" w:eastAsia="en-US"/>
    </w:rPr>
  </w:style>
  <w:style w:type="paragraph" w:customStyle="1" w:styleId="GraphicTitle">
    <w:name w:val="GraphicTitle"/>
    <w:basedOn w:val="TableTitle"/>
    <w:next w:val="NonNumbered"/>
    <w:rsid w:val="00D37F7B"/>
  </w:style>
  <w:style w:type="paragraph" w:styleId="DipnotMetni">
    <w:name w:val="footnote text"/>
    <w:basedOn w:val="Normal"/>
    <w:semiHidden/>
    <w:rsid w:val="00D37F7B"/>
    <w:pPr>
      <w:spacing w:before="240"/>
      <w:ind w:left="1134"/>
      <w:jc w:val="both"/>
    </w:pPr>
    <w:rPr>
      <w:sz w:val="20"/>
      <w:szCs w:val="20"/>
      <w:lang w:val="en-US" w:eastAsia="en-US"/>
    </w:rPr>
  </w:style>
  <w:style w:type="character" w:styleId="DipnotBavurusu">
    <w:name w:val="footnote reference"/>
    <w:basedOn w:val="VarsaylanParagrafYazTipi"/>
    <w:semiHidden/>
    <w:rsid w:val="00D37F7B"/>
    <w:rPr>
      <w:vertAlign w:val="superscript"/>
    </w:rPr>
  </w:style>
  <w:style w:type="character" w:customStyle="1" w:styleId="DecisionType">
    <w:name w:val="DecisionType"/>
    <w:basedOn w:val="VarsaylanParagrafYazTipi"/>
    <w:rsid w:val="00D37F7B"/>
    <w:rPr>
      <w:b/>
      <w:bCs/>
      <w:i/>
      <w:iCs/>
      <w:sz w:val="24"/>
      <w:szCs w:val="24"/>
      <w:lang w:val="en-US"/>
    </w:rPr>
  </w:style>
  <w:style w:type="paragraph" w:customStyle="1" w:styleId="TableHeader">
    <w:name w:val="TableHeader"/>
    <w:basedOn w:val="TableBody"/>
    <w:rsid w:val="00D37F7B"/>
    <w:pPr>
      <w:spacing w:before="0" w:after="0"/>
    </w:pPr>
    <w:rPr>
      <w:b/>
      <w:bCs/>
    </w:rPr>
  </w:style>
  <w:style w:type="paragraph" w:customStyle="1" w:styleId="TableNoteSource">
    <w:name w:val="TableNoteSource"/>
    <w:basedOn w:val="TableBody"/>
    <w:rsid w:val="00D37F7B"/>
    <w:pPr>
      <w:spacing w:after="0"/>
      <w:jc w:val="both"/>
    </w:pPr>
    <w:rPr>
      <w:sz w:val="17"/>
      <w:szCs w:val="17"/>
    </w:rPr>
  </w:style>
  <w:style w:type="paragraph" w:customStyle="1" w:styleId="ReportTitle">
    <w:name w:val="Report Title"/>
    <w:basedOn w:val="KonuBal"/>
    <w:rsid w:val="00D37F7B"/>
    <w:pPr>
      <w:spacing w:before="240" w:after="240"/>
    </w:pPr>
    <w:rPr>
      <w:sz w:val="28"/>
      <w:szCs w:val="28"/>
    </w:rPr>
  </w:style>
  <w:style w:type="paragraph" w:customStyle="1" w:styleId="QuestionTitle0">
    <w:name w:val="Question Title"/>
    <w:rsid w:val="00D37F7B"/>
    <w:rPr>
      <w:rFonts w:ascii="Arial" w:hAnsi="Arial" w:cs="Arial"/>
      <w:sz w:val="24"/>
      <w:szCs w:val="24"/>
      <w:lang w:val="en-US" w:eastAsia="en-US"/>
    </w:rPr>
  </w:style>
  <w:style w:type="paragraph" w:customStyle="1" w:styleId="IndentNonNumbered">
    <w:name w:val="IndentNonNumbered"/>
    <w:basedOn w:val="NonNumbered"/>
    <w:rsid w:val="00D37F7B"/>
    <w:pPr>
      <w:ind w:firstLine="454"/>
    </w:pPr>
  </w:style>
  <w:style w:type="paragraph" w:customStyle="1" w:styleId="AppendixIndent1">
    <w:name w:val="AppendixIndent1"/>
    <w:basedOn w:val="Indent1"/>
    <w:rsid w:val="00D37F7B"/>
    <w:rPr>
      <w:sz w:val="20"/>
      <w:szCs w:val="20"/>
    </w:rPr>
  </w:style>
  <w:style w:type="paragraph" w:customStyle="1" w:styleId="AppendixIndent2">
    <w:name w:val="AppendixIndent2"/>
    <w:basedOn w:val="AppendixIndent1"/>
    <w:rsid w:val="00D37F7B"/>
    <w:pPr>
      <w:ind w:left="2042"/>
    </w:pPr>
  </w:style>
  <w:style w:type="paragraph" w:customStyle="1" w:styleId="AppendixIndent3">
    <w:name w:val="AppendixIndent3"/>
    <w:basedOn w:val="AppendixIndent2"/>
    <w:rsid w:val="00D37F7B"/>
    <w:pPr>
      <w:ind w:left="2495"/>
    </w:pPr>
  </w:style>
  <w:style w:type="paragraph" w:customStyle="1" w:styleId="AppendixIndent4">
    <w:name w:val="AppendixIndent4"/>
    <w:basedOn w:val="AppendixIndent3"/>
    <w:rsid w:val="00D37F7B"/>
    <w:pPr>
      <w:ind w:left="2949"/>
    </w:pPr>
  </w:style>
  <w:style w:type="paragraph" w:customStyle="1" w:styleId="AppendixIndent5">
    <w:name w:val="AppendixIndent5"/>
    <w:basedOn w:val="AppendixIndent4"/>
    <w:rsid w:val="00D37F7B"/>
    <w:pPr>
      <w:ind w:left="3402"/>
    </w:pPr>
  </w:style>
  <w:style w:type="paragraph" w:customStyle="1" w:styleId="AppendixIndentNonNumbered">
    <w:name w:val="AppendixIndentNonNumbered"/>
    <w:basedOn w:val="NonNumbered"/>
    <w:rsid w:val="00D37F7B"/>
    <w:pPr>
      <w:ind w:firstLine="454"/>
    </w:pPr>
    <w:rPr>
      <w:sz w:val="20"/>
      <w:szCs w:val="20"/>
    </w:rPr>
  </w:style>
  <w:style w:type="paragraph" w:customStyle="1" w:styleId="AppendixQuotation">
    <w:name w:val="AppendixQuotation"/>
    <w:basedOn w:val="Quotation"/>
    <w:rsid w:val="00D37F7B"/>
    <w:rPr>
      <w:sz w:val="18"/>
      <w:szCs w:val="18"/>
    </w:rPr>
  </w:style>
  <w:style w:type="paragraph" w:customStyle="1" w:styleId="AppendixQuotationIndent1">
    <w:name w:val="AppendixQuotationIndent1"/>
    <w:basedOn w:val="AppendixQuotation"/>
    <w:rsid w:val="00D37F7B"/>
    <w:pPr>
      <w:ind w:left="2495" w:hanging="454"/>
    </w:pPr>
  </w:style>
  <w:style w:type="paragraph" w:customStyle="1" w:styleId="AppendixQuotationIndent2">
    <w:name w:val="AppendixQuotationIndent2"/>
    <w:basedOn w:val="AppendixQuotationIndent1"/>
    <w:rsid w:val="00D37F7B"/>
    <w:pPr>
      <w:ind w:left="2949"/>
    </w:pPr>
  </w:style>
  <w:style w:type="paragraph" w:customStyle="1" w:styleId="AppendixQuotationNumbered">
    <w:name w:val="AppendixQuotationNumbered"/>
    <w:basedOn w:val="AppendixQuotation"/>
    <w:rsid w:val="00D37F7B"/>
    <w:pPr>
      <w:ind w:left="2042" w:hanging="454"/>
    </w:pPr>
  </w:style>
  <w:style w:type="paragraph" w:customStyle="1" w:styleId="AppendixQuotationTitle">
    <w:name w:val="AppendixQuotationTitle"/>
    <w:basedOn w:val="QuotationTitle"/>
    <w:rsid w:val="00D37F7B"/>
  </w:style>
  <w:style w:type="paragraph" w:customStyle="1" w:styleId="QuotationTitle">
    <w:name w:val="QuotationTitle"/>
    <w:basedOn w:val="Quotation"/>
    <w:rsid w:val="00D37F7B"/>
    <w:pPr>
      <w:spacing w:before="120" w:after="120"/>
      <w:jc w:val="center"/>
    </w:pPr>
    <w:rPr>
      <w:i/>
      <w:iCs/>
      <w:sz w:val="22"/>
      <w:szCs w:val="22"/>
    </w:rPr>
  </w:style>
  <w:style w:type="paragraph" w:customStyle="1" w:styleId="AppendixQuotationTitle2">
    <w:name w:val="AppendixQuotationTitle2"/>
    <w:basedOn w:val="QuotationTitle2"/>
    <w:rsid w:val="00D37F7B"/>
  </w:style>
  <w:style w:type="paragraph" w:customStyle="1" w:styleId="QuotationTitle2">
    <w:name w:val="QuotationTitle2"/>
    <w:basedOn w:val="QuotationTitle"/>
    <w:rsid w:val="00D37F7B"/>
    <w:rPr>
      <w:sz w:val="20"/>
      <w:szCs w:val="20"/>
    </w:rPr>
  </w:style>
  <w:style w:type="paragraph" w:customStyle="1" w:styleId="AppendixNonNumbered">
    <w:name w:val="AppendixNonNumbered"/>
    <w:basedOn w:val="NonNumbered"/>
    <w:rsid w:val="00D37F7B"/>
    <w:rPr>
      <w:sz w:val="20"/>
      <w:szCs w:val="20"/>
    </w:rPr>
  </w:style>
  <w:style w:type="paragraph" w:customStyle="1" w:styleId="AppendixNumbered">
    <w:name w:val="AppendixNumbered"/>
    <w:basedOn w:val="NumberedChar"/>
    <w:rsid w:val="00D37F7B"/>
    <w:pPr>
      <w:tabs>
        <w:tab w:val="left" w:pos="1134"/>
      </w:tabs>
      <w:ind w:left="1134" w:hanging="340"/>
    </w:pPr>
    <w:rPr>
      <w:sz w:val="20"/>
      <w:szCs w:val="20"/>
    </w:rPr>
  </w:style>
  <w:style w:type="paragraph" w:customStyle="1" w:styleId="AppendixHeading1">
    <w:name w:val="AppendixHeading1"/>
    <w:basedOn w:val="Balk1"/>
    <w:next w:val="AppendixIndentNonNumbered"/>
    <w:rsid w:val="00D37F7B"/>
    <w:pPr>
      <w:outlineLvl w:val="9"/>
    </w:pPr>
  </w:style>
  <w:style w:type="paragraph" w:customStyle="1" w:styleId="AppendixHeading2">
    <w:name w:val="AppendixHeading2"/>
    <w:basedOn w:val="AppendixHeading1"/>
    <w:next w:val="AppendixIndentNonNumbered"/>
    <w:rsid w:val="00D37F7B"/>
    <w:pPr>
      <w:spacing w:before="360"/>
    </w:pPr>
    <w:rPr>
      <w:sz w:val="24"/>
      <w:szCs w:val="24"/>
    </w:rPr>
  </w:style>
  <w:style w:type="paragraph" w:customStyle="1" w:styleId="AppendixHeading3">
    <w:name w:val="AppendixHeading3"/>
    <w:basedOn w:val="AppendixHeading2"/>
    <w:next w:val="AppendixIndentNonNumbered"/>
    <w:rsid w:val="00D37F7B"/>
    <w:pPr>
      <w:spacing w:before="240"/>
    </w:pPr>
    <w:rPr>
      <w:i/>
      <w:iCs/>
    </w:rPr>
  </w:style>
  <w:style w:type="paragraph" w:customStyle="1" w:styleId="AppendixHeading4">
    <w:name w:val="AppendixHeading4"/>
    <w:basedOn w:val="AppendixHeading3"/>
    <w:next w:val="AppendixIndentNonNumbered"/>
    <w:rsid w:val="00D37F7B"/>
    <w:rPr>
      <w:b w:val="0"/>
      <w:bCs w:val="0"/>
      <w:i w:val="0"/>
      <w:iCs w:val="0"/>
      <w:sz w:val="22"/>
      <w:szCs w:val="22"/>
    </w:rPr>
  </w:style>
  <w:style w:type="paragraph" w:customStyle="1" w:styleId="QuotationNumbered">
    <w:name w:val="QuotationNumbered"/>
    <w:basedOn w:val="Quotation"/>
    <w:rsid w:val="00D37F7B"/>
    <w:pPr>
      <w:ind w:left="2042" w:right="454" w:hanging="454"/>
    </w:pPr>
    <w:rPr>
      <w:rFonts w:ascii="Arial" w:hAnsi="Arial" w:cs="Arial"/>
    </w:rPr>
  </w:style>
  <w:style w:type="paragraph" w:customStyle="1" w:styleId="BoxIndent1">
    <w:name w:val="BoxIndent1"/>
    <w:basedOn w:val="Indent1"/>
    <w:rsid w:val="00D37F7B"/>
    <w:pPr>
      <w:spacing w:before="120" w:after="120"/>
      <w:ind w:left="907" w:right="170" w:hanging="340"/>
    </w:pPr>
    <w:rPr>
      <w:rFonts w:ascii="Arial Narrow" w:hAnsi="Arial Narrow" w:cs="Arial Narrow"/>
      <w:sz w:val="19"/>
      <w:szCs w:val="19"/>
    </w:rPr>
  </w:style>
  <w:style w:type="paragraph" w:customStyle="1" w:styleId="BoxIndent2">
    <w:name w:val="BoxIndent2"/>
    <w:basedOn w:val="BoxIndent1"/>
    <w:rsid w:val="00D37F7B"/>
    <w:pPr>
      <w:ind w:left="1247"/>
    </w:pPr>
  </w:style>
  <w:style w:type="paragraph" w:customStyle="1" w:styleId="BoxIndent3">
    <w:name w:val="BoxIndent3"/>
    <w:basedOn w:val="BoxIndent2"/>
    <w:rsid w:val="00D37F7B"/>
    <w:pPr>
      <w:ind w:left="1587"/>
    </w:pPr>
  </w:style>
  <w:style w:type="paragraph" w:customStyle="1" w:styleId="BoxIndent4">
    <w:name w:val="BoxIndent4"/>
    <w:basedOn w:val="BoxIndent3"/>
    <w:rsid w:val="00D37F7B"/>
    <w:pPr>
      <w:ind w:left="1928"/>
    </w:pPr>
  </w:style>
  <w:style w:type="paragraph" w:customStyle="1" w:styleId="BoxIndent5">
    <w:name w:val="BoxIndent5"/>
    <w:basedOn w:val="BoxIndent4"/>
    <w:rsid w:val="00D37F7B"/>
    <w:pPr>
      <w:ind w:left="2268"/>
    </w:pPr>
  </w:style>
  <w:style w:type="paragraph" w:customStyle="1" w:styleId="BoxIndentNonNumbered">
    <w:name w:val="BoxIndentNonNumbered"/>
    <w:basedOn w:val="IndentNonNumbered"/>
    <w:rsid w:val="00D37F7B"/>
    <w:pPr>
      <w:spacing w:before="120" w:after="120"/>
      <w:ind w:left="170" w:right="170" w:firstLine="397"/>
    </w:pPr>
    <w:rPr>
      <w:rFonts w:ascii="Arial Narrow" w:hAnsi="Arial Narrow" w:cs="Arial Narrow"/>
      <w:sz w:val="19"/>
      <w:szCs w:val="19"/>
    </w:rPr>
  </w:style>
  <w:style w:type="paragraph" w:customStyle="1" w:styleId="BoxNonNumbered">
    <w:name w:val="BoxNonNumbered"/>
    <w:basedOn w:val="NonNumbered"/>
    <w:rsid w:val="00D37F7B"/>
    <w:pPr>
      <w:spacing w:before="120" w:after="120"/>
      <w:ind w:left="567" w:right="170"/>
    </w:pPr>
    <w:rPr>
      <w:rFonts w:ascii="Arial Narrow" w:hAnsi="Arial Narrow" w:cs="Arial Narrow"/>
      <w:sz w:val="19"/>
      <w:szCs w:val="19"/>
    </w:rPr>
  </w:style>
  <w:style w:type="paragraph" w:customStyle="1" w:styleId="BoxNote">
    <w:name w:val="BoxNote"/>
    <w:basedOn w:val="TableNoteSource"/>
    <w:rsid w:val="00D37F7B"/>
    <w:pPr>
      <w:spacing w:before="240" w:after="120"/>
      <w:ind w:left="170" w:right="170"/>
    </w:pPr>
  </w:style>
  <w:style w:type="paragraph" w:customStyle="1" w:styleId="BoxNumbered">
    <w:name w:val="BoxNumbered"/>
    <w:basedOn w:val="NumberedChar"/>
    <w:rsid w:val="00D37F7B"/>
    <w:pPr>
      <w:spacing w:before="120" w:after="120"/>
      <w:ind w:left="567" w:right="170" w:hanging="397"/>
    </w:pPr>
    <w:rPr>
      <w:rFonts w:ascii="Arial Narrow" w:hAnsi="Arial Narrow" w:cs="Arial Narrow"/>
      <w:sz w:val="19"/>
      <w:szCs w:val="19"/>
    </w:rPr>
  </w:style>
  <w:style w:type="paragraph" w:customStyle="1" w:styleId="BoxTitle">
    <w:name w:val="BoxTitle"/>
    <w:basedOn w:val="TableHeader"/>
    <w:rsid w:val="00D37F7B"/>
    <w:pPr>
      <w:spacing w:before="120" w:after="120"/>
      <w:ind w:left="170" w:right="170"/>
      <w:jc w:val="center"/>
    </w:pPr>
  </w:style>
  <w:style w:type="paragraph" w:customStyle="1" w:styleId="HeadingIndent1Char">
    <w:name w:val="HeadingIndent1 Char"/>
    <w:basedOn w:val="Balk1"/>
    <w:next w:val="NumberedChar"/>
    <w:link w:val="HeadingIndent1CharChar"/>
    <w:rsid w:val="00D37F7B"/>
    <w:pPr>
      <w:ind w:left="680" w:hanging="680"/>
    </w:pPr>
  </w:style>
  <w:style w:type="character" w:customStyle="1" w:styleId="HeadingIndent1CharChar">
    <w:name w:val="HeadingIndent1 Char Char"/>
    <w:basedOn w:val="Balk1Char"/>
    <w:link w:val="HeadingIndent1Char"/>
    <w:locked/>
    <w:rsid w:val="00D37F7B"/>
  </w:style>
  <w:style w:type="paragraph" w:customStyle="1" w:styleId="HeadingIndent2Char">
    <w:name w:val="HeadingIndent2 Char"/>
    <w:basedOn w:val="HeadingIndent1Char"/>
    <w:next w:val="NumberedChar"/>
    <w:link w:val="HeadingIndent2CharChar"/>
    <w:rsid w:val="00D37F7B"/>
    <w:pPr>
      <w:outlineLvl w:val="1"/>
    </w:pPr>
    <w:rPr>
      <w:sz w:val="24"/>
      <w:szCs w:val="24"/>
    </w:rPr>
  </w:style>
  <w:style w:type="character" w:customStyle="1" w:styleId="HeadingIndent2CharChar">
    <w:name w:val="HeadingIndent2 Char Char"/>
    <w:basedOn w:val="HeadingIndent1CharChar"/>
    <w:link w:val="HeadingIndent2Char"/>
    <w:locked/>
    <w:rsid w:val="00D37F7B"/>
  </w:style>
  <w:style w:type="paragraph" w:customStyle="1" w:styleId="HeadingIndent3Char">
    <w:name w:val="HeadingIndent3 Char"/>
    <w:basedOn w:val="HeadingIndent2Char"/>
    <w:next w:val="NumberedChar"/>
    <w:link w:val="HeadingIndent3CharChar"/>
    <w:rsid w:val="00D37F7B"/>
    <w:pPr>
      <w:spacing w:before="360"/>
      <w:outlineLvl w:val="2"/>
    </w:pPr>
    <w:rPr>
      <w:i/>
      <w:iCs/>
    </w:rPr>
  </w:style>
  <w:style w:type="character" w:customStyle="1" w:styleId="HeadingIndent3CharChar">
    <w:name w:val="HeadingIndent3 Char Char"/>
    <w:basedOn w:val="HeadingIndent2CharChar"/>
    <w:link w:val="HeadingIndent3Char"/>
    <w:locked/>
    <w:rsid w:val="00D37F7B"/>
    <w:rPr>
      <w:i/>
      <w:iCs/>
    </w:rPr>
  </w:style>
  <w:style w:type="paragraph" w:customStyle="1" w:styleId="HeadingIndent4">
    <w:name w:val="HeadingIndent4"/>
    <w:basedOn w:val="HeadingIndent3Char"/>
    <w:next w:val="NumberedChar"/>
    <w:rsid w:val="00D37F7B"/>
    <w:pPr>
      <w:spacing w:before="240"/>
      <w:outlineLvl w:val="3"/>
    </w:pPr>
    <w:rPr>
      <w:b w:val="0"/>
      <w:bCs w:val="0"/>
      <w:i w:val="0"/>
      <w:iCs w:val="0"/>
      <w:sz w:val="22"/>
      <w:szCs w:val="22"/>
    </w:rPr>
  </w:style>
  <w:style w:type="paragraph" w:customStyle="1" w:styleId="HeadingIndent5">
    <w:name w:val="HeadingIndent5"/>
    <w:basedOn w:val="HeadingIndent4"/>
    <w:next w:val="NumberedChar"/>
    <w:rsid w:val="00D37F7B"/>
    <w:pPr>
      <w:spacing w:before="120" w:after="60"/>
      <w:outlineLvl w:val="4"/>
    </w:pPr>
    <w:rPr>
      <w:i/>
      <w:iCs/>
    </w:rPr>
  </w:style>
  <w:style w:type="paragraph" w:customStyle="1" w:styleId="AppendixHeadingIndent1">
    <w:name w:val="AppendixHeadingIndent1"/>
    <w:next w:val="AppendixIndentNonNumbered"/>
    <w:rsid w:val="00D37F7B"/>
    <w:pPr>
      <w:keepNext/>
      <w:spacing w:before="480" w:after="240"/>
      <w:ind w:left="680" w:right="2835" w:hanging="680"/>
    </w:pPr>
    <w:rPr>
      <w:rFonts w:ascii="Arial" w:hAnsi="Arial" w:cs="Arial"/>
      <w:b/>
      <w:bCs/>
      <w:sz w:val="28"/>
      <w:szCs w:val="28"/>
      <w:lang w:val="en-US" w:eastAsia="en-US"/>
    </w:rPr>
  </w:style>
  <w:style w:type="paragraph" w:customStyle="1" w:styleId="AppendixHeadingIndent2">
    <w:name w:val="AppendixHeadingIndent2"/>
    <w:basedOn w:val="AppendixHeadingIndent1"/>
    <w:next w:val="AppendixIndentNonNumbered"/>
    <w:rsid w:val="00D37F7B"/>
    <w:pPr>
      <w:spacing w:before="360"/>
    </w:pPr>
    <w:rPr>
      <w:sz w:val="24"/>
      <w:szCs w:val="24"/>
    </w:rPr>
  </w:style>
  <w:style w:type="paragraph" w:customStyle="1" w:styleId="AppendixHeadingIndent3">
    <w:name w:val="AppendixHeadingIndent3"/>
    <w:basedOn w:val="AppendixHeadingIndent2"/>
    <w:next w:val="AppendixIndentNonNumbered"/>
    <w:rsid w:val="00D37F7B"/>
    <w:pPr>
      <w:spacing w:before="240"/>
    </w:pPr>
    <w:rPr>
      <w:i/>
      <w:iCs/>
    </w:rPr>
  </w:style>
  <w:style w:type="paragraph" w:customStyle="1" w:styleId="AppendixHeadingIndent4">
    <w:name w:val="AppendixHeadingIndent4"/>
    <w:basedOn w:val="AppendixHeadingIndent3"/>
    <w:next w:val="AppendixIndentNonNumbered"/>
    <w:rsid w:val="00D37F7B"/>
    <w:rPr>
      <w:b w:val="0"/>
      <w:bCs w:val="0"/>
      <w:i w:val="0"/>
      <w:iCs w:val="0"/>
      <w:sz w:val="22"/>
      <w:szCs w:val="22"/>
    </w:rPr>
  </w:style>
  <w:style w:type="paragraph" w:customStyle="1" w:styleId="TableHeaderNumber">
    <w:name w:val="TableHeaderNumber"/>
    <w:basedOn w:val="TableHeader"/>
    <w:rsid w:val="00D37F7B"/>
    <w:pPr>
      <w:jc w:val="right"/>
    </w:pPr>
  </w:style>
  <w:style w:type="paragraph" w:customStyle="1" w:styleId="TableNumber">
    <w:name w:val="TableNumber"/>
    <w:basedOn w:val="TableBody"/>
    <w:rsid w:val="00D37F7B"/>
    <w:pPr>
      <w:spacing w:before="0" w:after="0"/>
      <w:jc w:val="right"/>
    </w:pPr>
  </w:style>
  <w:style w:type="paragraph" w:customStyle="1" w:styleId="TableBodyIndent1">
    <w:name w:val="TableBodyIndent1"/>
    <w:basedOn w:val="TableBody"/>
    <w:rsid w:val="00D37F7B"/>
    <w:pPr>
      <w:ind w:left="227" w:hanging="227"/>
    </w:pPr>
  </w:style>
  <w:style w:type="paragraph" w:customStyle="1" w:styleId="TableBodyIndent2">
    <w:name w:val="TableBodyIndent2"/>
    <w:basedOn w:val="TableBodyIndent1"/>
    <w:rsid w:val="00D37F7B"/>
    <w:pPr>
      <w:ind w:left="454"/>
    </w:pPr>
  </w:style>
  <w:style w:type="paragraph" w:customStyle="1" w:styleId="QuotationPointDecision">
    <w:name w:val="QuotationPointDecision"/>
    <w:basedOn w:val="Quotation"/>
    <w:rsid w:val="00D37F7B"/>
    <w:rPr>
      <w:b/>
      <w:bCs/>
      <w:i/>
      <w:iCs/>
    </w:rPr>
  </w:style>
  <w:style w:type="paragraph" w:styleId="GvdeMetni">
    <w:name w:val="Body Text"/>
    <w:basedOn w:val="Normal"/>
    <w:rsid w:val="00D37F7B"/>
    <w:pPr>
      <w:spacing w:after="120"/>
    </w:pPr>
    <w:rPr>
      <w:lang w:val="en-US" w:eastAsia="en-US"/>
    </w:rPr>
  </w:style>
  <w:style w:type="paragraph" w:styleId="GvdeMetniGirintisi">
    <w:name w:val="Body Text Indent"/>
    <w:basedOn w:val="Normal"/>
    <w:rsid w:val="00D37F7B"/>
    <w:pPr>
      <w:spacing w:after="120" w:line="480" w:lineRule="auto"/>
    </w:pPr>
    <w:rPr>
      <w:lang w:val="en-US" w:eastAsia="en-US"/>
    </w:rPr>
  </w:style>
  <w:style w:type="paragraph" w:styleId="GvdeMetni3">
    <w:name w:val="Body Text 3"/>
    <w:basedOn w:val="Normal"/>
    <w:rsid w:val="00D37F7B"/>
    <w:pPr>
      <w:spacing w:after="120"/>
    </w:pPr>
    <w:rPr>
      <w:sz w:val="16"/>
      <w:szCs w:val="16"/>
      <w:lang w:val="en-US" w:eastAsia="en-US"/>
    </w:rPr>
  </w:style>
  <w:style w:type="paragraph" w:styleId="GvdeMetnilkGirintisi">
    <w:name w:val="Body Text First Indent"/>
    <w:basedOn w:val="GvdeMetni"/>
    <w:rsid w:val="00D37F7B"/>
    <w:pPr>
      <w:ind w:firstLine="210"/>
    </w:pPr>
  </w:style>
  <w:style w:type="paragraph" w:customStyle="1" w:styleId="BodyTextIndent1">
    <w:name w:val="Body Text Indent1"/>
    <w:basedOn w:val="Normal"/>
    <w:rsid w:val="00D37F7B"/>
    <w:pPr>
      <w:spacing w:after="120"/>
      <w:ind w:left="283"/>
    </w:pPr>
    <w:rPr>
      <w:lang w:val="en-US" w:eastAsia="en-US"/>
    </w:rPr>
  </w:style>
  <w:style w:type="paragraph" w:styleId="GvdeMetnilkGirintisi2">
    <w:name w:val="Body Text First Indent 2"/>
    <w:basedOn w:val="BodyTextIndent1"/>
    <w:rsid w:val="00D37F7B"/>
    <w:pPr>
      <w:ind w:firstLine="210"/>
    </w:pPr>
  </w:style>
  <w:style w:type="paragraph" w:styleId="GvdeMetniGirintisi2">
    <w:name w:val="Body Text Indent 2"/>
    <w:basedOn w:val="Normal"/>
    <w:rsid w:val="00D37F7B"/>
    <w:pPr>
      <w:spacing w:after="120" w:line="480" w:lineRule="auto"/>
      <w:ind w:left="283"/>
    </w:pPr>
    <w:rPr>
      <w:lang w:val="en-US" w:eastAsia="en-US"/>
    </w:rPr>
  </w:style>
  <w:style w:type="paragraph" w:styleId="GvdeMetniGirintisi3">
    <w:name w:val="Body Text Indent 3"/>
    <w:basedOn w:val="Normal"/>
    <w:rsid w:val="00D37F7B"/>
    <w:pPr>
      <w:spacing w:after="120"/>
      <w:ind w:left="283"/>
    </w:pPr>
    <w:rPr>
      <w:sz w:val="16"/>
      <w:szCs w:val="16"/>
      <w:lang w:val="en-US" w:eastAsia="en-US"/>
    </w:rPr>
  </w:style>
  <w:style w:type="paragraph" w:styleId="Kapan">
    <w:name w:val="Closing"/>
    <w:basedOn w:val="Normal"/>
    <w:rsid w:val="00D37F7B"/>
    <w:pPr>
      <w:ind w:left="4252"/>
    </w:pPr>
    <w:rPr>
      <w:lang w:val="en-US" w:eastAsia="en-US"/>
    </w:rPr>
  </w:style>
  <w:style w:type="paragraph" w:styleId="AklamaMetni">
    <w:name w:val="annotation text"/>
    <w:basedOn w:val="Normal"/>
    <w:link w:val="AklamaMetniChar"/>
    <w:semiHidden/>
    <w:rsid w:val="00D37F7B"/>
    <w:rPr>
      <w:sz w:val="20"/>
      <w:szCs w:val="20"/>
      <w:lang w:val="en-US" w:eastAsia="en-US"/>
    </w:rPr>
  </w:style>
  <w:style w:type="character" w:customStyle="1" w:styleId="AklamaMetniChar">
    <w:name w:val="Açıklama Metni Char"/>
    <w:basedOn w:val="VarsaylanParagrafYazTipi"/>
    <w:link w:val="AklamaMetni"/>
    <w:semiHidden/>
    <w:locked/>
    <w:rsid w:val="00D37F7B"/>
    <w:rPr>
      <w:lang w:val="en-US" w:eastAsia="en-US"/>
    </w:rPr>
  </w:style>
  <w:style w:type="paragraph" w:styleId="Tarih">
    <w:name w:val="Date"/>
    <w:basedOn w:val="Normal"/>
    <w:next w:val="Normal"/>
    <w:rsid w:val="00D37F7B"/>
    <w:rPr>
      <w:lang w:val="en-US" w:eastAsia="en-US"/>
    </w:rPr>
  </w:style>
  <w:style w:type="paragraph" w:styleId="E-postamzas">
    <w:name w:val="E-mail Signature"/>
    <w:basedOn w:val="Normal"/>
    <w:rsid w:val="00D37F7B"/>
    <w:rPr>
      <w:lang w:val="en-US" w:eastAsia="en-US"/>
    </w:rPr>
  </w:style>
  <w:style w:type="character" w:styleId="Vurgu">
    <w:name w:val="Emphasis"/>
    <w:basedOn w:val="VarsaylanParagrafYazTipi"/>
    <w:qFormat/>
    <w:rsid w:val="00D37F7B"/>
    <w:rPr>
      <w:i/>
      <w:iCs/>
    </w:rPr>
  </w:style>
  <w:style w:type="paragraph" w:styleId="MektupAdresi">
    <w:name w:val="envelope address"/>
    <w:basedOn w:val="Normal"/>
    <w:rsid w:val="00D37F7B"/>
    <w:pPr>
      <w:framePr w:w="7920" w:h="1980" w:hRule="exact" w:hSpace="180" w:wrap="auto" w:hAnchor="page" w:xAlign="center" w:yAlign="bottom"/>
      <w:ind w:left="2880"/>
    </w:pPr>
    <w:rPr>
      <w:rFonts w:ascii="Arial" w:hAnsi="Arial" w:cs="Arial"/>
      <w:lang w:val="en-US" w:eastAsia="en-US"/>
    </w:rPr>
  </w:style>
  <w:style w:type="paragraph" w:styleId="ZarfDn">
    <w:name w:val="envelope return"/>
    <w:basedOn w:val="Normal"/>
    <w:rsid w:val="00D37F7B"/>
    <w:rPr>
      <w:rFonts w:ascii="Arial" w:hAnsi="Arial" w:cs="Arial"/>
      <w:sz w:val="20"/>
      <w:szCs w:val="20"/>
      <w:lang w:val="en-US" w:eastAsia="en-US"/>
    </w:rPr>
  </w:style>
  <w:style w:type="character" w:styleId="zlenenKpr">
    <w:name w:val="FollowedHyperlink"/>
    <w:basedOn w:val="VarsaylanParagrafYazTipi"/>
    <w:rsid w:val="00D37F7B"/>
    <w:rPr>
      <w:color w:val="800080"/>
      <w:u w:val="single"/>
    </w:rPr>
  </w:style>
  <w:style w:type="character" w:styleId="HTMLKsaltmas">
    <w:name w:val="HTML Acronym"/>
    <w:basedOn w:val="VarsaylanParagrafYazTipi"/>
    <w:rsid w:val="00D37F7B"/>
  </w:style>
  <w:style w:type="paragraph" w:styleId="HTMLAdresi">
    <w:name w:val="HTML Address"/>
    <w:basedOn w:val="Normal"/>
    <w:rsid w:val="00D37F7B"/>
    <w:rPr>
      <w:i/>
      <w:iCs/>
      <w:lang w:val="en-US" w:eastAsia="en-US"/>
    </w:rPr>
  </w:style>
  <w:style w:type="character" w:styleId="HTMLCite">
    <w:name w:val="HTML Cite"/>
    <w:basedOn w:val="VarsaylanParagrafYazTipi"/>
    <w:rsid w:val="00D37F7B"/>
    <w:rPr>
      <w:i/>
      <w:iCs/>
    </w:rPr>
  </w:style>
  <w:style w:type="character" w:styleId="HTMLKodu">
    <w:name w:val="HTML Code"/>
    <w:basedOn w:val="VarsaylanParagrafYazTipi"/>
    <w:rsid w:val="00D37F7B"/>
    <w:rPr>
      <w:rFonts w:ascii="Courier New" w:hAnsi="Courier New" w:cs="Courier New"/>
      <w:sz w:val="20"/>
      <w:szCs w:val="20"/>
    </w:rPr>
  </w:style>
  <w:style w:type="character" w:styleId="HTMLTanm">
    <w:name w:val="HTML Definition"/>
    <w:basedOn w:val="VarsaylanParagrafYazTipi"/>
    <w:rsid w:val="00D37F7B"/>
    <w:rPr>
      <w:i/>
      <w:iCs/>
    </w:rPr>
  </w:style>
  <w:style w:type="character" w:styleId="HTMLKlavye">
    <w:name w:val="HTML Keyboard"/>
    <w:basedOn w:val="VarsaylanParagrafYazTipi"/>
    <w:rsid w:val="00D37F7B"/>
    <w:rPr>
      <w:rFonts w:ascii="Courier New" w:hAnsi="Courier New" w:cs="Courier New"/>
      <w:sz w:val="20"/>
      <w:szCs w:val="20"/>
    </w:rPr>
  </w:style>
  <w:style w:type="paragraph" w:styleId="HTMLncedenBiimlendirilmi">
    <w:name w:val="HTML Preformatted"/>
    <w:basedOn w:val="Normal"/>
    <w:rsid w:val="00D37F7B"/>
    <w:rPr>
      <w:rFonts w:ascii="Courier New" w:hAnsi="Courier New" w:cs="Courier New"/>
      <w:sz w:val="20"/>
      <w:szCs w:val="20"/>
      <w:lang w:val="en-US" w:eastAsia="en-US"/>
    </w:rPr>
  </w:style>
  <w:style w:type="character" w:styleId="HTMLrnek">
    <w:name w:val="HTML Sample"/>
    <w:basedOn w:val="VarsaylanParagrafYazTipi"/>
    <w:rsid w:val="00D37F7B"/>
    <w:rPr>
      <w:rFonts w:ascii="Courier New" w:hAnsi="Courier New" w:cs="Courier New"/>
    </w:rPr>
  </w:style>
  <w:style w:type="character" w:styleId="HTMLDaktilo">
    <w:name w:val="HTML Typewriter"/>
    <w:basedOn w:val="VarsaylanParagrafYazTipi"/>
    <w:rsid w:val="00D37F7B"/>
    <w:rPr>
      <w:rFonts w:ascii="Courier New" w:hAnsi="Courier New" w:cs="Courier New"/>
      <w:sz w:val="20"/>
      <w:szCs w:val="20"/>
    </w:rPr>
  </w:style>
  <w:style w:type="character" w:styleId="HTMLDeiken">
    <w:name w:val="HTML Variable"/>
    <w:basedOn w:val="VarsaylanParagrafYazTipi"/>
    <w:rsid w:val="00D37F7B"/>
    <w:rPr>
      <w:i/>
      <w:iCs/>
    </w:rPr>
  </w:style>
  <w:style w:type="character" w:styleId="Kpr">
    <w:name w:val="Hyperlink"/>
    <w:basedOn w:val="VarsaylanParagrafYazTipi"/>
    <w:rsid w:val="00D37F7B"/>
    <w:rPr>
      <w:color w:val="0000FF"/>
      <w:u w:val="single"/>
    </w:rPr>
  </w:style>
  <w:style w:type="character" w:styleId="SatrNumaras">
    <w:name w:val="line number"/>
    <w:basedOn w:val="VarsaylanParagrafYazTipi"/>
    <w:rsid w:val="00D37F7B"/>
  </w:style>
  <w:style w:type="paragraph" w:styleId="Liste">
    <w:name w:val="List"/>
    <w:basedOn w:val="Normal"/>
    <w:rsid w:val="00D37F7B"/>
    <w:pPr>
      <w:ind w:left="283" w:hanging="283"/>
    </w:pPr>
    <w:rPr>
      <w:lang w:val="en-US" w:eastAsia="en-US"/>
    </w:rPr>
  </w:style>
  <w:style w:type="paragraph" w:styleId="Liste2">
    <w:name w:val="List 2"/>
    <w:basedOn w:val="Normal"/>
    <w:rsid w:val="00D37F7B"/>
    <w:pPr>
      <w:ind w:left="566" w:hanging="283"/>
    </w:pPr>
    <w:rPr>
      <w:lang w:val="en-US" w:eastAsia="en-US"/>
    </w:rPr>
  </w:style>
  <w:style w:type="paragraph" w:styleId="Liste3">
    <w:name w:val="List 3"/>
    <w:basedOn w:val="Normal"/>
    <w:rsid w:val="00D37F7B"/>
    <w:pPr>
      <w:ind w:left="849" w:hanging="283"/>
    </w:pPr>
    <w:rPr>
      <w:lang w:val="en-US" w:eastAsia="en-US"/>
    </w:rPr>
  </w:style>
  <w:style w:type="paragraph" w:styleId="Liste4">
    <w:name w:val="List 4"/>
    <w:basedOn w:val="Normal"/>
    <w:rsid w:val="00D37F7B"/>
    <w:pPr>
      <w:ind w:left="1132" w:hanging="283"/>
    </w:pPr>
    <w:rPr>
      <w:lang w:val="en-US" w:eastAsia="en-US"/>
    </w:rPr>
  </w:style>
  <w:style w:type="paragraph" w:styleId="Liste5">
    <w:name w:val="List 5"/>
    <w:basedOn w:val="Normal"/>
    <w:rsid w:val="00D37F7B"/>
    <w:pPr>
      <w:ind w:left="1415" w:hanging="283"/>
    </w:pPr>
    <w:rPr>
      <w:lang w:val="en-US" w:eastAsia="en-US"/>
    </w:rPr>
  </w:style>
  <w:style w:type="paragraph" w:styleId="ListeMaddemi">
    <w:name w:val="List Bullet"/>
    <w:basedOn w:val="Normal"/>
    <w:autoRedefine/>
    <w:rsid w:val="00D37F7B"/>
    <w:pPr>
      <w:numPr>
        <w:numId w:val="1"/>
      </w:numPr>
    </w:pPr>
    <w:rPr>
      <w:lang w:val="en-US" w:eastAsia="en-US"/>
    </w:rPr>
  </w:style>
  <w:style w:type="paragraph" w:styleId="ListeMaddemi2">
    <w:name w:val="List Bullet 2"/>
    <w:basedOn w:val="Normal"/>
    <w:autoRedefine/>
    <w:rsid w:val="00D37F7B"/>
    <w:pPr>
      <w:numPr>
        <w:numId w:val="2"/>
      </w:numPr>
    </w:pPr>
    <w:rPr>
      <w:lang w:val="en-US" w:eastAsia="en-US"/>
    </w:rPr>
  </w:style>
  <w:style w:type="paragraph" w:styleId="ListeMaddemi3">
    <w:name w:val="List Bullet 3"/>
    <w:basedOn w:val="Normal"/>
    <w:autoRedefine/>
    <w:rsid w:val="00D37F7B"/>
    <w:pPr>
      <w:numPr>
        <w:numId w:val="3"/>
      </w:numPr>
    </w:pPr>
    <w:rPr>
      <w:lang w:val="en-US" w:eastAsia="en-US"/>
    </w:rPr>
  </w:style>
  <w:style w:type="paragraph" w:styleId="ListeMaddemi4">
    <w:name w:val="List Bullet 4"/>
    <w:basedOn w:val="Normal"/>
    <w:autoRedefine/>
    <w:rsid w:val="00D37F7B"/>
    <w:pPr>
      <w:numPr>
        <w:numId w:val="10"/>
      </w:numPr>
      <w:tabs>
        <w:tab w:val="clear" w:pos="1492"/>
      </w:tabs>
      <w:ind w:left="1080"/>
    </w:pPr>
    <w:rPr>
      <w:lang w:val="en-US" w:eastAsia="en-US"/>
    </w:rPr>
  </w:style>
  <w:style w:type="paragraph" w:styleId="ListeMaddemi5">
    <w:name w:val="List Bullet 5"/>
    <w:basedOn w:val="Normal"/>
    <w:autoRedefine/>
    <w:rsid w:val="00D37F7B"/>
    <w:pPr>
      <w:numPr>
        <w:numId w:val="4"/>
      </w:numPr>
      <w:tabs>
        <w:tab w:val="clear" w:pos="1209"/>
        <w:tab w:val="num" w:pos="1492"/>
      </w:tabs>
      <w:ind w:left="1492"/>
    </w:pPr>
    <w:rPr>
      <w:lang w:val="en-US" w:eastAsia="en-US"/>
    </w:rPr>
  </w:style>
  <w:style w:type="paragraph" w:styleId="ListeDevam">
    <w:name w:val="List Continue"/>
    <w:basedOn w:val="Normal"/>
    <w:rsid w:val="00D37F7B"/>
    <w:pPr>
      <w:spacing w:after="120"/>
      <w:ind w:left="283"/>
    </w:pPr>
    <w:rPr>
      <w:lang w:val="en-US" w:eastAsia="en-US"/>
    </w:rPr>
  </w:style>
  <w:style w:type="paragraph" w:styleId="ListeDevam2">
    <w:name w:val="List Continue 2"/>
    <w:basedOn w:val="Normal"/>
    <w:rsid w:val="00D37F7B"/>
    <w:pPr>
      <w:spacing w:after="120"/>
      <w:ind w:left="566"/>
    </w:pPr>
    <w:rPr>
      <w:lang w:val="en-US" w:eastAsia="en-US"/>
    </w:rPr>
  </w:style>
  <w:style w:type="paragraph" w:styleId="ListeDevam3">
    <w:name w:val="List Continue 3"/>
    <w:basedOn w:val="Normal"/>
    <w:rsid w:val="00D37F7B"/>
    <w:pPr>
      <w:spacing w:after="120"/>
      <w:ind w:left="849"/>
    </w:pPr>
    <w:rPr>
      <w:lang w:val="en-US" w:eastAsia="en-US"/>
    </w:rPr>
  </w:style>
  <w:style w:type="paragraph" w:styleId="ListeDevam4">
    <w:name w:val="List Continue 4"/>
    <w:basedOn w:val="Normal"/>
    <w:rsid w:val="00D37F7B"/>
    <w:pPr>
      <w:spacing w:after="120"/>
      <w:ind w:left="1132"/>
    </w:pPr>
    <w:rPr>
      <w:lang w:val="en-US" w:eastAsia="en-US"/>
    </w:rPr>
  </w:style>
  <w:style w:type="paragraph" w:styleId="ListeDevam5">
    <w:name w:val="List Continue 5"/>
    <w:basedOn w:val="Normal"/>
    <w:rsid w:val="00D37F7B"/>
    <w:pPr>
      <w:spacing w:after="120"/>
      <w:ind w:left="1415"/>
    </w:pPr>
    <w:rPr>
      <w:lang w:val="en-US" w:eastAsia="en-US"/>
    </w:rPr>
  </w:style>
  <w:style w:type="paragraph" w:styleId="ListeNumaras">
    <w:name w:val="List Number"/>
    <w:basedOn w:val="Normal"/>
    <w:rsid w:val="00D37F7B"/>
    <w:pPr>
      <w:numPr>
        <w:numId w:val="5"/>
      </w:numPr>
      <w:tabs>
        <w:tab w:val="clear" w:pos="1492"/>
        <w:tab w:val="num" w:pos="360"/>
      </w:tabs>
      <w:ind w:left="360"/>
    </w:pPr>
    <w:rPr>
      <w:lang w:val="en-US" w:eastAsia="en-US"/>
    </w:rPr>
  </w:style>
  <w:style w:type="paragraph" w:styleId="ListeNumaras2">
    <w:name w:val="List Number 2"/>
    <w:basedOn w:val="Normal"/>
    <w:rsid w:val="00D37F7B"/>
    <w:pPr>
      <w:numPr>
        <w:numId w:val="6"/>
      </w:numPr>
      <w:tabs>
        <w:tab w:val="clear" w:pos="360"/>
        <w:tab w:val="num" w:pos="643"/>
      </w:tabs>
      <w:ind w:left="643"/>
    </w:pPr>
    <w:rPr>
      <w:lang w:val="en-US" w:eastAsia="en-US"/>
    </w:rPr>
  </w:style>
  <w:style w:type="paragraph" w:styleId="ListeNumaras3">
    <w:name w:val="List Number 3"/>
    <w:basedOn w:val="Normal"/>
    <w:rsid w:val="00D37F7B"/>
    <w:pPr>
      <w:numPr>
        <w:numId w:val="7"/>
      </w:numPr>
      <w:tabs>
        <w:tab w:val="clear" w:pos="643"/>
        <w:tab w:val="num" w:pos="926"/>
      </w:tabs>
      <w:ind w:left="926"/>
    </w:pPr>
    <w:rPr>
      <w:lang w:val="en-US" w:eastAsia="en-US"/>
    </w:rPr>
  </w:style>
  <w:style w:type="paragraph" w:styleId="ListeNumaras4">
    <w:name w:val="List Number 4"/>
    <w:basedOn w:val="Normal"/>
    <w:rsid w:val="00D37F7B"/>
    <w:pPr>
      <w:numPr>
        <w:numId w:val="8"/>
      </w:numPr>
      <w:tabs>
        <w:tab w:val="clear" w:pos="926"/>
        <w:tab w:val="num" w:pos="1209"/>
      </w:tabs>
      <w:ind w:left="1209"/>
    </w:pPr>
    <w:rPr>
      <w:lang w:val="en-US" w:eastAsia="en-US"/>
    </w:rPr>
  </w:style>
  <w:style w:type="paragraph" w:styleId="ListeNumaras5">
    <w:name w:val="List Number 5"/>
    <w:basedOn w:val="Normal"/>
    <w:rsid w:val="00D37F7B"/>
    <w:pPr>
      <w:numPr>
        <w:numId w:val="9"/>
      </w:numPr>
      <w:tabs>
        <w:tab w:val="clear" w:pos="1209"/>
        <w:tab w:val="num" w:pos="1492"/>
      </w:tabs>
      <w:ind w:left="1492"/>
    </w:pPr>
    <w:rPr>
      <w:lang w:val="en-US" w:eastAsia="en-US"/>
    </w:rPr>
  </w:style>
  <w:style w:type="paragraph" w:styleId="letistbilgisi">
    <w:name w:val="Message Header"/>
    <w:basedOn w:val="Normal"/>
    <w:rsid w:val="00D37F7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lang w:val="en-US" w:eastAsia="en-US"/>
    </w:rPr>
  </w:style>
  <w:style w:type="paragraph" w:styleId="NormalWeb">
    <w:name w:val="Normal (Web)"/>
    <w:basedOn w:val="Normal"/>
    <w:rsid w:val="00D37F7B"/>
    <w:rPr>
      <w:lang w:val="en-US" w:eastAsia="en-US"/>
    </w:rPr>
  </w:style>
  <w:style w:type="paragraph" w:styleId="NormalGirinti">
    <w:name w:val="Normal Indent"/>
    <w:basedOn w:val="Normal"/>
    <w:rsid w:val="00D37F7B"/>
    <w:pPr>
      <w:ind w:left="720"/>
    </w:pPr>
    <w:rPr>
      <w:lang w:val="en-US" w:eastAsia="en-US"/>
    </w:rPr>
  </w:style>
  <w:style w:type="paragraph" w:styleId="NotBal">
    <w:name w:val="Note Heading"/>
    <w:basedOn w:val="Normal"/>
    <w:next w:val="Normal"/>
    <w:rsid w:val="00D37F7B"/>
    <w:rPr>
      <w:lang w:val="en-US" w:eastAsia="en-US"/>
    </w:rPr>
  </w:style>
  <w:style w:type="paragraph" w:styleId="DzMetin">
    <w:name w:val="Plain Text"/>
    <w:basedOn w:val="Normal"/>
    <w:rsid w:val="00D37F7B"/>
    <w:rPr>
      <w:rFonts w:ascii="Courier New" w:hAnsi="Courier New" w:cs="Courier New"/>
      <w:sz w:val="20"/>
      <w:szCs w:val="20"/>
      <w:lang w:val="en-US" w:eastAsia="en-US"/>
    </w:rPr>
  </w:style>
  <w:style w:type="paragraph" w:styleId="Selamlama">
    <w:name w:val="Salutation"/>
    <w:basedOn w:val="Normal"/>
    <w:next w:val="Normal"/>
    <w:rsid w:val="00D37F7B"/>
    <w:rPr>
      <w:lang w:val="en-US" w:eastAsia="en-US"/>
    </w:rPr>
  </w:style>
  <w:style w:type="paragraph" w:styleId="mza">
    <w:name w:val="Signature"/>
    <w:basedOn w:val="Normal"/>
    <w:rsid w:val="00D37F7B"/>
    <w:pPr>
      <w:ind w:left="4252"/>
    </w:pPr>
    <w:rPr>
      <w:lang w:val="en-US" w:eastAsia="en-US"/>
    </w:rPr>
  </w:style>
  <w:style w:type="character" w:styleId="Gl">
    <w:name w:val="Strong"/>
    <w:basedOn w:val="VarsaylanParagrafYazTipi"/>
    <w:qFormat/>
    <w:rsid w:val="00D37F7B"/>
    <w:rPr>
      <w:b/>
      <w:bCs/>
    </w:rPr>
  </w:style>
  <w:style w:type="paragraph" w:styleId="AltKonuBal">
    <w:name w:val="Subtitle"/>
    <w:basedOn w:val="Normal"/>
    <w:qFormat/>
    <w:rsid w:val="00D37F7B"/>
    <w:pPr>
      <w:spacing w:after="60"/>
      <w:jc w:val="center"/>
      <w:outlineLvl w:val="1"/>
    </w:pPr>
    <w:rPr>
      <w:rFonts w:ascii="Arial" w:hAnsi="Arial" w:cs="Arial"/>
      <w:lang w:val="en-US" w:eastAsia="en-US"/>
    </w:rPr>
  </w:style>
  <w:style w:type="paragraph" w:customStyle="1" w:styleId="QuotationIndent1">
    <w:name w:val="QuotationIndent1"/>
    <w:basedOn w:val="Quotation"/>
    <w:rsid w:val="00D37F7B"/>
    <w:pPr>
      <w:spacing w:before="120" w:after="120"/>
      <w:ind w:left="2042" w:hanging="454"/>
    </w:pPr>
  </w:style>
  <w:style w:type="paragraph" w:customStyle="1" w:styleId="QuotationIndent2">
    <w:name w:val="QuotationIndent2"/>
    <w:basedOn w:val="QuotationIndent1"/>
    <w:rsid w:val="00D37F7B"/>
    <w:pPr>
      <w:ind w:left="2495"/>
    </w:pPr>
  </w:style>
  <w:style w:type="paragraph" w:customStyle="1" w:styleId="Reference">
    <w:name w:val="Reference"/>
    <w:basedOn w:val="Normal"/>
    <w:rsid w:val="00D37F7B"/>
    <w:pPr>
      <w:ind w:left="720" w:hanging="720"/>
    </w:pPr>
    <w:rPr>
      <w:lang w:val="en-ZA" w:eastAsia="en-US"/>
    </w:rPr>
  </w:style>
  <w:style w:type="paragraph" w:customStyle="1" w:styleId="xl22">
    <w:name w:val="xl22"/>
    <w:basedOn w:val="Normal"/>
    <w:rsid w:val="00D37F7B"/>
    <w:pPr>
      <w:spacing w:before="100" w:beforeAutospacing="1" w:after="100" w:afterAutospacing="1"/>
    </w:pPr>
    <w:rPr>
      <w:lang w:val="en-GB" w:eastAsia="en-GB"/>
    </w:rPr>
  </w:style>
  <w:style w:type="paragraph" w:customStyle="1" w:styleId="xl23">
    <w:name w:val="xl23"/>
    <w:basedOn w:val="Normal"/>
    <w:rsid w:val="00D37F7B"/>
    <w:pPr>
      <w:spacing w:before="100" w:beforeAutospacing="1" w:after="100" w:afterAutospacing="1"/>
    </w:pPr>
    <w:rPr>
      <w:color w:val="808080"/>
      <w:sz w:val="22"/>
      <w:szCs w:val="22"/>
      <w:lang w:val="en-GB" w:eastAsia="en-GB"/>
    </w:rPr>
  </w:style>
  <w:style w:type="paragraph" w:customStyle="1" w:styleId="xl24">
    <w:name w:val="xl24"/>
    <w:basedOn w:val="Normal"/>
    <w:rsid w:val="00D37F7B"/>
    <w:pPr>
      <w:spacing w:before="100" w:beforeAutospacing="1" w:after="100" w:afterAutospacing="1"/>
    </w:pPr>
    <w:rPr>
      <w:sz w:val="22"/>
      <w:szCs w:val="22"/>
      <w:lang w:val="en-GB" w:eastAsia="en-GB"/>
    </w:rPr>
  </w:style>
  <w:style w:type="paragraph" w:customStyle="1" w:styleId="xl25">
    <w:name w:val="xl25"/>
    <w:basedOn w:val="Normal"/>
    <w:rsid w:val="00D37F7B"/>
    <w:pPr>
      <w:spacing w:before="100" w:beforeAutospacing="1" w:after="100" w:afterAutospacing="1"/>
    </w:pPr>
    <w:rPr>
      <w:sz w:val="16"/>
      <w:szCs w:val="16"/>
      <w:lang w:val="en-GB" w:eastAsia="en-GB"/>
    </w:rPr>
  </w:style>
  <w:style w:type="paragraph" w:customStyle="1" w:styleId="Numbered">
    <w:name w:val="Numbered"/>
    <w:rsid w:val="00D37F7B"/>
    <w:pPr>
      <w:tabs>
        <w:tab w:val="num" w:pos="861"/>
      </w:tabs>
      <w:spacing w:before="240" w:after="240"/>
      <w:ind w:left="861" w:hanging="113"/>
      <w:jc w:val="both"/>
    </w:pPr>
    <w:rPr>
      <w:sz w:val="22"/>
      <w:szCs w:val="22"/>
      <w:lang w:val="en-US" w:eastAsia="en-US"/>
    </w:rPr>
  </w:style>
  <w:style w:type="paragraph" w:customStyle="1" w:styleId="ListParagraph">
    <w:name w:val="List Paragraph"/>
    <w:basedOn w:val="Normal"/>
    <w:rsid w:val="00D37F7B"/>
    <w:pPr>
      <w:ind w:left="720"/>
    </w:pPr>
    <w:rPr>
      <w:lang w:val="en-AU" w:eastAsia="en-AU"/>
    </w:rPr>
  </w:style>
  <w:style w:type="paragraph" w:customStyle="1" w:styleId="Notes">
    <w:name w:val="Notes"/>
    <w:basedOn w:val="Normal"/>
    <w:link w:val="NotesChar"/>
    <w:rsid w:val="00D37F7B"/>
    <w:pPr>
      <w:widowControl w:val="0"/>
      <w:tabs>
        <w:tab w:val="left" w:pos="585"/>
        <w:tab w:val="left" w:pos="1230"/>
      </w:tabs>
      <w:autoSpaceDE w:val="0"/>
      <w:autoSpaceDN w:val="0"/>
      <w:adjustRightInd w:val="0"/>
      <w:spacing w:before="240" w:beforeAutospacing="1" w:afterAutospacing="1"/>
      <w:ind w:left="1140" w:right="567"/>
    </w:pPr>
    <w:rPr>
      <w:color w:val="42415A"/>
      <w:sz w:val="18"/>
      <w:szCs w:val="18"/>
      <w:lang w:val="en-GB" w:eastAsia="en-US"/>
    </w:rPr>
  </w:style>
  <w:style w:type="character" w:customStyle="1" w:styleId="NotesChar">
    <w:name w:val="Notes Char"/>
    <w:basedOn w:val="VarsaylanParagrafYazTipi"/>
    <w:link w:val="Notes"/>
    <w:locked/>
    <w:rsid w:val="00D37F7B"/>
    <w:rPr>
      <w:color w:val="42415A"/>
      <w:sz w:val="18"/>
      <w:szCs w:val="18"/>
      <w:lang w:val="en-GB" w:eastAsia="en-US"/>
    </w:rPr>
  </w:style>
  <w:style w:type="paragraph" w:customStyle="1" w:styleId="Default">
    <w:name w:val="Default"/>
    <w:rsid w:val="00D37F7B"/>
    <w:pPr>
      <w:autoSpaceDE w:val="0"/>
      <w:autoSpaceDN w:val="0"/>
      <w:adjustRightInd w:val="0"/>
    </w:pPr>
    <w:rPr>
      <w:rFonts w:ascii="Arial" w:hAnsi="Arial" w:cs="Arial"/>
      <w:color w:val="000000"/>
      <w:sz w:val="24"/>
      <w:szCs w:val="24"/>
      <w:lang w:val="en-AU" w:eastAsia="en-AU"/>
    </w:rPr>
  </w:style>
  <w:style w:type="paragraph" w:styleId="T7">
    <w:name w:val="toc 7"/>
    <w:basedOn w:val="Normal"/>
    <w:next w:val="Normal"/>
    <w:autoRedefine/>
    <w:semiHidden/>
    <w:rsid w:val="00D37F7B"/>
    <w:pPr>
      <w:ind w:left="1440"/>
    </w:pPr>
    <w:rPr>
      <w:lang w:val="en-US" w:eastAsia="en-US"/>
    </w:rPr>
  </w:style>
  <w:style w:type="paragraph" w:styleId="BalonMetni">
    <w:name w:val="Balloon Text"/>
    <w:basedOn w:val="Normal"/>
    <w:semiHidden/>
    <w:rsid w:val="00F21512"/>
    <w:rPr>
      <w:rFonts w:ascii="Tahoma" w:hAnsi="Tahoma" w:cs="Tahoma"/>
      <w:sz w:val="16"/>
      <w:szCs w:val="16"/>
    </w:rPr>
  </w:style>
  <w:style w:type="table" w:styleId="TabloKlavuzu">
    <w:name w:val="Table Grid"/>
    <w:basedOn w:val="NormalTablo"/>
    <w:rsid w:val="00EA27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ISCO@ilo.org" TargetMode="Externa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www.ilo.org/public/english/bureau/stat/isco/index.htm" TargetMode="External"/><Relationship Id="rId17" Type="http://schemas.openxmlformats.org/officeDocument/2006/relationships/hyperlink" Target="http://www.ilo.org/public/english/bureau/stat/papers/index.htm" TargetMode="External"/><Relationship Id="rId2" Type="http://schemas.openxmlformats.org/officeDocument/2006/relationships/styles" Target="styles.xml"/><Relationship Id="rId16" Type="http://schemas.openxmlformats.org/officeDocument/2006/relationships/hyperlink" Target="mailto:ISCO@ilo.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lo.org/public/english/bureau/stat/isco/index.htm" TargetMode="External"/><Relationship Id="rId5" Type="http://schemas.openxmlformats.org/officeDocument/2006/relationships/footnotes" Target="footnotes.xml"/><Relationship Id="rId15" Type="http://schemas.openxmlformats.org/officeDocument/2006/relationships/hyperlink" Target="http://www.ilo.org/public/english/bureau/stat/isco/index.htm"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lo.org/global/statistics-and-databases/standards-and-guidelines/guidelines-adopted-by-international-conferences-of-labour-statisticians/lang--en/index.ht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442</Pages>
  <Words>172591</Words>
  <Characters>983774</Characters>
  <Application>Microsoft Office Word</Application>
  <DocSecurity>0</DocSecurity>
  <Lines>8198</Lines>
  <Paragraphs>2308</Paragraphs>
  <ScaleCrop>false</ScaleCrop>
  <HeadingPairs>
    <vt:vector size="2" baseType="variant">
      <vt:variant>
        <vt:lpstr>Konu Başlığı</vt:lpstr>
      </vt:variant>
      <vt:variant>
        <vt:i4>1</vt:i4>
      </vt:variant>
    </vt:vector>
  </HeadingPairs>
  <TitlesOfParts>
    <vt:vector size="1" baseType="lpstr">
      <vt:lpstr>0           Silahlı kuvvetlerle ilgili meslekler</vt:lpstr>
    </vt:vector>
  </TitlesOfParts>
  <Company/>
  <LinksUpToDate>false</LinksUpToDate>
  <CharactersWithSpaces>1154057</CharactersWithSpaces>
  <SharedDoc>false</SharedDoc>
  <HLinks>
    <vt:vector size="42" baseType="variant">
      <vt:variant>
        <vt:i4>7340132</vt:i4>
      </vt:variant>
      <vt:variant>
        <vt:i4>180</vt:i4>
      </vt:variant>
      <vt:variant>
        <vt:i4>0</vt:i4>
      </vt:variant>
      <vt:variant>
        <vt:i4>5</vt:i4>
      </vt:variant>
      <vt:variant>
        <vt:lpwstr>http://www.ilo.org/public/english/bureau/stat/papers/index.htm</vt:lpwstr>
      </vt:variant>
      <vt:variant>
        <vt:lpwstr/>
      </vt:variant>
      <vt:variant>
        <vt:i4>20971583</vt:i4>
      </vt:variant>
      <vt:variant>
        <vt:i4>177</vt:i4>
      </vt:variant>
      <vt:variant>
        <vt:i4>0</vt:i4>
      </vt:variant>
      <vt:variant>
        <vt:i4>5</vt:i4>
      </vt:variant>
      <vt:variant>
        <vt:lpwstr>mailto:ISCO@ilo.org</vt:lpwstr>
      </vt:variant>
      <vt:variant>
        <vt:lpwstr/>
      </vt:variant>
      <vt:variant>
        <vt:i4>1769500</vt:i4>
      </vt:variant>
      <vt:variant>
        <vt:i4>174</vt:i4>
      </vt:variant>
      <vt:variant>
        <vt:i4>0</vt:i4>
      </vt:variant>
      <vt:variant>
        <vt:i4>5</vt:i4>
      </vt:variant>
      <vt:variant>
        <vt:lpwstr>http://www.ilo.org/public/english/bureau/stat/isco/index.htm</vt:lpwstr>
      </vt:variant>
      <vt:variant>
        <vt:lpwstr/>
      </vt:variant>
      <vt:variant>
        <vt:i4>3014774</vt:i4>
      </vt:variant>
      <vt:variant>
        <vt:i4>171</vt:i4>
      </vt:variant>
      <vt:variant>
        <vt:i4>0</vt:i4>
      </vt:variant>
      <vt:variant>
        <vt:i4>5</vt:i4>
      </vt:variant>
      <vt:variant>
        <vt:lpwstr>http://www.ilo.org/global/statistics-and-databases/standards-and-guidelines/guidelines-adopted-by-international-conferences-of-labour-statisticians/lang--en/index.htm</vt:lpwstr>
      </vt:variant>
      <vt:variant>
        <vt:lpwstr/>
      </vt:variant>
      <vt:variant>
        <vt:i4>20971583</vt:i4>
      </vt:variant>
      <vt:variant>
        <vt:i4>168</vt:i4>
      </vt:variant>
      <vt:variant>
        <vt:i4>0</vt:i4>
      </vt:variant>
      <vt:variant>
        <vt:i4>5</vt:i4>
      </vt:variant>
      <vt:variant>
        <vt:lpwstr>mailto:ISCO@ilo.org</vt:lpwstr>
      </vt:variant>
      <vt:variant>
        <vt:lpwstr/>
      </vt:variant>
      <vt:variant>
        <vt:i4>1769500</vt:i4>
      </vt:variant>
      <vt:variant>
        <vt:i4>165</vt:i4>
      </vt:variant>
      <vt:variant>
        <vt:i4>0</vt:i4>
      </vt:variant>
      <vt:variant>
        <vt:i4>5</vt:i4>
      </vt:variant>
      <vt:variant>
        <vt:lpwstr>http://www.ilo.org/public/english/bureau/stat/isco/index.htm</vt:lpwstr>
      </vt:variant>
      <vt:variant>
        <vt:lpwstr/>
      </vt:variant>
      <vt:variant>
        <vt:i4>1769500</vt:i4>
      </vt:variant>
      <vt:variant>
        <vt:i4>162</vt:i4>
      </vt:variant>
      <vt:variant>
        <vt:i4>0</vt:i4>
      </vt:variant>
      <vt:variant>
        <vt:i4>5</vt:i4>
      </vt:variant>
      <vt:variant>
        <vt:lpwstr>http://www.ilo.org/public/english/bureau/stat/isco/index.htm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           Silahlı kuvvetlerle ilgili meslekler</dc:title>
  <dc:creator>30496397810</dc:creator>
  <cp:lastModifiedBy>duygu.ergin</cp:lastModifiedBy>
  <cp:revision>2</cp:revision>
  <cp:lastPrinted>2011-07-22T13:51:00Z</cp:lastPrinted>
  <dcterms:created xsi:type="dcterms:W3CDTF">2014-04-21T12:33:00Z</dcterms:created>
  <dcterms:modified xsi:type="dcterms:W3CDTF">2014-04-21T12:33:00Z</dcterms:modified>
</cp:coreProperties>
</file>