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124455AB" w:rsidR="00126B4B" w:rsidRPr="00A30B05" w:rsidRDefault="001D0FD2" w:rsidP="00126B4B">
      <w:pPr>
        <w:jc w:val="both"/>
        <w:rPr>
          <w:rFonts w:ascii="Arial" w:hAnsi="Arial" w:cs="Arial"/>
          <w:b/>
          <w:bCs/>
          <w:lang w:val="en-GB"/>
        </w:rPr>
      </w:pPr>
      <w:r>
        <w:rPr>
          <w:rFonts w:ascii="Arial" w:hAnsi="Arial" w:cs="Arial"/>
          <w:b/>
          <w:bCs/>
          <w:lang w:val="en-GB"/>
        </w:rPr>
        <w:t>IPLIKÇI</w:t>
      </w:r>
      <w:r w:rsidR="007A50D8">
        <w:rPr>
          <w:rFonts w:ascii="Arial" w:hAnsi="Arial" w:cs="Arial"/>
          <w:b/>
          <w:bCs/>
          <w:lang w:val="en-GB"/>
        </w:rPr>
        <w:t xml:space="preserve"> MOSQUE </w:t>
      </w:r>
    </w:p>
    <w:p w14:paraId="0C4E4877" w14:textId="7FF7B0A0" w:rsidR="00F06381" w:rsidRPr="002976A1" w:rsidRDefault="001D0FD2" w:rsidP="001D0FD2">
      <w:pPr>
        <w:jc w:val="both"/>
        <w:rPr>
          <w:rFonts w:ascii="Arial" w:hAnsi="Arial" w:cs="Arial"/>
        </w:rPr>
      </w:pPr>
      <w:r w:rsidRPr="001D0FD2">
        <w:rPr>
          <w:rFonts w:ascii="Arial" w:hAnsi="Arial" w:cs="Arial"/>
        </w:rPr>
        <w:t xml:space="preserve">İplikçi Mosque is </w:t>
      </w:r>
      <w:r>
        <w:rPr>
          <w:rFonts w:ascii="Arial" w:hAnsi="Arial" w:cs="Arial"/>
        </w:rPr>
        <w:t>a vital</w:t>
      </w:r>
      <w:r w:rsidRPr="001D0FD2">
        <w:rPr>
          <w:rFonts w:ascii="Arial" w:hAnsi="Arial" w:cs="Arial"/>
        </w:rPr>
        <w:t xml:space="preserve"> structure that enriches the historical fabric of Konya and stands out as an elegant example of Seljuk architecture. Constructed in the 14th century, the mosque is made of hewn stone and is adorned with various decorative elements. The tile and penwork embellishments within the interior reflect the aesthetic understanding of the period, while the architectural details and structural components reveal the intricacies of Islamic art. The mosque accommodates numerous prayer spaces and social functions, making it a </w:t>
      </w:r>
      <w:r>
        <w:rPr>
          <w:rFonts w:ascii="Arial" w:hAnsi="Arial" w:cs="Arial"/>
        </w:rPr>
        <w:t>centre</w:t>
      </w:r>
      <w:r w:rsidRPr="001D0FD2">
        <w:rPr>
          <w:rFonts w:ascii="Arial" w:hAnsi="Arial" w:cs="Arial"/>
        </w:rPr>
        <w:t xml:space="preserve"> of community life beyond merely being a place of worship. The architectural features and historical significance of İplikçi Mosque constitute a vital part of Konya's cultural heritage, holding great value for residents and visitors. In this respect, the structure </w:t>
      </w:r>
      <w:r>
        <w:rPr>
          <w:rFonts w:ascii="Arial" w:hAnsi="Arial" w:cs="Arial"/>
        </w:rPr>
        <w:t>is</w:t>
      </w:r>
      <w:r w:rsidRPr="001D0FD2">
        <w:rPr>
          <w:rFonts w:ascii="Arial" w:hAnsi="Arial" w:cs="Arial"/>
        </w:rPr>
        <w:t xml:space="preserve"> a noteworthy example deserving examination from both architectural and social perspectives.</w:t>
      </w:r>
    </w:p>
    <w:sectPr w:rsidR="00F06381" w:rsidRPr="002976A1"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1D0FD2"/>
    <w:rsid w:val="00281BC2"/>
    <w:rsid w:val="002976A1"/>
    <w:rsid w:val="002B21B4"/>
    <w:rsid w:val="003E27CE"/>
    <w:rsid w:val="00634F75"/>
    <w:rsid w:val="00693400"/>
    <w:rsid w:val="006F3D09"/>
    <w:rsid w:val="007A50D8"/>
    <w:rsid w:val="00A30B05"/>
    <w:rsid w:val="00B27FE4"/>
    <w:rsid w:val="00B45392"/>
    <w:rsid w:val="00B46ADA"/>
    <w:rsid w:val="00C77B83"/>
    <w:rsid w:val="00D662E7"/>
    <w:rsid w:val="00E466FB"/>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05546">
      <w:bodyDiv w:val="1"/>
      <w:marLeft w:val="0"/>
      <w:marRight w:val="0"/>
      <w:marTop w:val="0"/>
      <w:marBottom w:val="0"/>
      <w:divBdr>
        <w:top w:val="none" w:sz="0" w:space="0" w:color="auto"/>
        <w:left w:val="none" w:sz="0" w:space="0" w:color="auto"/>
        <w:bottom w:val="none" w:sz="0" w:space="0" w:color="auto"/>
        <w:right w:val="none" w:sz="0" w:space="0" w:color="auto"/>
      </w:divBdr>
      <w:divsChild>
        <w:div w:id="493421069">
          <w:marLeft w:val="0"/>
          <w:marRight w:val="0"/>
          <w:marTop w:val="0"/>
          <w:marBottom w:val="0"/>
          <w:divBdr>
            <w:top w:val="none" w:sz="0" w:space="0" w:color="auto"/>
            <w:left w:val="none" w:sz="0" w:space="0" w:color="auto"/>
            <w:bottom w:val="none" w:sz="0" w:space="0" w:color="auto"/>
            <w:right w:val="none" w:sz="0" w:space="0" w:color="auto"/>
          </w:divBdr>
          <w:divsChild>
            <w:div w:id="1123309538">
              <w:marLeft w:val="0"/>
              <w:marRight w:val="0"/>
              <w:marTop w:val="0"/>
              <w:marBottom w:val="0"/>
              <w:divBdr>
                <w:top w:val="none" w:sz="0" w:space="0" w:color="auto"/>
                <w:left w:val="none" w:sz="0" w:space="0" w:color="auto"/>
                <w:bottom w:val="none" w:sz="0" w:space="0" w:color="auto"/>
                <w:right w:val="none" w:sz="0" w:space="0" w:color="auto"/>
              </w:divBdr>
              <w:divsChild>
                <w:div w:id="1811053575">
                  <w:marLeft w:val="0"/>
                  <w:marRight w:val="0"/>
                  <w:marTop w:val="0"/>
                  <w:marBottom w:val="0"/>
                  <w:divBdr>
                    <w:top w:val="none" w:sz="0" w:space="0" w:color="auto"/>
                    <w:left w:val="none" w:sz="0" w:space="0" w:color="auto"/>
                    <w:bottom w:val="none" w:sz="0" w:space="0" w:color="auto"/>
                    <w:right w:val="none" w:sz="0" w:space="0" w:color="auto"/>
                  </w:divBdr>
                  <w:divsChild>
                    <w:div w:id="648284977">
                      <w:marLeft w:val="0"/>
                      <w:marRight w:val="0"/>
                      <w:marTop w:val="0"/>
                      <w:marBottom w:val="0"/>
                      <w:divBdr>
                        <w:top w:val="none" w:sz="0" w:space="0" w:color="auto"/>
                        <w:left w:val="none" w:sz="0" w:space="0" w:color="auto"/>
                        <w:bottom w:val="none" w:sz="0" w:space="0" w:color="auto"/>
                        <w:right w:val="none" w:sz="0" w:space="0" w:color="auto"/>
                      </w:divBdr>
                      <w:divsChild>
                        <w:div w:id="1525483221">
                          <w:marLeft w:val="0"/>
                          <w:marRight w:val="0"/>
                          <w:marTop w:val="0"/>
                          <w:marBottom w:val="0"/>
                          <w:divBdr>
                            <w:top w:val="none" w:sz="0" w:space="0" w:color="auto"/>
                            <w:left w:val="none" w:sz="0" w:space="0" w:color="auto"/>
                            <w:bottom w:val="none" w:sz="0" w:space="0" w:color="auto"/>
                            <w:right w:val="none" w:sz="0" w:space="0" w:color="auto"/>
                          </w:divBdr>
                          <w:divsChild>
                            <w:div w:id="613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44049">
      <w:bodyDiv w:val="1"/>
      <w:marLeft w:val="0"/>
      <w:marRight w:val="0"/>
      <w:marTop w:val="0"/>
      <w:marBottom w:val="0"/>
      <w:divBdr>
        <w:top w:val="none" w:sz="0" w:space="0" w:color="auto"/>
        <w:left w:val="none" w:sz="0" w:space="0" w:color="auto"/>
        <w:bottom w:val="none" w:sz="0" w:space="0" w:color="auto"/>
        <w:right w:val="none" w:sz="0" w:space="0" w:color="auto"/>
      </w:divBdr>
      <w:divsChild>
        <w:div w:id="851188635">
          <w:marLeft w:val="0"/>
          <w:marRight w:val="0"/>
          <w:marTop w:val="0"/>
          <w:marBottom w:val="0"/>
          <w:divBdr>
            <w:top w:val="none" w:sz="0" w:space="0" w:color="auto"/>
            <w:left w:val="none" w:sz="0" w:space="0" w:color="auto"/>
            <w:bottom w:val="none" w:sz="0" w:space="0" w:color="auto"/>
            <w:right w:val="none" w:sz="0" w:space="0" w:color="auto"/>
          </w:divBdr>
          <w:divsChild>
            <w:div w:id="1000886949">
              <w:marLeft w:val="0"/>
              <w:marRight w:val="0"/>
              <w:marTop w:val="0"/>
              <w:marBottom w:val="0"/>
              <w:divBdr>
                <w:top w:val="none" w:sz="0" w:space="0" w:color="auto"/>
                <w:left w:val="none" w:sz="0" w:space="0" w:color="auto"/>
                <w:bottom w:val="none" w:sz="0" w:space="0" w:color="auto"/>
                <w:right w:val="none" w:sz="0" w:space="0" w:color="auto"/>
              </w:divBdr>
              <w:divsChild>
                <w:div w:id="775175584">
                  <w:marLeft w:val="0"/>
                  <w:marRight w:val="0"/>
                  <w:marTop w:val="0"/>
                  <w:marBottom w:val="0"/>
                  <w:divBdr>
                    <w:top w:val="none" w:sz="0" w:space="0" w:color="auto"/>
                    <w:left w:val="none" w:sz="0" w:space="0" w:color="auto"/>
                    <w:bottom w:val="none" w:sz="0" w:space="0" w:color="auto"/>
                    <w:right w:val="none" w:sz="0" w:space="0" w:color="auto"/>
                  </w:divBdr>
                  <w:divsChild>
                    <w:div w:id="662781914">
                      <w:marLeft w:val="0"/>
                      <w:marRight w:val="0"/>
                      <w:marTop w:val="0"/>
                      <w:marBottom w:val="0"/>
                      <w:divBdr>
                        <w:top w:val="none" w:sz="0" w:space="0" w:color="auto"/>
                        <w:left w:val="none" w:sz="0" w:space="0" w:color="auto"/>
                        <w:bottom w:val="none" w:sz="0" w:space="0" w:color="auto"/>
                        <w:right w:val="none" w:sz="0" w:space="0" w:color="auto"/>
                      </w:divBdr>
                      <w:divsChild>
                        <w:div w:id="1334382294">
                          <w:marLeft w:val="0"/>
                          <w:marRight w:val="0"/>
                          <w:marTop w:val="0"/>
                          <w:marBottom w:val="0"/>
                          <w:divBdr>
                            <w:top w:val="none" w:sz="0" w:space="0" w:color="auto"/>
                            <w:left w:val="none" w:sz="0" w:space="0" w:color="auto"/>
                            <w:bottom w:val="none" w:sz="0" w:space="0" w:color="auto"/>
                            <w:right w:val="none" w:sz="0" w:space="0" w:color="auto"/>
                          </w:divBdr>
                          <w:divsChild>
                            <w:div w:id="1598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139</Words>
  <Characters>785</Characters>
  <Application>Microsoft Office Word</Application>
  <DocSecurity>0</DocSecurity>
  <Lines>11</Lines>
  <Paragraphs>2</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15</cp:revision>
  <dcterms:created xsi:type="dcterms:W3CDTF">2024-10-01T11:39:00Z</dcterms:created>
  <dcterms:modified xsi:type="dcterms:W3CDTF">2024-10-01T12:09:00Z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