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7A674" w14:textId="3C3CF220" w:rsidR="00126B4B" w:rsidRPr="00A30B05" w:rsidRDefault="00747449" w:rsidP="00126B4B">
      <w:pPr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AZIZIYE</w:t>
      </w:r>
      <w:r w:rsidR="00EC11A9">
        <w:rPr>
          <w:rFonts w:ascii="Arial" w:hAnsi="Arial" w:cs="Arial"/>
          <w:b/>
          <w:bCs/>
          <w:lang w:val="en-GB"/>
        </w:rPr>
        <w:t xml:space="preserve"> </w:t>
      </w:r>
      <w:r w:rsidR="007A50D8">
        <w:rPr>
          <w:rFonts w:ascii="Arial" w:hAnsi="Arial" w:cs="Arial"/>
          <w:b/>
          <w:bCs/>
          <w:lang w:val="en-GB"/>
        </w:rPr>
        <w:t xml:space="preserve">MOSQUE </w:t>
      </w:r>
    </w:p>
    <w:p w14:paraId="0C4E4877" w14:textId="31E548FC" w:rsidR="00F06381" w:rsidRPr="002976A1" w:rsidRDefault="00747449" w:rsidP="00747449">
      <w:pPr>
        <w:jc w:val="both"/>
        <w:rPr>
          <w:rFonts w:ascii="Arial" w:hAnsi="Arial" w:cs="Arial"/>
        </w:rPr>
      </w:pPr>
      <w:r w:rsidRPr="00747449">
        <w:rPr>
          <w:rFonts w:ascii="Arial" w:hAnsi="Arial" w:cs="Arial"/>
        </w:rPr>
        <w:t xml:space="preserve">Aziziye Mosque is an important architectural structure that reflects </w:t>
      </w:r>
      <w:r>
        <w:rPr>
          <w:rFonts w:ascii="Arial" w:hAnsi="Arial" w:cs="Arial"/>
        </w:rPr>
        <w:t>Konya's historical and cultural fabric</w:t>
      </w:r>
      <w:r w:rsidRPr="00747449">
        <w:rPr>
          <w:rFonts w:ascii="Arial" w:hAnsi="Arial" w:cs="Arial"/>
        </w:rPr>
        <w:t xml:space="preserve">. Built in 1868, the mosque exemplifies one of the elegant examples of </w:t>
      </w:r>
      <w:r>
        <w:rPr>
          <w:rFonts w:ascii="Arial" w:hAnsi="Arial" w:cs="Arial"/>
        </w:rPr>
        <w:t>Ottoman-period</w:t>
      </w:r>
      <w:r w:rsidRPr="00747449">
        <w:rPr>
          <w:rFonts w:ascii="Arial" w:hAnsi="Arial" w:cs="Arial"/>
        </w:rPr>
        <w:t xml:space="preserve"> architecture. Its design embodies the characteristics of the classical </w:t>
      </w:r>
      <w:r w:rsidRPr="00747449">
        <w:rPr>
          <w:rFonts w:ascii="Arial" w:hAnsi="Arial" w:cs="Arial"/>
        </w:rPr>
        <w:t>Ottoman Mosque</w:t>
      </w:r>
      <w:r w:rsidRPr="00747449">
        <w:rPr>
          <w:rFonts w:ascii="Arial" w:hAnsi="Arial" w:cs="Arial"/>
        </w:rPr>
        <w:t xml:space="preserve"> building tradition, while </w:t>
      </w:r>
      <w:r>
        <w:rPr>
          <w:rFonts w:ascii="Arial" w:hAnsi="Arial" w:cs="Arial"/>
        </w:rPr>
        <w:t xml:space="preserve">its interior decorations and calligraphic works </w:t>
      </w:r>
      <w:r w:rsidRPr="00747449">
        <w:rPr>
          <w:rFonts w:ascii="Arial" w:hAnsi="Arial" w:cs="Arial"/>
        </w:rPr>
        <w:t xml:space="preserve">reveal the aesthetic understanding of the period. Notably, the woodwork used in the mosque's </w:t>
      </w:r>
      <w:r w:rsidRPr="00747449">
        <w:rPr>
          <w:rFonts w:ascii="Arial" w:hAnsi="Arial" w:cs="Arial"/>
        </w:rPr>
        <w:t>mihrab</w:t>
      </w:r>
      <w:r>
        <w:rPr>
          <w:rFonts w:ascii="Arial" w:hAnsi="Arial" w:cs="Arial"/>
        </w:rPr>
        <w:t xml:space="preserve"> and minbar reflects the intricacies of traditional Turkish arts, enriched with exquisite tiles and penwork</w:t>
      </w:r>
      <w:r w:rsidRPr="00747449">
        <w:rPr>
          <w:rFonts w:ascii="Arial" w:hAnsi="Arial" w:cs="Arial"/>
        </w:rPr>
        <w:t xml:space="preserve">. Considering that Aziziye Mosque plays a significant role not only as a place of worship but also in </w:t>
      </w:r>
      <w:r>
        <w:rPr>
          <w:rFonts w:ascii="Arial" w:hAnsi="Arial" w:cs="Arial"/>
        </w:rPr>
        <w:t>Konya's social and cultural life</w:t>
      </w:r>
      <w:r w:rsidRPr="00747449">
        <w:rPr>
          <w:rFonts w:ascii="Arial" w:hAnsi="Arial" w:cs="Arial"/>
        </w:rPr>
        <w:t xml:space="preserve">, this structure is of great importance for </w:t>
      </w:r>
      <w:r>
        <w:rPr>
          <w:rFonts w:ascii="Arial" w:hAnsi="Arial" w:cs="Arial"/>
        </w:rPr>
        <w:t>preserving</w:t>
      </w:r>
      <w:r w:rsidRPr="00747449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city's historical heritage </w:t>
      </w:r>
      <w:r w:rsidRPr="00747449">
        <w:rPr>
          <w:rFonts w:ascii="Arial" w:hAnsi="Arial" w:cs="Arial"/>
        </w:rPr>
        <w:t>and its transmission to future generations.</w:t>
      </w:r>
    </w:p>
    <w:sectPr w:rsidR="00F06381" w:rsidRPr="002976A1" w:rsidSect="00B46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F8A2E" w14:textId="77777777" w:rsidR="001F4E2A" w:rsidRDefault="001F4E2A" w:rsidP="00EC11A9">
      <w:pPr>
        <w:spacing w:after="0" w:line="240" w:lineRule="auto"/>
      </w:pPr>
      <w:r>
        <w:separator/>
      </w:r>
    </w:p>
  </w:endnote>
  <w:endnote w:type="continuationSeparator" w:id="0">
    <w:p w14:paraId="30974258" w14:textId="77777777" w:rsidR="001F4E2A" w:rsidRDefault="001F4E2A" w:rsidP="00EC1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6D15C" w14:textId="77777777" w:rsidR="001F4E2A" w:rsidRDefault="001F4E2A" w:rsidP="00EC11A9">
      <w:pPr>
        <w:spacing w:after="0" w:line="240" w:lineRule="auto"/>
      </w:pPr>
      <w:r>
        <w:separator/>
      </w:r>
    </w:p>
  </w:footnote>
  <w:footnote w:type="continuationSeparator" w:id="0">
    <w:p w14:paraId="3827E8A6" w14:textId="77777777" w:rsidR="001F4E2A" w:rsidRDefault="001F4E2A" w:rsidP="00EC1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CE"/>
    <w:rsid w:val="00126B4B"/>
    <w:rsid w:val="00173EBE"/>
    <w:rsid w:val="00174F7D"/>
    <w:rsid w:val="001C5911"/>
    <w:rsid w:val="001D0FD2"/>
    <w:rsid w:val="001F4E2A"/>
    <w:rsid w:val="00281BC2"/>
    <w:rsid w:val="002976A1"/>
    <w:rsid w:val="002B21B4"/>
    <w:rsid w:val="003E27CE"/>
    <w:rsid w:val="00480848"/>
    <w:rsid w:val="00634F75"/>
    <w:rsid w:val="00693400"/>
    <w:rsid w:val="006F3D09"/>
    <w:rsid w:val="00747449"/>
    <w:rsid w:val="007A50D8"/>
    <w:rsid w:val="008775F4"/>
    <w:rsid w:val="00937CEC"/>
    <w:rsid w:val="00A30B05"/>
    <w:rsid w:val="00B27FE4"/>
    <w:rsid w:val="00B45392"/>
    <w:rsid w:val="00B46ADA"/>
    <w:rsid w:val="00B54CAB"/>
    <w:rsid w:val="00C77B83"/>
    <w:rsid w:val="00D662E7"/>
    <w:rsid w:val="00E466FB"/>
    <w:rsid w:val="00EC11A9"/>
    <w:rsid w:val="00F06381"/>
    <w:rsid w:val="00F7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3962CF"/>
  <w15:chartTrackingRefBased/>
  <w15:docId w15:val="{64076AE1-EA6A-4B04-B9E5-6738FC54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E2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E2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E2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E2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E2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E2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E2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E2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E2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E2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E2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E2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E27C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E27C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E27C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E27C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E27C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E27C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E2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E2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E2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E2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E2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E27C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E27C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E27C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E2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E27C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E27CE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C11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11A9"/>
  </w:style>
  <w:style w:type="paragraph" w:styleId="AltBilgi">
    <w:name w:val="footer"/>
    <w:basedOn w:val="Normal"/>
    <w:link w:val="AltBilgiChar"/>
    <w:uiPriority w:val="99"/>
    <w:unhideWhenUsed/>
    <w:rsid w:val="00EC11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1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7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6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9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6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5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8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9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712</Characters>
  <Application>Microsoft Office Word</Application>
  <DocSecurity>0</DocSecurity>
  <Lines>11</Lines>
  <Paragraphs>2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özdemir</dc:creator>
  <cp:keywords/>
  <dc:description/>
  <cp:lastModifiedBy>hüseyin özdemir</cp:lastModifiedBy>
  <cp:revision>20</cp:revision>
  <dcterms:created xsi:type="dcterms:W3CDTF">2024-10-01T11:39:00Z</dcterms:created>
  <dcterms:modified xsi:type="dcterms:W3CDTF">2024-10-01T12:18:00Z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6c0fa859e7ea893cb3f79fe0b0e0589c9261707ad8475d990b5363569d68ff0e</vt:lpwstr>
  </property>
</Properties>
</file>