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5E0B" w14:textId="56D08A8E" w:rsidR="00722FC7" w:rsidRDefault="00CC3C94" w:rsidP="00B462AB">
      <w:pPr>
        <w:jc w:val="center"/>
        <w:rPr>
          <w:sz w:val="28"/>
          <w:szCs w:val="32"/>
        </w:rPr>
      </w:pPr>
      <w:r w:rsidRPr="00B462AB">
        <w:rPr>
          <w:rFonts w:hint="eastAsia"/>
          <w:sz w:val="28"/>
          <w:szCs w:val="32"/>
        </w:rPr>
        <w:t>サイバーセキュリティP</w:t>
      </w:r>
      <w:r w:rsidRPr="00B462AB">
        <w:rPr>
          <w:sz w:val="28"/>
          <w:szCs w:val="32"/>
        </w:rPr>
        <w:t>BLII</w:t>
      </w:r>
      <w:r w:rsidR="00B462AB" w:rsidRPr="00B462AB">
        <w:rPr>
          <w:sz w:val="28"/>
          <w:szCs w:val="32"/>
        </w:rPr>
        <w:t xml:space="preserve"> </w:t>
      </w:r>
      <w:r w:rsidR="00B462AB" w:rsidRPr="00B462AB">
        <w:rPr>
          <w:rFonts w:hint="eastAsia"/>
          <w:sz w:val="28"/>
          <w:szCs w:val="32"/>
        </w:rPr>
        <w:t>事前課題</w:t>
      </w:r>
    </w:p>
    <w:p w14:paraId="19E6B9C3" w14:textId="436B1FB1" w:rsidR="00B462AB" w:rsidRDefault="00B462AB" w:rsidP="00B462AB">
      <w:pPr>
        <w:jc w:val="right"/>
      </w:pPr>
      <w:r>
        <w:rPr>
          <w:rFonts w:hint="eastAsia"/>
        </w:rPr>
        <w:t>2</w:t>
      </w:r>
      <w:r>
        <w:t>8</w:t>
      </w:r>
      <w:r w:rsidR="00A92445">
        <w:t>G</w:t>
      </w:r>
      <w:r>
        <w:t>23</w:t>
      </w:r>
      <w:r w:rsidR="00A92445">
        <w:t>027</w:t>
      </w:r>
    </w:p>
    <w:p w14:paraId="1E3DF04E" w14:textId="14BC6120" w:rsidR="00B462AB" w:rsidRDefault="00B462AB" w:rsidP="00B462AB">
      <w:pPr>
        <w:jc w:val="right"/>
      </w:pPr>
      <w:r>
        <w:rPr>
          <w:rFonts w:hint="eastAsia"/>
        </w:rPr>
        <w:t>川原尚己</w:t>
      </w:r>
    </w:p>
    <w:p w14:paraId="7F2719E2" w14:textId="14A6C042" w:rsidR="00046742" w:rsidRDefault="00046742" w:rsidP="00046742">
      <w:pPr>
        <w:pStyle w:val="a3"/>
        <w:numPr>
          <w:ilvl w:val="0"/>
          <w:numId w:val="8"/>
        </w:numPr>
        <w:ind w:leftChars="0"/>
      </w:pPr>
      <w:r>
        <w:t>Linux環境を用意し、課題用ソースコードのコンパイルができたことを示す レポートを提出せよ</w:t>
      </w:r>
      <w:r>
        <w:rPr>
          <w:rFonts w:hint="eastAsia"/>
        </w:rPr>
        <w:t>．</w:t>
      </w:r>
    </w:p>
    <w:p w14:paraId="5EAEF738" w14:textId="1F105697" w:rsidR="00046742" w:rsidRDefault="00032EFA" w:rsidP="00046742">
      <w:pPr>
        <w:pStyle w:val="a3"/>
        <w:ind w:leftChars="0" w:left="440"/>
      </w:pPr>
      <w:r>
        <w:rPr>
          <w:rFonts w:hint="eastAsia"/>
        </w:rPr>
        <w:t xml:space="preserve">　以下に</w:t>
      </w:r>
      <w:proofErr w:type="spellStart"/>
      <w:r>
        <w:rPr>
          <w:rFonts w:hint="eastAsia"/>
        </w:rPr>
        <w:t>z</w:t>
      </w:r>
      <w:r>
        <w:t>bdg</w:t>
      </w:r>
      <w:proofErr w:type="spellEnd"/>
      <w:r>
        <w:rPr>
          <w:rFonts w:hint="eastAsia"/>
        </w:rPr>
        <w:t>と</w:t>
      </w:r>
      <w:proofErr w:type="spellStart"/>
      <w:r>
        <w:rPr>
          <w:rFonts w:hint="eastAsia"/>
        </w:rPr>
        <w:t>t</w:t>
      </w:r>
      <w:r>
        <w:t>iny_regex_rs</w:t>
      </w:r>
      <w:proofErr w:type="spellEnd"/>
      <w:r>
        <w:rPr>
          <w:rFonts w:hint="eastAsia"/>
        </w:rPr>
        <w:t>のコンパイル結果を示す．</w:t>
      </w:r>
    </w:p>
    <w:p w14:paraId="18463F2F" w14:textId="77777777" w:rsidR="008969A4" w:rsidRDefault="008969A4" w:rsidP="00046742">
      <w:pPr>
        <w:pStyle w:val="a3"/>
        <w:ind w:leftChars="0" w:left="440"/>
      </w:pPr>
      <w:r>
        <w:rPr>
          <w:rFonts w:hint="eastAsia"/>
          <w:noProof/>
        </w:rPr>
        <w:drawing>
          <wp:inline distT="0" distB="0" distL="0" distR="0" wp14:anchorId="00BFD4B2" wp14:editId="2D0C8DC6">
            <wp:extent cx="5400040" cy="3649345"/>
            <wp:effectExtent l="0" t="0" r="0" b="8255"/>
            <wp:docPr id="134057981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79817" name="図 1" descr="テキス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3649345"/>
                    </a:xfrm>
                    <a:prstGeom prst="rect">
                      <a:avLst/>
                    </a:prstGeom>
                  </pic:spPr>
                </pic:pic>
              </a:graphicData>
            </a:graphic>
          </wp:inline>
        </w:drawing>
      </w:r>
    </w:p>
    <w:p w14:paraId="4C0CD151" w14:textId="37BFAB0E" w:rsidR="008969A4" w:rsidRDefault="00E042DB" w:rsidP="00E042DB">
      <w:pPr>
        <w:pStyle w:val="a3"/>
        <w:ind w:leftChars="0" w:left="440"/>
        <w:jc w:val="center"/>
        <w:rPr>
          <w:rFonts w:hint="eastAsia"/>
        </w:rPr>
      </w:pPr>
      <w:proofErr w:type="spellStart"/>
      <w:r>
        <w:t>zdbg</w:t>
      </w:r>
      <w:proofErr w:type="spellEnd"/>
      <w:r>
        <w:rPr>
          <w:rFonts w:hint="eastAsia"/>
        </w:rPr>
        <w:t>のコンパイル結果</w:t>
      </w:r>
    </w:p>
    <w:p w14:paraId="538A6F1C" w14:textId="20EF52BF" w:rsidR="00032EFA" w:rsidRDefault="008969A4" w:rsidP="00046742">
      <w:pPr>
        <w:pStyle w:val="a3"/>
        <w:ind w:leftChars="0" w:left="440"/>
      </w:pPr>
      <w:r>
        <w:rPr>
          <w:rFonts w:hint="eastAsia"/>
          <w:noProof/>
        </w:rPr>
        <w:lastRenderedPageBreak/>
        <w:drawing>
          <wp:inline distT="0" distB="0" distL="0" distR="0" wp14:anchorId="1737651C" wp14:editId="1FBB9853">
            <wp:extent cx="5400040" cy="4359910"/>
            <wp:effectExtent l="0" t="0" r="0" b="2540"/>
            <wp:docPr id="1248643338"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3338" name="図 2" descr="テキス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4359910"/>
                    </a:xfrm>
                    <a:prstGeom prst="rect">
                      <a:avLst/>
                    </a:prstGeom>
                  </pic:spPr>
                </pic:pic>
              </a:graphicData>
            </a:graphic>
          </wp:inline>
        </w:drawing>
      </w:r>
      <w:r>
        <w:rPr>
          <w:rFonts w:hint="eastAsia"/>
          <w:noProof/>
        </w:rPr>
        <w:drawing>
          <wp:inline distT="0" distB="0" distL="0" distR="0" wp14:anchorId="0C071E76" wp14:editId="2E08C160">
            <wp:extent cx="5400040" cy="2310765"/>
            <wp:effectExtent l="0" t="0" r="0" b="0"/>
            <wp:docPr id="1638475857"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75857" name="図 3" descr="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14:paraId="03941F48" w14:textId="3C95C3EB" w:rsidR="00E042DB" w:rsidRDefault="00E042DB" w:rsidP="00E042DB">
      <w:pPr>
        <w:pStyle w:val="a3"/>
        <w:ind w:leftChars="0" w:left="440"/>
        <w:jc w:val="center"/>
      </w:pPr>
      <w:proofErr w:type="spellStart"/>
      <w:r>
        <w:t>Tiny_regex_rs</w:t>
      </w:r>
      <w:proofErr w:type="spellEnd"/>
      <w:r>
        <w:rPr>
          <w:rFonts w:hint="eastAsia"/>
        </w:rPr>
        <w:t>のコンパイル結果</w:t>
      </w:r>
    </w:p>
    <w:p w14:paraId="3B56AB8B" w14:textId="3F9076E5" w:rsidR="00E042DB" w:rsidRDefault="003A49E6" w:rsidP="00E042DB">
      <w:pPr>
        <w:pStyle w:val="a3"/>
        <w:numPr>
          <w:ilvl w:val="0"/>
          <w:numId w:val="8"/>
        </w:numPr>
        <w:ind w:leftChars="0"/>
        <w:rPr>
          <w:rFonts w:hint="eastAsia"/>
        </w:rPr>
      </w:pPr>
      <w:r>
        <w:t>The Rust Programming Language (https://doc.rust-jp.rs/book-ja/)の 5章までを読んで、Rustの基本を解説した簡単なドキュメントを作成せよ。</w:t>
      </w:r>
    </w:p>
    <w:p w14:paraId="64D41FBB" w14:textId="45DAC7FD" w:rsidR="00AE5ABF" w:rsidRDefault="006A6AC3" w:rsidP="00E27C8F">
      <w:pPr>
        <w:pStyle w:val="a3"/>
        <w:numPr>
          <w:ilvl w:val="0"/>
          <w:numId w:val="3"/>
        </w:numPr>
        <w:ind w:leftChars="0"/>
      </w:pPr>
      <w:r>
        <w:rPr>
          <w:rFonts w:hint="eastAsia"/>
        </w:rPr>
        <w:t>プロジェクト作成</w:t>
      </w:r>
      <w:r w:rsidR="00AE5ABF">
        <w:rPr>
          <w:rFonts w:hint="eastAsia"/>
        </w:rPr>
        <w:t>：</w:t>
      </w:r>
      <w:r w:rsidR="00B94AF5">
        <w:t>”c</w:t>
      </w:r>
      <w:r w:rsidR="00AE5ABF">
        <w:t>argo new &lt;</w:t>
      </w:r>
      <w:r w:rsidR="00AE5ABF">
        <w:rPr>
          <w:rFonts w:hint="eastAsia"/>
        </w:rPr>
        <w:t>フォルダ名</w:t>
      </w:r>
      <w:r w:rsidR="00AE5ABF">
        <w:t>&gt;</w:t>
      </w:r>
      <w:r w:rsidR="00B94AF5">
        <w:t>”</w:t>
      </w:r>
      <w:r w:rsidR="00B94AF5">
        <w:rPr>
          <w:rFonts w:hint="eastAsia"/>
        </w:rPr>
        <w:t>で行うことができる．</w:t>
      </w:r>
      <w:r w:rsidR="00427611">
        <w:rPr>
          <w:rFonts w:hint="eastAsia"/>
        </w:rPr>
        <w:t>このコマンドを用いて</w:t>
      </w:r>
      <w:r w:rsidR="008277B3">
        <w:rPr>
          <w:rFonts w:hint="eastAsia"/>
        </w:rPr>
        <w:t>プロジェクトを</w:t>
      </w:r>
      <w:r w:rsidR="003E3136">
        <w:rPr>
          <w:rFonts w:hint="eastAsia"/>
        </w:rPr>
        <w:t>作成</w:t>
      </w:r>
      <w:r w:rsidR="008277B3">
        <w:rPr>
          <w:rFonts w:hint="eastAsia"/>
        </w:rPr>
        <w:t>すると，自動的に</w:t>
      </w:r>
      <w:r w:rsidR="002E658D">
        <w:rPr>
          <w:rFonts w:hint="eastAsia"/>
        </w:rPr>
        <w:t>R</w:t>
      </w:r>
      <w:r w:rsidR="002E658D">
        <w:t>ust</w:t>
      </w:r>
      <w:r w:rsidR="002E658D">
        <w:rPr>
          <w:rFonts w:hint="eastAsia"/>
        </w:rPr>
        <w:t>ファイルと</w:t>
      </w:r>
      <w:r w:rsidR="004110C3">
        <w:rPr>
          <w:rFonts w:hint="eastAsia"/>
        </w:rPr>
        <w:t>共にc</w:t>
      </w:r>
      <w:r w:rsidR="004110C3">
        <w:t>argo</w:t>
      </w:r>
      <w:r w:rsidR="004110C3">
        <w:rPr>
          <w:rFonts w:hint="eastAsia"/>
        </w:rPr>
        <w:t>の設定ファイル</w:t>
      </w:r>
      <w:r w:rsidR="004110C3">
        <w:rPr>
          <w:rFonts w:hint="eastAsia"/>
        </w:rPr>
        <w:lastRenderedPageBreak/>
        <w:t>である</w:t>
      </w:r>
      <w:proofErr w:type="spellStart"/>
      <w:r w:rsidR="00285A53">
        <w:rPr>
          <w:rFonts w:hint="eastAsia"/>
        </w:rPr>
        <w:t>c</w:t>
      </w:r>
      <w:r w:rsidR="00285A53">
        <w:t>argo.toml</w:t>
      </w:r>
      <w:proofErr w:type="spellEnd"/>
      <w:r w:rsidR="00285A53">
        <w:rPr>
          <w:rFonts w:hint="eastAsia"/>
        </w:rPr>
        <w:t>及び</w:t>
      </w:r>
      <w:r w:rsidR="003E3136">
        <w:rPr>
          <w:rFonts w:hint="eastAsia"/>
        </w:rPr>
        <w:t>g</w:t>
      </w:r>
      <w:r w:rsidR="003E3136">
        <w:t>it</w:t>
      </w:r>
      <w:r w:rsidR="003E3136">
        <w:rPr>
          <w:rFonts w:hint="eastAsia"/>
        </w:rPr>
        <w:t>リポジトリも生成される．</w:t>
      </w:r>
    </w:p>
    <w:p w14:paraId="5B6EB6BB" w14:textId="497F015B" w:rsidR="003E3136" w:rsidRDefault="00E50D56" w:rsidP="00E27C8F">
      <w:pPr>
        <w:pStyle w:val="a3"/>
        <w:numPr>
          <w:ilvl w:val="0"/>
          <w:numId w:val="3"/>
        </w:numPr>
        <w:ind w:leftChars="0"/>
      </w:pPr>
      <w:r>
        <w:rPr>
          <w:rFonts w:hint="eastAsia"/>
        </w:rPr>
        <w:t>変数</w:t>
      </w:r>
      <w:r w:rsidR="001B2835">
        <w:rPr>
          <w:rFonts w:hint="eastAsia"/>
        </w:rPr>
        <w:t>と可変性</w:t>
      </w:r>
    </w:p>
    <w:p w14:paraId="42A5048B" w14:textId="090137BB" w:rsidR="00090E6F" w:rsidRDefault="001B2835" w:rsidP="00AC2229">
      <w:pPr>
        <w:pStyle w:val="a3"/>
        <w:ind w:leftChars="0" w:left="440"/>
        <w:rPr>
          <w:rFonts w:hint="eastAsia"/>
        </w:rPr>
      </w:pPr>
      <w:r>
        <w:rPr>
          <w:rFonts w:hint="eastAsia"/>
        </w:rPr>
        <w:t xml:space="preserve">　</w:t>
      </w:r>
      <w:r w:rsidR="00090E6F">
        <w:rPr>
          <w:rFonts w:hint="eastAsia"/>
        </w:rPr>
        <w:t>変数宣言は</w:t>
      </w:r>
      <w:r w:rsidR="00AC2229">
        <w:t>“</w:t>
      </w:r>
      <w:r w:rsidR="00AC2229">
        <w:rPr>
          <w:rFonts w:hint="eastAsia"/>
        </w:rPr>
        <w:t>l</w:t>
      </w:r>
      <w:r w:rsidR="00AC2229">
        <w:t>et &lt;</w:t>
      </w:r>
      <w:r w:rsidR="00AC2229">
        <w:rPr>
          <w:rFonts w:hint="eastAsia"/>
        </w:rPr>
        <w:t>変数名</w:t>
      </w:r>
      <w:r w:rsidR="00AC2229">
        <w:t>&gt;”</w:t>
      </w:r>
      <w:r w:rsidR="00AC2229">
        <w:rPr>
          <w:rFonts w:hint="eastAsia"/>
        </w:rPr>
        <w:t>によって宣言できる．</w:t>
      </w:r>
      <w:r w:rsidR="002C300C">
        <w:rPr>
          <w:rFonts w:hint="eastAsia"/>
        </w:rPr>
        <w:t>このように宣言した時には</w:t>
      </w:r>
      <w:r w:rsidR="00F0655F">
        <w:rPr>
          <w:rFonts w:hint="eastAsia"/>
        </w:rPr>
        <w:t>，変数は不変となり，一度宣言した後の書き換え（図１）が不可能である．</w:t>
      </w:r>
    </w:p>
    <w:p w14:paraId="7F09155D" w14:textId="37B65AB1" w:rsidR="006A6AC3" w:rsidRDefault="007C65CE" w:rsidP="00466E61">
      <w:r w:rsidRPr="007C65CE">
        <w:drawing>
          <wp:inline distT="0" distB="0" distL="0" distR="0" wp14:anchorId="69C1F6DD" wp14:editId="56DF5FC6">
            <wp:extent cx="5400040" cy="984885"/>
            <wp:effectExtent l="0" t="0" r="0" b="5715"/>
            <wp:docPr id="679718346" name="図 1" descr="散布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8346" name="図 1" descr="散布図 が含まれている画像&#10;&#10;自動的に生成された説明"/>
                    <pic:cNvPicPr/>
                  </pic:nvPicPr>
                  <pic:blipFill>
                    <a:blip r:embed="rId8"/>
                    <a:stretch>
                      <a:fillRect/>
                    </a:stretch>
                  </pic:blipFill>
                  <pic:spPr>
                    <a:xfrm>
                      <a:off x="0" y="0"/>
                      <a:ext cx="5400040" cy="984885"/>
                    </a:xfrm>
                    <a:prstGeom prst="rect">
                      <a:avLst/>
                    </a:prstGeom>
                  </pic:spPr>
                </pic:pic>
              </a:graphicData>
            </a:graphic>
          </wp:inline>
        </w:drawing>
      </w:r>
    </w:p>
    <w:p w14:paraId="5464921C" w14:textId="4AA8514D" w:rsidR="00157FA7" w:rsidRDefault="00157FA7" w:rsidP="00466E61">
      <w:pPr>
        <w:rPr>
          <w:rFonts w:hint="eastAsia"/>
        </w:rPr>
      </w:pPr>
      <w:r w:rsidRPr="00157FA7">
        <w:drawing>
          <wp:inline distT="0" distB="0" distL="0" distR="0" wp14:anchorId="3643DA07" wp14:editId="67FCF2E5">
            <wp:extent cx="5400040" cy="3078480"/>
            <wp:effectExtent l="0" t="0" r="0" b="7620"/>
            <wp:docPr id="1194785489"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5489" name="図 1" descr="テキスト, 手紙&#10;&#10;自動的に生成された説明"/>
                    <pic:cNvPicPr/>
                  </pic:nvPicPr>
                  <pic:blipFill>
                    <a:blip r:embed="rId9"/>
                    <a:stretch>
                      <a:fillRect/>
                    </a:stretch>
                  </pic:blipFill>
                  <pic:spPr>
                    <a:xfrm>
                      <a:off x="0" y="0"/>
                      <a:ext cx="5400040" cy="3078480"/>
                    </a:xfrm>
                    <a:prstGeom prst="rect">
                      <a:avLst/>
                    </a:prstGeom>
                  </pic:spPr>
                </pic:pic>
              </a:graphicData>
            </a:graphic>
          </wp:inline>
        </w:drawing>
      </w:r>
    </w:p>
    <w:p w14:paraId="49B9B569" w14:textId="3F2E0F97" w:rsidR="007C65CE" w:rsidRDefault="007C65CE" w:rsidP="00466E61">
      <w:r>
        <w:rPr>
          <w:rFonts w:hint="eastAsia"/>
        </w:rPr>
        <w:t>図１</w:t>
      </w:r>
      <w:r w:rsidR="00006FE4">
        <w:rPr>
          <w:rFonts w:hint="eastAsia"/>
        </w:rPr>
        <w:t xml:space="preserve">　不変な変数宣言</w:t>
      </w:r>
      <w:r w:rsidR="00211C03">
        <w:rPr>
          <w:rFonts w:hint="eastAsia"/>
        </w:rPr>
        <w:t>と実行結果</w:t>
      </w:r>
    </w:p>
    <w:p w14:paraId="08D7DCA9" w14:textId="6CF4F3EC" w:rsidR="007C65CE" w:rsidRDefault="0034749E" w:rsidP="00223383">
      <w:pPr>
        <w:ind w:leftChars="200" w:left="420" w:firstLineChars="100" w:firstLine="210"/>
      </w:pPr>
      <w:r>
        <w:rPr>
          <w:rFonts w:hint="eastAsia"/>
        </w:rPr>
        <w:t>しかし，</w:t>
      </w:r>
      <w:r w:rsidR="005F4AF2">
        <w:rPr>
          <w:rFonts w:hint="eastAsia"/>
        </w:rPr>
        <w:t>変数宣言を</w:t>
      </w:r>
      <w:r w:rsidR="005F4AF2">
        <w:t>”let mut &lt;</w:t>
      </w:r>
      <w:r w:rsidR="005F4AF2">
        <w:rPr>
          <w:rFonts w:hint="eastAsia"/>
        </w:rPr>
        <w:t>変数名</w:t>
      </w:r>
      <w:r w:rsidR="005F4AF2">
        <w:t>&gt;”</w:t>
      </w:r>
      <w:r w:rsidR="00235E29">
        <w:rPr>
          <w:rFonts w:hint="eastAsia"/>
        </w:rPr>
        <w:t>とすると</w:t>
      </w:r>
      <w:r w:rsidR="00F021CF">
        <w:rPr>
          <w:rFonts w:hint="eastAsia"/>
        </w:rPr>
        <w:t>，</w:t>
      </w:r>
      <w:r w:rsidR="009B15CC">
        <w:rPr>
          <w:rFonts w:hint="eastAsia"/>
        </w:rPr>
        <w:t>可変な変数となり，書き換えが可能となる（図２）</w:t>
      </w:r>
    </w:p>
    <w:p w14:paraId="7123BF8E" w14:textId="7701ED81" w:rsidR="00157FA7" w:rsidRDefault="00157FA7" w:rsidP="00223383">
      <w:pPr>
        <w:ind w:leftChars="200" w:left="420" w:firstLineChars="100" w:firstLine="210"/>
      </w:pPr>
      <w:r w:rsidRPr="00157FA7">
        <w:drawing>
          <wp:inline distT="0" distB="0" distL="0" distR="0" wp14:anchorId="200167D9" wp14:editId="70F9BE94">
            <wp:extent cx="3410426" cy="1114581"/>
            <wp:effectExtent l="0" t="0" r="0" b="9525"/>
            <wp:docPr id="1553050784"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0784" name="図 1" descr="グラフィカル ユーザー インターフェイス, テキスト&#10;&#10;自動的に生成された説明"/>
                    <pic:cNvPicPr/>
                  </pic:nvPicPr>
                  <pic:blipFill>
                    <a:blip r:embed="rId10"/>
                    <a:stretch>
                      <a:fillRect/>
                    </a:stretch>
                  </pic:blipFill>
                  <pic:spPr>
                    <a:xfrm>
                      <a:off x="0" y="0"/>
                      <a:ext cx="3410426" cy="1114581"/>
                    </a:xfrm>
                    <a:prstGeom prst="rect">
                      <a:avLst/>
                    </a:prstGeom>
                  </pic:spPr>
                </pic:pic>
              </a:graphicData>
            </a:graphic>
          </wp:inline>
        </w:drawing>
      </w:r>
    </w:p>
    <w:p w14:paraId="06AF9D13" w14:textId="67931447" w:rsidR="00650E8C" w:rsidRDefault="00650E8C" w:rsidP="00223383">
      <w:pPr>
        <w:ind w:leftChars="200" w:left="420" w:firstLineChars="100" w:firstLine="210"/>
      </w:pPr>
      <w:r w:rsidRPr="00650E8C">
        <w:drawing>
          <wp:inline distT="0" distB="0" distL="0" distR="0" wp14:anchorId="107DD68A" wp14:editId="469C3171">
            <wp:extent cx="5029902" cy="1143160"/>
            <wp:effectExtent l="0" t="0" r="0" b="0"/>
            <wp:docPr id="795572593"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72593" name="図 1" descr="テキスト, 手紙&#10;&#10;自動的に生成された説明"/>
                    <pic:cNvPicPr/>
                  </pic:nvPicPr>
                  <pic:blipFill>
                    <a:blip r:embed="rId11"/>
                    <a:stretch>
                      <a:fillRect/>
                    </a:stretch>
                  </pic:blipFill>
                  <pic:spPr>
                    <a:xfrm>
                      <a:off x="0" y="0"/>
                      <a:ext cx="5029902" cy="1143160"/>
                    </a:xfrm>
                    <a:prstGeom prst="rect">
                      <a:avLst/>
                    </a:prstGeom>
                  </pic:spPr>
                </pic:pic>
              </a:graphicData>
            </a:graphic>
          </wp:inline>
        </w:drawing>
      </w:r>
    </w:p>
    <w:p w14:paraId="3099FC56" w14:textId="4FB86DA7" w:rsidR="00650E8C" w:rsidRDefault="00E27C8F" w:rsidP="00E27C8F">
      <w:pPr>
        <w:pStyle w:val="a3"/>
        <w:numPr>
          <w:ilvl w:val="0"/>
          <w:numId w:val="4"/>
        </w:numPr>
        <w:ind w:leftChars="0"/>
      </w:pPr>
      <w:r>
        <w:rPr>
          <w:rFonts w:hint="eastAsia"/>
        </w:rPr>
        <w:lastRenderedPageBreak/>
        <w:t>定数</w:t>
      </w:r>
    </w:p>
    <w:p w14:paraId="5B28CEFF" w14:textId="6D332574" w:rsidR="008A5933" w:rsidRDefault="008A5933" w:rsidP="008A5933">
      <w:pPr>
        <w:pStyle w:val="a3"/>
        <w:ind w:leftChars="0" w:left="440"/>
      </w:pPr>
      <w:r>
        <w:rPr>
          <w:rFonts w:hint="eastAsia"/>
        </w:rPr>
        <w:t xml:space="preserve">　定数は</w:t>
      </w:r>
      <w:r>
        <w:t>”const &lt;</w:t>
      </w:r>
      <w:r>
        <w:rPr>
          <w:rFonts w:hint="eastAsia"/>
        </w:rPr>
        <w:t>変数名</w:t>
      </w:r>
      <w:r>
        <w:t>&gt;</w:t>
      </w:r>
      <w:r w:rsidR="002A1D5A">
        <w:t>: &lt;</w:t>
      </w:r>
      <w:r w:rsidR="002A1D5A">
        <w:rPr>
          <w:rFonts w:hint="eastAsia"/>
        </w:rPr>
        <w:t>型名</w:t>
      </w:r>
      <w:r w:rsidR="002A1D5A">
        <w:t>&gt; = &lt;</w:t>
      </w:r>
      <w:r w:rsidR="002A1D5A">
        <w:rPr>
          <w:rFonts w:hint="eastAsia"/>
        </w:rPr>
        <w:t>値</w:t>
      </w:r>
      <w:r w:rsidR="002A1D5A">
        <w:t>&gt;</w:t>
      </w:r>
      <w:r>
        <w:t>”</w:t>
      </w:r>
      <w:r w:rsidR="002A1D5A">
        <w:rPr>
          <w:rFonts w:hint="eastAsia"/>
        </w:rPr>
        <w:t>によって宣言できる．定数は変数とは異なり，常に不変となる．</w:t>
      </w:r>
      <w:r w:rsidR="002F55C4">
        <w:rPr>
          <w:rFonts w:hint="eastAsia"/>
        </w:rPr>
        <w:t>定数の宣言の際には，必ず</w:t>
      </w:r>
      <w:r w:rsidR="000C24B4">
        <w:rPr>
          <w:rFonts w:hint="eastAsia"/>
        </w:rPr>
        <w:t>型を宣言する必要が</w:t>
      </w:r>
      <w:r w:rsidR="003A17CE">
        <w:rPr>
          <w:rFonts w:hint="eastAsia"/>
        </w:rPr>
        <w:t>ある．</w:t>
      </w:r>
      <w:r w:rsidR="00DB0D92">
        <w:rPr>
          <w:rFonts w:hint="eastAsia"/>
        </w:rPr>
        <w:t>命名規則は，すべて大文字で，単語間はアンダースコアで区切ることである．</w:t>
      </w:r>
    </w:p>
    <w:p w14:paraId="0F06ACBA" w14:textId="4C295FF0" w:rsidR="00DB0D92" w:rsidRDefault="009A7170" w:rsidP="00DB0D92">
      <w:pPr>
        <w:pStyle w:val="a3"/>
        <w:numPr>
          <w:ilvl w:val="0"/>
          <w:numId w:val="4"/>
        </w:numPr>
        <w:ind w:leftChars="0"/>
      </w:pPr>
      <w:r>
        <w:rPr>
          <w:rFonts w:hint="eastAsia"/>
        </w:rPr>
        <w:t>シャドーイング</w:t>
      </w:r>
    </w:p>
    <w:p w14:paraId="7168F97E" w14:textId="38C75B63" w:rsidR="009A7170" w:rsidRDefault="009A7170" w:rsidP="009A7170">
      <w:pPr>
        <w:pStyle w:val="a3"/>
        <w:ind w:leftChars="0" w:left="440"/>
      </w:pPr>
      <w:r>
        <w:rPr>
          <w:rFonts w:hint="eastAsia"/>
        </w:rPr>
        <w:t xml:space="preserve">　</w:t>
      </w:r>
      <w:r w:rsidR="00C75586">
        <w:rPr>
          <w:rFonts w:hint="eastAsia"/>
        </w:rPr>
        <w:t>R</w:t>
      </w:r>
      <w:r w:rsidR="00C75586">
        <w:t>ust</w:t>
      </w:r>
      <w:r w:rsidR="00C75586">
        <w:rPr>
          <w:rFonts w:hint="eastAsia"/>
        </w:rPr>
        <w:t>では，</w:t>
      </w:r>
      <w:r w:rsidR="00CB38D4">
        <w:rPr>
          <w:rFonts w:hint="eastAsia"/>
        </w:rPr>
        <w:t>前に定義した変数と全く同じ変数を新しく宣言でき，</w:t>
      </w:r>
      <w:r w:rsidR="006B7BE7">
        <w:rPr>
          <w:rFonts w:hint="eastAsia"/>
        </w:rPr>
        <w:t>このとき，新しい変数は前の変数を「覆い隠す」</w:t>
      </w:r>
      <w:r w:rsidR="00CE6585">
        <w:rPr>
          <w:rFonts w:hint="eastAsia"/>
        </w:rPr>
        <w:t>．（図３）</w:t>
      </w:r>
    </w:p>
    <w:p w14:paraId="394E2679" w14:textId="220362A3" w:rsidR="00CE6585" w:rsidRDefault="002A0044" w:rsidP="009A7170">
      <w:pPr>
        <w:pStyle w:val="a3"/>
        <w:ind w:leftChars="0" w:left="440"/>
        <w:rPr>
          <w:noProof/>
        </w:rPr>
      </w:pPr>
      <w:r w:rsidRPr="002A0044">
        <w:drawing>
          <wp:inline distT="0" distB="0" distL="0" distR="0" wp14:anchorId="3FA382AC" wp14:editId="7ED8D779">
            <wp:extent cx="5325218" cy="2114845"/>
            <wp:effectExtent l="0" t="0" r="8890" b="0"/>
            <wp:docPr id="584502396"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02396" name="図 1" descr="グラフィカル ユーザー インターフェイス, テキスト, アプリケーション, チャットまたはテキスト メッセージ&#10;&#10;自動的に生成された説明"/>
                    <pic:cNvPicPr/>
                  </pic:nvPicPr>
                  <pic:blipFill>
                    <a:blip r:embed="rId12"/>
                    <a:stretch>
                      <a:fillRect/>
                    </a:stretch>
                  </pic:blipFill>
                  <pic:spPr>
                    <a:xfrm>
                      <a:off x="0" y="0"/>
                      <a:ext cx="5325218" cy="2114845"/>
                    </a:xfrm>
                    <a:prstGeom prst="rect">
                      <a:avLst/>
                    </a:prstGeom>
                  </pic:spPr>
                </pic:pic>
              </a:graphicData>
            </a:graphic>
          </wp:inline>
        </w:drawing>
      </w:r>
      <w:r w:rsidRPr="002A0044">
        <w:rPr>
          <w:noProof/>
        </w:rPr>
        <w:t xml:space="preserve"> </w:t>
      </w:r>
      <w:r w:rsidRPr="002A0044">
        <w:drawing>
          <wp:inline distT="0" distB="0" distL="0" distR="0" wp14:anchorId="4256700F" wp14:editId="4F42E8FE">
            <wp:extent cx="4991797" cy="1124107"/>
            <wp:effectExtent l="0" t="0" r="0" b="0"/>
            <wp:docPr id="217493644"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3644" name="図 1" descr="テキスト, 手紙&#10;&#10;自動的に生成された説明"/>
                    <pic:cNvPicPr/>
                  </pic:nvPicPr>
                  <pic:blipFill>
                    <a:blip r:embed="rId13"/>
                    <a:stretch>
                      <a:fillRect/>
                    </a:stretch>
                  </pic:blipFill>
                  <pic:spPr>
                    <a:xfrm>
                      <a:off x="0" y="0"/>
                      <a:ext cx="4991797" cy="1124107"/>
                    </a:xfrm>
                    <a:prstGeom prst="rect">
                      <a:avLst/>
                    </a:prstGeom>
                  </pic:spPr>
                </pic:pic>
              </a:graphicData>
            </a:graphic>
          </wp:inline>
        </w:drawing>
      </w:r>
    </w:p>
    <w:p w14:paraId="469F24BB" w14:textId="5AFC0F36" w:rsidR="00B900EF" w:rsidRDefault="00B900EF" w:rsidP="009A7170">
      <w:pPr>
        <w:pStyle w:val="a3"/>
        <w:ind w:leftChars="0" w:left="440"/>
        <w:rPr>
          <w:noProof/>
        </w:rPr>
      </w:pPr>
      <w:r>
        <w:rPr>
          <w:rFonts w:hint="eastAsia"/>
          <w:noProof/>
        </w:rPr>
        <w:t>図３　シャドーイングの例と実行結果</w:t>
      </w:r>
    </w:p>
    <w:p w14:paraId="47019C96" w14:textId="77777777" w:rsidR="00B900EF" w:rsidRDefault="00B900EF" w:rsidP="009A7170">
      <w:pPr>
        <w:pStyle w:val="a3"/>
        <w:ind w:leftChars="0" w:left="440"/>
        <w:rPr>
          <w:noProof/>
        </w:rPr>
      </w:pPr>
    </w:p>
    <w:p w14:paraId="0099FDC8" w14:textId="7A3FE7CD" w:rsidR="00EA51A3" w:rsidRDefault="00EA51A3" w:rsidP="00EA51A3">
      <w:pPr>
        <w:pStyle w:val="a3"/>
        <w:ind w:leftChars="0" w:left="440" w:firstLineChars="100" w:firstLine="210"/>
        <w:rPr>
          <w:noProof/>
        </w:rPr>
      </w:pPr>
      <w:r>
        <w:rPr>
          <w:rFonts w:hint="eastAsia"/>
          <w:noProof/>
        </w:rPr>
        <w:t>図３のソースコードでは</w:t>
      </w:r>
      <w:r w:rsidR="004478D8">
        <w:rPr>
          <w:rFonts w:hint="eastAsia"/>
          <w:noProof/>
        </w:rPr>
        <w:t>，3回l</w:t>
      </w:r>
      <w:r w:rsidR="004478D8">
        <w:rPr>
          <w:noProof/>
        </w:rPr>
        <w:t>et</w:t>
      </w:r>
      <w:r w:rsidR="004478D8">
        <w:rPr>
          <w:rFonts w:hint="eastAsia"/>
          <w:noProof/>
        </w:rPr>
        <w:t>文によって変数xが宣言されている．</w:t>
      </w:r>
      <w:r w:rsidR="009A680F">
        <w:rPr>
          <w:rFonts w:hint="eastAsia"/>
          <w:noProof/>
        </w:rPr>
        <w:t>まず，一つ目のl</w:t>
      </w:r>
      <w:r w:rsidR="009A680F">
        <w:rPr>
          <w:noProof/>
        </w:rPr>
        <w:t>et</w:t>
      </w:r>
      <w:r w:rsidR="009A680F">
        <w:rPr>
          <w:rFonts w:hint="eastAsia"/>
          <w:noProof/>
        </w:rPr>
        <w:t>文によって，xに5を格納する．</w:t>
      </w:r>
      <w:r w:rsidR="00D860CD">
        <w:rPr>
          <w:rFonts w:hint="eastAsia"/>
          <w:noProof/>
        </w:rPr>
        <w:t>二つ目のl</w:t>
      </w:r>
      <w:r w:rsidR="00D860CD">
        <w:rPr>
          <w:noProof/>
        </w:rPr>
        <w:t>et</w:t>
      </w:r>
      <w:r w:rsidR="00D860CD">
        <w:rPr>
          <w:rFonts w:hint="eastAsia"/>
          <w:noProof/>
        </w:rPr>
        <w:t>文によって</w:t>
      </w:r>
      <w:r w:rsidR="00A152BA">
        <w:rPr>
          <w:rFonts w:hint="eastAsia"/>
          <w:noProof/>
        </w:rPr>
        <w:t>一つ目の宣言でのxが覆い隠され，</w:t>
      </w:r>
      <w:r w:rsidR="002B6AF3">
        <w:rPr>
          <w:rFonts w:hint="eastAsia"/>
          <w:noProof/>
        </w:rPr>
        <w:t>xに6が格納される．同様に三つ目の</w:t>
      </w:r>
      <w:r w:rsidR="00025D44">
        <w:rPr>
          <w:rFonts w:hint="eastAsia"/>
          <w:noProof/>
        </w:rPr>
        <w:t>l</w:t>
      </w:r>
      <w:r w:rsidR="00025D44">
        <w:rPr>
          <w:noProof/>
        </w:rPr>
        <w:t>et</w:t>
      </w:r>
      <w:r w:rsidR="00025D44">
        <w:rPr>
          <w:rFonts w:hint="eastAsia"/>
          <w:noProof/>
        </w:rPr>
        <w:t>も二つ目のxを覆い隠し，xに1</w:t>
      </w:r>
      <w:r w:rsidR="00025D44">
        <w:rPr>
          <w:noProof/>
        </w:rPr>
        <w:t>2</w:t>
      </w:r>
      <w:r w:rsidR="00025D44">
        <w:rPr>
          <w:rFonts w:hint="eastAsia"/>
          <w:noProof/>
        </w:rPr>
        <w:t>が格納される．</w:t>
      </w:r>
      <w:r w:rsidR="00781D7B">
        <w:rPr>
          <w:rFonts w:hint="eastAsia"/>
          <w:noProof/>
        </w:rPr>
        <w:t>こうして一つ目のp</w:t>
      </w:r>
      <w:r w:rsidR="00781D7B">
        <w:rPr>
          <w:noProof/>
        </w:rPr>
        <w:t>rintln!</w:t>
      </w:r>
      <w:r w:rsidR="00781D7B">
        <w:rPr>
          <w:rFonts w:hint="eastAsia"/>
          <w:noProof/>
        </w:rPr>
        <w:t>で</w:t>
      </w:r>
      <w:r w:rsidR="008639AD">
        <w:rPr>
          <w:rFonts w:hint="eastAsia"/>
          <w:noProof/>
        </w:rPr>
        <w:t>1</w:t>
      </w:r>
      <w:r w:rsidR="008639AD">
        <w:rPr>
          <w:noProof/>
        </w:rPr>
        <w:t>2</w:t>
      </w:r>
      <w:r w:rsidR="008639AD">
        <w:rPr>
          <w:rFonts w:hint="eastAsia"/>
          <w:noProof/>
        </w:rPr>
        <w:t>が出力され</w:t>
      </w:r>
      <w:r w:rsidR="00D9026C">
        <w:rPr>
          <w:rFonts w:hint="eastAsia"/>
          <w:noProof/>
        </w:rPr>
        <w:t>，波括弧を抜けるとシャドーイングは終了し，</w:t>
      </w:r>
      <w:r w:rsidR="007B7E48">
        <w:rPr>
          <w:rFonts w:hint="eastAsia"/>
          <w:noProof/>
        </w:rPr>
        <w:t>xの値は6に戻る．</w:t>
      </w:r>
    </w:p>
    <w:p w14:paraId="72C0642E" w14:textId="55E88D4F" w:rsidR="00AD7709" w:rsidRDefault="00D845BF" w:rsidP="00AD7709">
      <w:pPr>
        <w:pStyle w:val="a3"/>
        <w:ind w:leftChars="0" w:left="440" w:firstLineChars="100" w:firstLine="210"/>
        <w:rPr>
          <w:noProof/>
        </w:rPr>
      </w:pPr>
      <w:r>
        <w:rPr>
          <w:rFonts w:hint="eastAsia"/>
          <w:noProof/>
        </w:rPr>
        <w:t>シャドーイングとm</w:t>
      </w:r>
      <w:r>
        <w:rPr>
          <w:noProof/>
        </w:rPr>
        <w:t>ut</w:t>
      </w:r>
      <w:r>
        <w:rPr>
          <w:rFonts w:hint="eastAsia"/>
          <w:noProof/>
        </w:rPr>
        <w:t>を用いることとの違いは二点存在する．</w:t>
      </w:r>
      <w:r w:rsidR="0026023E">
        <w:rPr>
          <w:rFonts w:hint="eastAsia"/>
          <w:noProof/>
        </w:rPr>
        <w:t>一つ目は，シャドーイングの場合は変数の</w:t>
      </w:r>
      <w:r w:rsidR="006927AF">
        <w:rPr>
          <w:rFonts w:hint="eastAsia"/>
          <w:noProof/>
        </w:rPr>
        <w:t>普遍性が保たれることである．</w:t>
      </w:r>
      <w:r w:rsidR="00EF1C4A">
        <w:rPr>
          <w:rFonts w:hint="eastAsia"/>
          <w:noProof/>
        </w:rPr>
        <w:t>二つ目は，シャドーイングでは実質的に新しい変数を宣言していることと</w:t>
      </w:r>
      <w:r w:rsidR="00A36726">
        <w:rPr>
          <w:rFonts w:hint="eastAsia"/>
          <w:noProof/>
        </w:rPr>
        <w:t>等しいため，値の型を変えつつ，同じ変数名を使いまわせることである．</w:t>
      </w:r>
    </w:p>
    <w:p w14:paraId="093A0F11" w14:textId="77777777" w:rsidR="00D903C7" w:rsidRDefault="00D903C7" w:rsidP="00AD7709">
      <w:pPr>
        <w:pStyle w:val="a3"/>
        <w:ind w:leftChars="0" w:left="440" w:firstLineChars="100" w:firstLine="210"/>
        <w:rPr>
          <w:rFonts w:hint="eastAsia"/>
          <w:noProof/>
        </w:rPr>
      </w:pPr>
    </w:p>
    <w:p w14:paraId="73032F26" w14:textId="6F174045" w:rsidR="00AD7709" w:rsidRDefault="00D903C7" w:rsidP="00AD7709">
      <w:pPr>
        <w:pStyle w:val="a3"/>
        <w:numPr>
          <w:ilvl w:val="0"/>
          <w:numId w:val="7"/>
        </w:numPr>
        <w:ind w:leftChars="0"/>
        <w:rPr>
          <w:noProof/>
        </w:rPr>
      </w:pPr>
      <w:r>
        <w:rPr>
          <w:rFonts w:hint="eastAsia"/>
          <w:noProof/>
        </w:rPr>
        <w:t>データ型</w:t>
      </w:r>
    </w:p>
    <w:p w14:paraId="462003A9" w14:textId="5C7B2E42" w:rsidR="00D903C7" w:rsidRDefault="00D903C7" w:rsidP="00D903C7">
      <w:pPr>
        <w:pStyle w:val="a3"/>
        <w:ind w:leftChars="0" w:left="425"/>
        <w:rPr>
          <w:noProof/>
        </w:rPr>
      </w:pPr>
      <w:r>
        <w:rPr>
          <w:rFonts w:hint="eastAsia"/>
          <w:noProof/>
        </w:rPr>
        <w:t xml:space="preserve">　</w:t>
      </w:r>
      <w:r w:rsidR="006F64D3">
        <w:rPr>
          <w:rFonts w:hint="eastAsia"/>
          <w:noProof/>
        </w:rPr>
        <w:t>R</w:t>
      </w:r>
      <w:r w:rsidR="006F64D3">
        <w:rPr>
          <w:noProof/>
        </w:rPr>
        <w:t>ust</w:t>
      </w:r>
      <w:r w:rsidR="006F64D3">
        <w:rPr>
          <w:rFonts w:hint="eastAsia"/>
          <w:noProof/>
        </w:rPr>
        <w:t>は静的型付き言語であるため，</w:t>
      </w:r>
      <w:r w:rsidR="003D271B">
        <w:rPr>
          <w:rFonts w:hint="eastAsia"/>
          <w:noProof/>
        </w:rPr>
        <w:t>コンパイル時にすべての変数の型が判明してい</w:t>
      </w:r>
      <w:r w:rsidR="003D271B">
        <w:rPr>
          <w:rFonts w:hint="eastAsia"/>
          <w:noProof/>
        </w:rPr>
        <w:lastRenderedPageBreak/>
        <w:t>る必要がある．</w:t>
      </w:r>
    </w:p>
    <w:p w14:paraId="0268AF71" w14:textId="0F8A7E94" w:rsidR="008F080F" w:rsidRDefault="008A5504" w:rsidP="008F080F">
      <w:pPr>
        <w:pStyle w:val="a3"/>
        <w:numPr>
          <w:ilvl w:val="0"/>
          <w:numId w:val="4"/>
        </w:numPr>
        <w:ind w:leftChars="0"/>
        <w:rPr>
          <w:noProof/>
        </w:rPr>
      </w:pPr>
      <w:r>
        <w:rPr>
          <w:rFonts w:hint="eastAsia"/>
          <w:noProof/>
        </w:rPr>
        <w:t>スカラー型</w:t>
      </w:r>
    </w:p>
    <w:p w14:paraId="1BD42BCC" w14:textId="77E204F0" w:rsidR="008A5504" w:rsidRDefault="008A5504" w:rsidP="008A5504">
      <w:pPr>
        <w:pStyle w:val="a3"/>
        <w:ind w:leftChars="0" w:left="440"/>
        <w:rPr>
          <w:rFonts w:hint="eastAsia"/>
          <w:noProof/>
        </w:rPr>
      </w:pPr>
      <w:r>
        <w:rPr>
          <w:rFonts w:hint="eastAsia"/>
          <w:noProof/>
        </w:rPr>
        <w:t xml:space="preserve">　スカラー型は</w:t>
      </w:r>
      <w:r w:rsidR="007F5CCF">
        <w:rPr>
          <w:rFonts w:hint="eastAsia"/>
          <w:noProof/>
        </w:rPr>
        <w:t>単独の値を表す．R</w:t>
      </w:r>
      <w:r w:rsidR="007F5CCF">
        <w:rPr>
          <w:noProof/>
        </w:rPr>
        <w:t>ust</w:t>
      </w:r>
      <w:r w:rsidR="007F5CCF">
        <w:rPr>
          <w:rFonts w:hint="eastAsia"/>
          <w:noProof/>
        </w:rPr>
        <w:t>には</w:t>
      </w:r>
      <w:r w:rsidR="008C3105">
        <w:rPr>
          <w:rFonts w:hint="eastAsia"/>
          <w:noProof/>
        </w:rPr>
        <w:t>主に</w:t>
      </w:r>
      <w:r w:rsidR="007F5CCF">
        <w:rPr>
          <w:rFonts w:hint="eastAsia"/>
          <w:noProof/>
        </w:rPr>
        <w:t>整数，浮動小数点数，理論値，文字の四つの</w:t>
      </w:r>
      <w:r w:rsidR="008C3105">
        <w:rPr>
          <w:rFonts w:hint="eastAsia"/>
          <w:noProof/>
        </w:rPr>
        <w:t>スカラー型が存在する．</w:t>
      </w:r>
    </w:p>
    <w:p w14:paraId="1A77755A" w14:textId="32C6CC4E" w:rsidR="008A5504" w:rsidRDefault="00D027E7" w:rsidP="008F080F">
      <w:pPr>
        <w:pStyle w:val="a3"/>
        <w:numPr>
          <w:ilvl w:val="0"/>
          <w:numId w:val="4"/>
        </w:numPr>
        <w:ind w:leftChars="0"/>
        <w:rPr>
          <w:noProof/>
        </w:rPr>
      </w:pPr>
      <w:r>
        <w:rPr>
          <w:rFonts w:hint="eastAsia"/>
          <w:noProof/>
        </w:rPr>
        <w:t>整数型</w:t>
      </w:r>
    </w:p>
    <w:p w14:paraId="3935A5F0" w14:textId="22827ABA" w:rsidR="00D027E7" w:rsidRDefault="00D027E7" w:rsidP="00D027E7">
      <w:pPr>
        <w:pStyle w:val="a3"/>
        <w:ind w:leftChars="0" w:left="440"/>
        <w:rPr>
          <w:noProof/>
        </w:rPr>
      </w:pPr>
      <w:r>
        <w:rPr>
          <w:rFonts w:hint="eastAsia"/>
          <w:noProof/>
        </w:rPr>
        <w:t xml:space="preserve">　</w:t>
      </w:r>
      <w:r w:rsidR="00F52669">
        <w:rPr>
          <w:rFonts w:hint="eastAsia"/>
          <w:noProof/>
        </w:rPr>
        <w:t>整数型には8</w:t>
      </w:r>
      <w:r w:rsidR="00F52669">
        <w:rPr>
          <w:noProof/>
        </w:rPr>
        <w:t>,16,32,64-bit</w:t>
      </w:r>
      <w:r w:rsidR="00F52669">
        <w:rPr>
          <w:rFonts w:hint="eastAsia"/>
          <w:noProof/>
        </w:rPr>
        <w:t>及び</w:t>
      </w:r>
      <w:r w:rsidR="001E17DB">
        <w:rPr>
          <w:rFonts w:hint="eastAsia"/>
          <w:noProof/>
        </w:rPr>
        <w:t>コンピュータのアーキテクチャ依存</w:t>
      </w:r>
      <w:r w:rsidR="00926FDC">
        <w:rPr>
          <w:rFonts w:hint="eastAsia"/>
          <w:noProof/>
        </w:rPr>
        <w:t>のビット数と符号</w:t>
      </w:r>
      <w:r w:rsidR="00B13B43">
        <w:rPr>
          <w:rFonts w:hint="eastAsia"/>
          <w:noProof/>
        </w:rPr>
        <w:t>付きか符号なしかの計1</w:t>
      </w:r>
      <w:r w:rsidR="00B13B43">
        <w:rPr>
          <w:noProof/>
        </w:rPr>
        <w:t>0</w:t>
      </w:r>
      <w:r w:rsidR="00B13B43">
        <w:rPr>
          <w:rFonts w:hint="eastAsia"/>
          <w:noProof/>
        </w:rPr>
        <w:t>種類が存在する．符号付きなら</w:t>
      </w:r>
      <w:r w:rsidR="00B13B43">
        <w:rPr>
          <w:noProof/>
        </w:rPr>
        <w:t>”i{</w:t>
      </w:r>
      <w:r w:rsidR="00B13B43">
        <w:rPr>
          <w:rFonts w:hint="eastAsia"/>
          <w:noProof/>
        </w:rPr>
        <w:t>ビット数</w:t>
      </w:r>
      <w:r w:rsidR="00B13B43">
        <w:rPr>
          <w:noProof/>
        </w:rPr>
        <w:t>}”</w:t>
      </w:r>
      <w:r w:rsidR="00B13B43">
        <w:rPr>
          <w:rFonts w:hint="eastAsia"/>
          <w:noProof/>
        </w:rPr>
        <w:t>，符号なしなら</w:t>
      </w:r>
      <w:r w:rsidR="00B13B43">
        <w:rPr>
          <w:noProof/>
        </w:rPr>
        <w:t>”u{</w:t>
      </w:r>
      <w:r w:rsidR="00B13B43">
        <w:rPr>
          <w:rFonts w:hint="eastAsia"/>
          <w:noProof/>
        </w:rPr>
        <w:t>ビット数</w:t>
      </w:r>
      <w:r w:rsidR="00B13B43">
        <w:rPr>
          <w:noProof/>
        </w:rPr>
        <w:t>}”</w:t>
      </w:r>
      <w:r w:rsidR="00B13B43">
        <w:rPr>
          <w:rFonts w:hint="eastAsia"/>
          <w:noProof/>
        </w:rPr>
        <w:t>という</w:t>
      </w:r>
      <w:r w:rsidR="006B3004">
        <w:rPr>
          <w:rFonts w:hint="eastAsia"/>
          <w:noProof/>
        </w:rPr>
        <w:t>型名になる．</w:t>
      </w:r>
      <w:r w:rsidR="003B3268">
        <w:rPr>
          <w:rFonts w:hint="eastAsia"/>
          <w:noProof/>
        </w:rPr>
        <w:t>また，アーキテクチャ依存の場合には</w:t>
      </w:r>
      <w:r w:rsidR="003B3268">
        <w:rPr>
          <w:noProof/>
        </w:rPr>
        <w:t>”</w:t>
      </w:r>
      <w:r w:rsidR="003B3268">
        <w:rPr>
          <w:rFonts w:hint="eastAsia"/>
          <w:noProof/>
        </w:rPr>
        <w:t>{</w:t>
      </w:r>
      <w:r w:rsidR="003B3268">
        <w:rPr>
          <w:noProof/>
        </w:rPr>
        <w:t>u</w:t>
      </w:r>
      <w:r w:rsidR="003B3268">
        <w:rPr>
          <w:rFonts w:hint="eastAsia"/>
          <w:noProof/>
        </w:rPr>
        <w:t>またはi</w:t>
      </w:r>
      <w:r w:rsidR="003B3268">
        <w:rPr>
          <w:noProof/>
        </w:rPr>
        <w:t>}size”</w:t>
      </w:r>
      <w:r w:rsidR="003B3268">
        <w:rPr>
          <w:rFonts w:hint="eastAsia"/>
          <w:noProof/>
        </w:rPr>
        <w:t>という型になる．例えば，符号なしの</w:t>
      </w:r>
      <w:r w:rsidR="00CF0E13">
        <w:rPr>
          <w:rFonts w:hint="eastAsia"/>
          <w:noProof/>
        </w:rPr>
        <w:t>6</w:t>
      </w:r>
      <w:r w:rsidR="00CF0E13">
        <w:rPr>
          <w:noProof/>
        </w:rPr>
        <w:t>4-bit</w:t>
      </w:r>
      <w:r w:rsidR="00CF0E13">
        <w:rPr>
          <w:rFonts w:hint="eastAsia"/>
          <w:noProof/>
        </w:rPr>
        <w:t>整数型なら</w:t>
      </w:r>
      <w:r w:rsidR="00CF0E13">
        <w:rPr>
          <w:noProof/>
        </w:rPr>
        <w:t>”u64”</w:t>
      </w:r>
      <w:r w:rsidR="00CF0E13">
        <w:rPr>
          <w:rFonts w:hint="eastAsia"/>
          <w:noProof/>
        </w:rPr>
        <w:t>となる．</w:t>
      </w:r>
      <w:r w:rsidR="001273A6">
        <w:rPr>
          <w:rFonts w:hint="eastAsia"/>
          <w:noProof/>
        </w:rPr>
        <w:t>整数型の基準は</w:t>
      </w:r>
      <w:r w:rsidR="001273A6">
        <w:rPr>
          <w:noProof/>
        </w:rPr>
        <w:t>”i32”</w:t>
      </w:r>
      <w:r w:rsidR="001273A6">
        <w:rPr>
          <w:rFonts w:hint="eastAsia"/>
          <w:noProof/>
        </w:rPr>
        <w:t>型であり，6</w:t>
      </w:r>
      <w:r w:rsidR="001273A6">
        <w:rPr>
          <w:noProof/>
        </w:rPr>
        <w:t>4</w:t>
      </w:r>
      <w:r w:rsidR="001273A6">
        <w:rPr>
          <w:rFonts w:hint="eastAsia"/>
          <w:noProof/>
        </w:rPr>
        <w:t>ビットシステム上でもこの型が通常，最速となる．</w:t>
      </w:r>
    </w:p>
    <w:p w14:paraId="2BAE08E3" w14:textId="407A9AFC" w:rsidR="00E66B33" w:rsidRDefault="00E66B33" w:rsidP="00D027E7">
      <w:pPr>
        <w:pStyle w:val="a3"/>
        <w:ind w:leftChars="0" w:left="440"/>
        <w:rPr>
          <w:rFonts w:hint="eastAsia"/>
          <w:noProof/>
        </w:rPr>
      </w:pPr>
      <w:r>
        <w:rPr>
          <w:rFonts w:hint="eastAsia"/>
          <w:noProof/>
        </w:rPr>
        <w:t xml:space="preserve">　また，</w:t>
      </w:r>
      <w:r w:rsidR="00E4682E">
        <w:rPr>
          <w:rFonts w:hint="eastAsia"/>
          <w:noProof/>
        </w:rPr>
        <w:t>整数リテラルは1</w:t>
      </w:r>
      <w:r w:rsidR="00E4682E">
        <w:rPr>
          <w:noProof/>
        </w:rPr>
        <w:t>0</w:t>
      </w:r>
      <w:r w:rsidR="00E4682E">
        <w:rPr>
          <w:rFonts w:hint="eastAsia"/>
          <w:noProof/>
        </w:rPr>
        <w:t>進数，1</w:t>
      </w:r>
      <w:r w:rsidR="00E4682E">
        <w:rPr>
          <w:noProof/>
        </w:rPr>
        <w:t>6</w:t>
      </w:r>
      <w:r w:rsidR="00E4682E">
        <w:rPr>
          <w:rFonts w:hint="eastAsia"/>
          <w:noProof/>
        </w:rPr>
        <w:t>進数，8進数，2進数，バイト表現（</w:t>
      </w:r>
      <w:r w:rsidR="00A7766A">
        <w:rPr>
          <w:noProof/>
        </w:rPr>
        <w:t>”u8”</w:t>
      </w:r>
      <w:r w:rsidR="00A7766A">
        <w:rPr>
          <w:rFonts w:hint="eastAsia"/>
          <w:noProof/>
        </w:rPr>
        <w:t>のみ</w:t>
      </w:r>
      <w:r w:rsidR="00E4682E">
        <w:rPr>
          <w:rFonts w:hint="eastAsia"/>
          <w:noProof/>
        </w:rPr>
        <w:t>）</w:t>
      </w:r>
      <w:r w:rsidR="0058534D">
        <w:rPr>
          <w:rFonts w:hint="eastAsia"/>
          <w:noProof/>
        </w:rPr>
        <w:t>があり，</w:t>
      </w:r>
      <w:r w:rsidR="00696511">
        <w:rPr>
          <w:rFonts w:hint="eastAsia"/>
          <w:noProof/>
        </w:rPr>
        <w:t>1</w:t>
      </w:r>
      <w:r w:rsidR="00696511">
        <w:rPr>
          <w:noProof/>
        </w:rPr>
        <w:t>0</w:t>
      </w:r>
      <w:r w:rsidR="00696511">
        <w:rPr>
          <w:rFonts w:hint="eastAsia"/>
          <w:noProof/>
        </w:rPr>
        <w:t>進数を除き，それぞれ</w:t>
      </w:r>
      <w:r w:rsidR="00696511">
        <w:rPr>
          <w:noProof/>
        </w:rPr>
        <w:t>”0x”</w:t>
      </w:r>
      <w:r w:rsidR="00696511">
        <w:rPr>
          <w:rFonts w:hint="eastAsia"/>
          <w:noProof/>
        </w:rPr>
        <w:t>，</w:t>
      </w:r>
      <w:r w:rsidR="00696511">
        <w:rPr>
          <w:noProof/>
        </w:rPr>
        <w:t>”0o”</w:t>
      </w:r>
      <w:r w:rsidR="00696511">
        <w:rPr>
          <w:rFonts w:hint="eastAsia"/>
          <w:noProof/>
        </w:rPr>
        <w:t>，</w:t>
      </w:r>
      <w:r w:rsidR="00575CCC">
        <w:rPr>
          <w:noProof/>
        </w:rPr>
        <w:t>”0b”</w:t>
      </w:r>
      <w:r w:rsidR="00575CCC">
        <w:rPr>
          <w:rFonts w:hint="eastAsia"/>
          <w:noProof/>
        </w:rPr>
        <w:t>，</w:t>
      </w:r>
      <w:r w:rsidR="00575CCC">
        <w:rPr>
          <w:noProof/>
        </w:rPr>
        <w:t>”b”</w:t>
      </w:r>
      <w:r w:rsidR="00575CCC">
        <w:rPr>
          <w:rFonts w:hint="eastAsia"/>
          <w:noProof/>
        </w:rPr>
        <w:t>をつけることによって表現できる．</w:t>
      </w:r>
    </w:p>
    <w:p w14:paraId="6B4BFF20" w14:textId="26AA2FF9" w:rsidR="00D027E7" w:rsidRDefault="00D027E7" w:rsidP="008F080F">
      <w:pPr>
        <w:pStyle w:val="a3"/>
        <w:numPr>
          <w:ilvl w:val="0"/>
          <w:numId w:val="4"/>
        </w:numPr>
        <w:ind w:leftChars="0"/>
        <w:rPr>
          <w:noProof/>
        </w:rPr>
      </w:pPr>
      <w:r>
        <w:rPr>
          <w:rFonts w:hint="eastAsia"/>
          <w:noProof/>
        </w:rPr>
        <w:t>浮動小数点</w:t>
      </w:r>
      <w:r w:rsidR="00575CCC">
        <w:rPr>
          <w:rFonts w:hint="eastAsia"/>
          <w:noProof/>
        </w:rPr>
        <w:t>型</w:t>
      </w:r>
    </w:p>
    <w:p w14:paraId="453029F8" w14:textId="733235E6" w:rsidR="00657C7B" w:rsidRDefault="00657C7B" w:rsidP="00657C7B">
      <w:pPr>
        <w:pStyle w:val="a3"/>
        <w:ind w:leftChars="0" w:left="440"/>
        <w:rPr>
          <w:rFonts w:hint="eastAsia"/>
          <w:noProof/>
        </w:rPr>
      </w:pPr>
      <w:r>
        <w:rPr>
          <w:rFonts w:hint="eastAsia"/>
          <w:noProof/>
        </w:rPr>
        <w:t xml:space="preserve">　浮動小数点型には3</w:t>
      </w:r>
      <w:r>
        <w:rPr>
          <w:noProof/>
        </w:rPr>
        <w:t>2</w:t>
      </w:r>
      <w:r>
        <w:rPr>
          <w:rFonts w:hint="eastAsia"/>
          <w:noProof/>
        </w:rPr>
        <w:t>ビットと6</w:t>
      </w:r>
      <w:r>
        <w:rPr>
          <w:noProof/>
        </w:rPr>
        <w:t>4</w:t>
      </w:r>
      <w:r>
        <w:rPr>
          <w:rFonts w:hint="eastAsia"/>
          <w:noProof/>
        </w:rPr>
        <w:t>ビットサイズがそんざいしており，それぞれ</w:t>
      </w:r>
      <w:r>
        <w:rPr>
          <w:noProof/>
        </w:rPr>
        <w:t>”f32”</w:t>
      </w:r>
      <w:r>
        <w:rPr>
          <w:rFonts w:hint="eastAsia"/>
          <w:noProof/>
        </w:rPr>
        <w:t>，</w:t>
      </w:r>
      <w:r>
        <w:rPr>
          <w:noProof/>
        </w:rPr>
        <w:t>”f</w:t>
      </w:r>
      <w:r w:rsidR="0088235D">
        <w:rPr>
          <w:noProof/>
        </w:rPr>
        <w:t>64</w:t>
      </w:r>
      <w:r>
        <w:rPr>
          <w:noProof/>
        </w:rPr>
        <w:t>”</w:t>
      </w:r>
      <w:r w:rsidR="0088235D">
        <w:rPr>
          <w:rFonts w:hint="eastAsia"/>
          <w:noProof/>
        </w:rPr>
        <w:t>で得られる．基準型は</w:t>
      </w:r>
      <w:r w:rsidR="0088235D">
        <w:rPr>
          <w:noProof/>
        </w:rPr>
        <w:t>”f64”</w:t>
      </w:r>
      <w:r w:rsidR="0088235D">
        <w:rPr>
          <w:rFonts w:hint="eastAsia"/>
          <w:noProof/>
        </w:rPr>
        <w:t>であり，型を</w:t>
      </w:r>
      <w:r w:rsidR="0098358C">
        <w:rPr>
          <w:rFonts w:hint="eastAsia"/>
          <w:noProof/>
        </w:rPr>
        <w:t>明示</w:t>
      </w:r>
      <w:r w:rsidR="0088235D">
        <w:rPr>
          <w:rFonts w:hint="eastAsia"/>
          <w:noProof/>
        </w:rPr>
        <w:t>せずに</w:t>
      </w:r>
      <w:r w:rsidR="0098358C">
        <w:rPr>
          <w:rFonts w:hint="eastAsia"/>
          <w:noProof/>
        </w:rPr>
        <w:t>浮動小数点数を宣言した際には</w:t>
      </w:r>
      <w:r w:rsidR="0098358C">
        <w:rPr>
          <w:noProof/>
        </w:rPr>
        <w:t>”f64”</w:t>
      </w:r>
      <w:r w:rsidR="0098358C">
        <w:rPr>
          <w:rFonts w:hint="eastAsia"/>
          <w:noProof/>
        </w:rPr>
        <w:t>型が選ばれる．</w:t>
      </w:r>
    </w:p>
    <w:p w14:paraId="5C6BB9AF" w14:textId="151D9D8D" w:rsidR="00D027E7" w:rsidRDefault="00D027E7" w:rsidP="008F080F">
      <w:pPr>
        <w:pStyle w:val="a3"/>
        <w:numPr>
          <w:ilvl w:val="0"/>
          <w:numId w:val="4"/>
        </w:numPr>
        <w:ind w:leftChars="0"/>
        <w:rPr>
          <w:noProof/>
        </w:rPr>
      </w:pPr>
      <w:r>
        <w:rPr>
          <w:rFonts w:hint="eastAsia"/>
          <w:noProof/>
        </w:rPr>
        <w:t>理論値</w:t>
      </w:r>
    </w:p>
    <w:p w14:paraId="0701CB5E" w14:textId="77777777" w:rsidR="00D46F08" w:rsidRDefault="000E30AC" w:rsidP="00D46F08">
      <w:pPr>
        <w:pStyle w:val="a3"/>
        <w:ind w:leftChars="0" w:left="440"/>
        <w:rPr>
          <w:noProof/>
        </w:rPr>
      </w:pPr>
      <w:r>
        <w:rPr>
          <w:rFonts w:hint="eastAsia"/>
          <w:noProof/>
        </w:rPr>
        <w:t>論理値型は</w:t>
      </w:r>
      <w:r>
        <w:rPr>
          <w:noProof/>
        </w:rPr>
        <w:t>”bool”</w:t>
      </w:r>
      <w:r>
        <w:rPr>
          <w:rFonts w:hint="eastAsia"/>
          <w:noProof/>
        </w:rPr>
        <w:t>によって型を宣言することができ，その値は</w:t>
      </w:r>
      <w:r>
        <w:rPr>
          <w:noProof/>
        </w:rPr>
        <w:t>”true”</w:t>
      </w:r>
      <w:r>
        <w:rPr>
          <w:rFonts w:hint="eastAsia"/>
          <w:noProof/>
        </w:rPr>
        <w:t>または</w:t>
      </w:r>
      <w:r>
        <w:rPr>
          <w:noProof/>
        </w:rPr>
        <w:t>”false”</w:t>
      </w:r>
      <w:r>
        <w:rPr>
          <w:rFonts w:hint="eastAsia"/>
          <w:noProof/>
        </w:rPr>
        <w:t>である．</w:t>
      </w:r>
    </w:p>
    <w:p w14:paraId="1365C76C" w14:textId="5FB03C2F" w:rsidR="00D027E7" w:rsidRDefault="00D027E7" w:rsidP="00A46758">
      <w:pPr>
        <w:pStyle w:val="a3"/>
        <w:numPr>
          <w:ilvl w:val="0"/>
          <w:numId w:val="4"/>
        </w:numPr>
        <w:ind w:leftChars="0"/>
        <w:rPr>
          <w:noProof/>
        </w:rPr>
      </w:pPr>
      <w:r>
        <w:rPr>
          <w:rFonts w:hint="eastAsia"/>
          <w:noProof/>
        </w:rPr>
        <w:t>文字</w:t>
      </w:r>
    </w:p>
    <w:p w14:paraId="6DEAD01F" w14:textId="4AD4DDCA" w:rsidR="00A46758" w:rsidRPr="00A46758" w:rsidRDefault="00A46758" w:rsidP="00A46758">
      <w:pPr>
        <w:pStyle w:val="a3"/>
        <w:ind w:leftChars="0" w:left="440"/>
        <w:rPr>
          <w:rFonts w:hint="eastAsia"/>
          <w:noProof/>
        </w:rPr>
      </w:pPr>
      <w:r>
        <w:rPr>
          <w:rFonts w:hint="eastAsia"/>
          <w:noProof/>
        </w:rPr>
        <w:t xml:space="preserve">　</w:t>
      </w:r>
      <w:r>
        <w:rPr>
          <w:rFonts w:hint="eastAsia"/>
          <w:noProof/>
        </w:rPr>
        <w:t>R</w:t>
      </w:r>
      <w:r>
        <w:rPr>
          <w:noProof/>
        </w:rPr>
        <w:t>ust</w:t>
      </w:r>
      <w:r>
        <w:rPr>
          <w:rFonts w:hint="eastAsia"/>
          <w:noProof/>
        </w:rPr>
        <w:t>の</w:t>
      </w:r>
      <w:r>
        <w:rPr>
          <w:noProof/>
        </w:rPr>
        <w:t>”char”</w:t>
      </w:r>
      <w:r>
        <w:rPr>
          <w:rFonts w:hint="eastAsia"/>
          <w:noProof/>
        </w:rPr>
        <w:t>型は最も基本的なアルファベット型である．</w:t>
      </w:r>
      <w:r>
        <w:rPr>
          <w:noProof/>
        </w:rPr>
        <w:t>”char”</w:t>
      </w:r>
      <w:r>
        <w:rPr>
          <w:rFonts w:hint="eastAsia"/>
          <w:noProof/>
        </w:rPr>
        <w:t>型は</w:t>
      </w:r>
      <w:r>
        <w:rPr>
          <w:rFonts w:ascii="Open Sans" w:hAnsi="Open Sans" w:cs="Open Sans"/>
          <w:color w:val="000000"/>
          <w:shd w:val="clear" w:color="auto" w:fill="FFFFFF"/>
        </w:rPr>
        <w:t>ダブルクォーテーションマークを使用する文字列に対して、シングルクォートで指定される</w:t>
      </w:r>
      <w:r>
        <w:rPr>
          <w:rFonts w:ascii="Open Sans" w:hAnsi="Open Sans" w:cs="Open Sans" w:hint="eastAsia"/>
          <w:color w:val="000000"/>
          <w:shd w:val="clear" w:color="auto" w:fill="FFFFFF"/>
        </w:rPr>
        <w:t>．</w:t>
      </w:r>
    </w:p>
    <w:p w14:paraId="0C13DB1B" w14:textId="1119937E" w:rsidR="00A46758" w:rsidRDefault="00A46758" w:rsidP="00A46758">
      <w:pPr>
        <w:pStyle w:val="a3"/>
        <w:numPr>
          <w:ilvl w:val="0"/>
          <w:numId w:val="4"/>
        </w:numPr>
        <w:ind w:leftChars="0"/>
        <w:rPr>
          <w:noProof/>
        </w:rPr>
      </w:pPr>
      <w:r>
        <w:rPr>
          <w:rFonts w:hint="eastAsia"/>
          <w:noProof/>
        </w:rPr>
        <w:t>複合型</w:t>
      </w:r>
    </w:p>
    <w:p w14:paraId="2265881F" w14:textId="4FF44EBC" w:rsidR="00A46758" w:rsidRDefault="00A46758" w:rsidP="00A46758">
      <w:pPr>
        <w:pStyle w:val="a3"/>
        <w:ind w:leftChars="0" w:left="440"/>
        <w:rPr>
          <w:noProof/>
        </w:rPr>
      </w:pPr>
      <w:r>
        <w:rPr>
          <w:rFonts w:hint="eastAsia"/>
          <w:noProof/>
        </w:rPr>
        <w:t xml:space="preserve">　複合型により，複数の値を一つの型にまとめることができる．R</w:t>
      </w:r>
      <w:r>
        <w:rPr>
          <w:noProof/>
        </w:rPr>
        <w:t>ust</w:t>
      </w:r>
      <w:r>
        <w:rPr>
          <w:rFonts w:hint="eastAsia"/>
          <w:noProof/>
        </w:rPr>
        <w:t>には</w:t>
      </w:r>
      <w:r w:rsidR="00936FDF">
        <w:rPr>
          <w:rFonts w:hint="eastAsia"/>
          <w:noProof/>
        </w:rPr>
        <w:t>，タプルと配列という二種類の基本的な複合型がある．</w:t>
      </w:r>
    </w:p>
    <w:p w14:paraId="66C5D691" w14:textId="68867224" w:rsidR="00936FDF" w:rsidRDefault="00936FDF" w:rsidP="00936FDF">
      <w:pPr>
        <w:pStyle w:val="a3"/>
        <w:numPr>
          <w:ilvl w:val="0"/>
          <w:numId w:val="4"/>
        </w:numPr>
        <w:ind w:leftChars="0"/>
        <w:rPr>
          <w:noProof/>
        </w:rPr>
      </w:pPr>
      <w:r>
        <w:rPr>
          <w:rFonts w:hint="eastAsia"/>
          <w:noProof/>
        </w:rPr>
        <w:t>タプル</w:t>
      </w:r>
    </w:p>
    <w:p w14:paraId="086D6928" w14:textId="3E2F2B6C" w:rsidR="00936FDF" w:rsidRDefault="00936FDF" w:rsidP="00936FDF">
      <w:pPr>
        <w:pStyle w:val="a3"/>
        <w:ind w:leftChars="0" w:left="440"/>
        <w:rPr>
          <w:noProof/>
        </w:rPr>
      </w:pPr>
      <w:r>
        <w:rPr>
          <w:rFonts w:hint="eastAsia"/>
          <w:noProof/>
        </w:rPr>
        <w:t xml:space="preserve">　</w:t>
      </w:r>
      <w:r w:rsidR="004025C8">
        <w:rPr>
          <w:rFonts w:hint="eastAsia"/>
          <w:noProof/>
        </w:rPr>
        <w:t>タプルは，丸括弧の</w:t>
      </w:r>
      <w:r w:rsidR="003D5A52">
        <w:rPr>
          <w:rFonts w:hint="eastAsia"/>
          <w:noProof/>
        </w:rPr>
        <w:t>中にカンマ区切りの値リストを書くことで生成できる．タプルの位置ごとに型があり，タプル内の値はそれぞれが同じ型である必要はない．</w:t>
      </w:r>
      <w:r w:rsidR="00561628">
        <w:rPr>
          <w:rFonts w:hint="eastAsia"/>
          <w:noProof/>
        </w:rPr>
        <w:t>（図４）</w:t>
      </w:r>
    </w:p>
    <w:p w14:paraId="2AE258DA" w14:textId="69F437DC" w:rsidR="009E24D6" w:rsidRDefault="009E24D6" w:rsidP="00936FDF">
      <w:pPr>
        <w:pStyle w:val="a3"/>
        <w:ind w:leftChars="0" w:left="440"/>
        <w:rPr>
          <w:noProof/>
        </w:rPr>
      </w:pPr>
      <w:r w:rsidRPr="009E24D6">
        <w:rPr>
          <w:noProof/>
        </w:rPr>
        <w:drawing>
          <wp:inline distT="0" distB="0" distL="0" distR="0" wp14:anchorId="590FD96C" wp14:editId="5014F0A8">
            <wp:extent cx="3648584" cy="609685"/>
            <wp:effectExtent l="0" t="0" r="9525" b="0"/>
            <wp:docPr id="1183221773"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1773" name="図 1" descr="ロゴ, 会社名&#10;&#10;自動的に生成された説明"/>
                    <pic:cNvPicPr/>
                  </pic:nvPicPr>
                  <pic:blipFill>
                    <a:blip r:embed="rId14"/>
                    <a:stretch>
                      <a:fillRect/>
                    </a:stretch>
                  </pic:blipFill>
                  <pic:spPr>
                    <a:xfrm>
                      <a:off x="0" y="0"/>
                      <a:ext cx="3648584" cy="609685"/>
                    </a:xfrm>
                    <a:prstGeom prst="rect">
                      <a:avLst/>
                    </a:prstGeom>
                  </pic:spPr>
                </pic:pic>
              </a:graphicData>
            </a:graphic>
          </wp:inline>
        </w:drawing>
      </w:r>
    </w:p>
    <w:p w14:paraId="018E85AE" w14:textId="6E3BF589" w:rsidR="009E24D6" w:rsidRDefault="009E24D6" w:rsidP="00936FDF">
      <w:pPr>
        <w:pStyle w:val="a3"/>
        <w:ind w:leftChars="0" w:left="440"/>
        <w:rPr>
          <w:noProof/>
        </w:rPr>
      </w:pPr>
      <w:r>
        <w:rPr>
          <w:rFonts w:hint="eastAsia"/>
          <w:noProof/>
        </w:rPr>
        <w:t>図</w:t>
      </w:r>
      <w:r w:rsidR="0077471F">
        <w:rPr>
          <w:rFonts w:hint="eastAsia"/>
          <w:noProof/>
        </w:rPr>
        <w:t>４</w:t>
      </w:r>
      <w:r>
        <w:rPr>
          <w:rFonts w:hint="eastAsia"/>
          <w:noProof/>
        </w:rPr>
        <w:t xml:space="preserve">　</w:t>
      </w:r>
      <w:r w:rsidR="0077471F">
        <w:rPr>
          <w:rFonts w:hint="eastAsia"/>
          <w:noProof/>
        </w:rPr>
        <w:t>タプルの宣言例</w:t>
      </w:r>
    </w:p>
    <w:p w14:paraId="092E2EF0" w14:textId="77777777" w:rsidR="0077471F" w:rsidRDefault="0077471F" w:rsidP="00936FDF">
      <w:pPr>
        <w:pStyle w:val="a3"/>
        <w:ind w:leftChars="0" w:left="440"/>
        <w:rPr>
          <w:noProof/>
        </w:rPr>
      </w:pPr>
    </w:p>
    <w:p w14:paraId="526DE0C5" w14:textId="44ED3DAB" w:rsidR="0077471F" w:rsidRDefault="0077471F" w:rsidP="00936FDF">
      <w:pPr>
        <w:pStyle w:val="a3"/>
        <w:ind w:leftChars="0" w:left="440"/>
        <w:rPr>
          <w:noProof/>
        </w:rPr>
      </w:pPr>
      <w:r>
        <w:rPr>
          <w:rFonts w:hint="eastAsia"/>
          <w:noProof/>
        </w:rPr>
        <w:t xml:space="preserve">　</w:t>
      </w:r>
      <w:r w:rsidR="00FA06D1">
        <w:rPr>
          <w:rFonts w:hint="eastAsia"/>
          <w:noProof/>
        </w:rPr>
        <w:t>タプル内の各値へのアクセスしたい値の</w:t>
      </w:r>
      <w:r w:rsidR="006F71D8">
        <w:rPr>
          <w:rFonts w:hint="eastAsia"/>
          <w:noProof/>
        </w:rPr>
        <w:t>番号をピリオドに続けて書くこともできる．（図５）</w:t>
      </w:r>
    </w:p>
    <w:p w14:paraId="2684BA14" w14:textId="66E6877F" w:rsidR="00BD7880" w:rsidRDefault="00BD7880" w:rsidP="00936FDF">
      <w:pPr>
        <w:pStyle w:val="a3"/>
        <w:ind w:leftChars="0" w:left="440"/>
        <w:rPr>
          <w:noProof/>
        </w:rPr>
      </w:pPr>
      <w:r w:rsidRPr="00BD7880">
        <w:rPr>
          <w:noProof/>
        </w:rPr>
        <w:lastRenderedPageBreak/>
        <w:drawing>
          <wp:inline distT="0" distB="0" distL="0" distR="0" wp14:anchorId="34E8F9A4" wp14:editId="68BDCEA2">
            <wp:extent cx="3477110" cy="1638529"/>
            <wp:effectExtent l="0" t="0" r="0" b="0"/>
            <wp:docPr id="105305924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59241" name="図 1" descr="テキスト&#10;&#10;自動的に生成された説明"/>
                    <pic:cNvPicPr/>
                  </pic:nvPicPr>
                  <pic:blipFill>
                    <a:blip r:embed="rId15"/>
                    <a:stretch>
                      <a:fillRect/>
                    </a:stretch>
                  </pic:blipFill>
                  <pic:spPr>
                    <a:xfrm>
                      <a:off x="0" y="0"/>
                      <a:ext cx="3477110" cy="1638529"/>
                    </a:xfrm>
                    <a:prstGeom prst="rect">
                      <a:avLst/>
                    </a:prstGeom>
                  </pic:spPr>
                </pic:pic>
              </a:graphicData>
            </a:graphic>
          </wp:inline>
        </w:drawing>
      </w:r>
    </w:p>
    <w:p w14:paraId="0F4C1EC1" w14:textId="44FB1EE1" w:rsidR="00BD7880" w:rsidRDefault="00BD7880" w:rsidP="00936FDF">
      <w:pPr>
        <w:pStyle w:val="a3"/>
        <w:ind w:leftChars="0" w:left="440"/>
        <w:rPr>
          <w:noProof/>
        </w:rPr>
      </w:pPr>
      <w:r>
        <w:rPr>
          <w:rFonts w:hint="eastAsia"/>
          <w:noProof/>
        </w:rPr>
        <w:t>図５　タプルの各値へのアクセス</w:t>
      </w:r>
    </w:p>
    <w:p w14:paraId="0CE04297" w14:textId="6DF9D307" w:rsidR="00BD7880" w:rsidRDefault="0020264D" w:rsidP="0020264D">
      <w:pPr>
        <w:pStyle w:val="a3"/>
        <w:numPr>
          <w:ilvl w:val="0"/>
          <w:numId w:val="4"/>
        </w:numPr>
        <w:ind w:leftChars="0"/>
        <w:rPr>
          <w:noProof/>
        </w:rPr>
      </w:pPr>
      <w:r>
        <w:rPr>
          <w:rFonts w:hint="eastAsia"/>
          <w:noProof/>
        </w:rPr>
        <w:t>配列型</w:t>
      </w:r>
    </w:p>
    <w:p w14:paraId="6E5B8715" w14:textId="7783DD83" w:rsidR="00DD18E4" w:rsidRDefault="00DD18E4" w:rsidP="00DD18E4">
      <w:pPr>
        <w:pStyle w:val="a3"/>
        <w:ind w:leftChars="0" w:left="440"/>
        <w:rPr>
          <w:rFonts w:hint="eastAsia"/>
          <w:noProof/>
        </w:rPr>
      </w:pPr>
      <w:r>
        <w:rPr>
          <w:rFonts w:hint="eastAsia"/>
          <w:noProof/>
        </w:rPr>
        <w:t xml:space="preserve">　配列は</w:t>
      </w:r>
      <w:r w:rsidR="00D62851">
        <w:rPr>
          <w:rFonts w:hint="eastAsia"/>
          <w:noProof/>
        </w:rPr>
        <w:t>，</w:t>
      </w:r>
      <w:r w:rsidR="00EB1FAC">
        <w:rPr>
          <w:rFonts w:hint="eastAsia"/>
          <w:noProof/>
        </w:rPr>
        <w:t>各括弧内にカンマ区切りリストとして書くことで生成できる．</w:t>
      </w:r>
      <w:r w:rsidR="00E22FEC">
        <w:rPr>
          <w:rFonts w:hint="eastAsia"/>
          <w:noProof/>
        </w:rPr>
        <w:t>タプルと異なり，配列の全要素は同じかでなければならない．</w:t>
      </w:r>
      <w:r w:rsidR="00056418">
        <w:rPr>
          <w:rFonts w:hint="eastAsia"/>
          <w:noProof/>
        </w:rPr>
        <w:t>また，</w:t>
      </w:r>
      <w:r w:rsidR="00E22FEC">
        <w:rPr>
          <w:rFonts w:hint="eastAsia"/>
          <w:noProof/>
        </w:rPr>
        <w:t>R</w:t>
      </w:r>
      <w:r w:rsidR="00E22FEC">
        <w:rPr>
          <w:noProof/>
        </w:rPr>
        <w:t>ust</w:t>
      </w:r>
      <w:r w:rsidR="00E22FEC">
        <w:rPr>
          <w:rFonts w:hint="eastAsia"/>
          <w:noProof/>
        </w:rPr>
        <w:t>の配列は</w:t>
      </w:r>
      <w:r w:rsidR="00056418">
        <w:rPr>
          <w:rFonts w:hint="eastAsia"/>
          <w:noProof/>
        </w:rPr>
        <w:t>固定長であるため一度宣言されたらそのサイズを伸ばすことも縮めることもできない．</w:t>
      </w:r>
    </w:p>
    <w:p w14:paraId="7F8D2404" w14:textId="1B24FB7D" w:rsidR="00D903C7" w:rsidRDefault="00D903C7" w:rsidP="00AD7709">
      <w:pPr>
        <w:pStyle w:val="a3"/>
        <w:numPr>
          <w:ilvl w:val="0"/>
          <w:numId w:val="7"/>
        </w:numPr>
        <w:ind w:leftChars="0"/>
        <w:rPr>
          <w:noProof/>
        </w:rPr>
      </w:pPr>
      <w:r>
        <w:rPr>
          <w:rFonts w:hint="eastAsia"/>
          <w:noProof/>
        </w:rPr>
        <w:t>関数</w:t>
      </w:r>
    </w:p>
    <w:p w14:paraId="563D2AEB" w14:textId="1A7F46FD" w:rsidR="00BD7880" w:rsidRDefault="00BD7880" w:rsidP="00BD7880">
      <w:pPr>
        <w:pStyle w:val="a3"/>
        <w:ind w:leftChars="0" w:left="425"/>
        <w:rPr>
          <w:noProof/>
        </w:rPr>
      </w:pPr>
      <w:r>
        <w:rPr>
          <w:rFonts w:hint="eastAsia"/>
          <w:noProof/>
        </w:rPr>
        <w:t xml:space="preserve">　</w:t>
      </w:r>
      <w:r w:rsidR="004A7C19">
        <w:rPr>
          <w:rFonts w:hint="eastAsia"/>
          <w:noProof/>
        </w:rPr>
        <w:t>関数は</w:t>
      </w:r>
      <w:r w:rsidR="004A7C19">
        <w:rPr>
          <w:noProof/>
        </w:rPr>
        <w:t>”fn”</w:t>
      </w:r>
      <w:r w:rsidR="004A7C19">
        <w:rPr>
          <w:rFonts w:hint="eastAsia"/>
          <w:noProof/>
        </w:rPr>
        <w:t>キーワードによって</w:t>
      </w:r>
      <w:r w:rsidR="00525196">
        <w:rPr>
          <w:rFonts w:hint="eastAsia"/>
          <w:noProof/>
        </w:rPr>
        <w:t>定義できる．</w:t>
      </w:r>
      <w:r w:rsidR="00C05981">
        <w:rPr>
          <w:rFonts w:hint="eastAsia"/>
          <w:noProof/>
        </w:rPr>
        <w:t>関数宣言において，引数をもつように定義する場合には，仮引数の型を必ず宣言しなければならない．</w:t>
      </w:r>
      <w:r w:rsidR="000616F8">
        <w:rPr>
          <w:rFonts w:hint="eastAsia"/>
          <w:noProof/>
        </w:rPr>
        <w:t>また，</w:t>
      </w:r>
      <w:r w:rsidR="000D0C00">
        <w:rPr>
          <w:rFonts w:hint="eastAsia"/>
          <w:noProof/>
        </w:rPr>
        <w:t>関数に戻り値を設定する場合には</w:t>
      </w:r>
      <w:r w:rsidR="000D0C00">
        <w:rPr>
          <w:noProof/>
        </w:rPr>
        <w:t>”-&gt;”</w:t>
      </w:r>
      <w:r w:rsidR="000D0C00">
        <w:rPr>
          <w:rFonts w:hint="eastAsia"/>
          <w:noProof/>
        </w:rPr>
        <w:t>の後に型を書いて</w:t>
      </w:r>
      <w:r w:rsidR="00AD1960">
        <w:rPr>
          <w:rFonts w:hint="eastAsia"/>
          <w:noProof/>
        </w:rPr>
        <w:t>宣言することができる．R</w:t>
      </w:r>
      <w:r w:rsidR="00AD1960">
        <w:rPr>
          <w:noProof/>
        </w:rPr>
        <w:t>ust</w:t>
      </w:r>
      <w:r w:rsidR="00AD1960">
        <w:rPr>
          <w:rFonts w:hint="eastAsia"/>
          <w:noProof/>
        </w:rPr>
        <w:t>では，関数の戻り値は，関数本体ブロックの最後に式の値と同義である．</w:t>
      </w:r>
      <w:r w:rsidR="00156FB0">
        <w:rPr>
          <w:noProof/>
        </w:rPr>
        <w:t>”return”</w:t>
      </w:r>
      <w:r w:rsidR="00156FB0">
        <w:rPr>
          <w:rFonts w:hint="eastAsia"/>
          <w:noProof/>
        </w:rPr>
        <w:t>キーワードによって関数から早期にリターンし，値を返すこともできるが，多くの関数は最後の式を暗黙的に返す．（図６）</w:t>
      </w:r>
      <w:r w:rsidR="00896E6D">
        <w:rPr>
          <w:rFonts w:hint="eastAsia"/>
          <w:noProof/>
        </w:rPr>
        <w:t>もし図６のf</w:t>
      </w:r>
      <w:r w:rsidR="00896E6D">
        <w:rPr>
          <w:noProof/>
        </w:rPr>
        <w:t>ive</w:t>
      </w:r>
      <w:r w:rsidR="00896E6D">
        <w:rPr>
          <w:rFonts w:hint="eastAsia"/>
          <w:noProof/>
        </w:rPr>
        <w:t>関数内の</w:t>
      </w:r>
      <w:r w:rsidR="00896E6D">
        <w:rPr>
          <w:noProof/>
        </w:rPr>
        <w:t>”5”</w:t>
      </w:r>
      <w:r w:rsidR="00896E6D">
        <w:rPr>
          <w:rFonts w:hint="eastAsia"/>
          <w:noProof/>
        </w:rPr>
        <w:t>の後ろにセミコロンをつけ</w:t>
      </w:r>
      <w:r w:rsidR="00896E6D">
        <w:rPr>
          <w:noProof/>
        </w:rPr>
        <w:t>”5;”</w:t>
      </w:r>
      <w:r w:rsidR="00B048F1">
        <w:rPr>
          <w:rFonts w:hint="eastAsia"/>
          <w:noProof/>
        </w:rPr>
        <w:t>としてしまうと，コンパイルエラーが発生する．</w:t>
      </w:r>
      <w:r w:rsidR="00772D9F">
        <w:rPr>
          <w:rFonts w:hint="eastAsia"/>
          <w:noProof/>
        </w:rPr>
        <w:t>これはf</w:t>
      </w:r>
      <w:r w:rsidR="00772D9F">
        <w:rPr>
          <w:noProof/>
        </w:rPr>
        <w:t>ive</w:t>
      </w:r>
      <w:r w:rsidR="00772D9F">
        <w:rPr>
          <w:rFonts w:hint="eastAsia"/>
          <w:noProof/>
        </w:rPr>
        <w:t>関数の定義では</w:t>
      </w:r>
      <w:r w:rsidR="00772D9F">
        <w:rPr>
          <w:noProof/>
        </w:rPr>
        <w:t>”i32”</w:t>
      </w:r>
      <w:r w:rsidR="00772D9F">
        <w:rPr>
          <w:rFonts w:hint="eastAsia"/>
          <w:noProof/>
        </w:rPr>
        <w:t>型を返すと宣言しているのに</w:t>
      </w:r>
      <w:r w:rsidR="00804490">
        <w:rPr>
          <w:noProof/>
        </w:rPr>
        <w:t>”5”</w:t>
      </w:r>
      <w:r w:rsidR="00804490">
        <w:rPr>
          <w:rFonts w:hint="eastAsia"/>
          <w:noProof/>
        </w:rPr>
        <w:t>という式ではなく，</w:t>
      </w:r>
      <w:r w:rsidR="00804490">
        <w:rPr>
          <w:noProof/>
        </w:rPr>
        <w:t>”5;”</w:t>
      </w:r>
      <w:r w:rsidR="00804490">
        <w:rPr>
          <w:rFonts w:hint="eastAsia"/>
          <w:noProof/>
        </w:rPr>
        <w:t>という文</w:t>
      </w:r>
      <w:r w:rsidR="00DA34C5">
        <w:rPr>
          <w:rFonts w:hint="eastAsia"/>
          <w:noProof/>
        </w:rPr>
        <w:t>になってしまい，何も返されないことになってしまうからである．</w:t>
      </w:r>
    </w:p>
    <w:p w14:paraId="5F9FF553" w14:textId="00BC3917" w:rsidR="00D3488C" w:rsidRDefault="00D3488C" w:rsidP="00BD7880">
      <w:pPr>
        <w:pStyle w:val="a3"/>
        <w:ind w:leftChars="0" w:left="425"/>
        <w:rPr>
          <w:noProof/>
        </w:rPr>
      </w:pPr>
      <w:r w:rsidRPr="00D3488C">
        <w:rPr>
          <w:noProof/>
        </w:rPr>
        <w:drawing>
          <wp:inline distT="0" distB="0" distL="0" distR="0" wp14:anchorId="4FE6CAB9" wp14:editId="63FBEADB">
            <wp:extent cx="3572374" cy="1686160"/>
            <wp:effectExtent l="0" t="0" r="9525" b="0"/>
            <wp:docPr id="1482036334"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6334" name="図 1" descr="グラフィカル ユーザー インターフェイス, テキスト&#10;&#10;自動的に生成された説明"/>
                    <pic:cNvPicPr/>
                  </pic:nvPicPr>
                  <pic:blipFill>
                    <a:blip r:embed="rId16"/>
                    <a:stretch>
                      <a:fillRect/>
                    </a:stretch>
                  </pic:blipFill>
                  <pic:spPr>
                    <a:xfrm>
                      <a:off x="0" y="0"/>
                      <a:ext cx="3572374" cy="1686160"/>
                    </a:xfrm>
                    <a:prstGeom prst="rect">
                      <a:avLst/>
                    </a:prstGeom>
                  </pic:spPr>
                </pic:pic>
              </a:graphicData>
            </a:graphic>
          </wp:inline>
        </w:drawing>
      </w:r>
    </w:p>
    <w:p w14:paraId="2ADB5879" w14:textId="0CCBBE6D" w:rsidR="001B27FF" w:rsidRDefault="001B27FF" w:rsidP="00BD7880">
      <w:pPr>
        <w:pStyle w:val="a3"/>
        <w:ind w:leftChars="0" w:left="425"/>
        <w:rPr>
          <w:noProof/>
        </w:rPr>
      </w:pPr>
      <w:r>
        <w:rPr>
          <w:rFonts w:hint="eastAsia"/>
          <w:noProof/>
        </w:rPr>
        <w:t>図６　関数宣言</w:t>
      </w:r>
    </w:p>
    <w:p w14:paraId="007497F2" w14:textId="77777777" w:rsidR="001B27FF" w:rsidRDefault="001B27FF" w:rsidP="00BD7880">
      <w:pPr>
        <w:pStyle w:val="a3"/>
        <w:ind w:leftChars="0" w:left="425"/>
        <w:rPr>
          <w:rFonts w:hint="eastAsia"/>
          <w:noProof/>
        </w:rPr>
      </w:pPr>
    </w:p>
    <w:p w14:paraId="00DAEB3F" w14:textId="6D494B4E" w:rsidR="00DC5CEF" w:rsidRDefault="00D903C7" w:rsidP="007F3DB0">
      <w:pPr>
        <w:pStyle w:val="a3"/>
        <w:numPr>
          <w:ilvl w:val="0"/>
          <w:numId w:val="7"/>
        </w:numPr>
        <w:ind w:leftChars="0"/>
        <w:rPr>
          <w:rFonts w:hint="eastAsia"/>
          <w:noProof/>
        </w:rPr>
      </w:pPr>
      <w:r>
        <w:rPr>
          <w:rFonts w:hint="eastAsia"/>
          <w:noProof/>
        </w:rPr>
        <w:t>所有権</w:t>
      </w:r>
    </w:p>
    <w:p w14:paraId="15157847" w14:textId="6BE73735" w:rsidR="006F7781" w:rsidRDefault="006F7781" w:rsidP="006F7781">
      <w:pPr>
        <w:pStyle w:val="a3"/>
        <w:ind w:leftChars="0" w:left="425"/>
        <w:rPr>
          <w:rFonts w:hint="eastAsia"/>
          <w:noProof/>
        </w:rPr>
      </w:pPr>
      <w:r>
        <w:rPr>
          <w:rFonts w:hint="eastAsia"/>
          <w:noProof/>
        </w:rPr>
        <w:t xml:space="preserve">　次の図７のような処理を考える．</w:t>
      </w:r>
    </w:p>
    <w:p w14:paraId="01A1A186" w14:textId="5E573715" w:rsidR="00DA34C5" w:rsidRDefault="006F7781" w:rsidP="00DA34C5">
      <w:pPr>
        <w:pStyle w:val="a3"/>
        <w:ind w:leftChars="0" w:left="425"/>
        <w:rPr>
          <w:noProof/>
        </w:rPr>
      </w:pPr>
      <w:r w:rsidRPr="006F7781">
        <w:rPr>
          <w:noProof/>
        </w:rPr>
        <w:lastRenderedPageBreak/>
        <w:drawing>
          <wp:inline distT="0" distB="0" distL="0" distR="0" wp14:anchorId="52E90375" wp14:editId="50368FBF">
            <wp:extent cx="2676899" cy="447737"/>
            <wp:effectExtent l="0" t="0" r="9525" b="0"/>
            <wp:docPr id="16953067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06708" name=""/>
                    <pic:cNvPicPr/>
                  </pic:nvPicPr>
                  <pic:blipFill>
                    <a:blip r:embed="rId17"/>
                    <a:stretch>
                      <a:fillRect/>
                    </a:stretch>
                  </pic:blipFill>
                  <pic:spPr>
                    <a:xfrm>
                      <a:off x="0" y="0"/>
                      <a:ext cx="2676899" cy="447737"/>
                    </a:xfrm>
                    <a:prstGeom prst="rect">
                      <a:avLst/>
                    </a:prstGeom>
                  </pic:spPr>
                </pic:pic>
              </a:graphicData>
            </a:graphic>
          </wp:inline>
        </w:drawing>
      </w:r>
    </w:p>
    <w:p w14:paraId="0550675C" w14:textId="6F63A39D" w:rsidR="00DC5CEF" w:rsidRDefault="00DC5CEF" w:rsidP="00DA34C5">
      <w:pPr>
        <w:pStyle w:val="a3"/>
        <w:ind w:leftChars="0" w:left="425"/>
        <w:rPr>
          <w:noProof/>
        </w:rPr>
      </w:pPr>
      <w:r>
        <w:rPr>
          <w:rFonts w:hint="eastAsia"/>
          <w:noProof/>
        </w:rPr>
        <w:t>図７　所有権</w:t>
      </w:r>
    </w:p>
    <w:p w14:paraId="7D0D53E9" w14:textId="77777777" w:rsidR="007F3DB0" w:rsidRDefault="007F3DB0" w:rsidP="00DA34C5">
      <w:pPr>
        <w:pStyle w:val="a3"/>
        <w:ind w:leftChars="0" w:left="425"/>
        <w:rPr>
          <w:noProof/>
        </w:rPr>
      </w:pPr>
    </w:p>
    <w:p w14:paraId="0B39A1B8" w14:textId="579135A8" w:rsidR="007F3DB0" w:rsidRDefault="007F3DB0" w:rsidP="00DA34C5">
      <w:pPr>
        <w:pStyle w:val="a3"/>
        <w:ind w:leftChars="0" w:left="425"/>
        <w:rPr>
          <w:noProof/>
        </w:rPr>
      </w:pPr>
      <w:r>
        <w:rPr>
          <w:rFonts w:hint="eastAsia"/>
          <w:noProof/>
        </w:rPr>
        <w:t xml:space="preserve">　</w:t>
      </w:r>
      <w:r w:rsidR="00F9202F">
        <w:rPr>
          <w:rFonts w:hint="eastAsia"/>
          <w:noProof/>
        </w:rPr>
        <w:t>このコードではまず一行目でS</w:t>
      </w:r>
      <w:r w:rsidR="00F9202F">
        <w:rPr>
          <w:noProof/>
        </w:rPr>
        <w:t>tring</w:t>
      </w:r>
      <w:r w:rsidR="00F9202F">
        <w:rPr>
          <w:rFonts w:hint="eastAsia"/>
          <w:noProof/>
        </w:rPr>
        <w:t>型の</w:t>
      </w:r>
      <w:r w:rsidR="00F9202F">
        <w:rPr>
          <w:noProof/>
        </w:rPr>
        <w:t>”hello”</w:t>
      </w:r>
      <w:r w:rsidR="00F9202F">
        <w:rPr>
          <w:rFonts w:hint="eastAsia"/>
          <w:noProof/>
        </w:rPr>
        <w:t>という値をs</w:t>
      </w:r>
      <w:r w:rsidR="00F9202F">
        <w:rPr>
          <w:noProof/>
        </w:rPr>
        <w:t>1</w:t>
      </w:r>
      <w:r w:rsidR="00F9202F">
        <w:rPr>
          <w:rFonts w:hint="eastAsia"/>
          <w:noProof/>
        </w:rPr>
        <w:t>に</w:t>
      </w:r>
      <w:r w:rsidR="00C630C1">
        <w:rPr>
          <w:rFonts w:hint="eastAsia"/>
          <w:noProof/>
        </w:rPr>
        <w:t>格納し，二行目でs</w:t>
      </w:r>
      <w:r w:rsidR="00C630C1">
        <w:rPr>
          <w:noProof/>
        </w:rPr>
        <w:t>2</w:t>
      </w:r>
      <w:r w:rsidR="008E6305">
        <w:rPr>
          <w:rFonts w:hint="eastAsia"/>
          <w:noProof/>
        </w:rPr>
        <w:t>にs</w:t>
      </w:r>
      <w:r w:rsidR="008E6305">
        <w:rPr>
          <w:noProof/>
        </w:rPr>
        <w:t>1</w:t>
      </w:r>
      <w:r w:rsidR="008E6305">
        <w:rPr>
          <w:rFonts w:hint="eastAsia"/>
          <w:noProof/>
        </w:rPr>
        <w:t>の値をコピーしているように見える．</w:t>
      </w:r>
      <w:r w:rsidR="00730ADB">
        <w:rPr>
          <w:rFonts w:hint="eastAsia"/>
          <w:noProof/>
        </w:rPr>
        <w:t>しかし，実際には異なった処理がなされている．まず一行目においてa</w:t>
      </w:r>
      <w:r w:rsidR="00730ADB">
        <w:rPr>
          <w:noProof/>
        </w:rPr>
        <w:t>1</w:t>
      </w:r>
      <w:r w:rsidR="00730ADB">
        <w:rPr>
          <w:rFonts w:hint="eastAsia"/>
          <w:noProof/>
        </w:rPr>
        <w:t>には次の図８のような</w:t>
      </w:r>
      <w:r w:rsidR="009B3779">
        <w:rPr>
          <w:rFonts w:hint="eastAsia"/>
          <w:noProof/>
        </w:rPr>
        <w:t>値がスタックされる．</w:t>
      </w:r>
    </w:p>
    <w:p w14:paraId="2DBC482C" w14:textId="450D5A81" w:rsidR="008E6305" w:rsidRDefault="00730ADB" w:rsidP="00DA34C5">
      <w:pPr>
        <w:pStyle w:val="a3"/>
        <w:ind w:leftChars="0" w:left="425"/>
        <w:rPr>
          <w:noProof/>
        </w:rPr>
      </w:pPr>
      <w:r w:rsidRPr="00730ADB">
        <w:rPr>
          <w:noProof/>
        </w:rPr>
        <w:drawing>
          <wp:inline distT="0" distB="0" distL="0" distR="0" wp14:anchorId="2C55E43A" wp14:editId="762144FB">
            <wp:extent cx="3591426" cy="2248214"/>
            <wp:effectExtent l="0" t="0" r="0" b="0"/>
            <wp:docPr id="1640456986" name="図 1" descr="ダイアグラム,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6986" name="図 1" descr="ダイアグラム, テーブル&#10;&#10;自動的に生成された説明"/>
                    <pic:cNvPicPr/>
                  </pic:nvPicPr>
                  <pic:blipFill>
                    <a:blip r:embed="rId18"/>
                    <a:stretch>
                      <a:fillRect/>
                    </a:stretch>
                  </pic:blipFill>
                  <pic:spPr>
                    <a:xfrm>
                      <a:off x="0" y="0"/>
                      <a:ext cx="3591426" cy="2248214"/>
                    </a:xfrm>
                    <a:prstGeom prst="rect">
                      <a:avLst/>
                    </a:prstGeom>
                  </pic:spPr>
                </pic:pic>
              </a:graphicData>
            </a:graphic>
          </wp:inline>
        </w:drawing>
      </w:r>
    </w:p>
    <w:p w14:paraId="1BFAB3B7" w14:textId="67E21E67" w:rsidR="009B3779" w:rsidRDefault="00575F46" w:rsidP="00DA34C5">
      <w:pPr>
        <w:pStyle w:val="a3"/>
        <w:ind w:leftChars="0" w:left="425"/>
        <w:rPr>
          <w:noProof/>
        </w:rPr>
      </w:pPr>
      <w:r>
        <w:rPr>
          <w:rFonts w:hint="eastAsia"/>
          <w:noProof/>
        </w:rPr>
        <w:t xml:space="preserve">図８　</w:t>
      </w:r>
      <w:r w:rsidR="00B07D1C">
        <w:rPr>
          <w:rFonts w:hint="eastAsia"/>
          <w:noProof/>
        </w:rPr>
        <w:t>s</w:t>
      </w:r>
      <w:r w:rsidR="00B07D1C">
        <w:rPr>
          <w:noProof/>
        </w:rPr>
        <w:t>1</w:t>
      </w:r>
      <w:r w:rsidR="00B07D1C">
        <w:rPr>
          <w:rFonts w:hint="eastAsia"/>
          <w:noProof/>
        </w:rPr>
        <w:t>への値の格納</w:t>
      </w:r>
    </w:p>
    <w:p w14:paraId="29D93441" w14:textId="7FC90413" w:rsidR="00CB696B" w:rsidRPr="00B462AB" w:rsidRDefault="00B07D1C" w:rsidP="00CB696B">
      <w:pPr>
        <w:pStyle w:val="a3"/>
        <w:ind w:leftChars="0" w:left="425"/>
        <w:rPr>
          <w:rFonts w:hint="eastAsia"/>
          <w:noProof/>
        </w:rPr>
      </w:pPr>
      <w:r>
        <w:rPr>
          <w:rFonts w:hint="eastAsia"/>
          <w:noProof/>
        </w:rPr>
        <w:t>もし，s</w:t>
      </w:r>
      <w:r>
        <w:rPr>
          <w:noProof/>
        </w:rPr>
        <w:t>2</w:t>
      </w:r>
      <w:r>
        <w:rPr>
          <w:rFonts w:hint="eastAsia"/>
          <w:noProof/>
        </w:rPr>
        <w:t>への値の格納が先ほど説明したような方法で行われているのであれば，いかのように表される（図９）</w:t>
      </w:r>
      <w:r w:rsidR="00CB696B">
        <w:rPr>
          <w:rFonts w:hint="eastAsia"/>
          <w:noProof/>
        </w:rPr>
        <w:t>．</w:t>
      </w:r>
      <w:r w:rsidR="00CB696B">
        <w:rPr>
          <w:rFonts w:hint="eastAsia"/>
          <w:noProof/>
        </w:rPr>
        <w:t>しかし，実際のR</w:t>
      </w:r>
      <w:r w:rsidR="00CB696B">
        <w:rPr>
          <w:noProof/>
        </w:rPr>
        <w:t>ust</w:t>
      </w:r>
      <w:r w:rsidR="00CB696B">
        <w:rPr>
          <w:rFonts w:hint="eastAsia"/>
          <w:noProof/>
        </w:rPr>
        <w:t>ではこのような処理は行っていない．このようにしてしまうと，ヒープ上のデータが大きいときに</w:t>
      </w:r>
      <w:r w:rsidR="00CB696B">
        <w:rPr>
          <w:noProof/>
        </w:rPr>
        <w:t>”s2=s1”</w:t>
      </w:r>
      <w:r w:rsidR="00CB696B">
        <w:rPr>
          <w:rFonts w:hint="eastAsia"/>
          <w:noProof/>
        </w:rPr>
        <w:t>という処理の実行時性能がとても悪くなってしまう可能性があるためである．</w:t>
      </w:r>
      <w:r w:rsidR="00CB696B">
        <w:rPr>
          <w:rFonts w:hint="eastAsia"/>
          <w:noProof/>
        </w:rPr>
        <w:t>実際のR</w:t>
      </w:r>
      <w:r w:rsidR="00CB696B">
        <w:rPr>
          <w:noProof/>
        </w:rPr>
        <w:t>ust</w:t>
      </w:r>
      <w:r w:rsidR="00CB696B">
        <w:rPr>
          <w:rFonts w:hint="eastAsia"/>
          <w:noProof/>
        </w:rPr>
        <w:t>では，図1</w:t>
      </w:r>
      <w:r w:rsidR="00CB696B">
        <w:rPr>
          <w:noProof/>
        </w:rPr>
        <w:t>0</w:t>
      </w:r>
      <w:r w:rsidR="00CB696B">
        <w:rPr>
          <w:rFonts w:hint="eastAsia"/>
          <w:noProof/>
        </w:rPr>
        <w:t>のような処理を行っている．</w:t>
      </w:r>
      <w:r w:rsidR="002322C1">
        <w:rPr>
          <w:rFonts w:hint="eastAsia"/>
          <w:noProof/>
        </w:rPr>
        <w:t>すなわち，</w:t>
      </w:r>
      <w:r w:rsidR="0052375E">
        <w:rPr>
          <w:rFonts w:hint="eastAsia"/>
          <w:noProof/>
        </w:rPr>
        <w:t>スタックにあるポインタ，長さ，許容量はコピーするが，ポインタがさす</w:t>
      </w:r>
      <w:r w:rsidR="00085356">
        <w:rPr>
          <w:rFonts w:hint="eastAsia"/>
          <w:noProof/>
        </w:rPr>
        <w:t>ヒープ上のデータはコピーしない．</w:t>
      </w:r>
    </w:p>
    <w:p w14:paraId="0BBA3371" w14:textId="0CB65FE2" w:rsidR="00B07D1C" w:rsidRPr="00CB696B" w:rsidRDefault="00B07D1C" w:rsidP="00DA34C5">
      <w:pPr>
        <w:pStyle w:val="a3"/>
        <w:ind w:leftChars="0" w:left="425"/>
        <w:rPr>
          <w:noProof/>
        </w:rPr>
      </w:pPr>
    </w:p>
    <w:p w14:paraId="26FEB864" w14:textId="718F6BEC" w:rsidR="000E5549" w:rsidRDefault="000E5549" w:rsidP="00DA34C5">
      <w:pPr>
        <w:pStyle w:val="a3"/>
        <w:ind w:leftChars="0" w:left="425"/>
        <w:rPr>
          <w:noProof/>
        </w:rPr>
      </w:pPr>
      <w:r w:rsidRPr="000E5549">
        <w:rPr>
          <w:noProof/>
        </w:rPr>
        <w:lastRenderedPageBreak/>
        <w:drawing>
          <wp:inline distT="0" distB="0" distL="0" distR="0" wp14:anchorId="262C2DCE" wp14:editId="0251BF2C">
            <wp:extent cx="3284736" cy="3943350"/>
            <wp:effectExtent l="0" t="0" r="0" b="0"/>
            <wp:docPr id="1440644420"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44420" name="図 1" descr="テーブル&#10;&#10;自動的に生成された説明"/>
                    <pic:cNvPicPr/>
                  </pic:nvPicPr>
                  <pic:blipFill>
                    <a:blip r:embed="rId19"/>
                    <a:stretch>
                      <a:fillRect/>
                    </a:stretch>
                  </pic:blipFill>
                  <pic:spPr>
                    <a:xfrm>
                      <a:off x="0" y="0"/>
                      <a:ext cx="3289668" cy="3949271"/>
                    </a:xfrm>
                    <a:prstGeom prst="rect">
                      <a:avLst/>
                    </a:prstGeom>
                  </pic:spPr>
                </pic:pic>
              </a:graphicData>
            </a:graphic>
          </wp:inline>
        </w:drawing>
      </w:r>
    </w:p>
    <w:p w14:paraId="6493E730" w14:textId="6C069065" w:rsidR="00CB696B" w:rsidRDefault="00CB696B" w:rsidP="00DA34C5">
      <w:pPr>
        <w:pStyle w:val="a3"/>
        <w:ind w:leftChars="0" w:left="425"/>
        <w:rPr>
          <w:noProof/>
        </w:rPr>
      </w:pPr>
      <w:r>
        <w:rPr>
          <w:rFonts w:hint="eastAsia"/>
          <w:noProof/>
        </w:rPr>
        <w:t>図９　誤った</w:t>
      </w:r>
      <w:r>
        <w:rPr>
          <w:noProof/>
        </w:rPr>
        <w:t>”s2=s1”</w:t>
      </w:r>
      <w:r>
        <w:rPr>
          <w:rFonts w:hint="eastAsia"/>
          <w:noProof/>
        </w:rPr>
        <w:t>の解釈</w:t>
      </w:r>
    </w:p>
    <w:p w14:paraId="26AA0E92" w14:textId="27B67E09" w:rsidR="000D3CC6" w:rsidRDefault="000D3CC6" w:rsidP="00DA34C5">
      <w:pPr>
        <w:pStyle w:val="a3"/>
        <w:ind w:leftChars="0" w:left="425"/>
        <w:rPr>
          <w:noProof/>
        </w:rPr>
      </w:pPr>
      <w:r w:rsidRPr="000D3CC6">
        <w:rPr>
          <w:noProof/>
        </w:rPr>
        <w:drawing>
          <wp:inline distT="0" distB="0" distL="0" distR="0" wp14:anchorId="1F0DE6D4" wp14:editId="372FE51A">
            <wp:extent cx="3419475" cy="3400941"/>
            <wp:effectExtent l="0" t="0" r="0" b="9525"/>
            <wp:docPr id="145533763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37639" name="図 1" descr="ダイアグラム&#10;&#10;自動的に生成された説明"/>
                    <pic:cNvPicPr/>
                  </pic:nvPicPr>
                  <pic:blipFill>
                    <a:blip r:embed="rId20"/>
                    <a:stretch>
                      <a:fillRect/>
                    </a:stretch>
                  </pic:blipFill>
                  <pic:spPr>
                    <a:xfrm>
                      <a:off x="0" y="0"/>
                      <a:ext cx="3422144" cy="3403595"/>
                    </a:xfrm>
                    <a:prstGeom prst="rect">
                      <a:avLst/>
                    </a:prstGeom>
                  </pic:spPr>
                </pic:pic>
              </a:graphicData>
            </a:graphic>
          </wp:inline>
        </w:drawing>
      </w:r>
    </w:p>
    <w:p w14:paraId="75F9CBCC" w14:textId="2EE09D6D" w:rsidR="000D3CC6" w:rsidRDefault="000D3CC6" w:rsidP="00DA34C5">
      <w:pPr>
        <w:pStyle w:val="a3"/>
        <w:ind w:leftChars="0" w:left="425"/>
        <w:rPr>
          <w:noProof/>
        </w:rPr>
      </w:pPr>
      <w:r>
        <w:rPr>
          <w:rFonts w:hint="eastAsia"/>
          <w:noProof/>
        </w:rPr>
        <w:t>図1</w:t>
      </w:r>
      <w:r>
        <w:rPr>
          <w:noProof/>
        </w:rPr>
        <w:t>0</w:t>
      </w:r>
      <w:r>
        <w:rPr>
          <w:rFonts w:hint="eastAsia"/>
          <w:noProof/>
        </w:rPr>
        <w:t xml:space="preserve">　正しい</w:t>
      </w:r>
      <w:r>
        <w:rPr>
          <w:noProof/>
        </w:rPr>
        <w:t>”s2=s1”</w:t>
      </w:r>
      <w:r>
        <w:rPr>
          <w:rFonts w:hint="eastAsia"/>
          <w:noProof/>
        </w:rPr>
        <w:t>の解釈</w:t>
      </w:r>
    </w:p>
    <w:p w14:paraId="33982570" w14:textId="0A2F0A85" w:rsidR="0019395E" w:rsidRDefault="009A026E" w:rsidP="00F113AF">
      <w:pPr>
        <w:pStyle w:val="a3"/>
        <w:ind w:leftChars="0" w:left="425"/>
        <w:rPr>
          <w:noProof/>
        </w:rPr>
      </w:pPr>
      <w:r>
        <w:rPr>
          <w:rFonts w:hint="eastAsia"/>
          <w:noProof/>
        </w:rPr>
        <w:t>しかし，</w:t>
      </w:r>
      <w:r w:rsidR="00565084">
        <w:rPr>
          <w:rFonts w:hint="eastAsia"/>
          <w:noProof/>
        </w:rPr>
        <w:t>このように複数の変数が一つのヒープを参照する場合には，</w:t>
      </w:r>
      <w:r w:rsidR="009E2D0B">
        <w:rPr>
          <w:rFonts w:hint="eastAsia"/>
          <w:noProof/>
        </w:rPr>
        <w:t>「二重開放エラー」</w:t>
      </w:r>
      <w:r w:rsidR="009E2D0B">
        <w:rPr>
          <w:rFonts w:hint="eastAsia"/>
          <w:noProof/>
        </w:rPr>
        <w:lastRenderedPageBreak/>
        <w:t>が起きてしまう可能性がある．</w:t>
      </w:r>
      <w:r w:rsidR="009E2D0B">
        <w:rPr>
          <w:noProof/>
        </w:rPr>
        <w:t>s1</w:t>
      </w:r>
      <w:r w:rsidR="009E2D0B">
        <w:rPr>
          <w:rFonts w:hint="eastAsia"/>
          <w:noProof/>
        </w:rPr>
        <w:t>とs</w:t>
      </w:r>
      <w:r w:rsidR="009E2D0B">
        <w:rPr>
          <w:noProof/>
        </w:rPr>
        <w:t>2</w:t>
      </w:r>
      <w:r w:rsidR="009E2D0B">
        <w:rPr>
          <w:rFonts w:hint="eastAsia"/>
          <w:noProof/>
        </w:rPr>
        <w:t>がスコープを抜けたら</w:t>
      </w:r>
      <w:r w:rsidR="009B1312">
        <w:rPr>
          <w:rFonts w:hint="eastAsia"/>
          <w:noProof/>
        </w:rPr>
        <w:t>両方とも同じ目盛りを解放しようとするからである．</w:t>
      </w:r>
      <w:r w:rsidR="002C65FA">
        <w:rPr>
          <w:rFonts w:hint="eastAsia"/>
          <w:noProof/>
        </w:rPr>
        <w:t>二重開放エラーを防ぐために行われている操作として「ムーブ」がある．</w:t>
      </w:r>
      <w:r w:rsidR="001B76CA">
        <w:rPr>
          <w:noProof/>
        </w:rPr>
        <w:t>s2</w:t>
      </w:r>
      <w:r w:rsidR="001B76CA">
        <w:rPr>
          <w:rFonts w:hint="eastAsia"/>
          <w:noProof/>
        </w:rPr>
        <w:t>を生成した後にs</w:t>
      </w:r>
      <w:r w:rsidR="001B76CA">
        <w:rPr>
          <w:noProof/>
        </w:rPr>
        <w:t>1</w:t>
      </w:r>
      <w:r w:rsidR="001B76CA">
        <w:rPr>
          <w:rFonts w:hint="eastAsia"/>
          <w:noProof/>
        </w:rPr>
        <w:t>がもはや有効ではないと考え</w:t>
      </w:r>
      <w:r w:rsidR="00461754">
        <w:rPr>
          <w:rFonts w:hint="eastAsia"/>
          <w:noProof/>
        </w:rPr>
        <w:t>，s</w:t>
      </w:r>
      <w:r w:rsidR="00461754">
        <w:rPr>
          <w:noProof/>
        </w:rPr>
        <w:t>1</w:t>
      </w:r>
      <w:r w:rsidR="00461754">
        <w:rPr>
          <w:rFonts w:hint="eastAsia"/>
          <w:noProof/>
        </w:rPr>
        <w:t>がスコープを抜けた後に何も解放しなくてよいようにするのである．</w:t>
      </w:r>
      <w:r w:rsidR="0019395E">
        <w:rPr>
          <w:rFonts w:hint="eastAsia"/>
          <w:noProof/>
        </w:rPr>
        <w:t>関数に値を渡したり，値を変数に代入する</w:t>
      </w:r>
      <w:r w:rsidR="00983EC7">
        <w:rPr>
          <w:rFonts w:hint="eastAsia"/>
          <w:noProof/>
        </w:rPr>
        <w:t>こと</w:t>
      </w:r>
      <w:r w:rsidR="003046B0">
        <w:rPr>
          <w:rFonts w:hint="eastAsia"/>
          <w:noProof/>
        </w:rPr>
        <w:t>によって所有権が移</w:t>
      </w:r>
      <w:r w:rsidR="00F113AF">
        <w:rPr>
          <w:rFonts w:hint="eastAsia"/>
          <w:noProof/>
        </w:rPr>
        <w:t>る．</w:t>
      </w:r>
    </w:p>
    <w:p w14:paraId="79AFAFD9" w14:textId="77777777" w:rsidR="00AF5B8A" w:rsidRDefault="00AF5B8A" w:rsidP="00AF5B8A">
      <w:pPr>
        <w:rPr>
          <w:noProof/>
        </w:rPr>
      </w:pPr>
    </w:p>
    <w:p w14:paraId="4EFC7631" w14:textId="137EE400" w:rsidR="00AF5B8A" w:rsidRDefault="00AF5B8A" w:rsidP="00AF5B8A">
      <w:pPr>
        <w:pStyle w:val="a3"/>
        <w:numPr>
          <w:ilvl w:val="0"/>
          <w:numId w:val="7"/>
        </w:numPr>
        <w:ind w:leftChars="0"/>
        <w:rPr>
          <w:noProof/>
        </w:rPr>
      </w:pPr>
      <w:r>
        <w:rPr>
          <w:rFonts w:hint="eastAsia"/>
          <w:noProof/>
        </w:rPr>
        <w:t>構造体</w:t>
      </w:r>
    </w:p>
    <w:p w14:paraId="485A65A9" w14:textId="3926C3C7" w:rsidR="00AB1430" w:rsidRDefault="00AB1430" w:rsidP="00AB1430">
      <w:pPr>
        <w:pStyle w:val="a3"/>
        <w:ind w:leftChars="0" w:left="425"/>
        <w:rPr>
          <w:noProof/>
        </w:rPr>
      </w:pPr>
      <w:r>
        <w:rPr>
          <w:rFonts w:hint="eastAsia"/>
          <w:noProof/>
        </w:rPr>
        <w:t xml:space="preserve">　構造体は</w:t>
      </w:r>
      <w:r w:rsidR="0004214F">
        <w:rPr>
          <w:noProof/>
        </w:rPr>
        <w:t>”struct &lt;</w:t>
      </w:r>
      <w:r w:rsidR="0004214F">
        <w:rPr>
          <w:rFonts w:hint="eastAsia"/>
          <w:noProof/>
        </w:rPr>
        <w:t>構造体名</w:t>
      </w:r>
      <w:r w:rsidR="0004214F">
        <w:rPr>
          <w:noProof/>
        </w:rPr>
        <w:t>&gt;{</w:t>
      </w:r>
      <w:r w:rsidR="00C05D49">
        <w:rPr>
          <w:noProof/>
        </w:rPr>
        <w:t>&lt;</w:t>
      </w:r>
      <w:r w:rsidR="0004214F">
        <w:rPr>
          <w:rFonts w:hint="eastAsia"/>
          <w:noProof/>
        </w:rPr>
        <w:t>変数名</w:t>
      </w:r>
      <w:r w:rsidR="00C05D49">
        <w:rPr>
          <w:rFonts w:hint="eastAsia"/>
          <w:noProof/>
        </w:rPr>
        <w:t>&gt;</w:t>
      </w:r>
      <w:r w:rsidR="00C05D49">
        <w:rPr>
          <w:noProof/>
        </w:rPr>
        <w:t>: &lt;</w:t>
      </w:r>
      <w:r w:rsidR="00C05D49">
        <w:rPr>
          <w:rFonts w:hint="eastAsia"/>
          <w:noProof/>
        </w:rPr>
        <w:t>型名</w:t>
      </w:r>
      <w:r w:rsidR="00C05D49">
        <w:rPr>
          <w:noProof/>
        </w:rPr>
        <w:t>&gt;</w:t>
      </w:r>
      <w:r w:rsidR="0004214F">
        <w:rPr>
          <w:noProof/>
        </w:rPr>
        <w:t>}”</w:t>
      </w:r>
      <w:r w:rsidR="00C05D49">
        <w:rPr>
          <w:rFonts w:hint="eastAsia"/>
          <w:noProof/>
        </w:rPr>
        <w:t>という形で表される．</w:t>
      </w:r>
      <w:r w:rsidR="00F07422">
        <w:rPr>
          <w:rFonts w:hint="eastAsia"/>
          <w:noProof/>
        </w:rPr>
        <w:t>（図1</w:t>
      </w:r>
      <w:r w:rsidR="00F07422">
        <w:rPr>
          <w:noProof/>
        </w:rPr>
        <w:t>1</w:t>
      </w:r>
      <w:r w:rsidR="00F07422">
        <w:rPr>
          <w:rFonts w:hint="eastAsia"/>
          <w:noProof/>
        </w:rPr>
        <w:t>）</w:t>
      </w:r>
    </w:p>
    <w:p w14:paraId="758316BD" w14:textId="62F92F19" w:rsidR="00F07422" w:rsidRDefault="00F07422" w:rsidP="002F1186">
      <w:pPr>
        <w:pStyle w:val="a3"/>
        <w:ind w:leftChars="0" w:left="425"/>
        <w:jc w:val="center"/>
        <w:rPr>
          <w:noProof/>
        </w:rPr>
      </w:pPr>
      <w:r w:rsidRPr="00F07422">
        <w:rPr>
          <w:noProof/>
        </w:rPr>
        <w:drawing>
          <wp:inline distT="0" distB="0" distL="0" distR="0" wp14:anchorId="0C90C3E7" wp14:editId="28B82506">
            <wp:extent cx="1943371" cy="1066949"/>
            <wp:effectExtent l="0" t="0" r="0" b="0"/>
            <wp:docPr id="1037712744"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2744" name="図 1" descr="テキスト&#10;&#10;自動的に生成された説明"/>
                    <pic:cNvPicPr/>
                  </pic:nvPicPr>
                  <pic:blipFill>
                    <a:blip r:embed="rId21"/>
                    <a:stretch>
                      <a:fillRect/>
                    </a:stretch>
                  </pic:blipFill>
                  <pic:spPr>
                    <a:xfrm>
                      <a:off x="0" y="0"/>
                      <a:ext cx="1943371" cy="1066949"/>
                    </a:xfrm>
                    <a:prstGeom prst="rect">
                      <a:avLst/>
                    </a:prstGeom>
                  </pic:spPr>
                </pic:pic>
              </a:graphicData>
            </a:graphic>
          </wp:inline>
        </w:drawing>
      </w:r>
    </w:p>
    <w:p w14:paraId="7E393817" w14:textId="48DA2CC0" w:rsidR="00F07422" w:rsidRDefault="00F07422" w:rsidP="002F1186">
      <w:pPr>
        <w:pStyle w:val="a3"/>
        <w:ind w:leftChars="0" w:left="425"/>
        <w:jc w:val="center"/>
        <w:rPr>
          <w:noProof/>
        </w:rPr>
      </w:pPr>
      <w:r>
        <w:rPr>
          <w:rFonts w:hint="eastAsia"/>
          <w:noProof/>
        </w:rPr>
        <w:t>図1</w:t>
      </w:r>
      <w:r>
        <w:rPr>
          <w:noProof/>
        </w:rPr>
        <w:t>1</w:t>
      </w:r>
      <w:r>
        <w:rPr>
          <w:rFonts w:hint="eastAsia"/>
          <w:noProof/>
        </w:rPr>
        <w:t xml:space="preserve">　構造体定義の例</w:t>
      </w:r>
    </w:p>
    <w:p w14:paraId="3C29F4DC" w14:textId="70D97E2E" w:rsidR="00FB6BD3" w:rsidRDefault="00DB75D4" w:rsidP="00FB6BD3">
      <w:pPr>
        <w:pStyle w:val="a3"/>
        <w:ind w:leftChars="0" w:left="425"/>
        <w:rPr>
          <w:noProof/>
        </w:rPr>
      </w:pPr>
      <w:r>
        <w:rPr>
          <w:rFonts w:hint="eastAsia"/>
          <w:noProof/>
        </w:rPr>
        <w:t>また，構造体のインスタンスは図1</w:t>
      </w:r>
      <w:r>
        <w:rPr>
          <w:noProof/>
        </w:rPr>
        <w:t>2</w:t>
      </w:r>
      <w:r>
        <w:rPr>
          <w:rFonts w:hint="eastAsia"/>
          <w:noProof/>
        </w:rPr>
        <w:t>のように</w:t>
      </w:r>
      <w:r w:rsidR="00F734CA">
        <w:rPr>
          <w:rFonts w:hint="eastAsia"/>
          <w:noProof/>
        </w:rPr>
        <w:t>宣言できる．</w:t>
      </w:r>
    </w:p>
    <w:p w14:paraId="128A7616" w14:textId="356C9707" w:rsidR="00F734CA" w:rsidRDefault="00F734CA" w:rsidP="006C43E3">
      <w:pPr>
        <w:pStyle w:val="a3"/>
        <w:ind w:leftChars="0" w:left="425"/>
        <w:jc w:val="center"/>
        <w:rPr>
          <w:noProof/>
        </w:rPr>
      </w:pPr>
      <w:r w:rsidRPr="00F734CA">
        <w:rPr>
          <w:noProof/>
        </w:rPr>
        <w:drawing>
          <wp:inline distT="0" distB="0" distL="0" distR="0" wp14:anchorId="21EAB878" wp14:editId="5A244A62">
            <wp:extent cx="3848637" cy="1057423"/>
            <wp:effectExtent l="0" t="0" r="0" b="9525"/>
            <wp:docPr id="95660263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02630" name="図 1" descr="テキスト&#10;&#10;自動的に生成された説明"/>
                    <pic:cNvPicPr/>
                  </pic:nvPicPr>
                  <pic:blipFill>
                    <a:blip r:embed="rId22"/>
                    <a:stretch>
                      <a:fillRect/>
                    </a:stretch>
                  </pic:blipFill>
                  <pic:spPr>
                    <a:xfrm>
                      <a:off x="0" y="0"/>
                      <a:ext cx="3848637" cy="1057423"/>
                    </a:xfrm>
                    <a:prstGeom prst="rect">
                      <a:avLst/>
                    </a:prstGeom>
                  </pic:spPr>
                </pic:pic>
              </a:graphicData>
            </a:graphic>
          </wp:inline>
        </w:drawing>
      </w:r>
    </w:p>
    <w:p w14:paraId="54C7DADD" w14:textId="3047DDC0" w:rsidR="00F734CA" w:rsidRDefault="00F734CA" w:rsidP="006C43E3">
      <w:pPr>
        <w:pStyle w:val="a3"/>
        <w:ind w:leftChars="0" w:left="425"/>
        <w:jc w:val="center"/>
        <w:rPr>
          <w:noProof/>
        </w:rPr>
      </w:pPr>
      <w:r>
        <w:rPr>
          <w:rFonts w:hint="eastAsia"/>
          <w:noProof/>
        </w:rPr>
        <w:t>図1</w:t>
      </w:r>
      <w:r>
        <w:rPr>
          <w:noProof/>
        </w:rPr>
        <w:t>2</w:t>
      </w:r>
      <w:r>
        <w:rPr>
          <w:rFonts w:hint="eastAsia"/>
          <w:noProof/>
        </w:rPr>
        <w:t xml:space="preserve">　</w:t>
      </w:r>
      <w:r w:rsidR="006C43E3">
        <w:rPr>
          <w:rFonts w:hint="eastAsia"/>
          <w:noProof/>
        </w:rPr>
        <w:t>インスタンス宣言の例</w:t>
      </w:r>
    </w:p>
    <w:p w14:paraId="58F28784" w14:textId="7C8D6EF4" w:rsidR="001B5FC4" w:rsidRPr="00F07422" w:rsidRDefault="001B5FC4" w:rsidP="001B5FC4">
      <w:pPr>
        <w:pStyle w:val="a3"/>
        <w:ind w:leftChars="0" w:left="425"/>
        <w:rPr>
          <w:rFonts w:hint="eastAsia"/>
          <w:noProof/>
        </w:rPr>
      </w:pPr>
      <w:r>
        <w:rPr>
          <w:rFonts w:hint="eastAsia"/>
          <w:noProof/>
        </w:rPr>
        <w:t xml:space="preserve">　インスタンスから特定の値を取得したいときには，ドット記法が利用できる．例えば，図1</w:t>
      </w:r>
      <w:r>
        <w:rPr>
          <w:noProof/>
        </w:rPr>
        <w:t>2</w:t>
      </w:r>
      <w:r>
        <w:rPr>
          <w:rFonts w:hint="eastAsia"/>
          <w:noProof/>
        </w:rPr>
        <w:t>のインスタンスからe</w:t>
      </w:r>
      <w:r>
        <w:rPr>
          <w:noProof/>
        </w:rPr>
        <w:t>mail</w:t>
      </w:r>
      <w:r>
        <w:rPr>
          <w:rFonts w:hint="eastAsia"/>
          <w:noProof/>
        </w:rPr>
        <w:t>の値を取り出したいときは</w:t>
      </w:r>
      <w:r>
        <w:rPr>
          <w:noProof/>
        </w:rPr>
        <w:t>”user1.email”</w:t>
      </w:r>
      <w:r>
        <w:rPr>
          <w:rFonts w:hint="eastAsia"/>
          <w:noProof/>
        </w:rPr>
        <w:t>と書けばよい．</w:t>
      </w:r>
      <w:r w:rsidR="008E6B45">
        <w:rPr>
          <w:rFonts w:hint="eastAsia"/>
          <w:noProof/>
        </w:rPr>
        <w:t>また，インスタンスを可変として定義している（図1</w:t>
      </w:r>
      <w:r w:rsidR="008E6B45">
        <w:rPr>
          <w:noProof/>
        </w:rPr>
        <w:t>2</w:t>
      </w:r>
      <w:r w:rsidR="008E6B45">
        <w:rPr>
          <w:rFonts w:hint="eastAsia"/>
          <w:noProof/>
        </w:rPr>
        <w:t>の</w:t>
      </w:r>
      <w:r w:rsidR="00312425">
        <w:rPr>
          <w:rFonts w:hint="eastAsia"/>
          <w:noProof/>
        </w:rPr>
        <w:t>例ならば</w:t>
      </w:r>
      <w:r w:rsidR="00F02A17">
        <w:rPr>
          <w:noProof/>
        </w:rPr>
        <w:t>”let mut user1 = …”</w:t>
      </w:r>
      <w:r w:rsidR="00F02A17">
        <w:rPr>
          <w:rFonts w:hint="eastAsia"/>
          <w:noProof/>
        </w:rPr>
        <w:t>とすればよい</w:t>
      </w:r>
      <w:r w:rsidR="008E6B45">
        <w:rPr>
          <w:rFonts w:hint="eastAsia"/>
          <w:noProof/>
        </w:rPr>
        <w:t>）</w:t>
      </w:r>
      <w:r w:rsidR="00300D47">
        <w:rPr>
          <w:rFonts w:hint="eastAsia"/>
          <w:noProof/>
        </w:rPr>
        <w:t>ならば，</w:t>
      </w:r>
      <w:r w:rsidR="00300D47">
        <w:rPr>
          <w:noProof/>
        </w:rPr>
        <w:t>”user1.email=hogehoge”</w:t>
      </w:r>
      <w:r w:rsidR="00300D47">
        <w:rPr>
          <w:rFonts w:hint="eastAsia"/>
          <w:noProof/>
        </w:rPr>
        <w:t>とすることで</w:t>
      </w:r>
      <w:r w:rsidR="004B3D2E">
        <w:rPr>
          <w:rFonts w:hint="eastAsia"/>
          <w:noProof/>
        </w:rPr>
        <w:t>書き換えが可能である．また，R</w:t>
      </w:r>
      <w:r w:rsidR="004B3D2E">
        <w:rPr>
          <w:noProof/>
        </w:rPr>
        <w:t>ust</w:t>
      </w:r>
      <w:r w:rsidR="004B3D2E">
        <w:rPr>
          <w:rFonts w:hint="eastAsia"/>
          <w:noProof/>
        </w:rPr>
        <w:t>はインスタンス内の一部のフィールドのみを可変にするということはできず，すべて不変にするか，すべて可変にするかのどちらかしかできない．</w:t>
      </w:r>
    </w:p>
    <w:sectPr w:rsidR="001B5FC4" w:rsidRPr="00F074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4F6"/>
    <w:multiLevelType w:val="hybridMultilevel"/>
    <w:tmpl w:val="C0B469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F2C4F19"/>
    <w:multiLevelType w:val="hybridMultilevel"/>
    <w:tmpl w:val="75C4605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12F4BA7"/>
    <w:multiLevelType w:val="hybridMultilevel"/>
    <w:tmpl w:val="EAC06BF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467437D"/>
    <w:multiLevelType w:val="hybridMultilevel"/>
    <w:tmpl w:val="8B90901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1BB7E27"/>
    <w:multiLevelType w:val="multilevel"/>
    <w:tmpl w:val="752EFA5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FFA1E4D"/>
    <w:multiLevelType w:val="hybridMultilevel"/>
    <w:tmpl w:val="652A758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7BC925E3"/>
    <w:multiLevelType w:val="multilevel"/>
    <w:tmpl w:val="428416D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854D48"/>
    <w:multiLevelType w:val="hybridMultilevel"/>
    <w:tmpl w:val="5BB6BE8A"/>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77492844">
    <w:abstractNumId w:val="1"/>
  </w:num>
  <w:num w:numId="2" w16cid:durableId="662122695">
    <w:abstractNumId w:val="5"/>
  </w:num>
  <w:num w:numId="3" w16cid:durableId="736128359">
    <w:abstractNumId w:val="2"/>
  </w:num>
  <w:num w:numId="4" w16cid:durableId="1365863643">
    <w:abstractNumId w:val="3"/>
  </w:num>
  <w:num w:numId="5" w16cid:durableId="1296333415">
    <w:abstractNumId w:val="0"/>
  </w:num>
  <w:num w:numId="6" w16cid:durableId="296761827">
    <w:abstractNumId w:val="6"/>
  </w:num>
  <w:num w:numId="7" w16cid:durableId="158080741">
    <w:abstractNumId w:val="4"/>
  </w:num>
  <w:num w:numId="8" w16cid:durableId="1228565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D7"/>
    <w:rsid w:val="00006FE4"/>
    <w:rsid w:val="00025D44"/>
    <w:rsid w:val="00032EFA"/>
    <w:rsid w:val="0004214F"/>
    <w:rsid w:val="00046742"/>
    <w:rsid w:val="00056418"/>
    <w:rsid w:val="000616F8"/>
    <w:rsid w:val="00085356"/>
    <w:rsid w:val="00090E6F"/>
    <w:rsid w:val="000C24B4"/>
    <w:rsid w:val="000D0C00"/>
    <w:rsid w:val="000D3CC6"/>
    <w:rsid w:val="000E30AC"/>
    <w:rsid w:val="000E5549"/>
    <w:rsid w:val="001273A6"/>
    <w:rsid w:val="00156FB0"/>
    <w:rsid w:val="00157FA7"/>
    <w:rsid w:val="0019395E"/>
    <w:rsid w:val="001B27FF"/>
    <w:rsid w:val="001B2835"/>
    <w:rsid w:val="001B5FC4"/>
    <w:rsid w:val="001B76CA"/>
    <w:rsid w:val="001E17DB"/>
    <w:rsid w:val="0020264D"/>
    <w:rsid w:val="00211C03"/>
    <w:rsid w:val="00223383"/>
    <w:rsid w:val="002322C1"/>
    <w:rsid w:val="00235E29"/>
    <w:rsid w:val="0026023E"/>
    <w:rsid w:val="00285A53"/>
    <w:rsid w:val="002A0044"/>
    <w:rsid w:val="002A1D5A"/>
    <w:rsid w:val="002B6AF3"/>
    <w:rsid w:val="002C300C"/>
    <w:rsid w:val="002C3E45"/>
    <w:rsid w:val="002C65FA"/>
    <w:rsid w:val="002E658D"/>
    <w:rsid w:val="002F1186"/>
    <w:rsid w:val="002F55C4"/>
    <w:rsid w:val="00300D47"/>
    <w:rsid w:val="003046B0"/>
    <w:rsid w:val="00312425"/>
    <w:rsid w:val="0034749E"/>
    <w:rsid w:val="003A17CE"/>
    <w:rsid w:val="003A49E6"/>
    <w:rsid w:val="003B3268"/>
    <w:rsid w:val="003D271B"/>
    <w:rsid w:val="003D5A52"/>
    <w:rsid w:val="003E3136"/>
    <w:rsid w:val="004025C8"/>
    <w:rsid w:val="004110C3"/>
    <w:rsid w:val="00427611"/>
    <w:rsid w:val="004478D8"/>
    <w:rsid w:val="00461754"/>
    <w:rsid w:val="00466E61"/>
    <w:rsid w:val="004A7C19"/>
    <w:rsid w:val="004B3D2E"/>
    <w:rsid w:val="0052375E"/>
    <w:rsid w:val="00525196"/>
    <w:rsid w:val="00561628"/>
    <w:rsid w:val="00565084"/>
    <w:rsid w:val="00575CCC"/>
    <w:rsid w:val="00575F46"/>
    <w:rsid w:val="0058534D"/>
    <w:rsid w:val="005921F5"/>
    <w:rsid w:val="005B4F69"/>
    <w:rsid w:val="005F4AF2"/>
    <w:rsid w:val="00650E8C"/>
    <w:rsid w:val="00657C7B"/>
    <w:rsid w:val="006927AF"/>
    <w:rsid w:val="00696511"/>
    <w:rsid w:val="006A6AC3"/>
    <w:rsid w:val="006B3004"/>
    <w:rsid w:val="006B7BE7"/>
    <w:rsid w:val="006C43E3"/>
    <w:rsid w:val="006F64D3"/>
    <w:rsid w:val="006F71D8"/>
    <w:rsid w:val="006F7781"/>
    <w:rsid w:val="0072028D"/>
    <w:rsid w:val="00722FC7"/>
    <w:rsid w:val="00730ADB"/>
    <w:rsid w:val="00762BD7"/>
    <w:rsid w:val="00772D9F"/>
    <w:rsid w:val="0077404B"/>
    <w:rsid w:val="0077471F"/>
    <w:rsid w:val="00781D7B"/>
    <w:rsid w:val="007B7E48"/>
    <w:rsid w:val="007C65CE"/>
    <w:rsid w:val="007F3DB0"/>
    <w:rsid w:val="007F5CCF"/>
    <w:rsid w:val="00804490"/>
    <w:rsid w:val="008277B3"/>
    <w:rsid w:val="008639AD"/>
    <w:rsid w:val="0088235D"/>
    <w:rsid w:val="008969A4"/>
    <w:rsid w:val="00896E6D"/>
    <w:rsid w:val="008A5504"/>
    <w:rsid w:val="008A5933"/>
    <w:rsid w:val="008C3105"/>
    <w:rsid w:val="008E6305"/>
    <w:rsid w:val="008E6B45"/>
    <w:rsid w:val="008F080F"/>
    <w:rsid w:val="00926FDC"/>
    <w:rsid w:val="00936FDF"/>
    <w:rsid w:val="0098358C"/>
    <w:rsid w:val="00983EC7"/>
    <w:rsid w:val="009A026E"/>
    <w:rsid w:val="009A680F"/>
    <w:rsid w:val="009A7170"/>
    <w:rsid w:val="009B1312"/>
    <w:rsid w:val="009B15CC"/>
    <w:rsid w:val="009B3779"/>
    <w:rsid w:val="009E24D6"/>
    <w:rsid w:val="009E2D0B"/>
    <w:rsid w:val="00A152BA"/>
    <w:rsid w:val="00A36726"/>
    <w:rsid w:val="00A46758"/>
    <w:rsid w:val="00A7766A"/>
    <w:rsid w:val="00A82BA6"/>
    <w:rsid w:val="00A92445"/>
    <w:rsid w:val="00AB1430"/>
    <w:rsid w:val="00AC2229"/>
    <w:rsid w:val="00AD1960"/>
    <w:rsid w:val="00AD7709"/>
    <w:rsid w:val="00AE5ABF"/>
    <w:rsid w:val="00AF5B8A"/>
    <w:rsid w:val="00B038C0"/>
    <w:rsid w:val="00B048F1"/>
    <w:rsid w:val="00B07D1C"/>
    <w:rsid w:val="00B13B43"/>
    <w:rsid w:val="00B462AB"/>
    <w:rsid w:val="00B900EF"/>
    <w:rsid w:val="00B94AF5"/>
    <w:rsid w:val="00BD226C"/>
    <w:rsid w:val="00BD7880"/>
    <w:rsid w:val="00BE386D"/>
    <w:rsid w:val="00BE43A8"/>
    <w:rsid w:val="00C05981"/>
    <w:rsid w:val="00C05D49"/>
    <w:rsid w:val="00C630C1"/>
    <w:rsid w:val="00C75586"/>
    <w:rsid w:val="00CB38D4"/>
    <w:rsid w:val="00CB696B"/>
    <w:rsid w:val="00CC3C94"/>
    <w:rsid w:val="00CE6585"/>
    <w:rsid w:val="00CF0E13"/>
    <w:rsid w:val="00D027E7"/>
    <w:rsid w:val="00D3488C"/>
    <w:rsid w:val="00D46F08"/>
    <w:rsid w:val="00D62851"/>
    <w:rsid w:val="00D845BF"/>
    <w:rsid w:val="00D860CD"/>
    <w:rsid w:val="00D9026C"/>
    <w:rsid w:val="00D903C7"/>
    <w:rsid w:val="00DA34C5"/>
    <w:rsid w:val="00DB0D92"/>
    <w:rsid w:val="00DB75D4"/>
    <w:rsid w:val="00DC5CEF"/>
    <w:rsid w:val="00DD18E4"/>
    <w:rsid w:val="00E042DB"/>
    <w:rsid w:val="00E22FEC"/>
    <w:rsid w:val="00E23328"/>
    <w:rsid w:val="00E27C8F"/>
    <w:rsid w:val="00E4682E"/>
    <w:rsid w:val="00E50D56"/>
    <w:rsid w:val="00E66B33"/>
    <w:rsid w:val="00EA51A3"/>
    <w:rsid w:val="00EB1FAC"/>
    <w:rsid w:val="00EF1C4A"/>
    <w:rsid w:val="00F021CF"/>
    <w:rsid w:val="00F02A17"/>
    <w:rsid w:val="00F0655F"/>
    <w:rsid w:val="00F07422"/>
    <w:rsid w:val="00F113AF"/>
    <w:rsid w:val="00F52669"/>
    <w:rsid w:val="00F734CA"/>
    <w:rsid w:val="00F9202F"/>
    <w:rsid w:val="00FA06D1"/>
    <w:rsid w:val="00FB415C"/>
    <w:rsid w:val="00FB6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7A6D74"/>
  <w15:chartTrackingRefBased/>
  <w15:docId w15:val="{DD37F0B3-E0AF-487F-9AEF-3D365F97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28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177</cp:revision>
  <dcterms:created xsi:type="dcterms:W3CDTF">2023-06-05T03:46:00Z</dcterms:created>
  <dcterms:modified xsi:type="dcterms:W3CDTF">2023-06-05T09:51:00Z</dcterms:modified>
</cp:coreProperties>
</file>