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B8AB3F" w14:textId="77777777" w:rsidR="001E7567" w:rsidRDefault="00036A01" w:rsidP="00036A01">
      <w:pPr>
        <w:jc w:val="center"/>
        <w:rPr>
          <w:rFonts w:asciiTheme="majorEastAsia" w:eastAsiaTheme="majorEastAsia" w:hAnsiTheme="majorEastAsia"/>
          <w:sz w:val="40"/>
        </w:rPr>
      </w:pPr>
      <w:r w:rsidRPr="00036A01">
        <w:rPr>
          <w:rFonts w:asciiTheme="majorEastAsia" w:eastAsiaTheme="majorEastAsia" w:hAnsiTheme="majorEastAsia" w:hint="eastAsia"/>
          <w:sz w:val="40"/>
        </w:rPr>
        <w:t>知的情報処理論　第二回レポート</w:t>
      </w:r>
    </w:p>
    <w:p w14:paraId="088E6AC7" w14:textId="77777777" w:rsidR="00036A01" w:rsidRDefault="00036A01" w:rsidP="00036A01">
      <w:pPr>
        <w:ind w:right="200"/>
        <w:jc w:val="right"/>
        <w:rPr>
          <w:rFonts w:asciiTheme="majorEastAsia" w:eastAsiaTheme="majorEastAsia" w:hAnsiTheme="majorEastAsia"/>
          <w:sz w:val="20"/>
        </w:rPr>
      </w:pPr>
      <w:r>
        <w:rPr>
          <w:rFonts w:asciiTheme="majorEastAsia" w:eastAsiaTheme="majorEastAsia" w:hAnsiTheme="majorEastAsia"/>
          <w:sz w:val="20"/>
        </w:rPr>
        <w:t>28G23027</w:t>
      </w:r>
    </w:p>
    <w:p w14:paraId="5AA3146E" w14:textId="77777777" w:rsidR="00036A01" w:rsidRDefault="00036A01" w:rsidP="00036A01">
      <w:pPr>
        <w:ind w:right="200"/>
        <w:jc w:val="right"/>
        <w:rPr>
          <w:rFonts w:asciiTheme="majorEastAsia" w:eastAsiaTheme="majorEastAsia" w:hAnsiTheme="majorEastAsia"/>
          <w:sz w:val="20"/>
        </w:rPr>
      </w:pPr>
      <w:r>
        <w:rPr>
          <w:rFonts w:asciiTheme="majorEastAsia" w:eastAsiaTheme="majorEastAsia" w:hAnsiTheme="majorEastAsia" w:hint="eastAsia"/>
          <w:sz w:val="20"/>
        </w:rPr>
        <w:t>川原尚己</w:t>
      </w:r>
    </w:p>
    <w:p w14:paraId="3D53AC62" w14:textId="77777777" w:rsidR="00036A01" w:rsidRPr="00036A01" w:rsidRDefault="00036A01" w:rsidP="00036A01">
      <w:pPr>
        <w:pStyle w:val="a7"/>
        <w:numPr>
          <w:ilvl w:val="0"/>
          <w:numId w:val="2"/>
        </w:numPr>
        <w:ind w:leftChars="0" w:right="200"/>
        <w:rPr>
          <w:rFonts w:asciiTheme="minorEastAsia" w:hAnsiTheme="minorEastAsia"/>
          <w:sz w:val="20"/>
        </w:rPr>
      </w:pPr>
    </w:p>
    <w:p w14:paraId="4E08FF12" w14:textId="77777777" w:rsidR="00036A01" w:rsidRDefault="00036A01" w:rsidP="00036A01">
      <w:pPr>
        <w:pStyle w:val="a7"/>
        <w:numPr>
          <w:ilvl w:val="0"/>
          <w:numId w:val="1"/>
        </w:numPr>
        <w:ind w:leftChars="0" w:right="200"/>
        <w:rPr>
          <w:rFonts w:asciiTheme="minorEastAsia" w:hAnsiTheme="minorEastAsia"/>
          <w:sz w:val="20"/>
        </w:rPr>
      </w:pPr>
      <w:r w:rsidRPr="00036A01">
        <w:rPr>
          <w:rFonts w:asciiTheme="minorEastAsia" w:hAnsiTheme="minorEastAsia" w:hint="eastAsia"/>
          <w:sz w:val="20"/>
        </w:rPr>
        <w:t>「ゲームを買う」ラベルが持つエントロピーを</w:t>
      </w:r>
      <m:oMath>
        <m:sSub>
          <m:sSubPr>
            <m:ctrlPr>
              <w:rPr>
                <w:rFonts w:ascii="Cambria Math" w:hAnsi="Cambria Math"/>
                <w:i/>
                <w:sz w:val="20"/>
              </w:rPr>
            </m:ctrlPr>
          </m:sSubPr>
          <m:e>
            <m:r>
              <w:rPr>
                <w:rFonts w:ascii="Cambria Math" w:hAnsi="Cambria Math"/>
                <w:sz w:val="20"/>
              </w:rPr>
              <m:t>I</m:t>
            </m:r>
          </m:e>
          <m:sub>
            <m:r>
              <w:rPr>
                <w:rFonts w:ascii="Cambria Math" w:hAnsi="Cambria Math"/>
                <w:sz w:val="20"/>
              </w:rPr>
              <m:t>0</m:t>
            </m:r>
          </m:sub>
        </m:sSub>
      </m:oMath>
      <w:r>
        <w:rPr>
          <w:rFonts w:asciiTheme="minorEastAsia" w:hAnsiTheme="minorEastAsia" w:hint="eastAsia"/>
          <w:sz w:val="20"/>
        </w:rPr>
        <w:t>とすると，</w:t>
      </w:r>
    </w:p>
    <w:p w14:paraId="71F36469" w14:textId="77777777" w:rsidR="00036A01" w:rsidRPr="00036A01" w:rsidRDefault="00F62DAB" w:rsidP="00036A01">
      <w:pPr>
        <w:pStyle w:val="a7"/>
        <w:ind w:leftChars="0" w:left="420" w:right="200"/>
        <w:rPr>
          <w:rFonts w:asciiTheme="minorEastAsia" w:hAnsiTheme="minorEastAsia"/>
          <w:b/>
          <w:i/>
          <w:sz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0</m:t>
                  </m:r>
                </m:sub>
              </m:sSub>
            </m:sub>
          </m:sSub>
          <m:r>
            <m:rPr>
              <m:sty m:val="p"/>
              <m:aln/>
            </m:rPr>
            <w:rPr>
              <w:rFonts w:ascii="Cambria Math" w:hAnsi="Cambria Math"/>
              <w:sz w:val="20"/>
            </w:rPr>
            <m:t>=-</m:t>
          </m:r>
          <m:f>
            <m:fPr>
              <m:ctrlPr>
                <w:rPr>
                  <w:rFonts w:ascii="Cambria Math" w:hAnsi="Cambria Math"/>
                  <w:sz w:val="2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0"/>
                </w:rPr>
                <m:t>2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0"/>
                </w:rPr>
                <m:t>5</m:t>
              </m:r>
            </m:den>
          </m:f>
          <m:func>
            <m:funcPr>
              <m:ctrlPr>
                <w:rPr>
                  <w:rFonts w:ascii="Cambria Math" w:hAnsi="Cambria Math"/>
                  <w:i/>
                  <w:sz w:val="20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</w:rPr>
                    <m:t>log</m:t>
                  </m:r>
                  <m:ctrlPr>
                    <w:rPr>
                      <w:rFonts w:ascii="Cambria Math" w:hAnsi="Cambria Math"/>
                      <w:sz w:val="20"/>
                    </w:rPr>
                  </m:ctrlPr>
                </m:e>
                <m:sub>
                  <m:r>
                    <w:rPr>
                      <w:rFonts w:ascii="Cambria Math" w:hAnsi="Cambria Math"/>
                      <w:sz w:val="20"/>
                    </w:rPr>
                    <m:t>2</m:t>
                  </m:r>
                  <m:ctrlPr>
                    <w:rPr>
                      <w:rFonts w:ascii="Cambria Math" w:hAnsi="Cambria Math"/>
                      <w:sz w:val="20"/>
                    </w:rPr>
                  </m:ctrlPr>
                </m:sub>
              </m:sSub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  <w:sz w:val="20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hAnsi="Cambria Math"/>
                  <w:sz w:val="20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sz w:val="20"/>
                    </w:rPr>
                    <m:t>5</m:t>
                  </m:r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</w:rPr>
                        <m:t>log</m:t>
                      </m:r>
                      <m:ctrlPr>
                        <w:rPr>
                          <w:rFonts w:ascii="Cambria Math" w:hAnsi="Cambria Math"/>
                          <w:sz w:val="20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20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sz w:val="20"/>
                        </w:rPr>
                      </m:ctrlPr>
                    </m:sub>
                  </m:sSub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0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0"/>
                            </w:rPr>
                            <m:t>5</m:t>
                          </m:r>
                        </m:den>
                      </m:f>
                    </m:e>
                  </m:d>
                </m:e>
              </m:func>
            </m:e>
          </m:func>
          <m:r>
            <m:rPr>
              <m:sty m:val="p"/>
            </m:rPr>
            <w:rPr>
              <w:rFonts w:ascii="Cambria Math" w:hAnsi="Cambria Math"/>
              <w:sz w:val="20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  <w:sz w:val="20"/>
            </w:rPr>
            <m:t>=-</m:t>
          </m:r>
          <m:f>
            <m:fPr>
              <m:ctrlPr>
                <w:rPr>
                  <w:rFonts w:ascii="Cambria Math" w:hAnsi="Cambria Math"/>
                  <w:sz w:val="2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0"/>
                </w:rPr>
                <m:t>2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0"/>
                </w:rPr>
                <m:t>5</m:t>
              </m:r>
            </m:den>
          </m:f>
          <m:func>
            <m:funcPr>
              <m:ctrlPr>
                <w:rPr>
                  <w:rFonts w:ascii="Cambria Math" w:hAnsi="Cambria Math"/>
                  <w:i/>
                  <w:sz w:val="20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</w:rPr>
                    <m:t>log</m:t>
                  </m:r>
                  <m:ctrlPr>
                    <w:rPr>
                      <w:rFonts w:ascii="Cambria Math" w:hAnsi="Cambria Math"/>
                      <w:sz w:val="20"/>
                    </w:rPr>
                  </m:ctrlPr>
                </m:e>
                <m:sub>
                  <m:r>
                    <w:rPr>
                      <w:rFonts w:ascii="Cambria Math" w:hAnsi="Cambria Math"/>
                      <w:sz w:val="20"/>
                    </w:rPr>
                    <m:t>2</m:t>
                  </m:r>
                  <m:ctrlPr>
                    <w:rPr>
                      <w:rFonts w:ascii="Cambria Math" w:hAnsi="Cambria Math"/>
                      <w:sz w:val="20"/>
                    </w:rPr>
                  </m:ctrlPr>
                </m:sub>
              </m:sSub>
            </m:fName>
            <m:e>
              <m:r>
                <w:rPr>
                  <w:rFonts w:ascii="Cambria Math" w:hAnsi="Cambria Math"/>
                  <w:sz w:val="20"/>
                </w:rPr>
                <m:t>2</m:t>
              </m:r>
            </m:e>
          </m:func>
          <m:r>
            <w:rPr>
              <w:rFonts w:ascii="Cambria Math" w:hAnsi="Cambria Math"/>
              <w:sz w:val="20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0"/>
                </w:rPr>
              </m:ctrlPr>
            </m:fPr>
            <m:num>
              <m:r>
                <w:rPr>
                  <w:rFonts w:ascii="Cambria Math" w:hAnsi="Cambria Math"/>
                  <w:sz w:val="20"/>
                </w:rPr>
                <m:t>3</m:t>
              </m:r>
            </m:num>
            <m:den>
              <m:r>
                <w:rPr>
                  <w:rFonts w:ascii="Cambria Math" w:hAnsi="Cambria Math"/>
                  <w:sz w:val="20"/>
                </w:rPr>
                <m:t>5</m:t>
              </m:r>
            </m:den>
          </m:f>
          <m:func>
            <m:funcPr>
              <m:ctrlPr>
                <w:rPr>
                  <w:rFonts w:ascii="Cambria Math" w:hAnsi="Cambria Math"/>
                  <w:i/>
                  <w:sz w:val="20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</w:rPr>
                    <m:t>log</m:t>
                  </m:r>
                  <m:ctrlPr>
                    <w:rPr>
                      <w:rFonts w:ascii="Cambria Math" w:hAnsi="Cambria Math"/>
                      <w:sz w:val="20"/>
                    </w:rPr>
                  </m:ctrlPr>
                </m:e>
                <m:sub>
                  <m:r>
                    <w:rPr>
                      <w:rFonts w:ascii="Cambria Math" w:hAnsi="Cambria Math"/>
                      <w:sz w:val="20"/>
                    </w:rPr>
                    <m:t>2</m:t>
                  </m:r>
                  <m:ctrlPr>
                    <w:rPr>
                      <w:rFonts w:ascii="Cambria Math" w:hAnsi="Cambria Math"/>
                      <w:sz w:val="20"/>
                    </w:rPr>
                  </m:ctrlPr>
                </m:sub>
              </m:sSub>
            </m:fName>
            <m:e>
              <m:r>
                <w:rPr>
                  <w:rFonts w:ascii="Cambria Math" w:hAnsi="Cambria Math"/>
                  <w:sz w:val="20"/>
                </w:rPr>
                <m:t>3</m:t>
              </m:r>
            </m:e>
          </m:func>
          <m:r>
            <w:rPr>
              <w:rFonts w:ascii="Cambria Math" w:hAnsi="Cambria Math"/>
              <w:sz w:val="20"/>
            </w:rPr>
            <m:t>+</m:t>
          </m:r>
          <m:func>
            <m:funcPr>
              <m:ctrlPr>
                <w:rPr>
                  <w:rFonts w:ascii="Cambria Math" w:hAnsi="Cambria Math"/>
                  <w:i/>
                  <w:sz w:val="20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2</m:t>
                  </m:r>
                  <m:ctrlPr>
                    <w:rPr>
                      <w:rFonts w:ascii="Cambria Math" w:hAnsi="Cambria Math"/>
                      <w:sz w:val="20"/>
                    </w:rPr>
                  </m:ctrlPr>
                </m:sub>
              </m:sSub>
            </m:fName>
            <m:e>
              <m:r>
                <w:rPr>
                  <w:rFonts w:ascii="Cambria Math" w:hAnsi="Cambria Math"/>
                  <w:sz w:val="20"/>
                </w:rPr>
                <m:t>5</m:t>
              </m:r>
            </m:e>
          </m:func>
          <m:r>
            <m:rPr>
              <m:sty m:val="p"/>
            </m:rPr>
            <w:rPr>
              <w:rFonts w:ascii="Cambria Math" w:hAnsi="Cambria Math"/>
              <w:sz w:val="20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  <w:sz w:val="20"/>
            </w:rPr>
            <m:t>=-0.4-0.6×1.58+2.32</m:t>
          </m:r>
          <m:r>
            <m:rPr>
              <m:sty m:val="p"/>
            </m:rPr>
            <w:rPr>
              <w:rFonts w:ascii="Cambria Math" w:hAnsi="Cambria Math"/>
              <w:sz w:val="20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  <w:sz w:val="20"/>
            </w:rPr>
            <m:t>=</m:t>
          </m:r>
          <m:r>
            <m:rPr>
              <m:sty m:val="b"/>
            </m:rPr>
            <w:rPr>
              <w:rFonts w:ascii="Cambria Math" w:hAnsi="Cambria Math"/>
              <w:sz w:val="20"/>
            </w:rPr>
            <m:t>0.972</m:t>
          </m:r>
        </m:oMath>
      </m:oMathPara>
    </w:p>
    <w:p w14:paraId="046B1CFD" w14:textId="77777777" w:rsidR="00036A01" w:rsidRDefault="007E3BD4" w:rsidP="00036A01">
      <w:pPr>
        <w:pStyle w:val="a7"/>
        <w:numPr>
          <w:ilvl w:val="0"/>
          <w:numId w:val="1"/>
        </w:numPr>
        <w:ind w:leftChars="0" w:right="200"/>
        <w:rPr>
          <w:rFonts w:asciiTheme="minorEastAsia" w:hAnsiTheme="minorEastAsia"/>
          <w:sz w:val="20"/>
        </w:rPr>
      </w:pPr>
      <w:r>
        <w:rPr>
          <w:rFonts w:asciiTheme="minorEastAsia" w:hAnsiTheme="minorEastAsia" w:hint="eastAsia"/>
          <w:sz w:val="20"/>
        </w:rPr>
        <w:t>「評判」で分岐した場合：</w:t>
      </w:r>
    </w:p>
    <w:p w14:paraId="1C43DB25" w14:textId="77777777" w:rsidR="007E3BD4" w:rsidRDefault="007E3BD4" w:rsidP="007E3BD4">
      <w:pPr>
        <w:pStyle w:val="a7"/>
        <w:ind w:leftChars="0" w:right="200"/>
        <w:rPr>
          <w:rFonts w:asciiTheme="minorEastAsia" w:hAnsiTheme="minorEastAsia"/>
          <w:sz w:val="20"/>
        </w:rPr>
      </w:pPr>
      <w:r>
        <w:rPr>
          <w:rFonts w:asciiTheme="minorEastAsia" w:hAnsiTheme="minorEastAsia" w:hint="eastAsia"/>
          <w:sz w:val="20"/>
        </w:rPr>
        <w:t>「良い」：</w:t>
      </w:r>
      <m:oMath>
        <m:d>
          <m:dPr>
            <m:ctrlPr>
              <w:rPr>
                <w:rFonts w:ascii="Cambria Math" w:hAnsi="Cambria Math"/>
                <w:sz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0"/>
              </w:rPr>
              <m:t>Yes, No</m:t>
            </m:r>
          </m:e>
        </m:d>
        <m:r>
          <m:rPr>
            <m:sty m:val="p"/>
          </m:rPr>
          <w:rPr>
            <w:rFonts w:ascii="Cambria Math" w:hAnsi="Cambria Math"/>
            <w:sz w:val="20"/>
          </w:rPr>
          <m:t>=(1, 1)</m:t>
        </m:r>
      </m:oMath>
    </w:p>
    <w:p w14:paraId="427FAFB7" w14:textId="77777777" w:rsidR="007E3BD4" w:rsidRDefault="007E3BD4" w:rsidP="007E3BD4">
      <w:pPr>
        <w:pStyle w:val="a7"/>
        <w:ind w:leftChars="0" w:right="200"/>
        <w:rPr>
          <w:rFonts w:asciiTheme="minorEastAsia" w:hAnsiTheme="minorEastAsia"/>
          <w:sz w:val="20"/>
        </w:rPr>
      </w:pPr>
      <w:r>
        <w:rPr>
          <w:rFonts w:asciiTheme="minorEastAsia" w:hAnsiTheme="minorEastAsia" w:hint="eastAsia"/>
          <w:sz w:val="20"/>
        </w:rPr>
        <w:t>「普通」：</w:t>
      </w:r>
      <m:oMath>
        <m:d>
          <m:dPr>
            <m:ctrlPr>
              <w:rPr>
                <w:rFonts w:ascii="Cambria Math" w:hAnsi="Cambria Math"/>
                <w:sz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0"/>
              </w:rPr>
              <m:t>Yes, No</m:t>
            </m:r>
          </m:e>
        </m:d>
        <m:r>
          <m:rPr>
            <m:sty m:val="p"/>
          </m:rPr>
          <w:rPr>
            <w:rFonts w:ascii="Cambria Math" w:hAnsi="Cambria Math"/>
            <w:sz w:val="20"/>
          </w:rPr>
          <m:t>=(1, 1)</m:t>
        </m:r>
      </m:oMath>
    </w:p>
    <w:p w14:paraId="05D037AA" w14:textId="77777777" w:rsidR="007E3BD4" w:rsidRPr="007E3BD4" w:rsidRDefault="007E3BD4" w:rsidP="007E3BD4">
      <w:pPr>
        <w:pStyle w:val="a7"/>
        <w:ind w:leftChars="0" w:right="200"/>
        <w:rPr>
          <w:rFonts w:asciiTheme="minorEastAsia" w:hAnsiTheme="minorEastAsia"/>
          <w:sz w:val="20"/>
        </w:rPr>
      </w:pPr>
      <w:r>
        <w:rPr>
          <w:rFonts w:asciiTheme="minorEastAsia" w:hAnsiTheme="minorEastAsia" w:hint="eastAsia"/>
          <w:sz w:val="20"/>
        </w:rPr>
        <w:t>「悪い」：</w:t>
      </w:r>
      <m:oMath>
        <m:d>
          <m:dPr>
            <m:ctrlPr>
              <w:rPr>
                <w:rFonts w:ascii="Cambria Math" w:hAnsi="Cambria Math"/>
                <w:sz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0"/>
              </w:rPr>
              <m:t>Yes, No</m:t>
            </m:r>
          </m:e>
        </m:d>
        <m:r>
          <m:rPr>
            <m:sty m:val="p"/>
          </m:rPr>
          <w:rPr>
            <w:rFonts w:ascii="Cambria Math" w:hAnsi="Cambria Math"/>
            <w:sz w:val="20"/>
          </w:rPr>
          <m:t>=</m:t>
        </m:r>
        <m:d>
          <m:dPr>
            <m:ctrlPr>
              <w:rPr>
                <w:rFonts w:ascii="Cambria Math" w:hAnsi="Cambria Math"/>
                <w:sz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0"/>
              </w:rPr>
              <m:t>0, 1</m:t>
            </m:r>
          </m:e>
        </m:d>
      </m:oMath>
    </w:p>
    <w:p w14:paraId="4965E2DF" w14:textId="77777777" w:rsidR="007E3BD4" w:rsidRDefault="007E3BD4" w:rsidP="007E3BD4">
      <w:pPr>
        <w:pStyle w:val="a7"/>
        <w:ind w:leftChars="200" w:left="420" w:rightChars="95" w:right="199"/>
        <w:rPr>
          <w:rFonts w:asciiTheme="minorEastAsia" w:hAnsiTheme="minorEastAsia"/>
          <w:sz w:val="20"/>
        </w:rPr>
      </w:pPr>
      <w:r>
        <w:rPr>
          <w:rFonts w:asciiTheme="minorEastAsia" w:hAnsiTheme="minorEastAsia" w:hint="eastAsia"/>
          <w:sz w:val="20"/>
        </w:rPr>
        <w:t>「時間」で分岐した場合：</w:t>
      </w:r>
    </w:p>
    <w:p w14:paraId="64BD6EE2" w14:textId="77777777" w:rsidR="007E3BD4" w:rsidRDefault="007E3BD4" w:rsidP="007E3BD4">
      <w:pPr>
        <w:pStyle w:val="a7"/>
        <w:ind w:rightChars="95" w:right="199"/>
        <w:rPr>
          <w:rFonts w:asciiTheme="minorEastAsia" w:hAnsiTheme="minorEastAsia"/>
          <w:sz w:val="20"/>
        </w:rPr>
      </w:pPr>
      <w:r>
        <w:rPr>
          <w:rFonts w:asciiTheme="minorEastAsia" w:hAnsiTheme="minorEastAsia" w:hint="eastAsia"/>
          <w:sz w:val="20"/>
        </w:rPr>
        <w:t>「有」：</w:t>
      </w:r>
      <m:oMath>
        <m:d>
          <m:dPr>
            <m:ctrlPr>
              <w:rPr>
                <w:rFonts w:ascii="Cambria Math" w:hAnsi="Cambria Math"/>
                <w:sz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0"/>
              </w:rPr>
              <m:t>Yes, No</m:t>
            </m:r>
          </m:e>
        </m:d>
        <m:r>
          <m:rPr>
            <m:sty m:val="p"/>
          </m:rPr>
          <w:rPr>
            <w:rFonts w:ascii="Cambria Math" w:hAnsi="Cambria Math"/>
            <w:sz w:val="20"/>
          </w:rPr>
          <m:t>=(2, 1)</m:t>
        </m:r>
      </m:oMath>
    </w:p>
    <w:p w14:paraId="52CC7DCA" w14:textId="77777777" w:rsidR="007E3BD4" w:rsidRDefault="007E3BD4" w:rsidP="007E3BD4">
      <w:pPr>
        <w:pStyle w:val="a7"/>
        <w:ind w:rightChars="95" w:right="199"/>
        <w:rPr>
          <w:rFonts w:asciiTheme="minorEastAsia" w:hAnsiTheme="minorEastAsia"/>
          <w:sz w:val="20"/>
        </w:rPr>
      </w:pPr>
      <w:r>
        <w:rPr>
          <w:rFonts w:asciiTheme="minorEastAsia" w:hAnsiTheme="minorEastAsia" w:hint="eastAsia"/>
          <w:sz w:val="20"/>
        </w:rPr>
        <w:t>「無」：</w:t>
      </w:r>
      <m:oMath>
        <m:d>
          <m:dPr>
            <m:ctrlPr>
              <w:rPr>
                <w:rFonts w:ascii="Cambria Math" w:hAnsi="Cambria Math"/>
                <w:sz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0"/>
              </w:rPr>
              <m:t>Yes, No</m:t>
            </m:r>
          </m:e>
        </m:d>
        <m:r>
          <m:rPr>
            <m:sty m:val="p"/>
          </m:rPr>
          <w:rPr>
            <w:rFonts w:ascii="Cambria Math" w:hAnsi="Cambria Math"/>
            <w:sz w:val="20"/>
          </w:rPr>
          <m:t>=(0, 2)</m:t>
        </m:r>
      </m:oMath>
    </w:p>
    <w:p w14:paraId="5BDF22FF" w14:textId="77777777" w:rsidR="007E3BD4" w:rsidRDefault="007E3BD4" w:rsidP="007E3BD4">
      <w:pPr>
        <w:pStyle w:val="a7"/>
        <w:ind w:leftChars="200" w:left="420" w:rightChars="95" w:right="199"/>
        <w:rPr>
          <w:rFonts w:asciiTheme="minorEastAsia" w:hAnsiTheme="minorEastAsia"/>
          <w:sz w:val="20"/>
        </w:rPr>
      </w:pPr>
      <w:r>
        <w:rPr>
          <w:rFonts w:asciiTheme="minorEastAsia" w:hAnsiTheme="minorEastAsia" w:hint="eastAsia"/>
          <w:sz w:val="20"/>
        </w:rPr>
        <w:t>「お金」で分岐した場合：</w:t>
      </w:r>
    </w:p>
    <w:p w14:paraId="1A4E88AD" w14:textId="77777777" w:rsidR="007E3BD4" w:rsidRDefault="007E3BD4" w:rsidP="007E3BD4">
      <w:pPr>
        <w:pStyle w:val="a7"/>
        <w:ind w:rightChars="95" w:right="199"/>
        <w:rPr>
          <w:rFonts w:asciiTheme="minorEastAsia" w:hAnsiTheme="minorEastAsia"/>
          <w:sz w:val="20"/>
        </w:rPr>
      </w:pPr>
      <w:r>
        <w:rPr>
          <w:rFonts w:asciiTheme="minorEastAsia" w:hAnsiTheme="minorEastAsia" w:hint="eastAsia"/>
          <w:sz w:val="20"/>
        </w:rPr>
        <w:t>「有」：</w:t>
      </w:r>
      <m:oMath>
        <m:d>
          <m:dPr>
            <m:ctrlPr>
              <w:rPr>
                <w:rFonts w:ascii="Cambria Math" w:hAnsi="Cambria Math"/>
                <w:sz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0"/>
              </w:rPr>
              <m:t>Yes, No</m:t>
            </m:r>
          </m:e>
        </m:d>
        <m:r>
          <m:rPr>
            <m:sty m:val="p"/>
          </m:rPr>
          <w:rPr>
            <w:rFonts w:ascii="Cambria Math" w:hAnsi="Cambria Math"/>
            <w:sz w:val="20"/>
          </w:rPr>
          <m:t>=(2, 2)</m:t>
        </m:r>
      </m:oMath>
    </w:p>
    <w:p w14:paraId="12A35C02" w14:textId="77777777" w:rsidR="007E3BD4" w:rsidRPr="007E3BD4" w:rsidRDefault="007E3BD4" w:rsidP="007E3BD4">
      <w:pPr>
        <w:pStyle w:val="a7"/>
        <w:ind w:rightChars="95" w:right="199"/>
        <w:rPr>
          <w:rFonts w:asciiTheme="minorEastAsia" w:hAnsiTheme="minorEastAsia"/>
          <w:sz w:val="20"/>
        </w:rPr>
      </w:pPr>
      <w:r>
        <w:rPr>
          <w:rFonts w:asciiTheme="minorEastAsia" w:hAnsiTheme="minorEastAsia" w:hint="eastAsia"/>
          <w:sz w:val="20"/>
        </w:rPr>
        <w:t>「無」：</w:t>
      </w:r>
      <m:oMath>
        <m:d>
          <m:dPr>
            <m:ctrlPr>
              <w:rPr>
                <w:rFonts w:ascii="Cambria Math" w:hAnsi="Cambria Math"/>
                <w:sz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0"/>
              </w:rPr>
              <m:t>Yes, No</m:t>
            </m:r>
          </m:e>
        </m:d>
        <m:r>
          <m:rPr>
            <m:sty m:val="p"/>
          </m:rPr>
          <w:rPr>
            <w:rFonts w:ascii="Cambria Math" w:hAnsi="Cambria Math"/>
            <w:sz w:val="20"/>
          </w:rPr>
          <m:t>=(0, 1)</m:t>
        </m:r>
      </m:oMath>
    </w:p>
    <w:p w14:paraId="47DA6BAD" w14:textId="77777777" w:rsidR="00036A01" w:rsidRPr="008F366E" w:rsidRDefault="008F366E" w:rsidP="008F366E">
      <w:pPr>
        <w:pStyle w:val="a7"/>
        <w:numPr>
          <w:ilvl w:val="0"/>
          <w:numId w:val="1"/>
        </w:numPr>
        <w:ind w:leftChars="0" w:right="200"/>
        <w:rPr>
          <w:rFonts w:asciiTheme="minorEastAsia" w:hAnsiTheme="minorEastAsia"/>
          <w:sz w:val="20"/>
        </w:rPr>
      </w:pPr>
      <w:r>
        <w:rPr>
          <w:rFonts w:asciiTheme="minorEastAsia" w:hAnsiTheme="minorEastAsia" w:hint="eastAsia"/>
          <w:sz w:val="20"/>
        </w:rPr>
        <w:t>「評判」について，「良い」，「普通」，「悪い」である場合のエントロピーを</w:t>
      </w:r>
      <m:oMath>
        <m:sSub>
          <m:sSubPr>
            <m:ctrlPr>
              <w:rPr>
                <w:rFonts w:ascii="Cambria Math" w:hAnsi="Cambria Math"/>
                <w:i/>
                <w:sz w:val="20"/>
              </w:rPr>
            </m:ctrlPr>
          </m:sSubPr>
          <m:e>
            <m:r>
              <w:rPr>
                <w:rFonts w:ascii="Cambria Math" w:hAnsi="Cambria Math"/>
                <w:sz w:val="20"/>
              </w:rPr>
              <m:t>I</m:t>
            </m:r>
          </m:e>
          <m:sub>
            <m:r>
              <w:rPr>
                <w:rFonts w:ascii="Cambria Math" w:hAnsi="Cambria Math"/>
                <w:sz w:val="20"/>
              </w:rPr>
              <m:t>10</m:t>
            </m:r>
          </m:sub>
        </m:sSub>
        <m:r>
          <w:rPr>
            <w:rFonts w:ascii="Cambria Math" w:hAnsi="Cambria Math"/>
            <w:sz w:val="20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0"/>
              </w:rPr>
            </m:ctrlPr>
          </m:sSubPr>
          <m:e>
            <m:r>
              <w:rPr>
                <w:rFonts w:ascii="Cambria Math" w:hAnsi="Cambria Math"/>
                <w:sz w:val="20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0"/>
              </w:rPr>
              <m:t>11</m:t>
            </m:r>
          </m:sub>
        </m:sSub>
        <m:r>
          <w:rPr>
            <w:rFonts w:ascii="Cambria Math" w:hAnsi="Cambria Math"/>
            <w:sz w:val="20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0"/>
              </w:rPr>
            </m:ctrlPr>
          </m:sSubPr>
          <m:e>
            <m:r>
              <w:rPr>
                <w:rFonts w:ascii="Cambria Math" w:hAnsi="Cambria Math"/>
                <w:sz w:val="20"/>
              </w:rPr>
              <m:t>I</m:t>
            </m:r>
          </m:e>
          <m:sub>
            <m:r>
              <w:rPr>
                <w:rFonts w:ascii="Cambria Math" w:hAnsi="Cambria Math"/>
                <w:sz w:val="20"/>
              </w:rPr>
              <m:t>12</m:t>
            </m:r>
          </m:sub>
        </m:sSub>
      </m:oMath>
      <w:r>
        <w:rPr>
          <w:rFonts w:asciiTheme="minorEastAsia" w:hAnsiTheme="minorEastAsia" w:hint="eastAsia"/>
          <w:sz w:val="20"/>
        </w:rPr>
        <w:t>，また，「評判」におけるエントロピーの期待値</w:t>
      </w:r>
      <m:oMath>
        <m:r>
          <m:rPr>
            <m:sty m:val="p"/>
          </m:rPr>
          <w:rPr>
            <w:rFonts w:ascii="Cambria Math" w:hAnsi="Cambria Math"/>
            <w:sz w:val="20"/>
          </w:rPr>
          <m:t>E[</m:t>
        </m:r>
        <m:sSub>
          <m:sSubPr>
            <m:ctrlPr>
              <w:rPr>
                <w:rFonts w:ascii="Cambria Math" w:hAnsi="Cambria Math"/>
                <w:sz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0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0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0"/>
          </w:rPr>
          <m:t>]</m:t>
        </m:r>
      </m:oMath>
      <w:r>
        <w:rPr>
          <w:rFonts w:asciiTheme="minorEastAsia" w:hAnsiTheme="minorEastAsia" w:hint="eastAsia"/>
          <w:sz w:val="20"/>
        </w:rPr>
        <w:t>は</w:t>
      </w:r>
      <w:r w:rsidRPr="008F366E">
        <w:rPr>
          <w:rFonts w:asciiTheme="minorEastAsia" w:hAnsiTheme="minorEastAsia" w:hint="eastAsia"/>
          <w:sz w:val="20"/>
        </w:rPr>
        <w:t>，</w:t>
      </w:r>
    </w:p>
    <w:p w14:paraId="71987ECC" w14:textId="77777777" w:rsidR="008F366E" w:rsidRPr="008F366E" w:rsidRDefault="00F62DAB" w:rsidP="008F366E">
      <w:pPr>
        <w:pStyle w:val="a7"/>
        <w:ind w:leftChars="0" w:left="420" w:right="200"/>
        <w:rPr>
          <w:rFonts w:asciiTheme="minorEastAsia" w:hAnsiTheme="minorEastAsia"/>
          <w:sz w:val="20"/>
        </w:rPr>
      </w:pPr>
      <m:oMathPara>
        <m:oMath>
          <m:sSub>
            <m:sSubPr>
              <m:ctrlPr>
                <w:rPr>
                  <w:rFonts w:ascii="Cambria Math" w:hAnsi="Cambria Math"/>
                  <w:sz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0"/>
                </w:rPr>
                <m:t>10</m:t>
              </m:r>
            </m:sub>
          </m:sSub>
          <m:r>
            <w:rPr>
              <w:rFonts w:ascii="Cambria Math" w:hAnsi="Cambria Math"/>
              <w:sz w:val="20"/>
            </w:rPr>
            <m:t>=-</m:t>
          </m:r>
          <m:f>
            <m:fPr>
              <m:ctrlPr>
                <w:rPr>
                  <w:rFonts w:ascii="Cambria Math" w:hAnsi="Cambria Math"/>
                  <w:i/>
                  <w:sz w:val="20"/>
                </w:rPr>
              </m:ctrlPr>
            </m:fPr>
            <m:num>
              <m:r>
                <w:rPr>
                  <w:rFonts w:ascii="Cambria Math" w:hAnsi="Cambria Math"/>
                  <w:sz w:val="20"/>
                </w:rPr>
                <m:t>1</m:t>
              </m:r>
            </m:num>
            <m:den>
              <m:r>
                <w:rPr>
                  <w:rFonts w:ascii="Cambria Math" w:hAnsi="Cambria Math"/>
                  <w:sz w:val="20"/>
                </w:rPr>
                <m:t>2</m:t>
              </m:r>
            </m:den>
          </m:f>
          <m:func>
            <m:funcPr>
              <m:ctrlPr>
                <w:rPr>
                  <w:rFonts w:ascii="Cambria Math" w:hAnsi="Cambria Math"/>
                  <w:i/>
                  <w:sz w:val="20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</w:rPr>
                    <m:t>log</m:t>
                  </m:r>
                  <m:ctrlPr>
                    <w:rPr>
                      <w:rFonts w:ascii="Cambria Math" w:hAnsi="Cambria Math"/>
                      <w:sz w:val="20"/>
                    </w:rPr>
                  </m:ctrlPr>
                </m:e>
                <m:sub>
                  <m:r>
                    <w:rPr>
                      <w:rFonts w:ascii="Cambria Math" w:hAnsi="Cambria Math"/>
                      <w:sz w:val="20"/>
                    </w:rPr>
                    <m:t>2</m:t>
                  </m:r>
                  <m:ctrlPr>
                    <w:rPr>
                      <w:rFonts w:ascii="Cambria Math" w:hAnsi="Cambria Math"/>
                      <w:sz w:val="20"/>
                    </w:rPr>
                  </m:ctrlPr>
                </m:sub>
              </m:sSub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0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  <w:sz w:val="20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0"/>
                </w:rPr>
              </m:ctrlPr>
            </m:fPr>
            <m:num>
              <m:r>
                <w:rPr>
                  <w:rFonts w:ascii="Cambria Math" w:hAnsi="Cambria Math"/>
                  <w:sz w:val="20"/>
                </w:rPr>
                <m:t>1</m:t>
              </m:r>
            </m:num>
            <m:den>
              <m:r>
                <w:rPr>
                  <w:rFonts w:ascii="Cambria Math" w:hAnsi="Cambria Math"/>
                  <w:sz w:val="20"/>
                </w:rPr>
                <m:t>2</m:t>
              </m:r>
            </m:den>
          </m:f>
          <m:func>
            <m:funcPr>
              <m:ctrlPr>
                <w:rPr>
                  <w:rFonts w:ascii="Cambria Math" w:hAnsi="Cambria Math"/>
                  <w:i/>
                  <w:sz w:val="20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</w:rPr>
                    <m:t>log</m:t>
                  </m:r>
                  <m:ctrlPr>
                    <w:rPr>
                      <w:rFonts w:ascii="Cambria Math" w:hAnsi="Cambria Math"/>
                      <w:sz w:val="20"/>
                    </w:rPr>
                  </m:ctrlPr>
                </m:e>
                <m:sub>
                  <m:r>
                    <w:rPr>
                      <w:rFonts w:ascii="Cambria Math" w:hAnsi="Cambria Math"/>
                      <w:sz w:val="20"/>
                    </w:rPr>
                    <m:t>2</m:t>
                  </m:r>
                  <m:ctrlPr>
                    <w:rPr>
                      <w:rFonts w:ascii="Cambria Math" w:hAnsi="Cambria Math"/>
                      <w:sz w:val="20"/>
                    </w:rPr>
                  </m:ctrlPr>
                </m:sub>
              </m:sSub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0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  <w:sz w:val="20"/>
            </w:rPr>
            <m:t>=1,</m:t>
          </m:r>
          <m:r>
            <m:rPr>
              <m:sty m:val="p"/>
            </m:rPr>
            <w:rPr>
              <w:rFonts w:ascii="Cambria Math" w:hAnsi="Cambria Math"/>
              <w:sz w:val="20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sz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0"/>
                </w:rPr>
                <m:t>11</m:t>
              </m:r>
            </m:sub>
          </m:sSub>
          <m:r>
            <w:rPr>
              <w:rFonts w:ascii="Cambria Math" w:hAnsi="Cambria Math"/>
              <w:sz w:val="20"/>
            </w:rPr>
            <m:t>=-</m:t>
          </m:r>
          <m:f>
            <m:fPr>
              <m:ctrlPr>
                <w:rPr>
                  <w:rFonts w:ascii="Cambria Math" w:hAnsi="Cambria Math"/>
                  <w:i/>
                  <w:sz w:val="20"/>
                </w:rPr>
              </m:ctrlPr>
            </m:fPr>
            <m:num>
              <m:r>
                <w:rPr>
                  <w:rFonts w:ascii="Cambria Math" w:hAnsi="Cambria Math"/>
                  <w:sz w:val="20"/>
                </w:rPr>
                <m:t>1</m:t>
              </m:r>
            </m:num>
            <m:den>
              <m:r>
                <w:rPr>
                  <w:rFonts w:ascii="Cambria Math" w:hAnsi="Cambria Math"/>
                  <w:sz w:val="20"/>
                </w:rPr>
                <m:t>2</m:t>
              </m:r>
            </m:den>
          </m:f>
          <m:func>
            <m:funcPr>
              <m:ctrlPr>
                <w:rPr>
                  <w:rFonts w:ascii="Cambria Math" w:hAnsi="Cambria Math"/>
                  <w:i/>
                  <w:sz w:val="20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</w:rPr>
                    <m:t>log</m:t>
                  </m:r>
                  <m:ctrlPr>
                    <w:rPr>
                      <w:rFonts w:ascii="Cambria Math" w:hAnsi="Cambria Math"/>
                      <w:sz w:val="20"/>
                    </w:rPr>
                  </m:ctrlPr>
                </m:e>
                <m:sub>
                  <m:r>
                    <w:rPr>
                      <w:rFonts w:ascii="Cambria Math" w:hAnsi="Cambria Math"/>
                      <w:sz w:val="20"/>
                    </w:rPr>
                    <m:t>2</m:t>
                  </m:r>
                  <m:ctrlPr>
                    <w:rPr>
                      <w:rFonts w:ascii="Cambria Math" w:hAnsi="Cambria Math"/>
                      <w:sz w:val="20"/>
                    </w:rPr>
                  </m:ctrlPr>
                </m:sub>
              </m:sSub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0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  <w:sz w:val="20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0"/>
                </w:rPr>
              </m:ctrlPr>
            </m:fPr>
            <m:num>
              <m:r>
                <w:rPr>
                  <w:rFonts w:ascii="Cambria Math" w:hAnsi="Cambria Math"/>
                  <w:sz w:val="20"/>
                </w:rPr>
                <m:t>1</m:t>
              </m:r>
            </m:num>
            <m:den>
              <m:r>
                <w:rPr>
                  <w:rFonts w:ascii="Cambria Math" w:hAnsi="Cambria Math"/>
                  <w:sz w:val="20"/>
                </w:rPr>
                <m:t>2</m:t>
              </m:r>
            </m:den>
          </m:f>
          <m:func>
            <m:funcPr>
              <m:ctrlPr>
                <w:rPr>
                  <w:rFonts w:ascii="Cambria Math" w:hAnsi="Cambria Math"/>
                  <w:i/>
                  <w:sz w:val="20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</w:rPr>
                    <m:t>log</m:t>
                  </m:r>
                  <m:ctrlPr>
                    <w:rPr>
                      <w:rFonts w:ascii="Cambria Math" w:hAnsi="Cambria Math"/>
                      <w:sz w:val="20"/>
                    </w:rPr>
                  </m:ctrlPr>
                </m:e>
                <m:sub>
                  <m:r>
                    <w:rPr>
                      <w:rFonts w:ascii="Cambria Math" w:hAnsi="Cambria Math"/>
                      <w:sz w:val="20"/>
                    </w:rPr>
                    <m:t>2</m:t>
                  </m:r>
                  <m:ctrlPr>
                    <w:rPr>
                      <w:rFonts w:ascii="Cambria Math" w:hAnsi="Cambria Math"/>
                      <w:sz w:val="20"/>
                    </w:rPr>
                  </m:ctrlPr>
                </m:sub>
              </m:sSub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0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  <w:sz w:val="20"/>
            </w:rPr>
            <m:t>=1</m:t>
          </m:r>
          <m:r>
            <m:rPr>
              <m:sty m:val="p"/>
            </m:rPr>
            <w:rPr>
              <w:rFonts w:ascii="Cambria Math" w:hAnsi="Cambria Math"/>
              <w:sz w:val="20"/>
            </w:rPr>
            <m:t>,</m:t>
          </m:r>
          <m:r>
            <m:rPr>
              <m:sty m:val="p"/>
            </m:rPr>
            <w:rPr>
              <w:rFonts w:ascii="Cambria Math" w:hAnsi="Cambria Math"/>
              <w:sz w:val="20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sz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0"/>
                </w:rPr>
                <m:t>12</m:t>
              </m:r>
            </m:sub>
          </m:sSub>
          <m:r>
            <w:rPr>
              <w:rFonts w:ascii="Cambria Math" w:hAnsi="Cambria Math"/>
              <w:sz w:val="20"/>
            </w:rPr>
            <m:t>=-</m:t>
          </m:r>
          <m:f>
            <m:fPr>
              <m:ctrlPr>
                <w:rPr>
                  <w:rFonts w:ascii="Cambria Math" w:hAnsi="Cambria Math"/>
                  <w:i/>
                  <w:sz w:val="20"/>
                </w:rPr>
              </m:ctrlPr>
            </m:fPr>
            <m:num>
              <m:r>
                <w:rPr>
                  <w:rFonts w:ascii="Cambria Math" w:hAnsi="Cambria Math"/>
                  <w:sz w:val="20"/>
                </w:rPr>
                <m:t>0</m:t>
              </m:r>
            </m:num>
            <m:den>
              <m:r>
                <w:rPr>
                  <w:rFonts w:ascii="Cambria Math" w:hAnsi="Cambria Math"/>
                  <w:sz w:val="20"/>
                </w:rPr>
                <m:t>1</m:t>
              </m:r>
            </m:den>
          </m:f>
          <m:func>
            <m:funcPr>
              <m:ctrlPr>
                <w:rPr>
                  <w:rFonts w:ascii="Cambria Math" w:hAnsi="Cambria Math"/>
                  <w:i/>
                  <w:sz w:val="20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</w:rPr>
                    <m:t>log</m:t>
                  </m:r>
                  <m:ctrlPr>
                    <w:rPr>
                      <w:rFonts w:ascii="Cambria Math" w:hAnsi="Cambria Math"/>
                      <w:sz w:val="20"/>
                    </w:rPr>
                  </m:ctrlPr>
                </m:e>
                <m:sub>
                  <m:r>
                    <w:rPr>
                      <w:rFonts w:ascii="Cambria Math" w:hAnsi="Cambria Math"/>
                      <w:sz w:val="20"/>
                    </w:rPr>
                    <m:t>2</m:t>
                  </m:r>
                  <m:ctrlPr>
                    <w:rPr>
                      <w:rFonts w:ascii="Cambria Math" w:hAnsi="Cambria Math"/>
                      <w:sz w:val="20"/>
                    </w:rPr>
                  </m:ctrlPr>
                </m:sub>
              </m:sSub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</w:rPr>
                        <m:t>0</m:t>
                      </m:r>
                    </m:num>
                    <m:den>
                      <m:r>
                        <w:rPr>
                          <w:rFonts w:ascii="Cambria Math" w:hAnsi="Cambria Math"/>
                          <w:sz w:val="20"/>
                        </w:rPr>
                        <m:t>1</m:t>
                      </m:r>
                    </m:den>
                  </m:f>
                </m:e>
              </m:d>
              <m:r>
                <w:rPr>
                  <w:rFonts w:ascii="Cambria Math" w:hAnsi="Cambria Math"/>
                  <w:sz w:val="20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0"/>
                    </w:rPr>
                    <m:t>1</m:t>
                  </m:r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</w:rPr>
                        <m:t>log</m:t>
                      </m:r>
                      <m:ctrlPr>
                        <w:rPr>
                          <w:rFonts w:ascii="Cambria Math" w:hAnsi="Cambria Math"/>
                          <w:sz w:val="20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20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sz w:val="20"/>
                        </w:rPr>
                      </m:ctrlPr>
                    </m:sub>
                  </m:sSub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0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0"/>
                            </w:rPr>
                            <m:t>1</m:t>
                          </m:r>
                        </m:den>
                      </m:f>
                    </m:e>
                  </m:d>
                  <m:ctrlPr>
                    <w:rPr>
                      <w:rFonts w:ascii="Cambria Math" w:hAnsi="Cambria Math"/>
                      <w:b/>
                      <w:i/>
                      <w:sz w:val="20"/>
                    </w:rPr>
                  </m:ctrlPr>
                </m:e>
              </m:func>
              <m:ctrlPr>
                <w:rPr>
                  <w:rFonts w:ascii="Cambria Math" w:hAnsi="Cambria Math"/>
                  <w:b/>
                  <w:i/>
                  <w:sz w:val="20"/>
                </w:rPr>
              </m:ctrlPr>
            </m:e>
          </m:func>
          <m:r>
            <m:rPr>
              <m:sty m:val="bi"/>
            </m:rPr>
            <w:rPr>
              <w:rFonts w:ascii="Cambria Math" w:hAnsi="Cambria Math"/>
              <w:sz w:val="20"/>
            </w:rPr>
            <m:t>=</m:t>
          </m:r>
          <m:r>
            <w:rPr>
              <w:rFonts w:ascii="Cambria Math" w:hAnsi="Cambria Math"/>
              <w:sz w:val="20"/>
            </w:rPr>
            <m:t>0</m:t>
          </m:r>
          <m:r>
            <m:rPr>
              <m:sty m:val="p"/>
            </m:rPr>
            <w:rPr>
              <w:rFonts w:ascii="Cambria Math" w:hAnsi="Cambria Math"/>
              <w:sz w:val="20"/>
            </w:rPr>
            <m:t>,</m:t>
          </m:r>
        </m:oMath>
      </m:oMathPara>
    </w:p>
    <w:p w14:paraId="4A4EE167" w14:textId="77777777" w:rsidR="008F366E" w:rsidRPr="008F366E" w:rsidRDefault="008F366E" w:rsidP="008F366E">
      <w:pPr>
        <w:pStyle w:val="a7"/>
        <w:ind w:leftChars="0" w:left="420" w:right="200"/>
        <w:rPr>
          <w:rFonts w:asciiTheme="minorEastAsia" w:hAnsiTheme="minorEastAsia"/>
          <w:sz w:val="20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0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</w:rPr>
                    <m:t>1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sz w:val="20"/>
            </w:rPr>
            <m:t>=</m:t>
          </m:r>
          <m:f>
            <m:fPr>
              <m:ctrlPr>
                <w:rPr>
                  <w:rFonts w:ascii="Cambria Math" w:hAnsi="Cambria Math"/>
                  <w:sz w:val="2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0"/>
                </w:rPr>
                <m:t>2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0"/>
                </w:rPr>
                <m:t>5</m:t>
              </m:r>
            </m:den>
          </m:f>
          <m:r>
            <w:rPr>
              <w:rFonts w:ascii="Cambria Math" w:hAnsi="Cambria Math"/>
              <w:sz w:val="20"/>
            </w:rPr>
            <m:t>×1+</m:t>
          </m:r>
          <m:f>
            <m:fPr>
              <m:ctrlPr>
                <w:rPr>
                  <w:rFonts w:ascii="Cambria Math" w:hAnsi="Cambria Math"/>
                  <w:i/>
                  <w:sz w:val="20"/>
                </w:rPr>
              </m:ctrlPr>
            </m:fPr>
            <m:num>
              <m:r>
                <w:rPr>
                  <w:rFonts w:ascii="Cambria Math" w:hAnsi="Cambria Math"/>
                  <w:sz w:val="20"/>
                </w:rPr>
                <m:t>2</m:t>
              </m:r>
            </m:num>
            <m:den>
              <m:r>
                <w:rPr>
                  <w:rFonts w:ascii="Cambria Math" w:hAnsi="Cambria Math"/>
                  <w:sz w:val="20"/>
                </w:rPr>
                <m:t>5</m:t>
              </m:r>
            </m:den>
          </m:f>
          <m:r>
            <w:rPr>
              <w:rFonts w:ascii="Cambria Math" w:hAnsi="Cambria Math"/>
              <w:sz w:val="20"/>
            </w:rPr>
            <m:t>×1+</m:t>
          </m:r>
          <m:f>
            <m:fPr>
              <m:ctrlPr>
                <w:rPr>
                  <w:rFonts w:ascii="Cambria Math" w:hAnsi="Cambria Math"/>
                  <w:i/>
                  <w:sz w:val="20"/>
                </w:rPr>
              </m:ctrlPr>
            </m:fPr>
            <m:num>
              <m:r>
                <w:rPr>
                  <w:rFonts w:ascii="Cambria Math" w:hAnsi="Cambria Math"/>
                  <w:sz w:val="20"/>
                </w:rPr>
                <m:t>1</m:t>
              </m:r>
            </m:num>
            <m:den>
              <m:r>
                <w:rPr>
                  <w:rFonts w:ascii="Cambria Math" w:hAnsi="Cambria Math"/>
                  <w:sz w:val="20"/>
                </w:rPr>
                <m:t>5</m:t>
              </m:r>
            </m:den>
          </m:f>
          <m:r>
            <w:rPr>
              <w:rFonts w:ascii="Cambria Math" w:hAnsi="Cambria Math"/>
              <w:sz w:val="20"/>
            </w:rPr>
            <m:t>×0=0.8</m:t>
          </m:r>
        </m:oMath>
      </m:oMathPara>
    </w:p>
    <w:p w14:paraId="360DE311" w14:textId="77777777" w:rsidR="008F366E" w:rsidRDefault="008F366E" w:rsidP="008F366E">
      <w:pPr>
        <w:ind w:leftChars="200" w:left="420" w:rightChars="95" w:right="199"/>
        <w:rPr>
          <w:rFonts w:asciiTheme="minorEastAsia" w:hAnsiTheme="minorEastAsia"/>
          <w:sz w:val="20"/>
        </w:rPr>
      </w:pPr>
      <w:r>
        <w:rPr>
          <w:rFonts w:asciiTheme="minorEastAsia" w:hAnsiTheme="minorEastAsia" w:hint="eastAsia"/>
          <w:sz w:val="20"/>
        </w:rPr>
        <w:t>となる．</w:t>
      </w:r>
    </w:p>
    <w:p w14:paraId="4DCCDF0A" w14:textId="77777777" w:rsidR="002815DE" w:rsidRDefault="002815DE" w:rsidP="002815DE">
      <w:pPr>
        <w:ind w:leftChars="200" w:left="420" w:rightChars="95" w:right="199"/>
        <w:rPr>
          <w:rFonts w:asciiTheme="minorEastAsia" w:hAnsiTheme="minorEastAsia"/>
          <w:sz w:val="20"/>
        </w:rPr>
      </w:pPr>
      <w:r>
        <w:rPr>
          <w:rFonts w:asciiTheme="minorEastAsia" w:hAnsiTheme="minorEastAsia" w:hint="eastAsia"/>
          <w:sz w:val="20"/>
        </w:rPr>
        <w:t>「時間」について，「有」，「無」である場合のエントロピーを</w:t>
      </w:r>
      <m:oMath>
        <m:sSub>
          <m:sSubPr>
            <m:ctrlPr>
              <w:rPr>
                <w:rFonts w:ascii="Cambria Math" w:hAnsi="Cambria Math"/>
                <w:i/>
                <w:sz w:val="20"/>
              </w:rPr>
            </m:ctrlPr>
          </m:sSubPr>
          <m:e>
            <m:r>
              <w:rPr>
                <w:rFonts w:ascii="Cambria Math" w:hAnsi="Cambria Math"/>
                <w:sz w:val="20"/>
              </w:rPr>
              <m:t>I</m:t>
            </m:r>
          </m:e>
          <m:sub>
            <m:r>
              <w:rPr>
                <w:rFonts w:ascii="Cambria Math" w:hAnsi="Cambria Math"/>
                <w:sz w:val="20"/>
              </w:rPr>
              <m:t>20</m:t>
            </m:r>
          </m:sub>
        </m:sSub>
        <m:r>
          <w:rPr>
            <w:rFonts w:ascii="Cambria Math" w:hAnsi="Cambria Math"/>
            <w:sz w:val="20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0"/>
              </w:rPr>
            </m:ctrlPr>
          </m:sSubPr>
          <m:e>
            <m:r>
              <w:rPr>
                <w:rFonts w:ascii="Cambria Math" w:hAnsi="Cambria Math"/>
                <w:sz w:val="20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0"/>
              </w:rPr>
              <m:t>21</m:t>
            </m:r>
          </m:sub>
        </m:sSub>
      </m:oMath>
      <w:r>
        <w:rPr>
          <w:rFonts w:asciiTheme="minorEastAsia" w:hAnsiTheme="minorEastAsia" w:hint="eastAsia"/>
          <w:sz w:val="20"/>
        </w:rPr>
        <w:t>，「時間」におけるエントロピーの期待値</w:t>
      </w:r>
      <m:oMath>
        <m:r>
          <m:rPr>
            <m:sty m:val="p"/>
          </m:rPr>
          <w:rPr>
            <w:rFonts w:ascii="Cambria Math" w:hAnsi="Cambria Math"/>
            <w:sz w:val="20"/>
          </w:rPr>
          <m:t>E[</m:t>
        </m:r>
        <m:sSub>
          <m:sSubPr>
            <m:ctrlPr>
              <w:rPr>
                <w:rFonts w:ascii="Cambria Math" w:hAnsi="Cambria Math"/>
                <w:sz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0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0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0"/>
          </w:rPr>
          <m:t>]</m:t>
        </m:r>
      </m:oMath>
      <w:r w:rsidRPr="002815DE">
        <w:rPr>
          <w:rFonts w:asciiTheme="minorEastAsia" w:hAnsiTheme="minorEastAsia" w:hint="eastAsia"/>
          <w:sz w:val="20"/>
        </w:rPr>
        <w:t xml:space="preserve"> </w:t>
      </w:r>
      <w:r>
        <w:rPr>
          <w:rFonts w:asciiTheme="minorEastAsia" w:hAnsiTheme="minorEastAsia" w:hint="eastAsia"/>
          <w:sz w:val="20"/>
        </w:rPr>
        <w:t>とし，「お金」について，「有」，「無」である場合のエントロピーを</w:t>
      </w:r>
      <m:oMath>
        <m:sSub>
          <m:sSubPr>
            <m:ctrlPr>
              <w:rPr>
                <w:rFonts w:ascii="Cambria Math" w:hAnsi="Cambria Math"/>
                <w:i/>
                <w:sz w:val="20"/>
              </w:rPr>
            </m:ctrlPr>
          </m:sSubPr>
          <m:e>
            <m:r>
              <w:rPr>
                <w:rFonts w:ascii="Cambria Math" w:hAnsi="Cambria Math"/>
                <w:sz w:val="20"/>
              </w:rPr>
              <m:t>I</m:t>
            </m:r>
          </m:e>
          <m:sub>
            <m:r>
              <w:rPr>
                <w:rFonts w:ascii="Cambria Math" w:hAnsi="Cambria Math"/>
                <w:sz w:val="20"/>
              </w:rPr>
              <m:t>30</m:t>
            </m:r>
          </m:sub>
        </m:sSub>
        <m:r>
          <w:rPr>
            <w:rFonts w:ascii="Cambria Math" w:hAnsi="Cambria Math"/>
            <w:sz w:val="20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0"/>
              </w:rPr>
            </m:ctrlPr>
          </m:sSubPr>
          <m:e>
            <m:r>
              <w:rPr>
                <w:rFonts w:ascii="Cambria Math" w:hAnsi="Cambria Math"/>
                <w:sz w:val="20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0"/>
              </w:rPr>
              <m:t>31</m:t>
            </m:r>
          </m:sub>
        </m:sSub>
      </m:oMath>
      <w:r>
        <w:rPr>
          <w:rFonts w:asciiTheme="minorEastAsia" w:hAnsiTheme="minorEastAsia" w:hint="eastAsia"/>
          <w:sz w:val="20"/>
        </w:rPr>
        <w:t>，「お金」におけるエントロピーの期待値</w:t>
      </w:r>
      <m:oMath>
        <m:r>
          <m:rPr>
            <m:sty m:val="p"/>
          </m:rPr>
          <w:rPr>
            <w:rFonts w:ascii="Cambria Math" w:hAnsi="Cambria Math"/>
            <w:sz w:val="20"/>
          </w:rPr>
          <m:t>E[</m:t>
        </m:r>
        <m:sSub>
          <m:sSubPr>
            <m:ctrlPr>
              <w:rPr>
                <w:rFonts w:ascii="Cambria Math" w:hAnsi="Cambria Math"/>
                <w:sz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0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0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  <w:sz w:val="20"/>
          </w:rPr>
          <m:t>]</m:t>
        </m:r>
      </m:oMath>
      <w:r>
        <w:rPr>
          <w:rFonts w:asciiTheme="minorEastAsia" w:hAnsiTheme="minorEastAsia" w:hint="eastAsia"/>
          <w:sz w:val="20"/>
        </w:rPr>
        <w:t>とすると，</w:t>
      </w:r>
    </w:p>
    <w:p w14:paraId="39E644AD" w14:textId="77777777" w:rsidR="008C2B90" w:rsidRPr="008C2B90" w:rsidRDefault="00F62DAB" w:rsidP="008C2B90">
      <w:pPr>
        <w:ind w:leftChars="200" w:left="420" w:rightChars="95" w:right="199"/>
        <w:rPr>
          <w:rFonts w:asciiTheme="minorEastAsia" w:hAnsiTheme="minorEastAsia"/>
          <w:sz w:val="20"/>
        </w:rPr>
      </w:pPr>
      <m:oMathPara>
        <m:oMath>
          <m:sSub>
            <m:sSubPr>
              <m:ctrlPr>
                <w:rPr>
                  <w:rFonts w:ascii="Cambria Math" w:hAnsi="Cambria Math"/>
                  <w:sz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0"/>
                </w:rPr>
                <m:t>20</m:t>
              </m:r>
            </m:sub>
          </m:sSub>
          <m:r>
            <w:rPr>
              <w:rFonts w:ascii="Cambria Math" w:hAnsi="Cambria Math"/>
              <w:sz w:val="20"/>
            </w:rPr>
            <m:t>=-</m:t>
          </m:r>
          <m:f>
            <m:fPr>
              <m:ctrlPr>
                <w:rPr>
                  <w:rFonts w:ascii="Cambria Math" w:hAnsi="Cambria Math"/>
                  <w:i/>
                  <w:sz w:val="20"/>
                </w:rPr>
              </m:ctrlPr>
            </m:fPr>
            <m:num>
              <m:r>
                <w:rPr>
                  <w:rFonts w:ascii="Cambria Math" w:hAnsi="Cambria Math"/>
                  <w:sz w:val="20"/>
                </w:rPr>
                <m:t>2</m:t>
              </m:r>
            </m:num>
            <m:den>
              <m:r>
                <w:rPr>
                  <w:rFonts w:ascii="Cambria Math" w:hAnsi="Cambria Math"/>
                  <w:sz w:val="20"/>
                </w:rPr>
                <m:t>3</m:t>
              </m:r>
            </m:den>
          </m:f>
          <m:func>
            <m:funcPr>
              <m:ctrlPr>
                <w:rPr>
                  <w:rFonts w:ascii="Cambria Math" w:hAnsi="Cambria Math"/>
                  <w:i/>
                  <w:sz w:val="20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</w:rPr>
                    <m:t>log</m:t>
                  </m:r>
                  <m:ctrlPr>
                    <w:rPr>
                      <w:rFonts w:ascii="Cambria Math" w:hAnsi="Cambria Math"/>
                      <w:sz w:val="20"/>
                    </w:rPr>
                  </m:ctrlPr>
                </m:e>
                <m:sub>
                  <m:r>
                    <w:rPr>
                      <w:rFonts w:ascii="Cambria Math" w:hAnsi="Cambria Math"/>
                      <w:sz w:val="20"/>
                    </w:rPr>
                    <m:t>2</m:t>
                  </m:r>
                  <m:ctrlPr>
                    <w:rPr>
                      <w:rFonts w:ascii="Cambria Math" w:hAnsi="Cambria Math"/>
                      <w:sz w:val="20"/>
                    </w:rPr>
                  </m:ctrlPr>
                </m:sub>
              </m:sSub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  <w:sz w:val="20"/>
                        </w:rPr>
                        <m:t>3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  <w:sz w:val="20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0"/>
                </w:rPr>
              </m:ctrlPr>
            </m:fPr>
            <m:num>
              <m:r>
                <w:rPr>
                  <w:rFonts w:ascii="Cambria Math" w:hAnsi="Cambria Math"/>
                  <w:sz w:val="20"/>
                </w:rPr>
                <m:t>1</m:t>
              </m:r>
            </m:num>
            <m:den>
              <m:r>
                <w:rPr>
                  <w:rFonts w:ascii="Cambria Math" w:hAnsi="Cambria Math"/>
                  <w:sz w:val="20"/>
                </w:rPr>
                <m:t>3</m:t>
              </m:r>
            </m:den>
          </m:f>
          <m:func>
            <m:funcPr>
              <m:ctrlPr>
                <w:rPr>
                  <w:rFonts w:ascii="Cambria Math" w:hAnsi="Cambria Math"/>
                  <w:i/>
                  <w:sz w:val="20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</w:rPr>
                    <m:t>log</m:t>
                  </m:r>
                  <m:ctrlPr>
                    <w:rPr>
                      <w:rFonts w:ascii="Cambria Math" w:hAnsi="Cambria Math"/>
                      <w:sz w:val="20"/>
                    </w:rPr>
                  </m:ctrlPr>
                </m:e>
                <m:sub>
                  <m:r>
                    <w:rPr>
                      <w:rFonts w:ascii="Cambria Math" w:hAnsi="Cambria Math"/>
                      <w:sz w:val="20"/>
                    </w:rPr>
                    <m:t>2</m:t>
                  </m:r>
                  <m:ctrlPr>
                    <w:rPr>
                      <w:rFonts w:ascii="Cambria Math" w:hAnsi="Cambria Math"/>
                      <w:sz w:val="20"/>
                    </w:rPr>
                  </m:ctrlPr>
                </m:sub>
              </m:sSub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0"/>
                        </w:rPr>
                        <m:t>3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  <w:sz w:val="20"/>
            </w:rPr>
            <m:t>=-</m:t>
          </m:r>
          <m:f>
            <m:fPr>
              <m:ctrlPr>
                <w:rPr>
                  <w:rFonts w:ascii="Cambria Math" w:hAnsi="Cambria Math"/>
                  <w:i/>
                  <w:sz w:val="20"/>
                </w:rPr>
              </m:ctrlPr>
            </m:fPr>
            <m:num>
              <m:r>
                <w:rPr>
                  <w:rFonts w:ascii="Cambria Math" w:hAnsi="Cambria Math"/>
                  <w:sz w:val="20"/>
                </w:rPr>
                <m:t>2</m:t>
              </m:r>
            </m:num>
            <m:den>
              <m:r>
                <w:rPr>
                  <w:rFonts w:ascii="Cambria Math" w:hAnsi="Cambria Math"/>
                  <w:sz w:val="20"/>
                </w:rPr>
                <m:t>3</m:t>
              </m:r>
            </m:den>
          </m:f>
          <m:r>
            <w:rPr>
              <w:rFonts w:ascii="Cambria Math" w:hAnsi="Cambria Math"/>
              <w:sz w:val="20"/>
            </w:rPr>
            <m:t>+</m:t>
          </m:r>
          <m:func>
            <m:funcPr>
              <m:ctrlPr>
                <w:rPr>
                  <w:rFonts w:ascii="Cambria Math" w:hAnsi="Cambria Math"/>
                  <w:i/>
                  <w:sz w:val="20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2</m:t>
                  </m:r>
                  <m:ctrlPr>
                    <w:rPr>
                      <w:rFonts w:ascii="Cambria Math" w:hAnsi="Cambria Math"/>
                      <w:sz w:val="20"/>
                    </w:rPr>
                  </m:ctrlPr>
                </m:sub>
              </m:sSub>
            </m:fName>
            <m:e>
              <m:r>
                <w:rPr>
                  <w:rFonts w:ascii="Cambria Math" w:hAnsi="Cambria Math"/>
                  <w:sz w:val="20"/>
                </w:rPr>
                <m:t>3</m:t>
              </m:r>
            </m:e>
          </m:func>
          <m:r>
            <w:rPr>
              <w:rFonts w:ascii="Cambria Math" w:hAnsi="Cambria Math"/>
              <w:sz w:val="20"/>
            </w:rPr>
            <m:t>=0.914,</m:t>
          </m:r>
          <m:r>
            <m:rPr>
              <m:sty m:val="p"/>
            </m:rPr>
            <w:rPr>
              <w:rFonts w:ascii="Cambria Math" w:hAnsi="Cambria Math"/>
              <w:sz w:val="20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sz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0"/>
                </w:rPr>
                <m:t>21</m:t>
              </m:r>
            </m:sub>
          </m:sSub>
          <m:r>
            <w:rPr>
              <w:rFonts w:ascii="Cambria Math" w:hAnsi="Cambria Math"/>
              <w:sz w:val="20"/>
            </w:rPr>
            <m:t>=</m:t>
          </m:r>
          <m:r>
            <m:rPr>
              <m:sty m:val="p"/>
            </m:rPr>
            <w:rPr>
              <w:rFonts w:ascii="Cambria Math" w:hAnsi="Cambria Math"/>
              <w:sz w:val="20"/>
            </w:rPr>
            <m:t>-</m:t>
          </m:r>
          <m:f>
            <m:fPr>
              <m:ctrlPr>
                <w:rPr>
                  <w:rFonts w:ascii="Cambria Math" w:hAnsi="Cambria Math"/>
                  <w:sz w:val="2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0"/>
                </w:rPr>
                <m:t>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0"/>
                </w:rPr>
                <m:t>2</m:t>
              </m:r>
            </m:den>
          </m:f>
          <m:func>
            <m:funcPr>
              <m:ctrlPr>
                <w:rPr>
                  <w:rFonts w:ascii="Cambria Math" w:hAnsi="Cambria Math"/>
                  <w:i/>
                  <w:sz w:val="20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</w:rPr>
                    <m:t>log</m:t>
                  </m:r>
                  <m:ctrlPr>
                    <w:rPr>
                      <w:rFonts w:ascii="Cambria Math" w:hAnsi="Cambria Math"/>
                      <w:sz w:val="20"/>
                    </w:rPr>
                  </m:ctrlPr>
                </m:e>
                <m:sub>
                  <m:r>
                    <w:rPr>
                      <w:rFonts w:ascii="Cambria Math" w:hAnsi="Cambria Math"/>
                      <w:sz w:val="20"/>
                    </w:rPr>
                    <m:t>2</m:t>
                  </m:r>
                  <m:ctrlPr>
                    <w:rPr>
                      <w:rFonts w:ascii="Cambria Math" w:hAnsi="Cambria Math"/>
                      <w:sz w:val="20"/>
                    </w:rPr>
                  </m:ctrlPr>
                </m:sub>
              </m:sSub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</w:rPr>
                        <m:t>0</m:t>
                      </m:r>
                    </m:num>
                    <m:den>
                      <m:r>
                        <w:rPr>
                          <w:rFonts w:ascii="Cambria Math" w:hAnsi="Cambria Math"/>
                          <w:sz w:val="20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/>
                  <w:sz w:val="20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sz w:val="20"/>
                    </w:rPr>
                    <m:t>2</m:t>
                  </m:r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</w:rPr>
                        <m:t>log</m:t>
                      </m:r>
                      <m:ctrlPr>
                        <w:rPr>
                          <w:rFonts w:ascii="Cambria Math" w:hAnsi="Cambria Math"/>
                          <w:sz w:val="20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20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sz w:val="20"/>
                        </w:rPr>
                      </m:ctrlPr>
                    </m:sub>
                  </m:sSub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0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0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</m:e>
          </m:func>
          <m:r>
            <w:rPr>
              <w:rFonts w:ascii="Cambria Math" w:hAnsi="Cambria Math"/>
              <w:sz w:val="20"/>
            </w:rPr>
            <m:t>=0</m:t>
          </m:r>
          <m:r>
            <m:rPr>
              <m:sty m:val="p"/>
            </m:rPr>
            <w:rPr>
              <w:rFonts w:ascii="Cambria Math" w:hAnsi="Cambria Math"/>
              <w:sz w:val="20"/>
            </w:rPr>
            <m:t>,</m:t>
          </m:r>
          <m:r>
            <m:rPr>
              <m:sty m:val="p"/>
            </m:rPr>
            <w:rPr>
              <w:rFonts w:ascii="Cambria Math" w:hAnsi="Cambria Math"/>
              <w:sz w:val="20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  <w:sz w:val="20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</w:rPr>
                    <m:t>2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sz w:val="20"/>
            </w:rPr>
            <m:t>=</m:t>
          </m:r>
          <m:f>
            <m:fPr>
              <m:ctrlPr>
                <w:rPr>
                  <w:rFonts w:ascii="Cambria Math" w:hAnsi="Cambria Math"/>
                  <w:sz w:val="2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0"/>
                </w:rPr>
                <m:t>3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0"/>
                </w:rPr>
                <m:t>5</m:t>
              </m:r>
            </m:den>
          </m:f>
          <m:r>
            <w:rPr>
              <w:rFonts w:ascii="Cambria Math" w:hAnsi="Cambria Math"/>
              <w:sz w:val="20"/>
            </w:rPr>
            <m:t>×0.914+</m:t>
          </m:r>
          <m:f>
            <m:fPr>
              <m:ctrlPr>
                <w:rPr>
                  <w:rFonts w:ascii="Cambria Math" w:hAnsi="Cambria Math"/>
                  <w:i/>
                  <w:sz w:val="20"/>
                </w:rPr>
              </m:ctrlPr>
            </m:fPr>
            <m:num>
              <m:r>
                <w:rPr>
                  <w:rFonts w:ascii="Cambria Math" w:hAnsi="Cambria Math"/>
                  <w:sz w:val="20"/>
                </w:rPr>
                <m:t>2</m:t>
              </m:r>
            </m:num>
            <m:den>
              <m:r>
                <w:rPr>
                  <w:rFonts w:ascii="Cambria Math" w:hAnsi="Cambria Math"/>
                  <w:sz w:val="20"/>
                </w:rPr>
                <m:t>5</m:t>
              </m:r>
            </m:den>
          </m:f>
          <m:r>
            <w:rPr>
              <w:rFonts w:ascii="Cambria Math" w:hAnsi="Cambria Math"/>
              <w:sz w:val="20"/>
            </w:rPr>
            <m:t>×0=0.548</m:t>
          </m:r>
          <m:r>
            <m:rPr>
              <m:sty m:val="p"/>
            </m:rPr>
            <w:rPr>
              <w:rFonts w:ascii="Cambria Math" w:hAnsi="Cambria Math"/>
              <w:sz w:val="20"/>
            </w:rPr>
            <m:t>,</m:t>
          </m:r>
          <m:r>
            <m:rPr>
              <m:sty m:val="p"/>
            </m:rPr>
            <w:rPr>
              <w:rFonts w:ascii="Cambria Math" w:hAnsi="Cambria Math"/>
              <w:sz w:val="20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sz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0"/>
                </w:rPr>
                <m:t>30</m:t>
              </m:r>
            </m:sub>
          </m:sSub>
          <m:r>
            <w:rPr>
              <w:rFonts w:ascii="Cambria Math" w:hAnsi="Cambria Math"/>
              <w:sz w:val="20"/>
            </w:rPr>
            <m:t>=-</m:t>
          </m:r>
          <m:f>
            <m:fPr>
              <m:ctrlPr>
                <w:rPr>
                  <w:rFonts w:ascii="Cambria Math" w:hAnsi="Cambria Math"/>
                  <w:i/>
                  <w:sz w:val="20"/>
                </w:rPr>
              </m:ctrlPr>
            </m:fPr>
            <m:num>
              <m:r>
                <w:rPr>
                  <w:rFonts w:ascii="Cambria Math" w:hAnsi="Cambria Math"/>
                  <w:sz w:val="20"/>
                </w:rPr>
                <m:t>2</m:t>
              </m:r>
            </m:num>
            <m:den>
              <m:r>
                <w:rPr>
                  <w:rFonts w:ascii="Cambria Math" w:hAnsi="Cambria Math"/>
                  <w:sz w:val="20"/>
                </w:rPr>
                <m:t>4</m:t>
              </m:r>
            </m:den>
          </m:f>
          <m:func>
            <m:funcPr>
              <m:ctrlPr>
                <w:rPr>
                  <w:rFonts w:ascii="Cambria Math" w:hAnsi="Cambria Math"/>
                  <w:i/>
                  <w:sz w:val="20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</w:rPr>
                    <m:t>log</m:t>
                  </m:r>
                  <m:ctrlPr>
                    <w:rPr>
                      <w:rFonts w:ascii="Cambria Math" w:hAnsi="Cambria Math"/>
                      <w:sz w:val="20"/>
                    </w:rPr>
                  </m:ctrlPr>
                </m:e>
                <m:sub>
                  <m:r>
                    <w:rPr>
                      <w:rFonts w:ascii="Cambria Math" w:hAnsi="Cambria Math"/>
                      <w:sz w:val="20"/>
                    </w:rPr>
                    <m:t>2</m:t>
                  </m:r>
                  <m:ctrlPr>
                    <w:rPr>
                      <w:rFonts w:ascii="Cambria Math" w:hAnsi="Cambria Math"/>
                      <w:sz w:val="20"/>
                    </w:rPr>
                  </m:ctrlPr>
                </m:sub>
              </m:sSub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  <w:sz w:val="20"/>
                        </w:rPr>
                        <m:t>4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  <w:sz w:val="20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0"/>
                </w:rPr>
              </m:ctrlPr>
            </m:fPr>
            <m:num>
              <m:r>
                <w:rPr>
                  <w:rFonts w:ascii="Cambria Math" w:hAnsi="Cambria Math"/>
                  <w:sz w:val="20"/>
                </w:rPr>
                <m:t>2</m:t>
              </m:r>
            </m:num>
            <m:den>
              <m:r>
                <w:rPr>
                  <w:rFonts w:ascii="Cambria Math" w:hAnsi="Cambria Math"/>
                  <w:sz w:val="20"/>
                </w:rPr>
                <m:t>4</m:t>
              </m:r>
            </m:den>
          </m:f>
          <m:func>
            <m:funcPr>
              <m:ctrlPr>
                <w:rPr>
                  <w:rFonts w:ascii="Cambria Math" w:hAnsi="Cambria Math"/>
                  <w:i/>
                  <w:sz w:val="20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</w:rPr>
                    <m:t>log</m:t>
                  </m:r>
                  <m:ctrlPr>
                    <w:rPr>
                      <w:rFonts w:ascii="Cambria Math" w:hAnsi="Cambria Math"/>
                      <w:sz w:val="20"/>
                    </w:rPr>
                  </m:ctrlPr>
                </m:e>
                <m:sub>
                  <m:r>
                    <w:rPr>
                      <w:rFonts w:ascii="Cambria Math" w:hAnsi="Cambria Math"/>
                      <w:sz w:val="20"/>
                    </w:rPr>
                    <m:t>2</m:t>
                  </m:r>
                  <m:ctrlPr>
                    <w:rPr>
                      <w:rFonts w:ascii="Cambria Math" w:hAnsi="Cambria Math"/>
                      <w:sz w:val="20"/>
                    </w:rPr>
                  </m:ctrlPr>
                </m:sub>
              </m:sSub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  <w:sz w:val="20"/>
                        </w:rPr>
                        <m:t>4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  <w:sz w:val="20"/>
            </w:rPr>
            <m:t>=1</m:t>
          </m:r>
          <m:r>
            <m:rPr>
              <m:sty m:val="p"/>
            </m:rPr>
            <w:rPr>
              <w:rFonts w:ascii="Cambria Math" w:hAnsi="Cambria Math"/>
              <w:sz w:val="20"/>
            </w:rPr>
            <m:t>,</m:t>
          </m:r>
          <m:r>
            <m:rPr>
              <m:sty m:val="p"/>
            </m:rPr>
            <w:rPr>
              <w:rFonts w:ascii="Cambria Math" w:hAnsi="Cambria Math"/>
              <w:sz w:val="20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sz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0"/>
                </w:rPr>
                <m:t>31</m:t>
              </m:r>
            </m:sub>
          </m:sSub>
          <m:r>
            <w:rPr>
              <w:rFonts w:ascii="Cambria Math" w:hAnsi="Cambria Math"/>
              <w:sz w:val="20"/>
            </w:rPr>
            <m:t>=-</m:t>
          </m:r>
          <m:f>
            <m:fPr>
              <m:ctrlPr>
                <w:rPr>
                  <w:rFonts w:ascii="Cambria Math" w:hAnsi="Cambria Math"/>
                  <w:i/>
                  <w:sz w:val="20"/>
                </w:rPr>
              </m:ctrlPr>
            </m:fPr>
            <m:num>
              <m:r>
                <w:rPr>
                  <w:rFonts w:ascii="Cambria Math" w:hAnsi="Cambria Math"/>
                  <w:sz w:val="20"/>
                </w:rPr>
                <m:t>0</m:t>
              </m:r>
            </m:num>
            <m:den>
              <m:r>
                <w:rPr>
                  <w:rFonts w:ascii="Cambria Math" w:hAnsi="Cambria Math"/>
                  <w:sz w:val="20"/>
                </w:rPr>
                <m:t>1</m:t>
              </m:r>
            </m:den>
          </m:f>
          <m:func>
            <m:funcPr>
              <m:ctrlPr>
                <w:rPr>
                  <w:rFonts w:ascii="Cambria Math" w:hAnsi="Cambria Math"/>
                  <w:i/>
                  <w:sz w:val="20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</w:rPr>
                    <m:t>log</m:t>
                  </m:r>
                  <m:ctrlPr>
                    <w:rPr>
                      <w:rFonts w:ascii="Cambria Math" w:hAnsi="Cambria Math"/>
                      <w:sz w:val="20"/>
                    </w:rPr>
                  </m:ctrlPr>
                </m:e>
                <m:sub>
                  <m:r>
                    <w:rPr>
                      <w:rFonts w:ascii="Cambria Math" w:hAnsi="Cambria Math"/>
                      <w:sz w:val="20"/>
                    </w:rPr>
                    <m:t>2</m:t>
                  </m:r>
                  <m:ctrlPr>
                    <w:rPr>
                      <w:rFonts w:ascii="Cambria Math" w:hAnsi="Cambria Math"/>
                      <w:sz w:val="20"/>
                    </w:rPr>
                  </m:ctrlPr>
                </m:sub>
              </m:sSub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</w:rPr>
                        <m:t>0</m:t>
                      </m:r>
                    </m:num>
                    <m:den>
                      <m:r>
                        <w:rPr>
                          <w:rFonts w:ascii="Cambria Math" w:hAnsi="Cambria Math"/>
                          <w:sz w:val="20"/>
                        </w:rPr>
                        <m:t>1</m:t>
                      </m:r>
                    </m:den>
                  </m:f>
                </m:e>
              </m:d>
              <m:r>
                <w:rPr>
                  <w:rFonts w:ascii="Cambria Math" w:hAnsi="Cambria Math"/>
                  <w:sz w:val="20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0"/>
                    </w:rPr>
                    <m:t>1</m:t>
                  </m:r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</w:rPr>
                        <m:t>log</m:t>
                      </m:r>
                      <m:ctrlPr>
                        <w:rPr>
                          <w:rFonts w:ascii="Cambria Math" w:hAnsi="Cambria Math"/>
                          <w:sz w:val="20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20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sz w:val="20"/>
                        </w:rPr>
                      </m:ctrlPr>
                    </m:sub>
                  </m:sSub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0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0"/>
                            </w:rPr>
                            <m:t>1</m:t>
                          </m:r>
                        </m:den>
                      </m:f>
                    </m:e>
                  </m:d>
                  <m:ctrlPr>
                    <w:rPr>
                      <w:rFonts w:ascii="Cambria Math" w:hAnsi="Cambria Math"/>
                      <w:b/>
                      <w:i/>
                      <w:sz w:val="20"/>
                    </w:rPr>
                  </m:ctrlPr>
                </m:e>
              </m:func>
              <m:ctrlPr>
                <w:rPr>
                  <w:rFonts w:ascii="Cambria Math" w:hAnsi="Cambria Math"/>
                  <w:b/>
                  <w:i/>
                  <w:sz w:val="20"/>
                </w:rPr>
              </m:ctrlPr>
            </m:e>
          </m:func>
          <m:r>
            <m:rPr>
              <m:sty m:val="bi"/>
            </m:rPr>
            <w:rPr>
              <w:rFonts w:ascii="Cambria Math" w:hAnsi="Cambria Math"/>
              <w:sz w:val="20"/>
            </w:rPr>
            <m:t>=</m:t>
          </m:r>
          <m:r>
            <w:rPr>
              <w:rFonts w:ascii="Cambria Math" w:hAnsi="Cambria Math"/>
              <w:sz w:val="20"/>
            </w:rPr>
            <m:t>0</m:t>
          </m:r>
          <m:r>
            <m:rPr>
              <m:sty m:val="p"/>
            </m:rPr>
            <w:rPr>
              <w:rFonts w:ascii="Cambria Math" w:hAnsi="Cambria Math"/>
              <w:sz w:val="20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  <w:sz w:val="20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</w:rPr>
                    <m:t>3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sz w:val="20"/>
            </w:rPr>
            <m:t>=</m:t>
          </m:r>
          <m:f>
            <m:fPr>
              <m:ctrlPr>
                <w:rPr>
                  <w:rFonts w:ascii="Cambria Math" w:hAnsi="Cambria Math"/>
                  <w:sz w:val="2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0"/>
                </w:rPr>
                <m:t>4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0"/>
                </w:rPr>
                <m:t>5</m:t>
              </m:r>
            </m:den>
          </m:f>
          <m:r>
            <w:rPr>
              <w:rFonts w:ascii="Cambria Math" w:hAnsi="Cambria Math"/>
              <w:sz w:val="20"/>
            </w:rPr>
            <m:t>×1+</m:t>
          </m:r>
          <m:f>
            <m:fPr>
              <m:ctrlPr>
                <w:rPr>
                  <w:rFonts w:ascii="Cambria Math" w:hAnsi="Cambria Math"/>
                  <w:i/>
                  <w:sz w:val="20"/>
                </w:rPr>
              </m:ctrlPr>
            </m:fPr>
            <m:num>
              <m:r>
                <w:rPr>
                  <w:rFonts w:ascii="Cambria Math" w:hAnsi="Cambria Math"/>
                  <w:sz w:val="20"/>
                </w:rPr>
                <m:t>1</m:t>
              </m:r>
            </m:num>
            <m:den>
              <m:r>
                <w:rPr>
                  <w:rFonts w:ascii="Cambria Math" w:hAnsi="Cambria Math"/>
                  <w:sz w:val="20"/>
                </w:rPr>
                <m:t>5</m:t>
              </m:r>
            </m:den>
          </m:f>
          <m:r>
            <w:rPr>
              <w:rFonts w:ascii="Cambria Math" w:hAnsi="Cambria Math"/>
              <w:sz w:val="20"/>
            </w:rPr>
            <m:t>×0=0.8</m:t>
          </m:r>
        </m:oMath>
      </m:oMathPara>
    </w:p>
    <w:p w14:paraId="285C0853" w14:textId="77777777" w:rsidR="008C2B90" w:rsidRDefault="005A73DB" w:rsidP="008C2B90">
      <w:pPr>
        <w:ind w:leftChars="200" w:left="420" w:rightChars="95" w:right="199"/>
        <w:rPr>
          <w:rFonts w:asciiTheme="minorEastAsia" w:hAnsiTheme="minorEastAsia"/>
          <w:sz w:val="20"/>
        </w:rPr>
      </w:pPr>
      <w:r>
        <w:rPr>
          <w:rFonts w:asciiTheme="minorEastAsia" w:hAnsiTheme="minorEastAsia" w:hint="eastAsia"/>
          <w:sz w:val="20"/>
        </w:rPr>
        <w:t>となる．</w:t>
      </w:r>
      <w:r w:rsidR="004C15AE">
        <w:rPr>
          <w:rFonts w:asciiTheme="minorEastAsia" w:hAnsiTheme="minorEastAsia" w:hint="eastAsia"/>
          <w:sz w:val="20"/>
        </w:rPr>
        <w:t>このとき，「評判」，「時間」，「お金」の情報利得</w:t>
      </w:r>
      <m:oMath>
        <m:r>
          <w:rPr>
            <w:rFonts w:ascii="Cambria Math" w:hAnsi="Cambria Math"/>
            <w:sz w:val="20"/>
          </w:rPr>
          <m:t>Gain</m:t>
        </m:r>
        <m:d>
          <m:dPr>
            <m:ctrlPr>
              <w:rPr>
                <w:rFonts w:ascii="Cambria Math" w:hAnsi="Cambria Math"/>
                <w:i/>
                <w:sz w:val="20"/>
              </w:rPr>
            </m:ctrlPr>
          </m:dPr>
          <m:e>
            <m:r>
              <w:rPr>
                <w:rFonts w:ascii="Cambria Math" w:hAnsi="Cambria Math" w:hint="eastAsia"/>
                <w:sz w:val="20"/>
              </w:rPr>
              <m:t>天気</m:t>
            </m:r>
          </m:e>
        </m:d>
        <m:r>
          <w:rPr>
            <w:rFonts w:ascii="Cambria Math" w:hAnsi="Cambria Math"/>
            <w:sz w:val="20"/>
          </w:rPr>
          <m:t>, Gain</m:t>
        </m:r>
        <m:d>
          <m:dPr>
            <m:ctrlPr>
              <w:rPr>
                <w:rFonts w:ascii="Cambria Math" w:hAnsi="Cambria Math"/>
                <w:i/>
                <w:sz w:val="20"/>
              </w:rPr>
            </m:ctrlPr>
          </m:dPr>
          <m:e>
            <m:r>
              <w:rPr>
                <w:rFonts w:ascii="Cambria Math" w:hAnsi="Cambria Math" w:hint="eastAsia"/>
                <w:sz w:val="20"/>
              </w:rPr>
              <m:t>時間</m:t>
            </m:r>
          </m:e>
        </m:d>
        <m:r>
          <w:rPr>
            <w:rFonts w:ascii="Cambria Math" w:hAnsi="Cambria Math"/>
            <w:sz w:val="20"/>
          </w:rPr>
          <m:t>, Gain(</m:t>
        </m:r>
        <m:r>
          <w:rPr>
            <w:rFonts w:ascii="Cambria Math" w:hAnsi="Cambria Math" w:hint="eastAsia"/>
            <w:sz w:val="20"/>
          </w:rPr>
          <m:t>お金</m:t>
        </m:r>
        <m:r>
          <w:rPr>
            <w:rFonts w:ascii="Cambria Math" w:hAnsi="Cambria Math"/>
            <w:sz w:val="20"/>
          </w:rPr>
          <m:t>)</m:t>
        </m:r>
      </m:oMath>
      <w:r w:rsidR="004C15AE">
        <w:rPr>
          <w:rFonts w:asciiTheme="minorEastAsia" w:hAnsiTheme="minorEastAsia" w:hint="eastAsia"/>
          <w:sz w:val="20"/>
        </w:rPr>
        <w:t>は，</w:t>
      </w:r>
    </w:p>
    <w:p w14:paraId="626F9D9C" w14:textId="77777777" w:rsidR="004C15AE" w:rsidRDefault="004C15AE" w:rsidP="008C2B90">
      <w:pPr>
        <w:ind w:leftChars="200" w:left="420" w:rightChars="95" w:right="199"/>
        <w:rPr>
          <w:rFonts w:asciiTheme="minorEastAsia" w:hAnsiTheme="minorEastAsia"/>
          <w:sz w:val="20"/>
        </w:rPr>
      </w:pPr>
      <m:oMathPara>
        <m:oMath>
          <m:r>
            <w:rPr>
              <w:rFonts w:ascii="Cambria Math" w:hAnsi="Cambria Math"/>
              <w:sz w:val="20"/>
            </w:rPr>
            <m:t>Gain</m:t>
          </m:r>
          <m:d>
            <m:dPr>
              <m:ctrlPr>
                <w:rPr>
                  <w:rFonts w:ascii="Cambria Math" w:hAnsi="Cambria Math"/>
                  <w:i/>
                  <w:sz w:val="20"/>
                </w:rPr>
              </m:ctrlPr>
            </m:dPr>
            <m:e>
              <m:r>
                <w:rPr>
                  <w:rFonts w:ascii="Cambria Math" w:hAnsi="Cambria Math" w:hint="eastAsia"/>
                  <w:sz w:val="20"/>
                </w:rPr>
                <m:t>天気</m:t>
              </m:r>
            </m:e>
          </m:d>
          <m:r>
            <w:rPr>
              <w:rFonts w:ascii="Cambria Math" w:hAnsi="Cambria Math"/>
              <w:sz w:val="2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</w:rPr>
                <m:t>I</m:t>
              </m:r>
            </m:e>
            <m:sub>
              <m:r>
                <w:rPr>
                  <w:rFonts w:ascii="Cambria Math" w:hAnsi="Cambria Math"/>
                  <w:sz w:val="20"/>
                </w:rPr>
                <m:t>0</m:t>
              </m:r>
            </m:sub>
          </m:sSub>
          <m:r>
            <w:rPr>
              <w:rFonts w:ascii="Cambria Math" w:hAnsi="Cambria Math"/>
              <w:sz w:val="20"/>
            </w:rPr>
            <m:t>-</m:t>
          </m:r>
          <m:r>
            <m:rPr>
              <m:sty m:val="p"/>
            </m:rPr>
            <w:rPr>
              <w:rFonts w:ascii="Cambria Math" w:hAnsi="Cambria Math"/>
              <w:sz w:val="20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20"/>
            </w:rPr>
            <m:t>=0.972-0.8=0.172</m:t>
          </m:r>
          <m:r>
            <m:rPr>
              <m:sty m:val="p"/>
            </m:rPr>
            <w:rPr>
              <w:rFonts w:ascii="Cambria Math" w:hAnsi="Cambria Math"/>
              <w:sz w:val="20"/>
            </w:rPr>
            <w:br/>
          </m:r>
        </m:oMath>
        <m:oMath>
          <m:r>
            <w:rPr>
              <w:rFonts w:ascii="Cambria Math" w:hAnsi="Cambria Math"/>
              <w:sz w:val="20"/>
            </w:rPr>
            <m:t>Gain</m:t>
          </m:r>
          <m:d>
            <m:dPr>
              <m:ctrlPr>
                <w:rPr>
                  <w:rFonts w:ascii="Cambria Math" w:hAnsi="Cambria Math"/>
                  <w:i/>
                  <w:sz w:val="20"/>
                </w:rPr>
              </m:ctrlPr>
            </m:dPr>
            <m:e>
              <m:r>
                <w:rPr>
                  <w:rFonts w:ascii="Cambria Math" w:hAnsi="Cambria Math" w:hint="eastAsia"/>
                  <w:sz w:val="20"/>
                </w:rPr>
                <m:t>時間</m:t>
              </m:r>
            </m:e>
          </m:d>
          <m:r>
            <w:rPr>
              <w:rFonts w:ascii="Cambria Math" w:hAnsi="Cambria Math"/>
              <w:sz w:val="2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</w:rPr>
                <m:t>I</m:t>
              </m:r>
            </m:e>
            <m:sub>
              <m:r>
                <w:rPr>
                  <w:rFonts w:ascii="Cambria Math" w:hAnsi="Cambria Math"/>
                  <w:sz w:val="20"/>
                </w:rPr>
                <m:t>0</m:t>
              </m:r>
            </m:sub>
          </m:sSub>
          <m:r>
            <w:rPr>
              <w:rFonts w:ascii="Cambria Math" w:hAnsi="Cambria Math"/>
              <w:sz w:val="20"/>
            </w:rPr>
            <m:t>-</m:t>
          </m:r>
          <m:r>
            <m:rPr>
              <m:sty m:val="p"/>
            </m:rPr>
            <w:rPr>
              <w:rFonts w:ascii="Cambria Math" w:hAnsi="Cambria Math"/>
              <w:sz w:val="20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20"/>
            </w:rPr>
            <m:t>=0.972-0.548=0.424</m:t>
          </m:r>
          <m:r>
            <m:rPr>
              <m:sty m:val="p"/>
            </m:rPr>
            <w:rPr>
              <w:rFonts w:ascii="Cambria Math" w:hAnsi="Cambria Math"/>
              <w:sz w:val="20"/>
            </w:rPr>
            <w:br/>
          </m:r>
        </m:oMath>
        <m:oMath>
          <m:r>
            <w:rPr>
              <w:rFonts w:ascii="Cambria Math" w:hAnsi="Cambria Math"/>
              <w:sz w:val="20"/>
            </w:rPr>
            <m:t>Gain</m:t>
          </m:r>
          <m:d>
            <m:dPr>
              <m:ctrlPr>
                <w:rPr>
                  <w:rFonts w:ascii="Cambria Math" w:hAnsi="Cambria Math"/>
                  <w:i/>
                  <w:sz w:val="20"/>
                </w:rPr>
              </m:ctrlPr>
            </m:dPr>
            <m:e>
              <m:r>
                <w:rPr>
                  <w:rFonts w:ascii="Cambria Math" w:hAnsi="Cambria Math" w:hint="eastAsia"/>
                  <w:sz w:val="20"/>
                </w:rPr>
                <m:t>お金</m:t>
              </m:r>
            </m:e>
          </m:d>
          <m:r>
            <w:rPr>
              <w:rFonts w:ascii="Cambria Math" w:hAnsi="Cambria Math"/>
              <w:sz w:val="2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</w:rPr>
                <m:t>I</m:t>
              </m:r>
            </m:e>
            <m:sub>
              <m:r>
                <w:rPr>
                  <w:rFonts w:ascii="Cambria Math" w:hAnsi="Cambria Math"/>
                  <w:sz w:val="20"/>
                </w:rPr>
                <m:t>0</m:t>
              </m:r>
            </m:sub>
          </m:sSub>
          <m:r>
            <w:rPr>
              <w:rFonts w:ascii="Cambria Math" w:hAnsi="Cambria Math"/>
              <w:sz w:val="20"/>
            </w:rPr>
            <m:t>-</m:t>
          </m:r>
          <m:r>
            <m:rPr>
              <m:sty m:val="p"/>
            </m:rPr>
            <w:rPr>
              <w:rFonts w:ascii="Cambria Math" w:hAnsi="Cambria Math"/>
              <w:sz w:val="20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</w:rPr>
                    <m:t>3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sz w:val="20"/>
            </w:rPr>
            <m:t>=0.972-0.8=0.172</m:t>
          </m:r>
        </m:oMath>
      </m:oMathPara>
    </w:p>
    <w:p w14:paraId="1D605B09" w14:textId="77777777" w:rsidR="002815DE" w:rsidRPr="002815DE" w:rsidRDefault="004C15AE" w:rsidP="002815DE">
      <w:pPr>
        <w:ind w:leftChars="200" w:left="420" w:rightChars="95" w:right="199"/>
        <w:rPr>
          <w:rFonts w:asciiTheme="minorEastAsia" w:hAnsiTheme="minorEastAsia"/>
          <w:sz w:val="20"/>
        </w:rPr>
      </w:pPr>
      <w:r>
        <w:rPr>
          <w:rFonts w:asciiTheme="minorEastAsia" w:hAnsiTheme="minorEastAsia" w:hint="eastAsia"/>
          <w:sz w:val="20"/>
        </w:rPr>
        <w:t>となり，「時間」によって分岐させると情報利得が最大となる．</w:t>
      </w:r>
    </w:p>
    <w:p w14:paraId="14911CCC" w14:textId="3F632B54" w:rsidR="002815DE" w:rsidRDefault="002815DE" w:rsidP="008F366E">
      <w:pPr>
        <w:ind w:leftChars="200" w:left="420" w:rightChars="95" w:right="199"/>
        <w:rPr>
          <w:rFonts w:asciiTheme="minorEastAsia" w:hAnsiTheme="minorEastAsia"/>
          <w:sz w:val="20"/>
        </w:rPr>
      </w:pPr>
    </w:p>
    <w:p w14:paraId="5A820C5B" w14:textId="4A20ECE7" w:rsidR="00453534" w:rsidRDefault="00453534" w:rsidP="008F366E">
      <w:pPr>
        <w:ind w:leftChars="200" w:left="420" w:rightChars="95" w:right="199"/>
        <w:rPr>
          <w:rFonts w:asciiTheme="minorEastAsia" w:hAnsiTheme="minorEastAsia"/>
          <w:sz w:val="20"/>
        </w:rPr>
      </w:pPr>
    </w:p>
    <w:p w14:paraId="6C2D3EB2" w14:textId="1ECB1845" w:rsidR="00453534" w:rsidRDefault="00453534" w:rsidP="008F366E">
      <w:pPr>
        <w:ind w:leftChars="200" w:left="420" w:rightChars="95" w:right="199"/>
        <w:rPr>
          <w:rFonts w:asciiTheme="minorEastAsia" w:hAnsiTheme="minorEastAsia"/>
          <w:sz w:val="20"/>
        </w:rPr>
      </w:pPr>
    </w:p>
    <w:p w14:paraId="706ECE3A" w14:textId="65EA8BFE" w:rsidR="00453534" w:rsidRDefault="00453534" w:rsidP="008F366E">
      <w:pPr>
        <w:ind w:leftChars="200" w:left="420" w:rightChars="95" w:right="199"/>
        <w:rPr>
          <w:rFonts w:asciiTheme="minorEastAsia" w:hAnsiTheme="minorEastAsia"/>
          <w:sz w:val="20"/>
        </w:rPr>
      </w:pPr>
    </w:p>
    <w:p w14:paraId="7209721A" w14:textId="6F6B3FAF" w:rsidR="00453534" w:rsidRDefault="00453534" w:rsidP="008F366E">
      <w:pPr>
        <w:ind w:leftChars="200" w:left="420" w:rightChars="95" w:right="199"/>
        <w:rPr>
          <w:rFonts w:asciiTheme="minorEastAsia" w:hAnsiTheme="minorEastAsia"/>
          <w:sz w:val="20"/>
        </w:rPr>
      </w:pPr>
    </w:p>
    <w:p w14:paraId="007720AD" w14:textId="752D4950" w:rsidR="00453534" w:rsidRDefault="00453534" w:rsidP="008F366E">
      <w:pPr>
        <w:ind w:leftChars="200" w:left="420" w:rightChars="95" w:right="199"/>
        <w:rPr>
          <w:rFonts w:asciiTheme="minorEastAsia" w:hAnsiTheme="minorEastAsia"/>
          <w:sz w:val="20"/>
        </w:rPr>
      </w:pPr>
    </w:p>
    <w:p w14:paraId="6562724E" w14:textId="0CC80377" w:rsidR="00453534" w:rsidRDefault="00453534" w:rsidP="008F366E">
      <w:pPr>
        <w:ind w:leftChars="200" w:left="420" w:rightChars="95" w:right="199"/>
        <w:rPr>
          <w:rFonts w:asciiTheme="minorEastAsia" w:hAnsiTheme="minorEastAsia"/>
          <w:sz w:val="20"/>
        </w:rPr>
      </w:pPr>
    </w:p>
    <w:p w14:paraId="703999A2" w14:textId="6CC7DEE6" w:rsidR="00453534" w:rsidRDefault="00453534" w:rsidP="008F366E">
      <w:pPr>
        <w:ind w:leftChars="200" w:left="420" w:rightChars="95" w:right="199"/>
        <w:rPr>
          <w:rFonts w:asciiTheme="minorEastAsia" w:hAnsiTheme="minorEastAsia"/>
          <w:sz w:val="20"/>
        </w:rPr>
      </w:pPr>
    </w:p>
    <w:p w14:paraId="4ABF11EB" w14:textId="1F1F41A9" w:rsidR="00453534" w:rsidRDefault="00453534" w:rsidP="008F366E">
      <w:pPr>
        <w:ind w:leftChars="200" w:left="420" w:rightChars="95" w:right="199"/>
        <w:rPr>
          <w:rFonts w:asciiTheme="minorEastAsia" w:hAnsiTheme="minorEastAsia"/>
          <w:sz w:val="20"/>
        </w:rPr>
      </w:pPr>
    </w:p>
    <w:p w14:paraId="0D26A958" w14:textId="1F3B4A3F" w:rsidR="00453534" w:rsidRDefault="00453534" w:rsidP="008F366E">
      <w:pPr>
        <w:ind w:leftChars="200" w:left="420" w:rightChars="95" w:right="199"/>
        <w:rPr>
          <w:rFonts w:asciiTheme="minorEastAsia" w:hAnsiTheme="minorEastAsia"/>
          <w:sz w:val="20"/>
        </w:rPr>
      </w:pPr>
    </w:p>
    <w:p w14:paraId="409C0BFB" w14:textId="3D8485C2" w:rsidR="00453534" w:rsidRDefault="00453534" w:rsidP="008F366E">
      <w:pPr>
        <w:ind w:leftChars="200" w:left="420" w:rightChars="95" w:right="199"/>
        <w:rPr>
          <w:rFonts w:asciiTheme="minorEastAsia" w:hAnsiTheme="minorEastAsia"/>
          <w:sz w:val="20"/>
        </w:rPr>
      </w:pPr>
    </w:p>
    <w:p w14:paraId="200C3AB2" w14:textId="103482A1" w:rsidR="00453534" w:rsidRDefault="00453534" w:rsidP="008F366E">
      <w:pPr>
        <w:ind w:leftChars="200" w:left="420" w:rightChars="95" w:right="199"/>
        <w:rPr>
          <w:rFonts w:asciiTheme="minorEastAsia" w:hAnsiTheme="minorEastAsia"/>
          <w:sz w:val="20"/>
        </w:rPr>
      </w:pPr>
    </w:p>
    <w:p w14:paraId="4984044C" w14:textId="77777777" w:rsidR="00453534" w:rsidRPr="002815DE" w:rsidRDefault="00453534" w:rsidP="008F366E">
      <w:pPr>
        <w:ind w:leftChars="200" w:left="420" w:rightChars="95" w:right="199"/>
        <w:rPr>
          <w:rFonts w:asciiTheme="minorEastAsia" w:hAnsiTheme="minorEastAsia" w:hint="eastAsia"/>
          <w:sz w:val="20"/>
        </w:rPr>
      </w:pPr>
    </w:p>
    <w:p w14:paraId="0EB9F4B7" w14:textId="7501CD1F" w:rsidR="0056316B" w:rsidRPr="00453534" w:rsidRDefault="002815DE" w:rsidP="0056316B">
      <w:pPr>
        <w:pStyle w:val="a7"/>
        <w:numPr>
          <w:ilvl w:val="0"/>
          <w:numId w:val="1"/>
        </w:numPr>
        <w:ind w:leftChars="0" w:right="200"/>
        <w:rPr>
          <w:rFonts w:asciiTheme="minorEastAsia" w:hAnsiTheme="minorEastAsia" w:hint="eastAsia"/>
          <w:sz w:val="20"/>
        </w:rPr>
      </w:pPr>
      <w:r>
        <w:rPr>
          <w:rFonts w:asciiTheme="minorEastAsia" w:hAnsiTheme="minorEastAsia" w:hint="eastAsia"/>
          <w:sz w:val="20"/>
        </w:rPr>
        <w:lastRenderedPageBreak/>
        <w:t>(</w:t>
      </w:r>
      <w:r>
        <w:rPr>
          <w:rFonts w:asciiTheme="minorEastAsia" w:hAnsiTheme="minorEastAsia"/>
          <w:sz w:val="20"/>
        </w:rPr>
        <w:t>a</w:t>
      </w:r>
      <w:r>
        <w:rPr>
          <w:rFonts w:asciiTheme="minorEastAsia" w:hAnsiTheme="minorEastAsia" w:hint="eastAsia"/>
          <w:sz w:val="20"/>
        </w:rPr>
        <w:t>)から(</w:t>
      </w:r>
      <w:r>
        <w:rPr>
          <w:rFonts w:asciiTheme="minorEastAsia" w:hAnsiTheme="minorEastAsia"/>
          <w:sz w:val="20"/>
        </w:rPr>
        <w:t>c</w:t>
      </w:r>
      <w:r>
        <w:rPr>
          <w:rFonts w:asciiTheme="minorEastAsia" w:hAnsiTheme="minorEastAsia" w:hint="eastAsia"/>
          <w:sz w:val="20"/>
        </w:rPr>
        <w:t>)で行なったものと同様の処理を各ノードにおいて繰り返し実行すると，</w:t>
      </w:r>
      <w:r w:rsidR="00E662C2">
        <w:rPr>
          <w:rFonts w:asciiTheme="minorEastAsia" w:hAnsiTheme="minorEastAsia" w:hint="eastAsia"/>
          <w:sz w:val="20"/>
        </w:rPr>
        <w:t>図１</w:t>
      </w:r>
      <w:r>
        <w:rPr>
          <w:rFonts w:asciiTheme="minorEastAsia" w:hAnsiTheme="minorEastAsia" w:hint="eastAsia"/>
          <w:sz w:val="20"/>
        </w:rPr>
        <w:t>のような決定木が得られる．</w:t>
      </w:r>
    </w:p>
    <w:p w14:paraId="49C245F7" w14:textId="19A13DB8" w:rsidR="0056316B" w:rsidRPr="0056316B" w:rsidRDefault="0056316B" w:rsidP="0056316B">
      <w:pPr>
        <w:ind w:right="200"/>
        <w:jc w:val="center"/>
        <w:rPr>
          <w:rFonts w:asciiTheme="minorEastAsia" w:hAnsiTheme="minorEastAsia" w:hint="eastAsia"/>
          <w:sz w:val="20"/>
        </w:rPr>
      </w:pPr>
      <w:r>
        <w:rPr>
          <w:rFonts w:asciiTheme="minorEastAsia" w:hAnsiTheme="minorEastAsia" w:hint="eastAsia"/>
          <w:sz w:val="20"/>
        </w:rPr>
        <w:t>図１　決定木の分類結果</w:t>
      </w:r>
      <w:r w:rsidRPr="0056316B">
        <w:rPr>
          <w:rFonts w:asciiTheme="minorEastAsia" w:hAnsiTheme="minorEastAsia"/>
          <w:sz w:val="20"/>
        </w:rPr>
        <w:drawing>
          <wp:anchor distT="0" distB="0" distL="114300" distR="114300" simplePos="0" relativeHeight="251658240" behindDoc="0" locked="0" layoutInCell="1" allowOverlap="1" wp14:anchorId="2C436438" wp14:editId="642E6B8B">
            <wp:simplePos x="0" y="0"/>
            <wp:positionH relativeFrom="margin">
              <wp:align>right</wp:align>
            </wp:positionH>
            <wp:positionV relativeFrom="paragraph">
              <wp:posOffset>5969</wp:posOffset>
            </wp:positionV>
            <wp:extent cx="5400040" cy="2667000"/>
            <wp:effectExtent l="0" t="0" r="0" b="0"/>
            <wp:wrapSquare wrapText="bothSides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port2-1_v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FF86FE" w14:textId="61272189" w:rsidR="00E662C2" w:rsidRDefault="00E662C2" w:rsidP="0056316B">
      <w:pPr>
        <w:ind w:right="200"/>
        <w:rPr>
          <w:rFonts w:asciiTheme="minorEastAsia" w:hAnsiTheme="minorEastAsia"/>
          <w:sz w:val="20"/>
        </w:rPr>
      </w:pPr>
    </w:p>
    <w:p w14:paraId="353E679A" w14:textId="361948D3" w:rsidR="00453534" w:rsidRDefault="00453534" w:rsidP="0056316B">
      <w:pPr>
        <w:ind w:right="200"/>
        <w:rPr>
          <w:rFonts w:asciiTheme="minorEastAsia" w:hAnsiTheme="minorEastAsia"/>
          <w:sz w:val="20"/>
        </w:rPr>
      </w:pPr>
    </w:p>
    <w:p w14:paraId="030BA43E" w14:textId="70A88CFA" w:rsidR="00453534" w:rsidRDefault="00453534" w:rsidP="0056316B">
      <w:pPr>
        <w:ind w:right="200"/>
        <w:rPr>
          <w:rFonts w:asciiTheme="minorEastAsia" w:hAnsiTheme="minorEastAsia"/>
          <w:sz w:val="20"/>
        </w:rPr>
      </w:pPr>
    </w:p>
    <w:p w14:paraId="0D354458" w14:textId="4F8B8F34" w:rsidR="00453534" w:rsidRDefault="00453534" w:rsidP="0056316B">
      <w:pPr>
        <w:ind w:right="200"/>
        <w:rPr>
          <w:rFonts w:asciiTheme="minorEastAsia" w:hAnsiTheme="minorEastAsia"/>
          <w:sz w:val="20"/>
        </w:rPr>
      </w:pPr>
    </w:p>
    <w:p w14:paraId="38019050" w14:textId="2F0A1F69" w:rsidR="00453534" w:rsidRDefault="00453534" w:rsidP="0056316B">
      <w:pPr>
        <w:ind w:right="200"/>
        <w:rPr>
          <w:rFonts w:asciiTheme="minorEastAsia" w:hAnsiTheme="minorEastAsia"/>
          <w:sz w:val="20"/>
        </w:rPr>
      </w:pPr>
    </w:p>
    <w:p w14:paraId="3263CA86" w14:textId="395D462E" w:rsidR="00453534" w:rsidRDefault="00453534" w:rsidP="0056316B">
      <w:pPr>
        <w:ind w:right="200"/>
        <w:rPr>
          <w:rFonts w:asciiTheme="minorEastAsia" w:hAnsiTheme="minorEastAsia"/>
          <w:sz w:val="20"/>
        </w:rPr>
      </w:pPr>
    </w:p>
    <w:p w14:paraId="4A5A21D6" w14:textId="7ED0E162" w:rsidR="00453534" w:rsidRDefault="00453534" w:rsidP="0056316B">
      <w:pPr>
        <w:ind w:right="200"/>
        <w:rPr>
          <w:rFonts w:asciiTheme="minorEastAsia" w:hAnsiTheme="minorEastAsia"/>
          <w:sz w:val="20"/>
        </w:rPr>
      </w:pPr>
    </w:p>
    <w:p w14:paraId="2E637A38" w14:textId="39547582" w:rsidR="00453534" w:rsidRDefault="00453534" w:rsidP="0056316B">
      <w:pPr>
        <w:ind w:right="200"/>
        <w:rPr>
          <w:rFonts w:asciiTheme="minorEastAsia" w:hAnsiTheme="minorEastAsia"/>
          <w:sz w:val="20"/>
        </w:rPr>
      </w:pPr>
    </w:p>
    <w:p w14:paraId="782CDAC8" w14:textId="6BD233B3" w:rsidR="00453534" w:rsidRDefault="00453534" w:rsidP="0056316B">
      <w:pPr>
        <w:ind w:right="200"/>
        <w:rPr>
          <w:rFonts w:asciiTheme="minorEastAsia" w:hAnsiTheme="minorEastAsia"/>
          <w:sz w:val="20"/>
        </w:rPr>
      </w:pPr>
    </w:p>
    <w:p w14:paraId="7A163C68" w14:textId="42184EA7" w:rsidR="00453534" w:rsidRDefault="00453534" w:rsidP="0056316B">
      <w:pPr>
        <w:ind w:right="200"/>
        <w:rPr>
          <w:rFonts w:asciiTheme="minorEastAsia" w:hAnsiTheme="minorEastAsia"/>
          <w:sz w:val="20"/>
        </w:rPr>
      </w:pPr>
    </w:p>
    <w:p w14:paraId="398E33A9" w14:textId="1F60AFD1" w:rsidR="00453534" w:rsidRDefault="00453534" w:rsidP="0056316B">
      <w:pPr>
        <w:ind w:right="200"/>
        <w:rPr>
          <w:rFonts w:asciiTheme="minorEastAsia" w:hAnsiTheme="minorEastAsia"/>
          <w:sz w:val="20"/>
        </w:rPr>
      </w:pPr>
    </w:p>
    <w:p w14:paraId="5B459B19" w14:textId="185BF470" w:rsidR="00453534" w:rsidRDefault="00453534" w:rsidP="0056316B">
      <w:pPr>
        <w:ind w:right="200"/>
        <w:rPr>
          <w:rFonts w:asciiTheme="minorEastAsia" w:hAnsiTheme="minorEastAsia"/>
          <w:sz w:val="20"/>
        </w:rPr>
      </w:pPr>
    </w:p>
    <w:p w14:paraId="1ABD24D0" w14:textId="6539F4E9" w:rsidR="00453534" w:rsidRDefault="00453534" w:rsidP="0056316B">
      <w:pPr>
        <w:ind w:right="200"/>
        <w:rPr>
          <w:rFonts w:asciiTheme="minorEastAsia" w:hAnsiTheme="minorEastAsia"/>
          <w:sz w:val="20"/>
        </w:rPr>
      </w:pPr>
    </w:p>
    <w:p w14:paraId="7B757511" w14:textId="641918FD" w:rsidR="00453534" w:rsidRDefault="00453534" w:rsidP="0056316B">
      <w:pPr>
        <w:ind w:right="200"/>
        <w:rPr>
          <w:rFonts w:asciiTheme="minorEastAsia" w:hAnsiTheme="minorEastAsia"/>
          <w:sz w:val="20"/>
        </w:rPr>
      </w:pPr>
    </w:p>
    <w:p w14:paraId="31E0A004" w14:textId="116787D5" w:rsidR="00453534" w:rsidRDefault="00453534" w:rsidP="0056316B">
      <w:pPr>
        <w:ind w:right="200"/>
        <w:rPr>
          <w:rFonts w:asciiTheme="minorEastAsia" w:hAnsiTheme="minorEastAsia"/>
          <w:sz w:val="20"/>
        </w:rPr>
      </w:pPr>
    </w:p>
    <w:p w14:paraId="4BD2A9B4" w14:textId="6BC5487D" w:rsidR="00453534" w:rsidRDefault="00453534" w:rsidP="0056316B">
      <w:pPr>
        <w:ind w:right="200"/>
        <w:rPr>
          <w:rFonts w:asciiTheme="minorEastAsia" w:hAnsiTheme="minorEastAsia"/>
          <w:sz w:val="20"/>
        </w:rPr>
      </w:pPr>
    </w:p>
    <w:p w14:paraId="0A7AC50C" w14:textId="22E6048D" w:rsidR="00453534" w:rsidRDefault="00453534" w:rsidP="0056316B">
      <w:pPr>
        <w:ind w:right="200"/>
        <w:rPr>
          <w:rFonts w:asciiTheme="minorEastAsia" w:hAnsiTheme="minorEastAsia"/>
          <w:sz w:val="20"/>
        </w:rPr>
      </w:pPr>
    </w:p>
    <w:p w14:paraId="6D49489F" w14:textId="2F73ECD4" w:rsidR="00453534" w:rsidRDefault="00453534" w:rsidP="0056316B">
      <w:pPr>
        <w:ind w:right="200"/>
        <w:rPr>
          <w:rFonts w:asciiTheme="minorEastAsia" w:hAnsiTheme="minorEastAsia"/>
          <w:sz w:val="20"/>
        </w:rPr>
      </w:pPr>
    </w:p>
    <w:p w14:paraId="0D515E9B" w14:textId="05A70EC5" w:rsidR="00453534" w:rsidRDefault="00453534" w:rsidP="0056316B">
      <w:pPr>
        <w:ind w:right="200"/>
        <w:rPr>
          <w:rFonts w:asciiTheme="minorEastAsia" w:hAnsiTheme="minorEastAsia"/>
          <w:sz w:val="20"/>
        </w:rPr>
      </w:pPr>
    </w:p>
    <w:p w14:paraId="74EE405A" w14:textId="7327C403" w:rsidR="00453534" w:rsidRDefault="00453534" w:rsidP="0056316B">
      <w:pPr>
        <w:ind w:right="200"/>
        <w:rPr>
          <w:rFonts w:asciiTheme="minorEastAsia" w:hAnsiTheme="minorEastAsia"/>
          <w:sz w:val="20"/>
        </w:rPr>
      </w:pPr>
    </w:p>
    <w:p w14:paraId="5797A917" w14:textId="77777777" w:rsidR="00453534" w:rsidRDefault="00453534" w:rsidP="0056316B">
      <w:pPr>
        <w:ind w:right="200"/>
        <w:rPr>
          <w:rFonts w:asciiTheme="minorEastAsia" w:hAnsiTheme="minorEastAsia" w:hint="eastAsia"/>
          <w:sz w:val="20"/>
        </w:rPr>
      </w:pPr>
    </w:p>
    <w:p w14:paraId="33F4490F" w14:textId="160CFDDB" w:rsidR="0056316B" w:rsidRDefault="0056316B" w:rsidP="0056316B">
      <w:pPr>
        <w:ind w:right="200"/>
        <w:rPr>
          <w:rFonts w:asciiTheme="minorEastAsia" w:hAnsiTheme="minorEastAsia"/>
          <w:sz w:val="20"/>
        </w:rPr>
      </w:pPr>
      <w:r>
        <w:rPr>
          <w:rFonts w:asciiTheme="minorEastAsia" w:hAnsiTheme="minorEastAsia" w:hint="eastAsia"/>
          <w:sz w:val="20"/>
        </w:rPr>
        <w:lastRenderedPageBreak/>
        <w:t>２．</w:t>
      </w:r>
    </w:p>
    <w:p w14:paraId="2B029969" w14:textId="77777777" w:rsidR="00F92A0D" w:rsidRDefault="00423094" w:rsidP="00F92A0D">
      <w:pPr>
        <w:ind w:right="200" w:firstLineChars="100" w:firstLine="200"/>
        <w:rPr>
          <w:rFonts w:asciiTheme="minorEastAsia" w:hAnsiTheme="minorEastAsia"/>
          <w:sz w:val="20"/>
        </w:rPr>
      </w:pPr>
      <w:r>
        <w:rPr>
          <w:rFonts w:asciiTheme="minorEastAsia" w:hAnsiTheme="minorEastAsia"/>
          <w:sz w:val="20"/>
        </w:rPr>
        <w:t>“</w:t>
      </w:r>
      <w:r w:rsidRPr="00423094">
        <w:rPr>
          <w:rFonts w:asciiTheme="minorEastAsia" w:hAnsiTheme="minorEastAsia"/>
          <w:sz w:val="20"/>
        </w:rPr>
        <w:t>Breast Cancer Wisconsin</w:t>
      </w:r>
      <w:r>
        <w:rPr>
          <w:rFonts w:asciiTheme="minorEastAsia" w:hAnsiTheme="minorEastAsia"/>
          <w:sz w:val="20"/>
        </w:rPr>
        <w:t>”</w:t>
      </w:r>
      <w:r>
        <w:rPr>
          <w:rFonts w:asciiTheme="minorEastAsia" w:hAnsiTheme="minorEastAsia" w:hint="eastAsia"/>
          <w:sz w:val="20"/>
        </w:rPr>
        <w:t>という，乳房腫瘍に関するデータセット(</w:t>
      </w:r>
      <w:r>
        <w:rPr>
          <w:rFonts w:asciiTheme="minorEastAsia" w:hAnsiTheme="minorEastAsia"/>
          <w:sz w:val="20"/>
        </w:rPr>
        <w:t>WDBC)</w:t>
      </w:r>
      <w:r>
        <w:rPr>
          <w:rFonts w:asciiTheme="minorEastAsia" w:hAnsiTheme="minorEastAsia" w:hint="eastAsia"/>
          <w:sz w:val="20"/>
        </w:rPr>
        <w:t>を用い，乳がんが陽性かどうかの分類をS</w:t>
      </w:r>
      <w:r>
        <w:rPr>
          <w:rFonts w:asciiTheme="minorEastAsia" w:hAnsiTheme="minorEastAsia"/>
          <w:sz w:val="20"/>
        </w:rPr>
        <w:t>VM</w:t>
      </w:r>
      <w:r>
        <w:rPr>
          <w:rFonts w:asciiTheme="minorEastAsia" w:hAnsiTheme="minorEastAsia" w:hint="eastAsia"/>
          <w:sz w:val="20"/>
        </w:rPr>
        <w:t>を用いて行う．</w:t>
      </w:r>
    </w:p>
    <w:p w14:paraId="57BBD21A" w14:textId="5B7823CF" w:rsidR="00F92A0D" w:rsidRDefault="00423094" w:rsidP="00F92A0D">
      <w:pPr>
        <w:ind w:right="200" w:firstLineChars="100" w:firstLine="200"/>
        <w:rPr>
          <w:rFonts w:asciiTheme="minorEastAsia" w:hAnsiTheme="minorEastAsia"/>
          <w:sz w:val="20"/>
        </w:rPr>
      </w:pPr>
      <w:r>
        <w:rPr>
          <w:rFonts w:asciiTheme="minorEastAsia" w:hAnsiTheme="minorEastAsia" w:hint="eastAsia"/>
          <w:sz w:val="20"/>
        </w:rPr>
        <w:t>W</w:t>
      </w:r>
      <w:r>
        <w:rPr>
          <w:rFonts w:asciiTheme="minorEastAsia" w:hAnsiTheme="minorEastAsia"/>
          <w:sz w:val="20"/>
        </w:rPr>
        <w:t>DBC</w:t>
      </w:r>
      <w:r>
        <w:rPr>
          <w:rFonts w:asciiTheme="minorEastAsia" w:hAnsiTheme="minorEastAsia" w:hint="eastAsia"/>
          <w:sz w:val="20"/>
        </w:rPr>
        <w:t>データセットは5</w:t>
      </w:r>
      <w:r>
        <w:rPr>
          <w:rFonts w:asciiTheme="minorEastAsia" w:hAnsiTheme="minorEastAsia"/>
          <w:sz w:val="20"/>
        </w:rPr>
        <w:t>69</w:t>
      </w:r>
      <w:r>
        <w:rPr>
          <w:rFonts w:asciiTheme="minorEastAsia" w:hAnsiTheme="minorEastAsia" w:hint="eastAsia"/>
          <w:sz w:val="20"/>
        </w:rPr>
        <w:t>人のレコードからなり，属性数は</w:t>
      </w:r>
      <m:oMath>
        <m:r>
          <m:rPr>
            <m:sty m:val="p"/>
          </m:rPr>
          <w:rPr>
            <w:rFonts w:ascii="Cambria Math" w:hAnsi="Cambria Math"/>
            <w:sz w:val="20"/>
          </w:rPr>
          <m:t>11</m:t>
        </m:r>
      </m:oMath>
      <w:r>
        <w:rPr>
          <w:rFonts w:asciiTheme="minorEastAsia" w:hAnsiTheme="minorEastAsia" w:hint="eastAsia"/>
          <w:sz w:val="20"/>
        </w:rPr>
        <w:t>である．腫瘍半径・テクスチャ・周長・面積・平滑度・緻密さ・凹面度（輪郭の凹部の激しさ）・凹点（輪郭の凹部の数）・対称性・フラクタル次元及び診断結果からなり，診断結果は1（陽性），0（陰性）であり，他の属性はすべて連続値を持つ．</w:t>
      </w:r>
      <w:r w:rsidR="00E13E38">
        <w:rPr>
          <w:rFonts w:asciiTheme="minorEastAsia" w:hAnsiTheme="minorEastAsia" w:hint="eastAsia"/>
          <w:sz w:val="20"/>
        </w:rPr>
        <w:t>今回の測定では，尺度の差を是正するため，連続値を持つ各属性の値を区間</w:t>
      </w:r>
      <m:oMath>
        <m:r>
          <m:rPr>
            <m:sty m:val="p"/>
          </m:rPr>
          <w:rPr>
            <w:rFonts w:ascii="Cambria Math" w:hAnsi="Cambria Math"/>
            <w:sz w:val="20"/>
          </w:rPr>
          <m:t>[0,1]</m:t>
        </m:r>
      </m:oMath>
      <w:r w:rsidR="00E13E38">
        <w:rPr>
          <w:rFonts w:asciiTheme="minorEastAsia" w:hAnsiTheme="minorEastAsia" w:hint="eastAsia"/>
          <w:sz w:val="20"/>
        </w:rPr>
        <w:t>の値へと正規化を行ってから測定を行っている．</w:t>
      </w:r>
    </w:p>
    <w:p w14:paraId="0B738783" w14:textId="24832F57" w:rsidR="0056316B" w:rsidRDefault="003E358A" w:rsidP="00F92A0D">
      <w:pPr>
        <w:ind w:right="200" w:firstLineChars="100" w:firstLine="200"/>
        <w:rPr>
          <w:rFonts w:asciiTheme="minorEastAsia" w:hAnsiTheme="minorEastAsia"/>
          <w:sz w:val="20"/>
        </w:rPr>
      </w:pPr>
      <w:r>
        <w:rPr>
          <w:rFonts w:asciiTheme="minorEastAsia" w:hAnsiTheme="minorEastAsia" w:hint="eastAsia"/>
          <w:sz w:val="20"/>
        </w:rPr>
        <w:t>S</w:t>
      </w:r>
      <w:r>
        <w:rPr>
          <w:rFonts w:asciiTheme="minorEastAsia" w:hAnsiTheme="minorEastAsia"/>
          <w:sz w:val="20"/>
        </w:rPr>
        <w:t>VM</w:t>
      </w:r>
      <w:r>
        <w:rPr>
          <w:rFonts w:asciiTheme="minorEastAsia" w:hAnsiTheme="minorEastAsia" w:hint="eastAsia"/>
          <w:sz w:val="20"/>
        </w:rPr>
        <w:t>として</w:t>
      </w:r>
      <w:r w:rsidR="00E13E38">
        <w:rPr>
          <w:rFonts w:asciiTheme="minorEastAsia" w:hAnsiTheme="minorEastAsia" w:hint="eastAsia"/>
          <w:sz w:val="20"/>
        </w:rPr>
        <w:t>使用したライブラリは，</w:t>
      </w:r>
      <w:proofErr w:type="spellStart"/>
      <w:r>
        <w:rPr>
          <w:rFonts w:asciiTheme="minorEastAsia" w:hAnsiTheme="minorEastAsia" w:hint="eastAsia"/>
          <w:sz w:val="20"/>
        </w:rPr>
        <w:t>s</w:t>
      </w:r>
      <w:r>
        <w:rPr>
          <w:rFonts w:asciiTheme="minorEastAsia" w:hAnsiTheme="minorEastAsia"/>
          <w:sz w:val="20"/>
        </w:rPr>
        <w:t>klearn.svm.SVC</w:t>
      </w:r>
      <w:proofErr w:type="spellEnd"/>
      <w:r>
        <w:rPr>
          <w:rFonts w:asciiTheme="minorEastAsia" w:hAnsiTheme="minorEastAsia" w:hint="eastAsia"/>
          <w:sz w:val="20"/>
        </w:rPr>
        <w:t>であり，カーネルは</w:t>
      </w:r>
      <w:r>
        <w:rPr>
          <w:rFonts w:asciiTheme="minorEastAsia" w:hAnsiTheme="minorEastAsia"/>
          <w:sz w:val="20"/>
        </w:rPr>
        <w:t>”</w:t>
      </w:r>
      <w:proofErr w:type="spellStart"/>
      <w:r>
        <w:rPr>
          <w:rFonts w:asciiTheme="minorEastAsia" w:hAnsiTheme="minorEastAsia"/>
          <w:sz w:val="20"/>
        </w:rPr>
        <w:t>rbf</w:t>
      </w:r>
      <w:proofErr w:type="spellEnd"/>
      <w:r>
        <w:rPr>
          <w:rFonts w:asciiTheme="minorEastAsia" w:hAnsiTheme="minorEastAsia"/>
          <w:sz w:val="20"/>
        </w:rPr>
        <w:t>”</w:t>
      </w:r>
      <w:r>
        <w:rPr>
          <w:rFonts w:asciiTheme="minorEastAsia" w:hAnsiTheme="minorEastAsia" w:hint="eastAsia"/>
          <w:sz w:val="20"/>
        </w:rPr>
        <w:t>，ハイパーパラメータは</w:t>
      </w:r>
      <m:oMath>
        <m:r>
          <m:rPr>
            <m:sty m:val="p"/>
          </m:rPr>
          <w:rPr>
            <w:rFonts w:ascii="Cambria Math" w:hAnsi="Cambria Math"/>
            <w:sz w:val="20"/>
          </w:rPr>
          <m:t>C=1.3</m:t>
        </m:r>
      </m:oMath>
      <w:r w:rsidR="00F62DAB">
        <w:rPr>
          <w:rFonts w:asciiTheme="minorEastAsia" w:hAnsiTheme="minorEastAsia" w:hint="eastAsia"/>
          <w:sz w:val="20"/>
        </w:rPr>
        <w:t>，</w:t>
      </w:r>
      <m:oMath>
        <m:r>
          <m:rPr>
            <m:sty m:val="p"/>
          </m:rPr>
          <w:rPr>
            <w:rFonts w:ascii="Cambria Math" w:hAnsi="Cambria Math"/>
            <w:sz w:val="20"/>
          </w:rPr>
          <m:t>gamma=0.5</m:t>
        </m:r>
      </m:oMath>
      <w:r w:rsidR="00AD7F83">
        <w:rPr>
          <w:rFonts w:asciiTheme="minorEastAsia" w:hAnsiTheme="minorEastAsia" w:hint="eastAsia"/>
          <w:sz w:val="20"/>
        </w:rPr>
        <w:t>とした．測定は学習と計測に同じデータを使用するc</w:t>
      </w:r>
      <w:r w:rsidR="00AD7F83">
        <w:rPr>
          <w:rFonts w:asciiTheme="minorEastAsia" w:hAnsiTheme="minorEastAsia"/>
          <w:sz w:val="20"/>
        </w:rPr>
        <w:t>losed test</w:t>
      </w:r>
      <w:r w:rsidR="00AD7F83">
        <w:rPr>
          <w:rFonts w:asciiTheme="minorEastAsia" w:hAnsiTheme="minorEastAsia" w:hint="eastAsia"/>
          <w:sz w:val="20"/>
        </w:rPr>
        <w:t>，異なるデータを使用するo</w:t>
      </w:r>
      <w:r w:rsidR="00AD7F83">
        <w:rPr>
          <w:rFonts w:asciiTheme="minorEastAsia" w:hAnsiTheme="minorEastAsia"/>
          <w:sz w:val="20"/>
        </w:rPr>
        <w:t>pen test</w:t>
      </w:r>
      <w:r w:rsidR="00AD7F83">
        <w:rPr>
          <w:rFonts w:asciiTheme="minorEastAsia" w:hAnsiTheme="minorEastAsia" w:hint="eastAsia"/>
          <w:sz w:val="20"/>
        </w:rPr>
        <w:t>，学習と計測に使用するデータを逐次変更しながら測定する交差検定の三種類で行</w:t>
      </w:r>
      <w:r w:rsidR="00F62DAB">
        <w:rPr>
          <w:rFonts w:asciiTheme="minorEastAsia" w:hAnsiTheme="minorEastAsia" w:hint="eastAsia"/>
          <w:sz w:val="20"/>
        </w:rPr>
        <w:t>い，推定の正しかった割合を測定した</w:t>
      </w:r>
      <w:r w:rsidR="00AD7F83">
        <w:rPr>
          <w:rFonts w:asciiTheme="minorEastAsia" w:hAnsiTheme="minorEastAsia" w:hint="eastAsia"/>
          <w:sz w:val="20"/>
        </w:rPr>
        <w:t>．o</w:t>
      </w:r>
      <w:r w:rsidR="00AD7F83">
        <w:rPr>
          <w:rFonts w:asciiTheme="minorEastAsia" w:hAnsiTheme="minorEastAsia"/>
          <w:sz w:val="20"/>
        </w:rPr>
        <w:t>pen test</w:t>
      </w:r>
      <w:r w:rsidR="00AD7F83">
        <w:rPr>
          <w:rFonts w:asciiTheme="minorEastAsia" w:hAnsiTheme="minorEastAsia" w:hint="eastAsia"/>
          <w:sz w:val="20"/>
        </w:rPr>
        <w:t>にはW</w:t>
      </w:r>
      <w:r w:rsidR="00AD7F83">
        <w:rPr>
          <w:rFonts w:asciiTheme="minorEastAsia" w:hAnsiTheme="minorEastAsia"/>
          <w:sz w:val="20"/>
        </w:rPr>
        <w:t>DBC</w:t>
      </w:r>
      <w:r w:rsidR="00AD7F83">
        <w:rPr>
          <w:rFonts w:asciiTheme="minorEastAsia" w:hAnsiTheme="minorEastAsia" w:hint="eastAsia"/>
          <w:sz w:val="20"/>
        </w:rPr>
        <w:t>データセットの前半</w:t>
      </w:r>
      <m:oMath>
        <m:r>
          <m:rPr>
            <m:sty m:val="p"/>
          </m:rPr>
          <w:rPr>
            <w:rFonts w:ascii="Cambria Math" w:hAnsi="Cambria Math"/>
            <w:sz w:val="20"/>
          </w:rPr>
          <m:t>284</m:t>
        </m:r>
      </m:oMath>
      <w:r w:rsidR="00AD7F83">
        <w:rPr>
          <w:rFonts w:asciiTheme="minorEastAsia" w:hAnsiTheme="minorEastAsia" w:hint="eastAsia"/>
          <w:sz w:val="20"/>
        </w:rPr>
        <w:t>レコードを学習に，後半2</w:t>
      </w:r>
      <w:r w:rsidR="00AD7F83">
        <w:rPr>
          <w:rFonts w:asciiTheme="minorEastAsia" w:hAnsiTheme="minorEastAsia"/>
          <w:sz w:val="20"/>
        </w:rPr>
        <w:t>85</w:t>
      </w:r>
      <w:r w:rsidR="00AD7F83">
        <w:rPr>
          <w:rFonts w:asciiTheme="minorEastAsia" w:hAnsiTheme="minorEastAsia" w:hint="eastAsia"/>
          <w:sz w:val="20"/>
        </w:rPr>
        <w:t>レコードを計測に使用し，交差検定には．</w:t>
      </w:r>
      <w:proofErr w:type="spellStart"/>
      <w:r w:rsidR="00AD7F83" w:rsidRPr="00AD7F83">
        <w:rPr>
          <w:rFonts w:asciiTheme="minorEastAsia" w:hAnsiTheme="minorEastAsia"/>
          <w:sz w:val="20"/>
        </w:rPr>
        <w:t>sklearn.model_selection</w:t>
      </w:r>
      <w:proofErr w:type="spellEnd"/>
      <w:r w:rsidR="00AD7F83">
        <w:rPr>
          <w:rFonts w:asciiTheme="minorEastAsia" w:hAnsiTheme="minorEastAsia" w:hint="eastAsia"/>
          <w:sz w:val="20"/>
        </w:rPr>
        <w:t>.</w:t>
      </w:r>
      <w:r w:rsidR="00AD7F83" w:rsidRPr="00AD7F83">
        <w:t xml:space="preserve"> </w:t>
      </w:r>
      <w:proofErr w:type="spellStart"/>
      <w:r w:rsidR="00AD7F83" w:rsidRPr="00AD7F83">
        <w:rPr>
          <w:rFonts w:asciiTheme="minorEastAsia" w:hAnsiTheme="minorEastAsia"/>
          <w:sz w:val="20"/>
        </w:rPr>
        <w:t>KFold</w:t>
      </w:r>
      <w:proofErr w:type="spellEnd"/>
      <w:r w:rsidR="00AD7F83">
        <w:rPr>
          <w:rFonts w:asciiTheme="minorEastAsia" w:hAnsiTheme="minorEastAsia" w:hint="eastAsia"/>
          <w:sz w:val="20"/>
        </w:rPr>
        <w:t>を用い，分割数</w:t>
      </w:r>
      <m:oMath>
        <m:r>
          <m:rPr>
            <m:sty m:val="p"/>
          </m:rPr>
          <w:rPr>
            <w:rFonts w:ascii="Cambria Math" w:hAnsi="Cambria Math"/>
            <w:sz w:val="20"/>
          </w:rPr>
          <m:t>K</m:t>
        </m:r>
      </m:oMath>
      <w:r w:rsidR="00AD7F83">
        <w:rPr>
          <w:rFonts w:asciiTheme="minorEastAsia" w:hAnsiTheme="minorEastAsia" w:hint="eastAsia"/>
          <w:sz w:val="20"/>
        </w:rPr>
        <w:t>は，</w:t>
      </w:r>
      <m:oMath>
        <m:r>
          <m:rPr>
            <m:sty m:val="p"/>
          </m:rPr>
          <w:rPr>
            <w:rFonts w:ascii="Cambria Math" w:hAnsi="Cambria Math"/>
            <w:sz w:val="20"/>
          </w:rPr>
          <m:t>K=10</m:t>
        </m:r>
      </m:oMath>
      <w:r w:rsidR="00AD7F83">
        <w:rPr>
          <w:rFonts w:asciiTheme="minorEastAsia" w:hAnsiTheme="minorEastAsia" w:hint="eastAsia"/>
          <w:sz w:val="20"/>
        </w:rPr>
        <w:t>とした．測定結果を以下の表１に示す．</w:t>
      </w:r>
    </w:p>
    <w:p w14:paraId="4E5A0FC7" w14:textId="77777777" w:rsidR="00F62DAB" w:rsidRDefault="00F62DAB" w:rsidP="0056316B">
      <w:pPr>
        <w:ind w:right="200"/>
        <w:rPr>
          <w:rFonts w:asciiTheme="minorEastAsia" w:hAnsiTheme="minorEastAsia" w:hint="eastAsia"/>
          <w:sz w:val="20"/>
        </w:rPr>
      </w:pPr>
    </w:p>
    <w:tbl>
      <w:tblPr>
        <w:tblStyle w:val="a9"/>
        <w:tblW w:w="0" w:type="auto"/>
        <w:tblInd w:w="2087" w:type="dxa"/>
        <w:tblLook w:val="04A0" w:firstRow="1" w:lastRow="0" w:firstColumn="1" w:lastColumn="0" w:noHBand="0" w:noVBand="1"/>
      </w:tblPr>
      <w:tblGrid>
        <w:gridCol w:w="1512"/>
        <w:gridCol w:w="1402"/>
        <w:gridCol w:w="1396"/>
      </w:tblGrid>
      <w:tr w:rsidR="00F62DAB" w14:paraId="2F12049E" w14:textId="77777777" w:rsidTr="00F62DAB">
        <w:tc>
          <w:tcPr>
            <w:tcW w:w="1512" w:type="dxa"/>
          </w:tcPr>
          <w:p w14:paraId="50BA1FEB" w14:textId="529ADA17" w:rsidR="00F62DAB" w:rsidRDefault="00F62DAB" w:rsidP="00F62DAB">
            <w:pPr>
              <w:ind w:right="200"/>
              <w:jc w:val="center"/>
              <w:rPr>
                <w:rFonts w:asciiTheme="minorEastAsia" w:hAnsiTheme="minorEastAsia" w:hint="eastAsia"/>
                <w:sz w:val="20"/>
              </w:rPr>
            </w:pPr>
            <w:r>
              <w:rPr>
                <w:rFonts w:asciiTheme="minorEastAsia" w:hAnsiTheme="minorEastAsia"/>
                <w:sz w:val="20"/>
              </w:rPr>
              <w:t>closed test</w:t>
            </w:r>
          </w:p>
        </w:tc>
        <w:tc>
          <w:tcPr>
            <w:tcW w:w="1402" w:type="dxa"/>
          </w:tcPr>
          <w:p w14:paraId="0F6754AA" w14:textId="3CA1CA6F" w:rsidR="00F62DAB" w:rsidRDefault="00F62DAB" w:rsidP="00F62DAB">
            <w:pPr>
              <w:ind w:right="200"/>
              <w:jc w:val="center"/>
              <w:rPr>
                <w:rFonts w:asciiTheme="minorEastAsia" w:hAnsiTheme="minorEastAsia" w:hint="eastAsia"/>
                <w:sz w:val="20"/>
              </w:rPr>
            </w:pPr>
            <w:r>
              <w:rPr>
                <w:rFonts w:asciiTheme="minorEastAsia" w:hAnsiTheme="minorEastAsia"/>
                <w:sz w:val="20"/>
              </w:rPr>
              <w:t>open test</w:t>
            </w:r>
          </w:p>
        </w:tc>
        <w:tc>
          <w:tcPr>
            <w:tcW w:w="1396" w:type="dxa"/>
          </w:tcPr>
          <w:p w14:paraId="0A27AC84" w14:textId="6EBAFD55" w:rsidR="00F62DAB" w:rsidRDefault="00F62DAB" w:rsidP="00F62DAB">
            <w:pPr>
              <w:ind w:right="200"/>
              <w:jc w:val="center"/>
              <w:rPr>
                <w:rFonts w:asciiTheme="minorEastAsia" w:hAnsiTheme="minorEastAsia" w:hint="eastAsia"/>
                <w:sz w:val="20"/>
              </w:rPr>
            </w:pPr>
            <w:r>
              <w:rPr>
                <w:rFonts w:asciiTheme="minorEastAsia" w:hAnsiTheme="minorEastAsia" w:hint="eastAsia"/>
                <w:sz w:val="20"/>
              </w:rPr>
              <w:t>交差検定</w:t>
            </w:r>
          </w:p>
        </w:tc>
      </w:tr>
      <w:tr w:rsidR="00F62DAB" w14:paraId="03C4CD61" w14:textId="77777777" w:rsidTr="00F62DAB">
        <w:tc>
          <w:tcPr>
            <w:tcW w:w="1512" w:type="dxa"/>
          </w:tcPr>
          <w:p w14:paraId="2016D500" w14:textId="27CCD52D" w:rsidR="00F62DAB" w:rsidRDefault="00F62DAB" w:rsidP="00F62DAB">
            <w:pPr>
              <w:ind w:right="200"/>
              <w:jc w:val="center"/>
              <w:rPr>
                <w:rFonts w:asciiTheme="minorEastAsia" w:hAnsiTheme="minorEastAsia" w:hint="eastAsia"/>
                <w:sz w:val="20"/>
              </w:rPr>
            </w:pPr>
            <w:r w:rsidRPr="00F62DAB">
              <w:rPr>
                <w:rFonts w:asciiTheme="minorEastAsia" w:hAnsiTheme="minorEastAsia"/>
                <w:sz w:val="20"/>
              </w:rPr>
              <w:t>0.984</w:t>
            </w:r>
          </w:p>
        </w:tc>
        <w:tc>
          <w:tcPr>
            <w:tcW w:w="1402" w:type="dxa"/>
          </w:tcPr>
          <w:p w14:paraId="26F62470" w14:textId="781AF6B6" w:rsidR="00F62DAB" w:rsidRDefault="00F62DAB" w:rsidP="00F62DAB">
            <w:pPr>
              <w:ind w:right="200"/>
              <w:jc w:val="center"/>
              <w:rPr>
                <w:rFonts w:asciiTheme="minorEastAsia" w:hAnsiTheme="minorEastAsia" w:hint="eastAsia"/>
                <w:sz w:val="20"/>
              </w:rPr>
            </w:pPr>
            <w:r w:rsidRPr="00F62DAB">
              <w:rPr>
                <w:rFonts w:asciiTheme="minorEastAsia" w:hAnsiTheme="minorEastAsia"/>
                <w:sz w:val="20"/>
              </w:rPr>
              <w:t>0.968</w:t>
            </w:r>
          </w:p>
        </w:tc>
        <w:tc>
          <w:tcPr>
            <w:tcW w:w="1396" w:type="dxa"/>
          </w:tcPr>
          <w:p w14:paraId="4BE0A272" w14:textId="4CF58450" w:rsidR="00F62DAB" w:rsidRDefault="00F62DAB" w:rsidP="00F62DAB">
            <w:pPr>
              <w:ind w:right="200"/>
              <w:jc w:val="center"/>
              <w:rPr>
                <w:rFonts w:asciiTheme="minorEastAsia" w:hAnsiTheme="minorEastAsia" w:hint="eastAsia"/>
                <w:sz w:val="20"/>
              </w:rPr>
            </w:pPr>
            <w:r w:rsidRPr="00F62DAB">
              <w:rPr>
                <w:rFonts w:asciiTheme="minorEastAsia" w:hAnsiTheme="minorEastAsia"/>
                <w:sz w:val="20"/>
              </w:rPr>
              <w:t>0.97</w:t>
            </w:r>
            <w:r>
              <w:rPr>
                <w:rFonts w:asciiTheme="minorEastAsia" w:hAnsiTheme="minorEastAsia"/>
                <w:sz w:val="20"/>
              </w:rPr>
              <w:t>2</w:t>
            </w:r>
          </w:p>
        </w:tc>
      </w:tr>
    </w:tbl>
    <w:p w14:paraId="4A36CB2A" w14:textId="7629E44F" w:rsidR="00AD7F83" w:rsidRDefault="00F62DAB" w:rsidP="00F62DAB">
      <w:pPr>
        <w:ind w:right="200"/>
        <w:jc w:val="center"/>
        <w:rPr>
          <w:rFonts w:asciiTheme="minorEastAsia" w:hAnsiTheme="minorEastAsia"/>
          <w:sz w:val="20"/>
        </w:rPr>
      </w:pPr>
      <w:r>
        <w:rPr>
          <w:rFonts w:asciiTheme="minorEastAsia" w:hAnsiTheme="minorEastAsia" w:hint="eastAsia"/>
          <w:sz w:val="20"/>
        </w:rPr>
        <w:t>表１　W</w:t>
      </w:r>
      <w:r>
        <w:rPr>
          <w:rFonts w:asciiTheme="minorEastAsia" w:hAnsiTheme="minorEastAsia"/>
          <w:sz w:val="20"/>
        </w:rPr>
        <w:t>DBC</w:t>
      </w:r>
      <w:r>
        <w:rPr>
          <w:rFonts w:asciiTheme="minorEastAsia" w:hAnsiTheme="minorEastAsia" w:hint="eastAsia"/>
          <w:sz w:val="20"/>
        </w:rPr>
        <w:t>データセットに対する測定結果</w:t>
      </w:r>
    </w:p>
    <w:p w14:paraId="402899AB" w14:textId="77777777" w:rsidR="00467B80" w:rsidRDefault="00467B80" w:rsidP="00F62DAB">
      <w:pPr>
        <w:ind w:right="200"/>
        <w:jc w:val="center"/>
        <w:rPr>
          <w:rFonts w:asciiTheme="minorEastAsia" w:hAnsiTheme="minorEastAsia" w:hint="eastAsia"/>
          <w:sz w:val="20"/>
        </w:rPr>
      </w:pPr>
    </w:p>
    <w:p w14:paraId="72F82868" w14:textId="709C0F68" w:rsidR="00F62DAB" w:rsidRDefault="00F62DAB" w:rsidP="00F62DAB">
      <w:pPr>
        <w:ind w:right="200"/>
        <w:rPr>
          <w:rFonts w:asciiTheme="minorEastAsia" w:hAnsiTheme="minorEastAsia"/>
          <w:sz w:val="20"/>
        </w:rPr>
      </w:pPr>
      <w:r>
        <w:rPr>
          <w:rFonts w:asciiTheme="minorEastAsia" w:hAnsiTheme="minorEastAsia" w:hint="eastAsia"/>
          <w:sz w:val="20"/>
        </w:rPr>
        <w:t xml:space="preserve">　表１を見ると，わずかな差ではあるが，o</w:t>
      </w:r>
      <w:r>
        <w:rPr>
          <w:rFonts w:asciiTheme="minorEastAsia" w:hAnsiTheme="minorEastAsia"/>
          <w:sz w:val="20"/>
        </w:rPr>
        <w:t>pen test</w:t>
      </w:r>
      <w:r>
        <w:rPr>
          <w:rFonts w:asciiTheme="minorEastAsia" w:hAnsiTheme="minorEastAsia" w:hint="eastAsia"/>
          <w:sz w:val="20"/>
        </w:rPr>
        <w:t>よりもc</w:t>
      </w:r>
      <w:r>
        <w:rPr>
          <w:rFonts w:asciiTheme="minorEastAsia" w:hAnsiTheme="minorEastAsia"/>
          <w:sz w:val="20"/>
        </w:rPr>
        <w:t>losed test</w:t>
      </w:r>
      <w:r>
        <w:rPr>
          <w:rFonts w:asciiTheme="minorEastAsia" w:hAnsiTheme="minorEastAsia" w:hint="eastAsia"/>
          <w:sz w:val="20"/>
        </w:rPr>
        <w:t>の方が高い有用性を示している．問題文の設定に</w:t>
      </w:r>
      <w:r w:rsidR="00467B80">
        <w:rPr>
          <w:rFonts w:asciiTheme="minorEastAsia" w:hAnsiTheme="minorEastAsia" w:hint="eastAsia"/>
          <w:sz w:val="20"/>
        </w:rPr>
        <w:t>従うと</w:t>
      </w:r>
      <w:r>
        <w:rPr>
          <w:rFonts w:asciiTheme="minorEastAsia" w:hAnsiTheme="minorEastAsia" w:hint="eastAsia"/>
          <w:sz w:val="20"/>
        </w:rPr>
        <w:t>，</w:t>
      </w:r>
      <w:r w:rsidR="00F92A0D">
        <w:rPr>
          <w:rFonts w:asciiTheme="minorEastAsia" w:hAnsiTheme="minorEastAsia" w:hint="eastAsia"/>
          <w:sz w:val="20"/>
        </w:rPr>
        <w:t>「</w:t>
      </w:r>
      <w:r w:rsidR="00F92A0D" w:rsidRPr="00F62DAB">
        <w:rPr>
          <w:rFonts w:asciiTheme="minorEastAsia" w:hAnsiTheme="minorEastAsia"/>
          <w:sz w:val="20"/>
        </w:rPr>
        <w:t>(b) 学習データとは異なるデータを使用した場合</w:t>
      </w:r>
      <w:r w:rsidR="00F92A0D">
        <w:rPr>
          <w:rFonts w:asciiTheme="minorEastAsia" w:hAnsiTheme="minorEastAsia" w:hint="eastAsia"/>
          <w:sz w:val="20"/>
        </w:rPr>
        <w:t>」よりも「</w:t>
      </w:r>
      <w:r>
        <w:rPr>
          <w:rFonts w:asciiTheme="minorEastAsia" w:hAnsiTheme="minorEastAsia" w:hint="eastAsia"/>
          <w:sz w:val="20"/>
        </w:rPr>
        <w:t>(</w:t>
      </w:r>
      <w:r>
        <w:rPr>
          <w:rFonts w:asciiTheme="minorEastAsia" w:hAnsiTheme="minorEastAsia"/>
          <w:sz w:val="20"/>
        </w:rPr>
        <w:t>a)</w:t>
      </w:r>
      <w:r w:rsidRPr="00F62DAB">
        <w:rPr>
          <w:rFonts w:hint="eastAsia"/>
        </w:rPr>
        <w:t xml:space="preserve"> </w:t>
      </w:r>
      <w:r w:rsidRPr="00F62DAB">
        <w:rPr>
          <w:rFonts w:asciiTheme="minorEastAsia" w:hAnsiTheme="minorEastAsia" w:hint="eastAsia"/>
          <w:sz w:val="20"/>
        </w:rPr>
        <w:t>学習データをそのまま使用した場合</w:t>
      </w:r>
      <w:r w:rsidR="00F92A0D">
        <w:rPr>
          <w:rFonts w:asciiTheme="minorEastAsia" w:hAnsiTheme="minorEastAsia" w:hint="eastAsia"/>
          <w:sz w:val="20"/>
        </w:rPr>
        <w:t>」の方が高い有用性を示しているといえる．</w:t>
      </w:r>
      <w:r w:rsidR="00467B80">
        <w:rPr>
          <w:rFonts w:asciiTheme="minorEastAsia" w:hAnsiTheme="minorEastAsia" w:hint="eastAsia"/>
          <w:sz w:val="20"/>
        </w:rPr>
        <w:t>この理由としては，c</w:t>
      </w:r>
      <w:r w:rsidR="00467B80">
        <w:rPr>
          <w:rFonts w:asciiTheme="minorEastAsia" w:hAnsiTheme="minorEastAsia"/>
          <w:sz w:val="20"/>
        </w:rPr>
        <w:t>losed test</w:t>
      </w:r>
      <w:r w:rsidR="00467B80">
        <w:rPr>
          <w:rFonts w:asciiTheme="minorEastAsia" w:hAnsiTheme="minorEastAsia" w:hint="eastAsia"/>
          <w:sz w:val="20"/>
        </w:rPr>
        <w:t>はo</w:t>
      </w:r>
      <w:r w:rsidR="00467B80">
        <w:rPr>
          <w:rFonts w:asciiTheme="minorEastAsia" w:hAnsiTheme="minorEastAsia"/>
          <w:sz w:val="20"/>
        </w:rPr>
        <w:t>pen test</w:t>
      </w:r>
      <w:r w:rsidR="00467B80">
        <w:rPr>
          <w:rFonts w:asciiTheme="minorEastAsia" w:hAnsiTheme="minorEastAsia" w:hint="eastAsia"/>
          <w:sz w:val="20"/>
        </w:rPr>
        <w:t>と比べて「学習に用いるデータが多いこと」に加えて「評価を既知のデータで行うことができること」が影響しているものと思われる．</w:t>
      </w:r>
    </w:p>
    <w:p w14:paraId="2E080444" w14:textId="0498655F" w:rsidR="00467B80" w:rsidRDefault="00467B80" w:rsidP="00F62DAB">
      <w:pPr>
        <w:ind w:right="200"/>
        <w:rPr>
          <w:rFonts w:asciiTheme="minorEastAsia" w:hAnsiTheme="minorEastAsia"/>
          <w:sz w:val="20"/>
        </w:rPr>
      </w:pPr>
    </w:p>
    <w:p w14:paraId="6575979F" w14:textId="46FDF977" w:rsidR="00467B80" w:rsidRDefault="00467B80" w:rsidP="00F62DAB">
      <w:pPr>
        <w:ind w:right="200"/>
        <w:rPr>
          <w:rFonts w:asciiTheme="minorEastAsia" w:hAnsiTheme="minorEastAsia"/>
          <w:sz w:val="20"/>
        </w:rPr>
      </w:pPr>
      <w:r>
        <w:rPr>
          <w:rFonts w:asciiTheme="minorEastAsia" w:hAnsiTheme="minorEastAsia" w:hint="eastAsia"/>
          <w:sz w:val="20"/>
        </w:rPr>
        <w:t xml:space="preserve">　しかし，実際のところ今回の実験ではc</w:t>
      </w:r>
      <w:r>
        <w:rPr>
          <w:rFonts w:asciiTheme="minorEastAsia" w:hAnsiTheme="minorEastAsia"/>
          <w:sz w:val="20"/>
        </w:rPr>
        <w:t>losed test</w:t>
      </w:r>
      <w:r>
        <w:rPr>
          <w:rFonts w:asciiTheme="minorEastAsia" w:hAnsiTheme="minorEastAsia" w:hint="eastAsia"/>
          <w:sz w:val="20"/>
        </w:rPr>
        <w:t>とo</w:t>
      </w:r>
      <w:r>
        <w:rPr>
          <w:rFonts w:asciiTheme="minorEastAsia" w:hAnsiTheme="minorEastAsia"/>
          <w:sz w:val="20"/>
        </w:rPr>
        <w:t>pen test</w:t>
      </w:r>
      <w:r>
        <w:rPr>
          <w:rFonts w:asciiTheme="minorEastAsia" w:hAnsiTheme="minorEastAsia" w:hint="eastAsia"/>
          <w:sz w:val="20"/>
        </w:rPr>
        <w:t>の結果は非常に近い値を出力しており，上記のような考察は妥当であるとは言いがたい．二者の間で近い値が出力されたのは</w:t>
      </w:r>
      <w:r w:rsidR="003E12F5">
        <w:rPr>
          <w:rFonts w:asciiTheme="minorEastAsia" w:hAnsiTheme="minorEastAsia" w:hint="eastAsia"/>
          <w:sz w:val="20"/>
        </w:rPr>
        <w:t>モデルの学習に対してデータセットのレコード数が十分多かったためであると考え，以下のような実験を行った：</w:t>
      </w:r>
    </w:p>
    <w:p w14:paraId="332EBA09" w14:textId="703EB6E3" w:rsidR="00147CB3" w:rsidRDefault="003E12F5" w:rsidP="00F62DAB">
      <w:pPr>
        <w:ind w:right="200"/>
        <w:rPr>
          <w:rFonts w:asciiTheme="minorEastAsia" w:hAnsiTheme="minorEastAsia"/>
          <w:sz w:val="20"/>
        </w:rPr>
      </w:pPr>
      <w:r>
        <w:rPr>
          <w:rFonts w:asciiTheme="minorEastAsia" w:hAnsiTheme="minorEastAsia" w:hint="eastAsia"/>
          <w:sz w:val="20"/>
        </w:rPr>
        <w:t xml:space="preserve">　</w:t>
      </w:r>
      <w:r w:rsidR="00147CB3">
        <w:rPr>
          <w:rFonts w:asciiTheme="minorEastAsia" w:hAnsiTheme="minorEastAsia"/>
          <w:sz w:val="20"/>
        </w:rPr>
        <w:t>closed test</w:t>
      </w:r>
      <w:r w:rsidR="00147CB3">
        <w:rPr>
          <w:rFonts w:asciiTheme="minorEastAsia" w:hAnsiTheme="minorEastAsia" w:hint="eastAsia"/>
          <w:sz w:val="20"/>
        </w:rPr>
        <w:t>とo</w:t>
      </w:r>
      <w:r w:rsidR="00147CB3">
        <w:rPr>
          <w:rFonts w:asciiTheme="minorEastAsia" w:hAnsiTheme="minorEastAsia"/>
          <w:sz w:val="20"/>
        </w:rPr>
        <w:t>pen test</w:t>
      </w:r>
      <w:r w:rsidR="00147CB3">
        <w:rPr>
          <w:rFonts w:asciiTheme="minorEastAsia" w:hAnsiTheme="minorEastAsia" w:hint="eastAsia"/>
          <w:sz w:val="20"/>
        </w:rPr>
        <w:t>に対して，</w:t>
      </w:r>
      <w:r>
        <w:rPr>
          <w:rFonts w:asciiTheme="minorEastAsia" w:hAnsiTheme="minorEastAsia" w:hint="eastAsia"/>
          <w:sz w:val="20"/>
        </w:rPr>
        <w:t>学習及び計測に用いるデータ数の割合，測定方法は先ほどの実験と等しいまま，使用するデータを</w:t>
      </w:r>
      <m:oMath>
        <m:r>
          <w:rPr>
            <w:rFonts w:ascii="Cambria Math" w:hAnsi="Cambria Math"/>
            <w:sz w:val="20"/>
          </w:rPr>
          <m:t>x∈{20, 100,300,569}</m:t>
        </m:r>
      </m:oMath>
      <w:r>
        <w:rPr>
          <w:rFonts w:asciiTheme="minorEastAsia" w:hAnsiTheme="minorEastAsia" w:hint="eastAsia"/>
          <w:sz w:val="20"/>
        </w:rPr>
        <w:t>個だけランダムに使用し，測定する．この処理を各データ使用数に対して</w:t>
      </w:r>
      <m:oMath>
        <m:r>
          <m:rPr>
            <m:sty m:val="p"/>
          </m:rPr>
          <w:rPr>
            <w:rFonts w:ascii="Cambria Math" w:hAnsi="Cambria Math"/>
            <w:sz w:val="20"/>
          </w:rPr>
          <m:t>100</m:t>
        </m:r>
      </m:oMath>
      <w:r>
        <w:rPr>
          <w:rFonts w:asciiTheme="minorEastAsia" w:hAnsiTheme="minorEastAsia" w:hint="eastAsia"/>
          <w:sz w:val="20"/>
        </w:rPr>
        <w:t>回行い，有用性の平均を出力した．その結果を以下の表２</w:t>
      </w:r>
      <w:r w:rsidR="00147CB3">
        <w:rPr>
          <w:rFonts w:asciiTheme="minorEastAsia" w:hAnsiTheme="minorEastAsia" w:hint="eastAsia"/>
          <w:sz w:val="20"/>
        </w:rPr>
        <w:t>及び図２</w:t>
      </w:r>
      <w:r>
        <w:rPr>
          <w:rFonts w:asciiTheme="minorEastAsia" w:hAnsiTheme="minorEastAsia" w:hint="eastAsia"/>
          <w:sz w:val="20"/>
        </w:rPr>
        <w:t>に示す．</w:t>
      </w:r>
    </w:p>
    <w:p w14:paraId="30FB1302" w14:textId="2B1506F9" w:rsidR="00453534" w:rsidRDefault="00453534" w:rsidP="00F62DAB">
      <w:pPr>
        <w:ind w:right="200"/>
        <w:rPr>
          <w:rFonts w:asciiTheme="minorEastAsia" w:hAnsiTheme="minorEastAsia"/>
          <w:sz w:val="20"/>
        </w:rPr>
      </w:pPr>
    </w:p>
    <w:p w14:paraId="60B950BA" w14:textId="77777777" w:rsidR="00453534" w:rsidRPr="00147CB3" w:rsidRDefault="00453534" w:rsidP="00F62DAB">
      <w:pPr>
        <w:ind w:right="200"/>
        <w:rPr>
          <w:rFonts w:asciiTheme="minorEastAsia" w:hAnsiTheme="minorEastAsia" w:hint="eastAsia"/>
          <w:sz w:val="20"/>
        </w:rPr>
      </w:pPr>
    </w:p>
    <w:tbl>
      <w:tblPr>
        <w:tblStyle w:val="a9"/>
        <w:tblW w:w="0" w:type="auto"/>
        <w:tblInd w:w="2092" w:type="dxa"/>
        <w:tblLook w:val="04A0" w:firstRow="1" w:lastRow="0" w:firstColumn="1" w:lastColumn="0" w:noHBand="0" w:noVBand="1"/>
      </w:tblPr>
      <w:tblGrid>
        <w:gridCol w:w="1396"/>
        <w:gridCol w:w="1512"/>
        <w:gridCol w:w="1402"/>
      </w:tblGrid>
      <w:tr w:rsidR="00147CB3" w14:paraId="3FB70CDB" w14:textId="77777777" w:rsidTr="00147CB3">
        <w:tc>
          <w:tcPr>
            <w:tcW w:w="1396" w:type="dxa"/>
          </w:tcPr>
          <w:p w14:paraId="35D50671" w14:textId="40FBF05C" w:rsidR="00147CB3" w:rsidRDefault="00147CB3" w:rsidP="003E12F5">
            <w:pPr>
              <w:ind w:right="200"/>
              <w:jc w:val="center"/>
              <w:rPr>
                <w:rFonts w:asciiTheme="minorEastAsia" w:hAnsiTheme="minorEastAsia" w:hint="eastAsia"/>
                <w:sz w:val="20"/>
              </w:rPr>
            </w:pPr>
            <w:r>
              <w:rPr>
                <w:rFonts w:asciiTheme="minorEastAsia" w:hAnsiTheme="minorEastAsia" w:hint="eastAsia"/>
                <w:sz w:val="20"/>
              </w:rPr>
              <w:lastRenderedPageBreak/>
              <w:t>データ数</w:t>
            </w:r>
          </w:p>
        </w:tc>
        <w:tc>
          <w:tcPr>
            <w:tcW w:w="1512" w:type="dxa"/>
          </w:tcPr>
          <w:p w14:paraId="4864FC5C" w14:textId="163514F6" w:rsidR="00147CB3" w:rsidRDefault="00147CB3" w:rsidP="003E12F5">
            <w:pPr>
              <w:ind w:right="200"/>
              <w:jc w:val="center"/>
              <w:rPr>
                <w:rFonts w:asciiTheme="minorEastAsia" w:hAnsiTheme="minorEastAsia" w:hint="eastAsia"/>
                <w:sz w:val="20"/>
              </w:rPr>
            </w:pPr>
            <w:r>
              <w:rPr>
                <w:rFonts w:asciiTheme="minorEastAsia" w:hAnsiTheme="minorEastAsia"/>
                <w:sz w:val="20"/>
              </w:rPr>
              <w:t>closed test</w:t>
            </w:r>
          </w:p>
        </w:tc>
        <w:tc>
          <w:tcPr>
            <w:tcW w:w="1402" w:type="dxa"/>
          </w:tcPr>
          <w:p w14:paraId="6532310F" w14:textId="0D71E28F" w:rsidR="00147CB3" w:rsidRDefault="00147CB3" w:rsidP="003E12F5">
            <w:pPr>
              <w:ind w:right="200"/>
              <w:jc w:val="center"/>
              <w:rPr>
                <w:rFonts w:asciiTheme="minorEastAsia" w:hAnsiTheme="minorEastAsia" w:hint="eastAsia"/>
                <w:sz w:val="20"/>
              </w:rPr>
            </w:pPr>
            <w:r>
              <w:rPr>
                <w:rFonts w:asciiTheme="minorEastAsia" w:hAnsiTheme="minorEastAsia"/>
                <w:sz w:val="20"/>
              </w:rPr>
              <w:t>open test</w:t>
            </w:r>
          </w:p>
        </w:tc>
      </w:tr>
      <w:tr w:rsidR="00147CB3" w14:paraId="77E25AF2" w14:textId="77777777" w:rsidTr="00147CB3">
        <w:tc>
          <w:tcPr>
            <w:tcW w:w="1396" w:type="dxa"/>
          </w:tcPr>
          <w:p w14:paraId="6C7504C6" w14:textId="6FE441B4" w:rsidR="00147CB3" w:rsidRDefault="00147CB3" w:rsidP="003E12F5">
            <w:pPr>
              <w:ind w:right="200"/>
              <w:rPr>
                <w:rFonts w:asciiTheme="minorEastAsia" w:hAnsiTheme="minorEastAsia" w:hint="eastAsia"/>
                <w:sz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20</m:t>
                </m:r>
              </m:oMath>
            </m:oMathPara>
          </w:p>
        </w:tc>
        <w:tc>
          <w:tcPr>
            <w:tcW w:w="1512" w:type="dxa"/>
          </w:tcPr>
          <w:p w14:paraId="60450A40" w14:textId="61420F5A" w:rsidR="00147CB3" w:rsidRPr="003E12F5" w:rsidRDefault="00147CB3" w:rsidP="003E12F5">
            <w:pPr>
              <w:ind w:right="200"/>
              <w:rPr>
                <w:rFonts w:ascii="Cambria Math" w:hAnsi="Cambria Math" w:hint="eastAsia"/>
                <w:sz w:val="20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0.988</m:t>
                </m:r>
              </m:oMath>
            </m:oMathPara>
          </w:p>
        </w:tc>
        <w:tc>
          <w:tcPr>
            <w:tcW w:w="1402" w:type="dxa"/>
          </w:tcPr>
          <w:p w14:paraId="53A72FDC" w14:textId="2FFFB797" w:rsidR="00147CB3" w:rsidRPr="003E12F5" w:rsidRDefault="00147CB3" w:rsidP="003E12F5">
            <w:pPr>
              <w:ind w:right="200"/>
              <w:rPr>
                <w:rFonts w:ascii="Cambria Math" w:hAnsi="Cambria Math" w:hint="eastAsia"/>
                <w:sz w:val="20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0.853</m:t>
                </m:r>
              </m:oMath>
            </m:oMathPara>
          </w:p>
        </w:tc>
      </w:tr>
      <w:tr w:rsidR="00147CB3" w14:paraId="178C39D8" w14:textId="77777777" w:rsidTr="00147CB3">
        <w:tc>
          <w:tcPr>
            <w:tcW w:w="1396" w:type="dxa"/>
          </w:tcPr>
          <w:p w14:paraId="41C7E0E9" w14:textId="5A380D43" w:rsidR="00147CB3" w:rsidRPr="003E12F5" w:rsidRDefault="00147CB3" w:rsidP="003E12F5">
            <w:pPr>
              <w:ind w:right="200"/>
              <w:rPr>
                <w:rFonts w:asciiTheme="minorEastAsia" w:hAnsiTheme="minorEastAsia" w:hint="eastAsia"/>
                <w:sz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100</m:t>
                </m:r>
              </m:oMath>
            </m:oMathPara>
          </w:p>
        </w:tc>
        <w:tc>
          <w:tcPr>
            <w:tcW w:w="1512" w:type="dxa"/>
          </w:tcPr>
          <w:p w14:paraId="2C0C332C" w14:textId="468F3493" w:rsidR="00147CB3" w:rsidRPr="003E12F5" w:rsidRDefault="00147CB3" w:rsidP="003E12F5">
            <w:pPr>
              <w:ind w:right="200"/>
              <w:rPr>
                <w:rFonts w:ascii="Cambria Math" w:hAnsi="Cambria Math" w:hint="eastAsia"/>
                <w:sz w:val="20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0.984</m:t>
                </m:r>
              </m:oMath>
            </m:oMathPara>
          </w:p>
        </w:tc>
        <w:tc>
          <w:tcPr>
            <w:tcW w:w="1402" w:type="dxa"/>
          </w:tcPr>
          <w:p w14:paraId="6B13E15E" w14:textId="1276F09E" w:rsidR="00147CB3" w:rsidRPr="003E12F5" w:rsidRDefault="00147CB3" w:rsidP="003E12F5">
            <w:pPr>
              <w:ind w:right="200"/>
              <w:rPr>
                <w:rFonts w:ascii="Cambria Math" w:hAnsi="Cambria Math" w:hint="eastAsia"/>
                <w:sz w:val="20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0.939</m:t>
                </m:r>
              </m:oMath>
            </m:oMathPara>
          </w:p>
        </w:tc>
      </w:tr>
      <w:tr w:rsidR="00147CB3" w14:paraId="09B96110" w14:textId="77777777" w:rsidTr="00147CB3">
        <w:tc>
          <w:tcPr>
            <w:tcW w:w="1396" w:type="dxa"/>
          </w:tcPr>
          <w:p w14:paraId="7993C033" w14:textId="3609E9AC" w:rsidR="00147CB3" w:rsidRDefault="00147CB3" w:rsidP="003E12F5">
            <w:pPr>
              <w:ind w:right="200"/>
              <w:rPr>
                <w:rFonts w:asciiTheme="minorEastAsia" w:hAnsiTheme="minorEastAsia" w:hint="eastAsia"/>
                <w:sz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300</m:t>
                </m:r>
              </m:oMath>
            </m:oMathPara>
          </w:p>
        </w:tc>
        <w:tc>
          <w:tcPr>
            <w:tcW w:w="1512" w:type="dxa"/>
          </w:tcPr>
          <w:p w14:paraId="34414F3A" w14:textId="47C5A8CF" w:rsidR="00147CB3" w:rsidRPr="003E12F5" w:rsidRDefault="00147CB3" w:rsidP="003E12F5">
            <w:pPr>
              <w:ind w:right="200"/>
              <w:rPr>
                <w:rFonts w:ascii="Cambria Math" w:hAnsi="Cambria Math" w:hint="eastAsia"/>
                <w:sz w:val="20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0.985</m:t>
                </m:r>
              </m:oMath>
            </m:oMathPara>
          </w:p>
        </w:tc>
        <w:tc>
          <w:tcPr>
            <w:tcW w:w="1402" w:type="dxa"/>
          </w:tcPr>
          <w:p w14:paraId="488930B9" w14:textId="36A4A8C0" w:rsidR="00147CB3" w:rsidRPr="003E12F5" w:rsidRDefault="00147CB3" w:rsidP="003E12F5">
            <w:pPr>
              <w:ind w:right="200"/>
              <w:rPr>
                <w:rFonts w:ascii="Cambria Math" w:hAnsi="Cambria Math" w:hint="eastAsia"/>
                <w:sz w:val="20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0.962</m:t>
                </m:r>
              </m:oMath>
            </m:oMathPara>
          </w:p>
        </w:tc>
      </w:tr>
      <w:tr w:rsidR="00147CB3" w14:paraId="5206460D" w14:textId="77777777" w:rsidTr="00147CB3">
        <w:tc>
          <w:tcPr>
            <w:tcW w:w="1396" w:type="dxa"/>
          </w:tcPr>
          <w:p w14:paraId="27CD5577" w14:textId="5BFA4CD3" w:rsidR="00147CB3" w:rsidRDefault="00147CB3" w:rsidP="003E12F5">
            <w:pPr>
              <w:ind w:right="200"/>
              <w:rPr>
                <w:rFonts w:asciiTheme="minorEastAsia" w:hAnsiTheme="minorEastAsia" w:hint="eastAsia"/>
                <w:sz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569</m:t>
                </m:r>
              </m:oMath>
            </m:oMathPara>
          </w:p>
        </w:tc>
        <w:tc>
          <w:tcPr>
            <w:tcW w:w="1512" w:type="dxa"/>
          </w:tcPr>
          <w:p w14:paraId="0B5487FB" w14:textId="095BD5C7" w:rsidR="00147CB3" w:rsidRPr="003E12F5" w:rsidRDefault="00147CB3" w:rsidP="003E12F5">
            <w:pPr>
              <w:ind w:right="200"/>
              <w:rPr>
                <w:rFonts w:ascii="Cambria Math" w:hAnsi="Cambria Math" w:hint="eastAsia"/>
                <w:sz w:val="20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0.985</m:t>
                </m:r>
              </m:oMath>
            </m:oMathPara>
          </w:p>
        </w:tc>
        <w:tc>
          <w:tcPr>
            <w:tcW w:w="1402" w:type="dxa"/>
          </w:tcPr>
          <w:p w14:paraId="44F1622E" w14:textId="5C81A509" w:rsidR="00147CB3" w:rsidRPr="003E12F5" w:rsidRDefault="00147CB3" w:rsidP="003E12F5">
            <w:pPr>
              <w:ind w:right="200"/>
              <w:rPr>
                <w:rFonts w:ascii="Cambria Math" w:hAnsi="Cambria Math" w:hint="eastAsia"/>
                <w:sz w:val="20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0.971</m:t>
                </m:r>
              </m:oMath>
            </m:oMathPara>
          </w:p>
        </w:tc>
      </w:tr>
    </w:tbl>
    <w:p w14:paraId="475D3312" w14:textId="67AABBAA" w:rsidR="003E12F5" w:rsidRDefault="00147CB3" w:rsidP="00147CB3">
      <w:pPr>
        <w:ind w:right="200"/>
        <w:jc w:val="center"/>
        <w:rPr>
          <w:noProof/>
        </w:rPr>
      </w:pPr>
      <w:r>
        <w:rPr>
          <w:rFonts w:hint="eastAsia"/>
          <w:noProof/>
        </w:rPr>
        <w:t>表２　有用性平均</w:t>
      </w:r>
    </w:p>
    <w:p w14:paraId="1BEE4B71" w14:textId="6AA7F3E9" w:rsidR="00147CB3" w:rsidRDefault="00147CB3" w:rsidP="00147CB3">
      <w:pPr>
        <w:ind w:right="200"/>
        <w:jc w:val="center"/>
        <w:rPr>
          <w:rFonts w:asciiTheme="minorEastAsia" w:hAnsiTheme="minorEastAsia"/>
          <w:sz w:val="20"/>
        </w:rPr>
      </w:pPr>
      <w:r>
        <w:rPr>
          <w:noProof/>
        </w:rPr>
        <w:drawing>
          <wp:inline distT="0" distB="0" distL="0" distR="0" wp14:anchorId="484523C3" wp14:editId="1F79BBD2">
            <wp:extent cx="4572000" cy="2743200"/>
            <wp:effectExtent l="0" t="0" r="0" b="0"/>
            <wp:docPr id="4" name="グラフ 4">
              <a:extLst xmlns:a="http://schemas.openxmlformats.org/drawingml/2006/main">
                <a:ext uri="{FF2B5EF4-FFF2-40B4-BE49-F238E27FC236}">
                  <a16:creationId xmlns:a16="http://schemas.microsoft.com/office/drawing/2014/main" id="{94E4D55C-04EB-419B-A5C4-244DE3C3487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4BE0CFD7" w14:textId="7AD673E7" w:rsidR="00147CB3" w:rsidRDefault="00147CB3" w:rsidP="00147CB3">
      <w:pPr>
        <w:ind w:right="200"/>
        <w:jc w:val="center"/>
        <w:rPr>
          <w:rFonts w:asciiTheme="minorEastAsia" w:hAnsiTheme="minorEastAsia"/>
          <w:sz w:val="20"/>
        </w:rPr>
      </w:pPr>
      <w:r>
        <w:rPr>
          <w:rFonts w:asciiTheme="minorEastAsia" w:hAnsiTheme="minorEastAsia" w:hint="eastAsia"/>
          <w:sz w:val="20"/>
        </w:rPr>
        <w:t>図２　有用性平均のグラフ</w:t>
      </w:r>
    </w:p>
    <w:p w14:paraId="10295A42" w14:textId="1D785AD7" w:rsidR="00147CB3" w:rsidRDefault="00147CB3" w:rsidP="00147CB3">
      <w:pPr>
        <w:ind w:right="200"/>
        <w:rPr>
          <w:rFonts w:asciiTheme="minorEastAsia" w:hAnsiTheme="minorEastAsia"/>
          <w:sz w:val="20"/>
        </w:rPr>
      </w:pPr>
    </w:p>
    <w:p w14:paraId="2D419ACF" w14:textId="574297EE" w:rsidR="00147CB3" w:rsidRDefault="00147CB3" w:rsidP="00147CB3">
      <w:pPr>
        <w:ind w:right="200"/>
        <w:rPr>
          <w:rFonts w:asciiTheme="minorEastAsia" w:hAnsiTheme="minorEastAsia"/>
          <w:sz w:val="20"/>
        </w:rPr>
      </w:pPr>
      <w:r>
        <w:rPr>
          <w:rFonts w:asciiTheme="minorEastAsia" w:hAnsiTheme="minorEastAsia" w:hint="eastAsia"/>
          <w:sz w:val="20"/>
        </w:rPr>
        <w:t xml:space="preserve">　この結果</w:t>
      </w:r>
      <w:r w:rsidR="00F03ECF">
        <w:rPr>
          <w:rFonts w:asciiTheme="minorEastAsia" w:hAnsiTheme="minorEastAsia" w:hint="eastAsia"/>
          <w:sz w:val="20"/>
        </w:rPr>
        <w:t>より</w:t>
      </w:r>
      <w:r>
        <w:rPr>
          <w:rFonts w:asciiTheme="minorEastAsia" w:hAnsiTheme="minorEastAsia" w:hint="eastAsia"/>
          <w:sz w:val="20"/>
        </w:rPr>
        <w:t>，</w:t>
      </w:r>
    </w:p>
    <w:p w14:paraId="2F14EE79" w14:textId="76848DF5" w:rsidR="00147CB3" w:rsidRDefault="00147CB3" w:rsidP="00147CB3">
      <w:pPr>
        <w:pStyle w:val="a7"/>
        <w:numPr>
          <w:ilvl w:val="0"/>
          <w:numId w:val="3"/>
        </w:numPr>
        <w:ind w:leftChars="0" w:right="200"/>
        <w:rPr>
          <w:rFonts w:asciiTheme="minorEastAsia" w:hAnsiTheme="minorEastAsia"/>
          <w:sz w:val="20"/>
        </w:rPr>
      </w:pPr>
      <w:r>
        <w:rPr>
          <w:rFonts w:asciiTheme="minorEastAsia" w:hAnsiTheme="minorEastAsia"/>
          <w:sz w:val="20"/>
        </w:rPr>
        <w:t>closed test</w:t>
      </w:r>
      <w:r>
        <w:rPr>
          <w:rFonts w:asciiTheme="minorEastAsia" w:hAnsiTheme="minorEastAsia" w:hint="eastAsia"/>
          <w:sz w:val="20"/>
        </w:rPr>
        <w:t>はデータ数にはほとんど依存せず，正答率</w:t>
      </w:r>
      <m:oMath>
        <m:r>
          <m:rPr>
            <m:sty m:val="p"/>
          </m:rPr>
          <w:rPr>
            <w:rFonts w:ascii="Cambria Math" w:hAnsi="Cambria Math"/>
            <w:sz w:val="20"/>
          </w:rPr>
          <m:t>98%</m:t>
        </m:r>
      </m:oMath>
      <w:r>
        <w:rPr>
          <w:rFonts w:asciiTheme="minorEastAsia" w:hAnsiTheme="minorEastAsia" w:hint="eastAsia"/>
          <w:sz w:val="20"/>
        </w:rPr>
        <w:t>程度を示している．</w:t>
      </w:r>
    </w:p>
    <w:p w14:paraId="5646DE86" w14:textId="75AB1AA6" w:rsidR="00147CB3" w:rsidRDefault="00147CB3" w:rsidP="00147CB3">
      <w:pPr>
        <w:pStyle w:val="a7"/>
        <w:numPr>
          <w:ilvl w:val="0"/>
          <w:numId w:val="3"/>
        </w:numPr>
        <w:ind w:leftChars="0" w:right="200"/>
        <w:rPr>
          <w:rFonts w:asciiTheme="minorEastAsia" w:hAnsiTheme="minorEastAsia"/>
          <w:sz w:val="20"/>
        </w:rPr>
      </w:pPr>
      <w:r>
        <w:rPr>
          <w:rFonts w:asciiTheme="minorEastAsia" w:hAnsiTheme="minorEastAsia"/>
          <w:sz w:val="20"/>
        </w:rPr>
        <w:t>open test</w:t>
      </w:r>
      <w:r>
        <w:rPr>
          <w:rFonts w:asciiTheme="minorEastAsia" w:hAnsiTheme="minorEastAsia" w:hint="eastAsia"/>
          <w:sz w:val="20"/>
        </w:rPr>
        <w:t>はデータ数が小さく</w:t>
      </w:r>
      <w:bookmarkStart w:id="0" w:name="_GoBack"/>
      <w:bookmarkEnd w:id="0"/>
      <w:r>
        <w:rPr>
          <w:rFonts w:asciiTheme="minorEastAsia" w:hAnsiTheme="minorEastAsia" w:hint="eastAsia"/>
          <w:sz w:val="20"/>
        </w:rPr>
        <w:t>なるほどに，正答率が下がっている．</w:t>
      </w:r>
    </w:p>
    <w:p w14:paraId="402A5548" w14:textId="6B1FD60A" w:rsidR="00147CB3" w:rsidRPr="00147CB3" w:rsidRDefault="00147CB3" w:rsidP="00147CB3">
      <w:pPr>
        <w:ind w:right="200"/>
        <w:rPr>
          <w:rFonts w:asciiTheme="minorEastAsia" w:hAnsiTheme="minorEastAsia" w:hint="eastAsia"/>
          <w:sz w:val="20"/>
        </w:rPr>
      </w:pPr>
      <w:r>
        <w:rPr>
          <w:rFonts w:asciiTheme="minorEastAsia" w:hAnsiTheme="minorEastAsia" w:hint="eastAsia"/>
          <w:sz w:val="20"/>
        </w:rPr>
        <w:t xml:space="preserve">　ことが読み取れる．</w:t>
      </w:r>
      <w:r w:rsidR="00F03ECF">
        <w:rPr>
          <w:rFonts w:asciiTheme="minorEastAsia" w:hAnsiTheme="minorEastAsia" w:hint="eastAsia"/>
          <w:sz w:val="20"/>
        </w:rPr>
        <w:t>前者からは評価を既知のデータを用いて行っていることにより，少ないデータ数でも高い有用性を得ることができており，後者からは</w:t>
      </w:r>
      <w:r w:rsidR="00453534">
        <w:rPr>
          <w:rFonts w:asciiTheme="minorEastAsia" w:hAnsiTheme="minorEastAsia" w:hint="eastAsia"/>
          <w:sz w:val="20"/>
        </w:rPr>
        <w:t>データ数の多寡が有用性に小さくない影響を与えると考察できる．</w:t>
      </w:r>
    </w:p>
    <w:sectPr w:rsidR="00147CB3" w:rsidRPr="00147CB3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21C425" w14:textId="77777777" w:rsidR="00F62DAB" w:rsidRDefault="00F62DAB" w:rsidP="00036A01">
      <w:r>
        <w:separator/>
      </w:r>
    </w:p>
  </w:endnote>
  <w:endnote w:type="continuationSeparator" w:id="0">
    <w:p w14:paraId="2C1181D4" w14:textId="77777777" w:rsidR="00F62DAB" w:rsidRDefault="00F62DAB" w:rsidP="00036A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050DEB" w14:textId="77777777" w:rsidR="00F62DAB" w:rsidRDefault="00F62DAB" w:rsidP="00036A01">
      <w:r>
        <w:separator/>
      </w:r>
    </w:p>
  </w:footnote>
  <w:footnote w:type="continuationSeparator" w:id="0">
    <w:p w14:paraId="17488652" w14:textId="77777777" w:rsidR="00F62DAB" w:rsidRDefault="00F62DAB" w:rsidP="00036A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CA3CCF"/>
    <w:multiLevelType w:val="hybridMultilevel"/>
    <w:tmpl w:val="34109DD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510C09D3"/>
    <w:multiLevelType w:val="hybridMultilevel"/>
    <w:tmpl w:val="3948F8D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6AC314CE"/>
    <w:multiLevelType w:val="hybridMultilevel"/>
    <w:tmpl w:val="1D5A8F90"/>
    <w:lvl w:ilvl="0" w:tplc="06E25B4E">
      <w:start w:val="1"/>
      <w:numFmt w:val="lowerLetter"/>
      <w:lvlText w:val="(%1)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3FCD"/>
    <w:rsid w:val="00036A01"/>
    <w:rsid w:val="00147CB3"/>
    <w:rsid w:val="001E7567"/>
    <w:rsid w:val="002815DE"/>
    <w:rsid w:val="002A3FCD"/>
    <w:rsid w:val="003E12F5"/>
    <w:rsid w:val="003E358A"/>
    <w:rsid w:val="00423094"/>
    <w:rsid w:val="00453534"/>
    <w:rsid w:val="00467B80"/>
    <w:rsid w:val="004C15AE"/>
    <w:rsid w:val="0056316B"/>
    <w:rsid w:val="005A73DB"/>
    <w:rsid w:val="007D6362"/>
    <w:rsid w:val="007E3BD4"/>
    <w:rsid w:val="0081699F"/>
    <w:rsid w:val="008C2B90"/>
    <w:rsid w:val="008F366E"/>
    <w:rsid w:val="00A77F48"/>
    <w:rsid w:val="00AD7F83"/>
    <w:rsid w:val="00E13E38"/>
    <w:rsid w:val="00E51262"/>
    <w:rsid w:val="00E662C2"/>
    <w:rsid w:val="00F03ECF"/>
    <w:rsid w:val="00F51651"/>
    <w:rsid w:val="00F62DAB"/>
    <w:rsid w:val="00F92A0D"/>
    <w:rsid w:val="00FF3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65C742A6"/>
  <w15:chartTrackingRefBased/>
  <w15:docId w15:val="{218723D0-50C0-47D7-9BF5-68FF3C7E7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36A01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036A01"/>
  </w:style>
  <w:style w:type="paragraph" w:styleId="a5">
    <w:name w:val="footer"/>
    <w:basedOn w:val="a"/>
    <w:link w:val="a6"/>
    <w:uiPriority w:val="99"/>
    <w:unhideWhenUsed/>
    <w:rsid w:val="00036A01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036A01"/>
  </w:style>
  <w:style w:type="paragraph" w:styleId="a7">
    <w:name w:val="List Paragraph"/>
    <w:basedOn w:val="a"/>
    <w:uiPriority w:val="34"/>
    <w:qFormat/>
    <w:rsid w:val="00036A01"/>
    <w:pPr>
      <w:ind w:leftChars="400" w:left="840"/>
    </w:pPr>
  </w:style>
  <w:style w:type="character" w:styleId="a8">
    <w:name w:val="Placeholder Text"/>
    <w:basedOn w:val="a0"/>
    <w:uiPriority w:val="99"/>
    <w:semiHidden/>
    <w:rsid w:val="00036A01"/>
    <w:rPr>
      <w:color w:val="808080"/>
    </w:rPr>
  </w:style>
  <w:style w:type="table" w:styleId="a9">
    <w:name w:val="Table Grid"/>
    <w:basedOn w:val="a1"/>
    <w:uiPriority w:val="39"/>
    <w:rsid w:val="00AD7F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19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38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0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01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74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91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05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ecsosaka-my.sharepoint.com/personal/u759573h_ecs_osaka-u_ac_jp/Documents/&#25480;&#26989;/M1_&#21069;&#26399;/01_&#30693;&#30340;&#24773;&#22577;&#20966;&#29702;&#35542;/report2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ja-JP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ja-JP" altLang="en-US"/>
              <a:t>有用性平均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ja-JP"/>
        </a:p>
      </c:txPr>
    </c:title>
    <c:autoTitleDeleted val="0"/>
    <c:plotArea>
      <c:layout/>
      <c:lineChart>
        <c:grouping val="standard"/>
        <c:varyColors val="0"/>
        <c:ser>
          <c:idx val="1"/>
          <c:order val="1"/>
          <c:tx>
            <c:strRef>
              <c:f>Sheet1!$B$1</c:f>
              <c:strCache>
                <c:ptCount val="1"/>
                <c:pt idx="0">
                  <c:v>closed test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Sheet1!$A$2:$A$5</c:f>
              <c:numCache>
                <c:formatCode>General</c:formatCode>
                <c:ptCount val="4"/>
                <c:pt idx="0">
                  <c:v>20</c:v>
                </c:pt>
                <c:pt idx="1">
                  <c:v>100</c:v>
                </c:pt>
                <c:pt idx="2">
                  <c:v>300</c:v>
                </c:pt>
                <c:pt idx="3">
                  <c:v>569</c:v>
                </c:pt>
              </c:numCache>
            </c:numRef>
          </c:cat>
          <c:val>
            <c:numRef>
              <c:f>Sheet1!$B$2:$B$5</c:f>
              <c:numCache>
                <c:formatCode>General</c:formatCode>
                <c:ptCount val="4"/>
                <c:pt idx="0">
                  <c:v>0.98799999999999999</c:v>
                </c:pt>
                <c:pt idx="1">
                  <c:v>0.98399999999999999</c:v>
                </c:pt>
                <c:pt idx="2">
                  <c:v>0.98499999999999999</c:v>
                </c:pt>
                <c:pt idx="3">
                  <c:v>0.98499999999999999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0CB-4C7B-9ABE-9DBD424459B8}"/>
            </c:ext>
          </c:extLst>
        </c:ser>
        <c:ser>
          <c:idx val="2"/>
          <c:order val="2"/>
          <c:tx>
            <c:strRef>
              <c:f>Sheet1!$C$1</c:f>
              <c:strCache>
                <c:ptCount val="1"/>
                <c:pt idx="0">
                  <c:v>open test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Sheet1!$A$2:$A$5</c:f>
              <c:numCache>
                <c:formatCode>General</c:formatCode>
                <c:ptCount val="4"/>
                <c:pt idx="0">
                  <c:v>20</c:v>
                </c:pt>
                <c:pt idx="1">
                  <c:v>100</c:v>
                </c:pt>
                <c:pt idx="2">
                  <c:v>300</c:v>
                </c:pt>
                <c:pt idx="3">
                  <c:v>569</c:v>
                </c:pt>
              </c:numCache>
            </c:numRef>
          </c:cat>
          <c:val>
            <c:numRef>
              <c:f>Sheet1!$C$2:$C$5</c:f>
              <c:numCache>
                <c:formatCode>General</c:formatCode>
                <c:ptCount val="4"/>
                <c:pt idx="0">
                  <c:v>0.85299999999999998</c:v>
                </c:pt>
                <c:pt idx="1">
                  <c:v>0.93899999999999995</c:v>
                </c:pt>
                <c:pt idx="2">
                  <c:v>0.96199999999999997</c:v>
                </c:pt>
                <c:pt idx="3">
                  <c:v>0.97099999999999997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0CB-4C7B-9ABE-9DBD424459B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79534223"/>
        <c:axId val="310992799"/>
        <c:extLst>
          <c:ext xmlns:c15="http://schemas.microsoft.com/office/drawing/2012/chart" uri="{02D57815-91ED-43cb-92C2-25804820EDAC}">
            <c15:filteredLine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Sheet1!$A$1</c15:sqref>
                        </c15:formulaRef>
                      </c:ext>
                    </c:extLst>
                    <c:strCache>
                      <c:ptCount val="1"/>
                      <c:pt idx="0">
                        <c:v>データ数</c:v>
                      </c:pt>
                    </c:strCache>
                  </c:strRef>
                </c:tx>
                <c:spPr>
                  <a:ln w="28575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>
                      <c:ext uri="{02D57815-91ED-43cb-92C2-25804820EDAC}">
                        <c15:formulaRef>
                          <c15:sqref>Sheet1!$A$2:$A$5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20</c:v>
                      </c:pt>
                      <c:pt idx="1">
                        <c:v>100</c:v>
                      </c:pt>
                      <c:pt idx="2">
                        <c:v>300</c:v>
                      </c:pt>
                      <c:pt idx="3">
                        <c:v>569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Sheet1!$A$2:$A$5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20</c:v>
                      </c:pt>
                      <c:pt idx="1">
                        <c:v>100</c:v>
                      </c:pt>
                      <c:pt idx="2">
                        <c:v>300</c:v>
                      </c:pt>
                      <c:pt idx="3">
                        <c:v>569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2-90CB-4C7B-9ABE-9DBD424459B8}"/>
                  </c:ext>
                </c:extLst>
              </c15:ser>
            </c15:filteredLineSeries>
            <c15:filteredLineSeries>
              <c15:ser>
                <c:idx val="3"/>
                <c:order val="3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Sheet1!$D$1</c15:sqref>
                        </c15:formulaRef>
                      </c:ext>
                    </c:extLst>
                    <c:strCache>
                      <c:ptCount val="1"/>
                      <c:pt idx="0">
                        <c:v>交差検定</c:v>
                      </c:pt>
                    </c:strCache>
                  </c:strRef>
                </c:tx>
                <c:spPr>
                  <a:ln w="28575" cap="rnd">
                    <a:solidFill>
                      <a:schemeClr val="accent4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Sheet1!$A$2:$A$5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20</c:v>
                      </c:pt>
                      <c:pt idx="1">
                        <c:v>100</c:v>
                      </c:pt>
                      <c:pt idx="2">
                        <c:v>300</c:v>
                      </c:pt>
                      <c:pt idx="3">
                        <c:v>569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Sheet1!$D$2:$D$5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0.91200000000000003</c:v>
                      </c:pt>
                      <c:pt idx="1">
                        <c:v>0.95099999999999996</c:v>
                      </c:pt>
                      <c:pt idx="2">
                        <c:v>0.96899999999999997</c:v>
                      </c:pt>
                      <c:pt idx="3">
                        <c:v>0.97299999999999998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3-90CB-4C7B-9ABE-9DBD424459B8}"/>
                  </c:ext>
                </c:extLst>
              </c15:ser>
            </c15:filteredLineSeries>
          </c:ext>
        </c:extLst>
      </c:lineChart>
      <c:catAx>
        <c:axId val="279534223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ja-JP" altLang="en-US"/>
                  <a:t>データ数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ja-JP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ja-JP"/>
          </a:p>
        </c:txPr>
        <c:crossAx val="310992799"/>
        <c:crosses val="autoZero"/>
        <c:auto val="1"/>
        <c:lblAlgn val="ctr"/>
        <c:lblOffset val="100"/>
        <c:noMultiLvlLbl val="0"/>
      </c:catAx>
      <c:valAx>
        <c:axId val="310992799"/>
        <c:scaling>
          <c:orientation val="minMax"/>
          <c:max val="1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ja-JP" altLang="en-US"/>
                  <a:t>正答率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ja-JP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ja-JP"/>
          </a:p>
        </c:txPr>
        <c:crossAx val="279534223"/>
        <c:crosses val="autoZero"/>
        <c:crossBetween val="between"/>
        <c:majorUnit val="0.2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ja-JP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ja-JP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5</Pages>
  <Words>451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川原 尚己</dc:creator>
  <cp:keywords/>
  <dc:description/>
  <cp:lastModifiedBy>laplacian</cp:lastModifiedBy>
  <cp:revision>10</cp:revision>
  <dcterms:created xsi:type="dcterms:W3CDTF">2023-05-19T09:43:00Z</dcterms:created>
  <dcterms:modified xsi:type="dcterms:W3CDTF">2023-06-11T11:43:00Z</dcterms:modified>
</cp:coreProperties>
</file>