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A33E" w14:textId="64B91FBC" w:rsidR="00810428" w:rsidRPr="002C7E4E" w:rsidRDefault="002C7E4E" w:rsidP="002C7E4E">
      <w:pPr>
        <w:jc w:val="center"/>
        <w:rPr>
          <w:sz w:val="36"/>
          <w:szCs w:val="40"/>
        </w:rPr>
      </w:pPr>
      <w:r w:rsidRPr="002C7E4E">
        <w:rPr>
          <w:rFonts w:hint="eastAsia"/>
          <w:sz w:val="36"/>
          <w:szCs w:val="40"/>
        </w:rPr>
        <w:t>高度サイバーセキュリティP</w:t>
      </w:r>
      <w:r w:rsidRPr="002C7E4E">
        <w:rPr>
          <w:sz w:val="36"/>
          <w:szCs w:val="40"/>
        </w:rPr>
        <w:t>BLIII</w:t>
      </w:r>
    </w:p>
    <w:p w14:paraId="75D6CA51" w14:textId="471728DF" w:rsidR="002C7E4E" w:rsidRDefault="002C7E4E" w:rsidP="002C7E4E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1A5A7DEA" w14:textId="2218F548" w:rsidR="002C7E4E" w:rsidRDefault="001646FC" w:rsidP="001646F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演習１：</w:t>
      </w:r>
      <w:proofErr w:type="spellStart"/>
      <w:r>
        <w:rPr>
          <w:rFonts w:hint="eastAsia"/>
        </w:rPr>
        <w:t>v</w:t>
      </w:r>
      <w:r>
        <w:t>SRX</w:t>
      </w:r>
      <w:proofErr w:type="spellEnd"/>
      <w:r>
        <w:rPr>
          <w:rFonts w:hint="eastAsia"/>
        </w:rPr>
        <w:t>の基本設定</w:t>
      </w:r>
    </w:p>
    <w:p w14:paraId="08160579" w14:textId="2532C42E" w:rsidR="003A2DE4" w:rsidRDefault="0062499A" w:rsidP="0062499A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SRX</w:t>
      </w:r>
      <w:proofErr w:type="spellEnd"/>
      <w:r>
        <w:t>-NG</w:t>
      </w:r>
      <w:r>
        <w:rPr>
          <w:rFonts w:hint="eastAsia"/>
        </w:rPr>
        <w:t>の基本設定を行う</w:t>
      </w:r>
    </w:p>
    <w:p w14:paraId="692573FA" w14:textId="4D577205" w:rsidR="008E4C08" w:rsidRDefault="008E4C08" w:rsidP="008E4C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oot</w:t>
      </w:r>
      <w:r w:rsidR="00B344AB">
        <w:rPr>
          <w:rFonts w:hint="eastAsia"/>
        </w:rPr>
        <w:t>ユーザ</w:t>
      </w:r>
      <w:r>
        <w:rPr>
          <w:rFonts w:hint="eastAsia"/>
        </w:rPr>
        <w:t>のパスワード設定</w:t>
      </w:r>
    </w:p>
    <w:p w14:paraId="4D063A07" w14:textId="5CEB470B" w:rsidR="00B344AB" w:rsidRDefault="00EC7619" w:rsidP="00B344AB">
      <w:pPr>
        <w:pStyle w:val="a7"/>
        <w:ind w:leftChars="0" w:left="1320"/>
      </w:pPr>
      <w:r>
        <w:rPr>
          <w:rFonts w:hint="eastAsia"/>
        </w:rPr>
        <w:t>演習環境の</w:t>
      </w:r>
      <w:proofErr w:type="spellStart"/>
      <w:r>
        <w:rPr>
          <w:rFonts w:hint="eastAsia"/>
        </w:rPr>
        <w:t>v</w:t>
      </w:r>
      <w:r>
        <w:t>SRX</w:t>
      </w:r>
      <w:proofErr w:type="spellEnd"/>
      <w:r>
        <w:t>-NG</w:t>
      </w:r>
      <w:r>
        <w:rPr>
          <w:rFonts w:hint="eastAsia"/>
        </w:rPr>
        <w:t>にて，</w:t>
      </w:r>
      <w:r w:rsidR="00AB2647">
        <w:t>”root”</w:t>
      </w:r>
      <w:r w:rsidR="00AB2647">
        <w:rPr>
          <w:rFonts w:hint="eastAsia"/>
        </w:rPr>
        <w:t>，</w:t>
      </w:r>
      <w:r w:rsidR="00AB2647">
        <w:t>”cli”</w:t>
      </w:r>
      <w:r w:rsidR="00AB2647">
        <w:rPr>
          <w:rFonts w:hint="eastAsia"/>
        </w:rPr>
        <w:t>，</w:t>
      </w:r>
      <w:r w:rsidR="00AB2647">
        <w:t>”configure”</w:t>
      </w:r>
      <w:r w:rsidR="00AB2647">
        <w:rPr>
          <w:rFonts w:hint="eastAsia"/>
        </w:rPr>
        <w:t>を実行し，</w:t>
      </w:r>
      <w:r w:rsidR="00C031E7">
        <w:rPr>
          <w:rFonts w:hint="eastAsia"/>
        </w:rPr>
        <w:t>編集環境に入る．</w:t>
      </w:r>
    </w:p>
    <w:p w14:paraId="36CFCCA8" w14:textId="58FC4A0E" w:rsidR="00C031E7" w:rsidRDefault="00C031E7" w:rsidP="00B344AB">
      <w:pPr>
        <w:pStyle w:val="a7"/>
        <w:ind w:leftChars="0" w:left="1320"/>
      </w:pPr>
      <w:r>
        <w:t>“</w:t>
      </w:r>
      <w:r w:rsidRPr="00C031E7">
        <w:t>set system root-authentication plain-text-password</w:t>
      </w:r>
      <w:r>
        <w:t>”</w:t>
      </w:r>
    </w:p>
    <w:p w14:paraId="02AEE6D2" w14:textId="0C3FBDE2" w:rsidR="00C031E7" w:rsidRDefault="00C031E7" w:rsidP="00B344AB">
      <w:pPr>
        <w:pStyle w:val="a7"/>
        <w:ind w:leftChars="0" w:left="1320"/>
      </w:pPr>
      <w:r>
        <w:rPr>
          <w:rFonts w:hint="eastAsia"/>
        </w:rPr>
        <w:t>を</w:t>
      </w:r>
      <w:r w:rsidR="00927BDB">
        <w:rPr>
          <w:rFonts w:hint="eastAsia"/>
        </w:rPr>
        <w:t>パスワード=</w:t>
      </w:r>
      <w:r w:rsidR="00927BDB">
        <w:t>”</w:t>
      </w:r>
      <w:proofErr w:type="spellStart"/>
      <w:r w:rsidR="00927BDB">
        <w:t>Enpitpro</w:t>
      </w:r>
      <w:proofErr w:type="spellEnd"/>
      <w:r w:rsidR="00927BDB">
        <w:t>”</w:t>
      </w:r>
      <w:r w:rsidR="00927BDB">
        <w:rPr>
          <w:rFonts w:hint="eastAsia"/>
        </w:rPr>
        <w:t>で実行する．</w:t>
      </w:r>
    </w:p>
    <w:p w14:paraId="1B81F7C4" w14:textId="1350A038" w:rsidR="008E4C08" w:rsidRDefault="00222238" w:rsidP="008E4C08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npit</w:t>
      </w:r>
      <w:proofErr w:type="spellEnd"/>
      <w:r>
        <w:rPr>
          <w:rFonts w:hint="eastAsia"/>
        </w:rPr>
        <w:t>ユーザの作成</w:t>
      </w:r>
    </w:p>
    <w:p w14:paraId="1089277C" w14:textId="712DC382" w:rsidR="00C03591" w:rsidRDefault="00C03591" w:rsidP="004D4EF0">
      <w:pPr>
        <w:pStyle w:val="a7"/>
        <w:numPr>
          <w:ilvl w:val="0"/>
          <w:numId w:val="4"/>
        </w:numPr>
        <w:ind w:leftChars="0"/>
      </w:pPr>
      <w:r>
        <w:t>“</w:t>
      </w:r>
      <w:r w:rsidRPr="00C03591">
        <w:t xml:space="preserve">set system login user </w:t>
      </w:r>
      <w:proofErr w:type="spellStart"/>
      <w:r w:rsidRPr="00C03591">
        <w:t>enpit</w:t>
      </w:r>
      <w:proofErr w:type="spellEnd"/>
      <w:r w:rsidRPr="00C03591">
        <w:t xml:space="preserve"> class super-user</w:t>
      </w:r>
      <w:r>
        <w:t>”</w:t>
      </w:r>
    </w:p>
    <w:p w14:paraId="0485B136" w14:textId="4716D776" w:rsidR="00C03591" w:rsidRDefault="005378AF" w:rsidP="004D4EF0">
      <w:pPr>
        <w:pStyle w:val="a7"/>
        <w:numPr>
          <w:ilvl w:val="0"/>
          <w:numId w:val="4"/>
        </w:numPr>
        <w:ind w:leftChars="0"/>
      </w:pPr>
      <w:r>
        <w:t xml:space="preserve">“set system login user </w:t>
      </w:r>
      <w:proofErr w:type="spellStart"/>
      <w:r>
        <w:t>enpit</w:t>
      </w:r>
      <w:proofErr w:type="spellEnd"/>
      <w:r>
        <w:t xml:space="preserve"> authentication plain-text-password”</w:t>
      </w:r>
    </w:p>
    <w:p w14:paraId="7A8DA513" w14:textId="77777777" w:rsidR="00C66E93" w:rsidRDefault="00107F9A" w:rsidP="00107F9A">
      <w:pPr>
        <w:ind w:left="1320"/>
      </w:pPr>
      <w:r>
        <w:rPr>
          <w:rFonts w:hint="eastAsia"/>
        </w:rPr>
        <w:t>を実行する．</w:t>
      </w:r>
    </w:p>
    <w:p w14:paraId="12EFD07E" w14:textId="2EAA7F3D" w:rsidR="00107F9A" w:rsidRDefault="00107F9A" w:rsidP="00107F9A">
      <w:pPr>
        <w:ind w:left="1320"/>
      </w:pPr>
      <w:r>
        <w:t>”show system login”</w:t>
      </w:r>
      <w:r w:rsidR="00C66E93">
        <w:rPr>
          <w:rFonts w:hint="eastAsia"/>
        </w:rPr>
        <w:t>を実行すると，以下の出力を得た．</w:t>
      </w:r>
    </w:p>
    <w:p w14:paraId="6CBF10CB" w14:textId="445E497A" w:rsidR="00E17FDE" w:rsidRDefault="00C66E93" w:rsidP="00107F9A">
      <w:pPr>
        <w:ind w:left="1320"/>
      </w:pPr>
      <w:r w:rsidRPr="00C66E93">
        <w:rPr>
          <w:noProof/>
        </w:rPr>
        <w:drawing>
          <wp:inline distT="0" distB="0" distL="0" distR="0" wp14:anchorId="70359A92" wp14:editId="5377B74B">
            <wp:extent cx="2819794" cy="1390844"/>
            <wp:effectExtent l="0" t="0" r="0" b="0"/>
            <wp:docPr id="192356593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5930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3360" w14:textId="3A312A82" w:rsidR="00222238" w:rsidRDefault="00222238" w:rsidP="008E4C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ホスト名は</w:t>
      </w:r>
      <w:proofErr w:type="spellStart"/>
      <w:r>
        <w:rPr>
          <w:rFonts w:hint="eastAsia"/>
        </w:rPr>
        <w:t>v</w:t>
      </w:r>
      <w:r>
        <w:t>srx</w:t>
      </w:r>
      <w:proofErr w:type="spellEnd"/>
      <w:r>
        <w:rPr>
          <w:rFonts w:hint="eastAsia"/>
        </w:rPr>
        <w:t>に設定</w:t>
      </w:r>
    </w:p>
    <w:p w14:paraId="03B1808A" w14:textId="1FE427AA" w:rsidR="003732B8" w:rsidRDefault="003732B8" w:rsidP="003732B8">
      <w:pPr>
        <w:pStyle w:val="a7"/>
        <w:ind w:leftChars="0" w:left="1320"/>
      </w:pPr>
      <w:r>
        <w:t>“</w:t>
      </w:r>
      <w:r w:rsidRPr="003732B8">
        <w:t xml:space="preserve">set system host-name </w:t>
      </w:r>
      <w:proofErr w:type="spellStart"/>
      <w:r w:rsidRPr="003732B8">
        <w:t>vsrx</w:t>
      </w:r>
      <w:proofErr w:type="spellEnd"/>
      <w:r>
        <w:t>”</w:t>
      </w:r>
      <w:r>
        <w:rPr>
          <w:rFonts w:hint="eastAsia"/>
        </w:rPr>
        <w:t>を実行．</w:t>
      </w:r>
    </w:p>
    <w:p w14:paraId="16C2E4EF" w14:textId="14462A3A" w:rsidR="00222238" w:rsidRDefault="00222238" w:rsidP="008E4C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管理インターフェース（f</w:t>
      </w:r>
      <w:r>
        <w:t>xp0</w:t>
      </w:r>
      <w:r>
        <w:rPr>
          <w:rFonts w:hint="eastAsia"/>
        </w:rPr>
        <w:t>）の設定</w:t>
      </w:r>
    </w:p>
    <w:p w14:paraId="0E176B2F" w14:textId="77777777" w:rsidR="00E22548" w:rsidRDefault="00E22548" w:rsidP="00E22548">
      <w:pPr>
        <w:pStyle w:val="a7"/>
        <w:numPr>
          <w:ilvl w:val="1"/>
          <w:numId w:val="3"/>
        </w:numPr>
        <w:ind w:leftChars="0"/>
      </w:pPr>
      <w:r>
        <w:t xml:space="preserve">set interfaces fxp0 unit 0 family </w:t>
      </w:r>
      <w:proofErr w:type="spellStart"/>
      <w:r>
        <w:t>inet</w:t>
      </w:r>
      <w:proofErr w:type="spellEnd"/>
      <w:r>
        <w:t xml:space="preserve"> address 10.10.0.1/16</w:t>
      </w:r>
    </w:p>
    <w:p w14:paraId="374A9F10" w14:textId="33779981" w:rsidR="003732B8" w:rsidRDefault="00E22548" w:rsidP="00E22548">
      <w:pPr>
        <w:pStyle w:val="a7"/>
        <w:numPr>
          <w:ilvl w:val="1"/>
          <w:numId w:val="3"/>
        </w:numPr>
        <w:ind w:leftChars="0"/>
      </w:pPr>
      <w:r>
        <w:t xml:space="preserve">set system services </w:t>
      </w:r>
      <w:proofErr w:type="spellStart"/>
      <w:r>
        <w:t>ssh</w:t>
      </w:r>
      <w:proofErr w:type="spellEnd"/>
      <w:r>
        <w:t xml:space="preserve"> root-login deny</w:t>
      </w:r>
    </w:p>
    <w:p w14:paraId="14A9E048" w14:textId="61839403" w:rsidR="00B344AB" w:rsidRDefault="00B344AB" w:rsidP="008E4C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elnet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の設定</w:t>
      </w:r>
    </w:p>
    <w:p w14:paraId="2F0C81D1" w14:textId="77777777" w:rsidR="008B00EF" w:rsidRDefault="008B00EF" w:rsidP="008B00EF">
      <w:pPr>
        <w:pStyle w:val="a7"/>
        <w:ind w:leftChars="619" w:left="1300"/>
      </w:pPr>
      <w:r>
        <w:rPr>
          <w:rFonts w:hint="eastAsia"/>
        </w:rPr>
        <w:t>以下のコマンドを実行する．</w:t>
      </w:r>
    </w:p>
    <w:p w14:paraId="0DDD0B9E" w14:textId="77777777" w:rsidR="008B00EF" w:rsidRDefault="008B00EF" w:rsidP="008B00EF">
      <w:pPr>
        <w:pStyle w:val="a7"/>
        <w:numPr>
          <w:ilvl w:val="0"/>
          <w:numId w:val="7"/>
        </w:numPr>
        <w:ind w:leftChars="619" w:left="1740"/>
      </w:pPr>
      <w:r>
        <w:t>set system service telnet</w:t>
      </w:r>
    </w:p>
    <w:p w14:paraId="741353F5" w14:textId="77777777" w:rsidR="008B00EF" w:rsidRDefault="008B00EF" w:rsidP="008B00EF">
      <w:pPr>
        <w:pStyle w:val="a7"/>
        <w:numPr>
          <w:ilvl w:val="0"/>
          <w:numId w:val="7"/>
        </w:numPr>
        <w:ind w:leftChars="619" w:left="1740"/>
      </w:pPr>
      <w:r>
        <w:t xml:space="preserve">set system services </w:t>
      </w:r>
      <w:proofErr w:type="spellStart"/>
      <w:r>
        <w:t>ssh</w:t>
      </w:r>
      <w:proofErr w:type="spellEnd"/>
      <w:r>
        <w:t xml:space="preserve"> root-login deny</w:t>
      </w:r>
    </w:p>
    <w:p w14:paraId="397DED7C" w14:textId="77777777" w:rsidR="008B00EF" w:rsidRPr="008B00EF" w:rsidRDefault="008B00EF" w:rsidP="008B00EF">
      <w:pPr>
        <w:pStyle w:val="a7"/>
        <w:ind w:leftChars="0" w:left="1320"/>
      </w:pPr>
    </w:p>
    <w:p w14:paraId="45F037FF" w14:textId="619F5EBB" w:rsidR="0062499A" w:rsidRDefault="0062499A" w:rsidP="0062499A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npit</w:t>
      </w:r>
      <w:proofErr w:type="spellEnd"/>
      <w:r>
        <w:rPr>
          <w:rFonts w:hint="eastAsia"/>
        </w:rPr>
        <w:t>ユーザでt</w:t>
      </w:r>
      <w:r>
        <w:t>elnet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できることを確認する．</w:t>
      </w:r>
    </w:p>
    <w:p w14:paraId="7BACC2B3" w14:textId="1C63C0CF" w:rsidR="0062499A" w:rsidRDefault="008E4C08" w:rsidP="0062499A">
      <w:pPr>
        <w:pStyle w:val="a7"/>
        <w:numPr>
          <w:ilvl w:val="0"/>
          <w:numId w:val="2"/>
        </w:numPr>
        <w:ind w:leftChars="0"/>
      </w:pPr>
      <w:proofErr w:type="spellStart"/>
      <w:r>
        <w:t>vSRX</w:t>
      </w:r>
      <w:proofErr w:type="spellEnd"/>
      <w:r>
        <w:t>-NG のネットワーク設定を行う</w:t>
      </w:r>
    </w:p>
    <w:p w14:paraId="156083BA" w14:textId="6762058A" w:rsidR="000C1024" w:rsidRDefault="000C1024" w:rsidP="000C1024">
      <w:pPr>
        <w:pStyle w:val="a7"/>
        <w:ind w:leftChars="0" w:left="880"/>
      </w:pPr>
      <w:r>
        <w:rPr>
          <w:rFonts w:hint="eastAsia"/>
        </w:rPr>
        <w:t>以下のコマンドを実行する．</w:t>
      </w:r>
    </w:p>
    <w:p w14:paraId="3736216E" w14:textId="2BA3F92D" w:rsidR="000C1024" w:rsidRDefault="000C1024" w:rsidP="000C102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interfaces ge-0/0/0 description external</w:t>
      </w:r>
    </w:p>
    <w:p w14:paraId="72D461ED" w14:textId="101CC5A6" w:rsidR="000C1024" w:rsidRDefault="0078645E" w:rsidP="000C102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s</w:t>
      </w:r>
      <w:r>
        <w:t xml:space="preserve">et interfaces ge-0/0/0 unit 0 family </w:t>
      </w:r>
      <w:proofErr w:type="spellStart"/>
      <w:r>
        <w:t>inet</w:t>
      </w:r>
      <w:proofErr w:type="spellEnd"/>
      <w:r>
        <w:t xml:space="preserve"> address 192.168.0.1/24</w:t>
      </w:r>
    </w:p>
    <w:p w14:paraId="39E33913" w14:textId="4965FF62" w:rsidR="0078645E" w:rsidRDefault="0078645E" w:rsidP="0078645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interfaces ge-0/0/</w:t>
      </w:r>
      <w:r w:rsidR="00C205DC">
        <w:t>1</w:t>
      </w:r>
      <w:r>
        <w:t xml:space="preserve"> description </w:t>
      </w:r>
      <w:proofErr w:type="spellStart"/>
      <w:r w:rsidR="00C205DC">
        <w:t>dmz</w:t>
      </w:r>
      <w:proofErr w:type="spellEnd"/>
    </w:p>
    <w:p w14:paraId="5D11547C" w14:textId="75837532" w:rsidR="0078645E" w:rsidRDefault="0078645E" w:rsidP="0078645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interfaces ge-0/0/</w:t>
      </w:r>
      <w:r w:rsidR="00C205DC">
        <w:t>1</w:t>
      </w:r>
      <w:r>
        <w:t xml:space="preserve"> unit 0 family </w:t>
      </w:r>
      <w:proofErr w:type="spellStart"/>
      <w:r>
        <w:t>inet</w:t>
      </w:r>
      <w:proofErr w:type="spellEnd"/>
      <w:r>
        <w:t xml:space="preserve"> address 192.168.</w:t>
      </w:r>
      <w:r w:rsidR="00C205DC">
        <w:t>10</w:t>
      </w:r>
      <w:r>
        <w:t>0.1/24</w:t>
      </w:r>
    </w:p>
    <w:p w14:paraId="4F33F8C6" w14:textId="5534C8B5" w:rsidR="00C205DC" w:rsidRDefault="00C205DC" w:rsidP="00C205D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interfaces ge-0/0/2 description client</w:t>
      </w:r>
    </w:p>
    <w:p w14:paraId="17DB9647" w14:textId="7F19A5FB" w:rsidR="00C205DC" w:rsidRDefault="00C205DC" w:rsidP="00C205D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interfaces ge-0/0/2 unit 0 family </w:t>
      </w:r>
      <w:proofErr w:type="spellStart"/>
      <w:r>
        <w:t>inet</w:t>
      </w:r>
      <w:proofErr w:type="spellEnd"/>
      <w:r>
        <w:t xml:space="preserve"> address 192.168.200.1/24</w:t>
      </w:r>
    </w:p>
    <w:p w14:paraId="69B96930" w14:textId="6C3E5E0B" w:rsidR="0078645E" w:rsidRDefault="003635C9" w:rsidP="000C102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external interfaces ge-0/0/0.0</w:t>
      </w:r>
    </w:p>
    <w:p w14:paraId="54E1CD0F" w14:textId="6A0F8AD7" w:rsidR="007C6E06" w:rsidRDefault="007C6E06" w:rsidP="007C6E0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security zones security-zone </w:t>
      </w:r>
      <w:proofErr w:type="spellStart"/>
      <w:r>
        <w:t>dmz</w:t>
      </w:r>
      <w:proofErr w:type="spellEnd"/>
      <w:r>
        <w:t xml:space="preserve"> interfaces ge-0/0/1.0</w:t>
      </w:r>
    </w:p>
    <w:p w14:paraId="688FF909" w14:textId="0B183D84" w:rsidR="00900AC2" w:rsidRDefault="00900AC2" w:rsidP="00900AC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client interfaces ge-0/0/2.0</w:t>
      </w:r>
    </w:p>
    <w:p w14:paraId="6A0BF7A5" w14:textId="416B6552" w:rsidR="00584CF7" w:rsidRDefault="00584CF7" w:rsidP="00584CF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external host-inbound-traffic</w:t>
      </w:r>
      <w:r w:rsidR="00C758BB">
        <w:t xml:space="preserve"> system-services ping</w:t>
      </w:r>
    </w:p>
    <w:p w14:paraId="53A9C41C" w14:textId="4076944E" w:rsidR="00C758BB" w:rsidRDefault="00C758BB" w:rsidP="00C758B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external host-inbound-traffic system-services traceroute</w:t>
      </w:r>
    </w:p>
    <w:p w14:paraId="003AFF27" w14:textId="6D2AA082" w:rsidR="00C23E30" w:rsidRDefault="00C23E30" w:rsidP="00C23E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security zones security-zone </w:t>
      </w:r>
      <w:proofErr w:type="spellStart"/>
      <w:r>
        <w:t>dmz</w:t>
      </w:r>
      <w:proofErr w:type="spellEnd"/>
      <w:r>
        <w:t xml:space="preserve"> host-inbound-traffic system-services ping</w:t>
      </w:r>
    </w:p>
    <w:p w14:paraId="387E20AF" w14:textId="6A09C79E" w:rsidR="00C23E30" w:rsidRDefault="00C23E30" w:rsidP="00C23E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security zones security-zone </w:t>
      </w:r>
      <w:proofErr w:type="spellStart"/>
      <w:r>
        <w:t>dmz</w:t>
      </w:r>
      <w:proofErr w:type="spellEnd"/>
      <w:r>
        <w:t xml:space="preserve"> host-inbound-traffic system-services traceroute</w:t>
      </w:r>
    </w:p>
    <w:p w14:paraId="143BE81F" w14:textId="64F99856" w:rsidR="00C23E30" w:rsidRDefault="00C23E30" w:rsidP="00C23E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client host-inbound-traffic system-services ping</w:t>
      </w:r>
    </w:p>
    <w:p w14:paraId="4D6830B3" w14:textId="7C338B26" w:rsidR="00CA63C5" w:rsidRDefault="00CA63C5" w:rsidP="00CA63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client host-inbound-traffic system-services traceroute</w:t>
      </w:r>
    </w:p>
    <w:p w14:paraId="273C3D34" w14:textId="78B534A9" w:rsidR="00CA63C5" w:rsidRDefault="00CA63C5" w:rsidP="00CA63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security zones security-zone external host-inbound-traffic </w:t>
      </w:r>
      <w:r w:rsidR="00FE60FA">
        <w:t>protocols all except</w:t>
      </w:r>
    </w:p>
    <w:p w14:paraId="5B12CD2F" w14:textId="5331B180" w:rsidR="00FE60FA" w:rsidRDefault="00FE60FA" w:rsidP="00FE60F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security zones security-zone </w:t>
      </w:r>
      <w:proofErr w:type="spellStart"/>
      <w:r>
        <w:t>dmz</w:t>
      </w:r>
      <w:proofErr w:type="spellEnd"/>
      <w:r>
        <w:t xml:space="preserve"> host-inbound-traffic protocols all except</w:t>
      </w:r>
    </w:p>
    <w:p w14:paraId="04FBA2D0" w14:textId="4BF20B2C" w:rsidR="007C6E06" w:rsidRDefault="00FE60FA" w:rsidP="0038694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security zones security-zone client host-inbound-traffic protocols all except</w:t>
      </w:r>
    </w:p>
    <w:p w14:paraId="03487922" w14:textId="673159EE" w:rsidR="008E4C08" w:rsidRDefault="008E4C08" w:rsidP="0062499A">
      <w:pPr>
        <w:pStyle w:val="a7"/>
        <w:numPr>
          <w:ilvl w:val="0"/>
          <w:numId w:val="2"/>
        </w:numPr>
        <w:ind w:leftChars="0"/>
      </w:pPr>
      <w:r>
        <w:t>各ネットワークの サーバ/クライアントから ping での疎通確認を行う</w:t>
      </w:r>
    </w:p>
    <w:p w14:paraId="2B66A1B1" w14:textId="6832DFDE" w:rsidR="00BD1AD1" w:rsidRDefault="00B736F7" w:rsidP="00BD1AD1">
      <w:pPr>
        <w:pStyle w:val="a7"/>
        <w:ind w:leftChars="0" w:left="880"/>
      </w:pPr>
      <w:r>
        <w:t>attacker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>
        <w:t>ordpress</w:t>
      </w:r>
      <w:proofErr w:type="spellEnd"/>
      <w:r>
        <w:rPr>
          <w:rFonts w:hint="eastAsia"/>
        </w:rPr>
        <w:t>，c</w:t>
      </w:r>
      <w:r>
        <w:t>lient</w:t>
      </w:r>
      <w:r>
        <w:rPr>
          <w:rFonts w:hint="eastAsia"/>
        </w:rPr>
        <w:t>より，</w:t>
      </w:r>
      <w:proofErr w:type="spellStart"/>
      <w:r>
        <w:rPr>
          <w:rFonts w:hint="eastAsia"/>
        </w:rPr>
        <w:t>v</w:t>
      </w:r>
      <w:r>
        <w:t>SRX</w:t>
      </w:r>
      <w:proofErr w:type="spellEnd"/>
      <w:r>
        <w:rPr>
          <w:rFonts w:hint="eastAsia"/>
        </w:rPr>
        <w:t>へのp</w:t>
      </w:r>
      <w:r>
        <w:t>ing</w:t>
      </w:r>
      <w:r>
        <w:rPr>
          <w:rFonts w:hint="eastAsia"/>
        </w:rPr>
        <w:t>の疎通確認を行った．以下の画像は</w:t>
      </w:r>
      <w:r w:rsidR="00386945">
        <w:rPr>
          <w:rFonts w:hint="eastAsia"/>
        </w:rPr>
        <w:t>a</w:t>
      </w:r>
      <w:r w:rsidR="00386945">
        <w:t>ttacker</w:t>
      </w:r>
      <w:r w:rsidR="00386945">
        <w:rPr>
          <w:rFonts w:hint="eastAsia"/>
        </w:rPr>
        <w:t>からの通信結果である．</w:t>
      </w:r>
    </w:p>
    <w:p w14:paraId="1F9D1134" w14:textId="5BAF90EB" w:rsidR="00BC5B54" w:rsidRDefault="00BC5B54" w:rsidP="00BD1AD1">
      <w:pPr>
        <w:pStyle w:val="a7"/>
        <w:ind w:leftChars="0" w:left="880"/>
      </w:pPr>
      <w:r w:rsidRPr="00BC5B54">
        <w:rPr>
          <w:noProof/>
        </w:rPr>
        <w:drawing>
          <wp:inline distT="0" distB="0" distL="0" distR="0" wp14:anchorId="0D876B68" wp14:editId="1F30343F">
            <wp:extent cx="4810796" cy="1733792"/>
            <wp:effectExtent l="0" t="0" r="8890" b="0"/>
            <wp:docPr id="7240672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7220" name="図 1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2CE" w14:textId="77777777" w:rsidR="00A6459C" w:rsidRDefault="00A6459C" w:rsidP="00BD1AD1">
      <w:pPr>
        <w:pStyle w:val="a7"/>
        <w:ind w:leftChars="0" w:left="880"/>
      </w:pPr>
    </w:p>
    <w:p w14:paraId="6CBF27F4" w14:textId="77777777" w:rsidR="00A6459C" w:rsidRDefault="00A6459C" w:rsidP="003E239C"/>
    <w:p w14:paraId="3D66E8D4" w14:textId="5F38B3B2" w:rsidR="003A2DE4" w:rsidRDefault="003A2DE4" w:rsidP="001646F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演習２：F</w:t>
      </w:r>
      <w:r>
        <w:t>irewall/Router</w:t>
      </w:r>
      <w:r>
        <w:rPr>
          <w:rFonts w:hint="eastAsia"/>
        </w:rPr>
        <w:t>の設定</w:t>
      </w:r>
    </w:p>
    <w:p w14:paraId="190BDC42" w14:textId="75E34810" w:rsidR="00AE4846" w:rsidRDefault="00AE4846" w:rsidP="00AE4846">
      <w:pPr>
        <w:pStyle w:val="a7"/>
        <w:ind w:leftChars="0" w:left="440"/>
      </w:pPr>
      <w:r>
        <w:t>external-&gt;client</w:t>
      </w:r>
      <w:r>
        <w:rPr>
          <w:rFonts w:hint="eastAsia"/>
        </w:rPr>
        <w:t>の設定に必要なコマンドを記述する．他の設定に関するコマンド</w:t>
      </w:r>
      <w:r w:rsidR="00D37E19">
        <w:rPr>
          <w:rFonts w:hint="eastAsia"/>
        </w:rPr>
        <w:t>を載せると非常に煩雑であるため</w:t>
      </w:r>
      <w:r>
        <w:rPr>
          <w:rFonts w:hint="eastAsia"/>
        </w:rPr>
        <w:t>，s</w:t>
      </w:r>
      <w:r>
        <w:t>how</w:t>
      </w:r>
      <w:r w:rsidR="00D37E19">
        <w:t xml:space="preserve"> security policies</w:t>
      </w:r>
      <w:r w:rsidR="00D37E19">
        <w:rPr>
          <w:rFonts w:hint="eastAsia"/>
        </w:rPr>
        <w:t>で</w:t>
      </w:r>
      <w:r w:rsidR="00B35817">
        <w:rPr>
          <w:rFonts w:hint="eastAsia"/>
        </w:rPr>
        <w:t>の</w:t>
      </w:r>
      <w:r w:rsidR="00D37E19">
        <w:rPr>
          <w:rFonts w:hint="eastAsia"/>
        </w:rPr>
        <w:t>表示</w:t>
      </w:r>
      <w:r w:rsidR="00B35817">
        <w:rPr>
          <w:rFonts w:hint="eastAsia"/>
        </w:rPr>
        <w:t>結果を張り付ける．</w:t>
      </w:r>
    </w:p>
    <w:p w14:paraId="2921C2BD" w14:textId="1444AB44" w:rsidR="00FA18ED" w:rsidRDefault="00FA18ED" w:rsidP="00FA18ED">
      <w:pPr>
        <w:pStyle w:val="a7"/>
        <w:numPr>
          <w:ilvl w:val="0"/>
          <w:numId w:val="2"/>
        </w:numPr>
        <w:ind w:leftChars="0"/>
      </w:pPr>
      <w:r>
        <w:t>external-&gt;client</w:t>
      </w:r>
      <w:r w:rsidR="00AA0A8C">
        <w:rPr>
          <w:rFonts w:hint="eastAsia"/>
        </w:rPr>
        <w:t>の設定</w:t>
      </w:r>
    </w:p>
    <w:p w14:paraId="60C57E8A" w14:textId="77777777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 xml:space="preserve">set security policies from-zone external to-zone client policy </w:t>
      </w:r>
      <w:proofErr w:type="spellStart"/>
      <w:r>
        <w:t>icmp</w:t>
      </w:r>
      <w:proofErr w:type="spellEnd"/>
      <w:r>
        <w:t xml:space="preserve"> match source-address any</w:t>
      </w:r>
    </w:p>
    <w:p w14:paraId="1394595D" w14:textId="0DA3CD0B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 xml:space="preserve">set security policies from-zone external to-zone client policy </w:t>
      </w:r>
      <w:proofErr w:type="spellStart"/>
      <w:r>
        <w:t>icmp</w:t>
      </w:r>
      <w:proofErr w:type="spellEnd"/>
      <w:r>
        <w:t xml:space="preserve"> match destination-address any</w:t>
      </w:r>
    </w:p>
    <w:p w14:paraId="3D350779" w14:textId="5FFDC98E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 xml:space="preserve">set security policies from-zone external to-zone client policy </w:t>
      </w:r>
      <w:proofErr w:type="spellStart"/>
      <w:r>
        <w:t>icmp</w:t>
      </w:r>
      <w:proofErr w:type="spellEnd"/>
      <w:r>
        <w:t xml:space="preserve"> match application </w:t>
      </w:r>
      <w:proofErr w:type="spellStart"/>
      <w:r>
        <w:t>junos</w:t>
      </w:r>
      <w:proofErr w:type="spellEnd"/>
      <w:r>
        <w:t>-</w:t>
      </w:r>
      <w:proofErr w:type="spellStart"/>
      <w:r>
        <w:t>icmp</w:t>
      </w:r>
      <w:proofErr w:type="spellEnd"/>
      <w:r>
        <w:t>-all</w:t>
      </w:r>
    </w:p>
    <w:p w14:paraId="366C79C2" w14:textId="262A2D05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 xml:space="preserve">set security policies from-zone external to-zone client policy </w:t>
      </w:r>
      <w:proofErr w:type="spellStart"/>
      <w:r>
        <w:t>icmp</w:t>
      </w:r>
      <w:proofErr w:type="spellEnd"/>
      <w:r>
        <w:t xml:space="preserve"> then permit</w:t>
      </w:r>
    </w:p>
    <w:p w14:paraId="7A87E848" w14:textId="3B0DE9E4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>set security policies from-zone external to-zone client policy default-deny match source-address any</w:t>
      </w:r>
    </w:p>
    <w:p w14:paraId="4AE70612" w14:textId="1FD297D6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 xml:space="preserve">set security policies from-zone external to-zone client policy default-deny match </w:t>
      </w:r>
      <w:proofErr w:type="spellStart"/>
      <w:r>
        <w:t>destintion</w:t>
      </w:r>
      <w:proofErr w:type="spellEnd"/>
      <w:r>
        <w:t>-address any</w:t>
      </w:r>
    </w:p>
    <w:p w14:paraId="1BE0BA61" w14:textId="6D17B592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>set security policies from-zone external to-zone client policy default-deny match application any</w:t>
      </w:r>
    </w:p>
    <w:p w14:paraId="175AECEA" w14:textId="419D9128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>set security policies from-zone external to-zone client policy default-deny then deny</w:t>
      </w:r>
    </w:p>
    <w:p w14:paraId="163F8009" w14:textId="54D693C1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>set security policies from-zone external to-zone client policy default-deny then log session-</w:t>
      </w:r>
      <w:proofErr w:type="spellStart"/>
      <w:r>
        <w:t>init</w:t>
      </w:r>
      <w:proofErr w:type="spellEnd"/>
    </w:p>
    <w:p w14:paraId="0968AD42" w14:textId="46EF465A" w:rsidR="00AA0A8C" w:rsidRDefault="00AA0A8C" w:rsidP="00AA0A8C">
      <w:pPr>
        <w:pStyle w:val="a7"/>
        <w:numPr>
          <w:ilvl w:val="0"/>
          <w:numId w:val="6"/>
        </w:numPr>
        <w:ind w:leftChars="0"/>
      </w:pPr>
      <w:r>
        <w:t>set security policies from-zone external to-zone client policy default-deny then log session-close</w:t>
      </w:r>
    </w:p>
    <w:p w14:paraId="51B712B1" w14:textId="2C31B5FE" w:rsidR="00C32F8A" w:rsidRPr="00C54804" w:rsidRDefault="006C4E0E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0A1FA8A5" wp14:editId="2AF51119">
            <wp:extent cx="2971800" cy="3595042"/>
            <wp:effectExtent l="0" t="0" r="0" b="5715"/>
            <wp:docPr id="198328720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7206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289" cy="36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469A" w14:textId="0AF2C3B2" w:rsidR="00E71C4C" w:rsidRPr="00C54804" w:rsidRDefault="0087503F" w:rsidP="00D21255">
      <w:pPr>
        <w:jc w:val="center"/>
      </w:pPr>
      <w:r w:rsidRPr="00C54804">
        <w:t>e</w:t>
      </w:r>
      <w:r w:rsidR="00E71C4C" w:rsidRPr="00C54804">
        <w:t>xter</w:t>
      </w:r>
      <w:r w:rsidRPr="00C54804">
        <w:t>nal-&gt;client</w:t>
      </w:r>
    </w:p>
    <w:p w14:paraId="6BFC4FAA" w14:textId="0F157120" w:rsidR="00A94E89" w:rsidRPr="00C54804" w:rsidRDefault="00A94E89" w:rsidP="00D21255">
      <w:pPr>
        <w:jc w:val="center"/>
      </w:pPr>
      <w:r w:rsidRPr="00C54804">
        <w:rPr>
          <w:noProof/>
        </w:rPr>
        <w:drawing>
          <wp:inline distT="0" distB="0" distL="0" distR="0" wp14:anchorId="44A191DF" wp14:editId="58EA0FBB">
            <wp:extent cx="2600325" cy="2012485"/>
            <wp:effectExtent l="0" t="0" r="0" b="6985"/>
            <wp:docPr id="49303487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4879" name="図 1" descr="テキスト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289" cy="20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65F" w14:textId="03FDB591" w:rsidR="0087503F" w:rsidRPr="00C54804" w:rsidRDefault="0087503F" w:rsidP="00D21255">
      <w:pPr>
        <w:jc w:val="center"/>
      </w:pPr>
      <w:r w:rsidRPr="00C54804">
        <w:rPr>
          <w:rFonts w:hint="eastAsia"/>
        </w:rPr>
        <w:t>e</w:t>
      </w:r>
      <w:r w:rsidRPr="00C54804">
        <w:t>xternal-&gt;external</w:t>
      </w:r>
    </w:p>
    <w:p w14:paraId="2874DBEA" w14:textId="624B6327" w:rsidR="002E285F" w:rsidRPr="00C54804" w:rsidRDefault="0013162D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0127C4BC" wp14:editId="79B4336D">
            <wp:extent cx="2611982" cy="5143500"/>
            <wp:effectExtent l="0" t="0" r="0" b="0"/>
            <wp:docPr id="101132142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1427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95" cy="51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86B" w14:textId="7700D05C" w:rsidR="0087503F" w:rsidRPr="00C54804" w:rsidRDefault="00AA050F" w:rsidP="00D21255">
      <w:pPr>
        <w:jc w:val="center"/>
      </w:pPr>
      <w:r w:rsidRPr="00C54804">
        <w:t>external-&gt;</w:t>
      </w:r>
      <w:proofErr w:type="spellStart"/>
      <w:r w:rsidRPr="00C54804">
        <w:t>dmz</w:t>
      </w:r>
      <w:proofErr w:type="spellEnd"/>
    </w:p>
    <w:p w14:paraId="6614B363" w14:textId="6B888700" w:rsidR="00915082" w:rsidRPr="00C54804" w:rsidRDefault="00915082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6FAFF7A5" wp14:editId="52FA412B">
            <wp:extent cx="2761886" cy="4619625"/>
            <wp:effectExtent l="0" t="0" r="635" b="0"/>
            <wp:docPr id="28680871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8716" name="図 1" descr="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17" cy="46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8873" w14:textId="4D8C6796" w:rsidR="00AA050F" w:rsidRPr="00C54804" w:rsidRDefault="00AA050F" w:rsidP="00D21255">
      <w:pPr>
        <w:jc w:val="center"/>
      </w:pPr>
      <w:proofErr w:type="spellStart"/>
      <w:r w:rsidRPr="00C54804">
        <w:t>dmz</w:t>
      </w:r>
      <w:proofErr w:type="spellEnd"/>
      <w:r w:rsidRPr="00C54804">
        <w:t>-&gt;external</w:t>
      </w:r>
    </w:p>
    <w:p w14:paraId="38FC0259" w14:textId="142536B1" w:rsidR="00915082" w:rsidRPr="00C54804" w:rsidRDefault="00915082" w:rsidP="00D21255">
      <w:pPr>
        <w:jc w:val="center"/>
      </w:pPr>
      <w:r w:rsidRPr="00C54804">
        <w:rPr>
          <w:noProof/>
        </w:rPr>
        <w:drawing>
          <wp:inline distT="0" distB="0" distL="0" distR="0" wp14:anchorId="72AFF18D" wp14:editId="62D2927A">
            <wp:extent cx="3458058" cy="2791215"/>
            <wp:effectExtent l="0" t="0" r="9525" b="9525"/>
            <wp:docPr id="15907574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5741" name="図 1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E84C" w14:textId="5924AC98" w:rsidR="00AA050F" w:rsidRPr="00C54804" w:rsidRDefault="00AA050F" w:rsidP="00D21255">
      <w:pPr>
        <w:jc w:val="center"/>
      </w:pPr>
      <w:proofErr w:type="spellStart"/>
      <w:r w:rsidRPr="00C54804">
        <w:t>dmz</w:t>
      </w:r>
      <w:proofErr w:type="spellEnd"/>
      <w:r w:rsidRPr="00C54804">
        <w:t>-&gt;</w:t>
      </w:r>
      <w:proofErr w:type="spellStart"/>
      <w:r w:rsidRPr="00C54804">
        <w:t>dmz</w:t>
      </w:r>
      <w:proofErr w:type="spellEnd"/>
    </w:p>
    <w:p w14:paraId="6B51DB95" w14:textId="2CE773E9" w:rsidR="002F6E1B" w:rsidRPr="00C54804" w:rsidRDefault="002F6E1B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46566DE3" wp14:editId="7CC278CD">
            <wp:extent cx="3705742" cy="4505954"/>
            <wp:effectExtent l="0" t="0" r="9525" b="9525"/>
            <wp:docPr id="159488874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88748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7A1" w14:textId="39A75952" w:rsidR="00AA050F" w:rsidRPr="00C54804" w:rsidRDefault="00B138B6" w:rsidP="00D21255">
      <w:pPr>
        <w:jc w:val="center"/>
      </w:pPr>
      <w:proofErr w:type="spellStart"/>
      <w:r w:rsidRPr="00C54804">
        <w:t>d</w:t>
      </w:r>
      <w:r w:rsidR="00AA050F" w:rsidRPr="00C54804">
        <w:t>mz</w:t>
      </w:r>
      <w:proofErr w:type="spellEnd"/>
      <w:r w:rsidR="00AA050F" w:rsidRPr="00C54804">
        <w:t>-&gt;</w:t>
      </w:r>
      <w:r w:rsidRPr="00C54804">
        <w:t>client</w:t>
      </w:r>
    </w:p>
    <w:p w14:paraId="18C98E87" w14:textId="22BE9F51" w:rsidR="00D15111" w:rsidRPr="00C54804" w:rsidRDefault="00D15111" w:rsidP="00D21255">
      <w:pPr>
        <w:jc w:val="center"/>
      </w:pPr>
      <w:r w:rsidRPr="00C54804">
        <w:rPr>
          <w:noProof/>
        </w:rPr>
        <w:drawing>
          <wp:inline distT="0" distB="0" distL="0" distR="0" wp14:anchorId="05F2A48C" wp14:editId="489F323A">
            <wp:extent cx="3439005" cy="2791215"/>
            <wp:effectExtent l="0" t="0" r="0" b="9525"/>
            <wp:docPr id="14402250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507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D79C" w14:textId="20D2B76D" w:rsidR="002A4B03" w:rsidRPr="00C54804" w:rsidRDefault="002A4B03" w:rsidP="00D21255">
      <w:pPr>
        <w:jc w:val="center"/>
      </w:pPr>
      <w:r w:rsidRPr="00C54804">
        <w:t>client-&gt;external</w:t>
      </w:r>
    </w:p>
    <w:p w14:paraId="7DE031E7" w14:textId="58B09E6F" w:rsidR="00D15111" w:rsidRPr="00C54804" w:rsidRDefault="00393EC5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0ABADC9F" wp14:editId="3DAE8080">
            <wp:extent cx="4001058" cy="7230484"/>
            <wp:effectExtent l="0" t="0" r="0" b="8890"/>
            <wp:docPr id="137865470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4701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B4B" w14:textId="73E130FD" w:rsidR="007D4DC5" w:rsidRPr="00C54804" w:rsidRDefault="007D4DC5" w:rsidP="00D21255">
      <w:pPr>
        <w:jc w:val="center"/>
      </w:pPr>
      <w:r w:rsidRPr="00C54804">
        <w:rPr>
          <w:rFonts w:hint="eastAsia"/>
        </w:rPr>
        <w:t>c</w:t>
      </w:r>
      <w:r w:rsidRPr="00C54804">
        <w:t>lient-&gt;</w:t>
      </w:r>
      <w:proofErr w:type="spellStart"/>
      <w:r w:rsidRPr="00C54804">
        <w:t>dmz</w:t>
      </w:r>
      <w:proofErr w:type="spellEnd"/>
    </w:p>
    <w:p w14:paraId="3DC844F6" w14:textId="15597B36" w:rsidR="00E71C4C" w:rsidRPr="00C54804" w:rsidRDefault="00E71C4C" w:rsidP="00D21255">
      <w:pPr>
        <w:jc w:val="center"/>
      </w:pPr>
      <w:r w:rsidRPr="00C54804">
        <w:rPr>
          <w:noProof/>
        </w:rPr>
        <w:lastRenderedPageBreak/>
        <w:drawing>
          <wp:inline distT="0" distB="0" distL="0" distR="0" wp14:anchorId="24D88329" wp14:editId="212C8CBF">
            <wp:extent cx="3448531" cy="2105319"/>
            <wp:effectExtent l="0" t="0" r="0" b="9525"/>
            <wp:docPr id="127463456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4564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302" w14:textId="2A16362F" w:rsidR="007D4DC5" w:rsidRDefault="007D4DC5" w:rsidP="00D21255">
      <w:pPr>
        <w:jc w:val="center"/>
      </w:pPr>
      <w:r w:rsidRPr="00C54804">
        <w:rPr>
          <w:rFonts w:hint="eastAsia"/>
        </w:rPr>
        <w:t>c</w:t>
      </w:r>
      <w:r w:rsidRPr="00C54804">
        <w:t>lient-&gt;client</w:t>
      </w:r>
    </w:p>
    <w:p w14:paraId="01822925" w14:textId="77777777" w:rsidR="000F31A0" w:rsidRDefault="000F31A0" w:rsidP="00D21255">
      <w:pPr>
        <w:jc w:val="center"/>
      </w:pPr>
    </w:p>
    <w:p w14:paraId="5C48CD36" w14:textId="6B400677" w:rsidR="0089687B" w:rsidRDefault="0089687B" w:rsidP="00D21255">
      <w:pPr>
        <w:jc w:val="center"/>
      </w:pPr>
      <w:r>
        <w:rPr>
          <w:rFonts w:hint="eastAsia"/>
        </w:rPr>
        <w:t>また，</w:t>
      </w:r>
      <w:proofErr w:type="spellStart"/>
      <w:r>
        <w:rPr>
          <w:rFonts w:hint="eastAsia"/>
        </w:rPr>
        <w:t>d</w:t>
      </w:r>
      <w:r>
        <w:t>mz</w:t>
      </w:r>
      <w:proofErr w:type="spellEnd"/>
      <w:r>
        <w:rPr>
          <w:rFonts w:hint="eastAsia"/>
        </w:rPr>
        <w:t>におけるアドレスブックの設定は以下のように行った．</w:t>
      </w:r>
    </w:p>
    <w:p w14:paraId="397428F7" w14:textId="16152DA8" w:rsidR="0089687B" w:rsidRDefault="0089687B" w:rsidP="00D21255">
      <w:pPr>
        <w:jc w:val="center"/>
      </w:pPr>
      <w:r w:rsidRPr="0089687B">
        <w:rPr>
          <w:noProof/>
        </w:rPr>
        <w:drawing>
          <wp:inline distT="0" distB="0" distL="0" distR="0" wp14:anchorId="458551A2" wp14:editId="26999842">
            <wp:extent cx="4686954" cy="1247949"/>
            <wp:effectExtent l="0" t="0" r="0" b="9525"/>
            <wp:docPr id="78294114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1140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8A69" w14:textId="77777777" w:rsidR="00D21255" w:rsidRDefault="00D21255" w:rsidP="00C32F8A"/>
    <w:p w14:paraId="21A98453" w14:textId="67493FE8" w:rsidR="00D21255" w:rsidRDefault="00D21255" w:rsidP="00D2125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疎通確認</w:t>
      </w:r>
    </w:p>
    <w:p w14:paraId="07247D2C" w14:textId="165A6B7F" w:rsidR="00AB3131" w:rsidRDefault="00161BC5" w:rsidP="00AB3131">
      <w:pPr>
        <w:pStyle w:val="a7"/>
        <w:ind w:leftChars="0" w:left="880"/>
      </w:pPr>
      <w:r>
        <w:t>a</w:t>
      </w:r>
      <w:r w:rsidR="00AB3131">
        <w:t>ttacker(external,192.168</w:t>
      </w:r>
      <w:r>
        <w:t>.0.102</w:t>
      </w:r>
      <w:r w:rsidR="00AB3131"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>
        <w:t>ordpress</w:t>
      </w:r>
      <w:proofErr w:type="spellEnd"/>
      <w:r>
        <w:t>(dmz,192.168.100.101)</w:t>
      </w:r>
      <w:r>
        <w:rPr>
          <w:rFonts w:hint="eastAsia"/>
        </w:rPr>
        <w:t>，c</w:t>
      </w:r>
      <w:r>
        <w:t>lient(client,</w:t>
      </w:r>
      <w:r w:rsidR="00F75B91">
        <w:t>192.168.200.201</w:t>
      </w:r>
      <w:r>
        <w:t>)</w:t>
      </w:r>
      <w:r w:rsidR="00F75B91">
        <w:rPr>
          <w:rFonts w:hint="eastAsia"/>
        </w:rPr>
        <w:t>を用い，</w:t>
      </w:r>
      <w:r w:rsidR="00F01408">
        <w:rPr>
          <w:rFonts w:hint="eastAsia"/>
        </w:rPr>
        <w:t>各z</w:t>
      </w:r>
      <w:r w:rsidR="00F01408">
        <w:t>one</w:t>
      </w:r>
      <w:r w:rsidR="00F01408">
        <w:rPr>
          <w:rFonts w:hint="eastAsia"/>
        </w:rPr>
        <w:t>から各z</w:t>
      </w:r>
      <w:r w:rsidR="00F01408">
        <w:t>one</w:t>
      </w:r>
      <w:r w:rsidR="00F01408">
        <w:rPr>
          <w:rFonts w:hint="eastAsia"/>
        </w:rPr>
        <w:t>への9通りの疎通確認をp</w:t>
      </w:r>
      <w:r w:rsidR="00F01408">
        <w:t>ing</w:t>
      </w:r>
      <w:r w:rsidR="00F01408">
        <w:rPr>
          <w:rFonts w:hint="eastAsia"/>
        </w:rPr>
        <w:t>を用いて行った．</w:t>
      </w:r>
    </w:p>
    <w:p w14:paraId="43B9D97B" w14:textId="72CAFBFB" w:rsidR="00743904" w:rsidRDefault="00743904" w:rsidP="00AB3131">
      <w:pPr>
        <w:pStyle w:val="a7"/>
        <w:ind w:leftChars="0" w:left="880"/>
      </w:pPr>
      <w:r>
        <w:rPr>
          <w:rFonts w:hint="eastAsia"/>
        </w:rPr>
        <w:t>いずれの場合も</w:t>
      </w:r>
      <w:r w:rsidR="005B764B">
        <w:rPr>
          <w:rFonts w:hint="eastAsia"/>
        </w:rPr>
        <w:t>先ほどの項で</w:t>
      </w:r>
      <w:r w:rsidR="00852BFB">
        <w:rPr>
          <w:rFonts w:hint="eastAsia"/>
        </w:rPr>
        <w:t>の設定を満たすように挙動していた．</w:t>
      </w:r>
    </w:p>
    <w:p w14:paraId="32C16CF1" w14:textId="77777777" w:rsidR="00F75B91" w:rsidRDefault="00F75B91" w:rsidP="00225538"/>
    <w:p w14:paraId="61297305" w14:textId="2EE0989B" w:rsidR="00225538" w:rsidRDefault="001E3A49" w:rsidP="001E3A4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演習３-１</w:t>
      </w:r>
    </w:p>
    <w:p w14:paraId="7A78FADB" w14:textId="07CBB046" w:rsidR="004F38FB" w:rsidRDefault="004F38FB" w:rsidP="004F38FB">
      <w:pPr>
        <w:pStyle w:val="a7"/>
        <w:ind w:leftChars="0" w:left="440"/>
      </w:pPr>
      <w:proofErr w:type="spellStart"/>
      <w:r>
        <w:t>Wordpress</w:t>
      </w:r>
      <w:proofErr w:type="spellEnd"/>
      <w:r>
        <w:rPr>
          <w:rFonts w:hint="eastAsia"/>
        </w:rPr>
        <w:t>内のサーバに入った後</w:t>
      </w:r>
    </w:p>
    <w:p w14:paraId="42793D92" w14:textId="3DBB001C" w:rsidR="004F38FB" w:rsidRDefault="001E3A49" w:rsidP="004F38FB">
      <w:pPr>
        <w:pStyle w:val="a7"/>
        <w:ind w:leftChars="0" w:left="440"/>
      </w:pPr>
      <w:r>
        <w:rPr>
          <w:rFonts w:hint="eastAsia"/>
        </w:rPr>
        <w:t xml:space="preserve">　</w:t>
      </w:r>
      <w:r w:rsidR="0064656C">
        <w:t>“vim /</w:t>
      </w:r>
      <w:proofErr w:type="spellStart"/>
      <w:r w:rsidR="0064656C">
        <w:t>etc</w:t>
      </w:r>
      <w:proofErr w:type="spellEnd"/>
      <w:r w:rsidR="0064656C">
        <w:t>/httpd</w:t>
      </w:r>
      <w:r w:rsidR="00555D2F">
        <w:t>/</w:t>
      </w:r>
      <w:proofErr w:type="spellStart"/>
      <w:r w:rsidR="00555D2F">
        <w:t>conf.d</w:t>
      </w:r>
      <w:proofErr w:type="spellEnd"/>
      <w:r w:rsidR="00555D2F">
        <w:t>/</w:t>
      </w:r>
      <w:proofErr w:type="spellStart"/>
      <w:r w:rsidR="00555D2F">
        <w:t>mod_security.conf</w:t>
      </w:r>
      <w:proofErr w:type="spellEnd"/>
      <w:r w:rsidR="00555D2F">
        <w:t>”</w:t>
      </w:r>
      <w:r w:rsidR="00555D2F">
        <w:rPr>
          <w:rFonts w:hint="eastAsia"/>
        </w:rPr>
        <w:t>を実行</w:t>
      </w:r>
      <w:r w:rsidR="004F38FB">
        <w:rPr>
          <w:rFonts w:hint="eastAsia"/>
        </w:rPr>
        <w:t>し，</w:t>
      </w:r>
    </w:p>
    <w:p w14:paraId="00BC8B0A" w14:textId="0F164FA9" w:rsidR="004F38FB" w:rsidRDefault="00A7690C" w:rsidP="004F38FB">
      <w:pPr>
        <w:pStyle w:val="a7"/>
        <w:ind w:leftChars="0" w:left="440"/>
      </w:pPr>
      <w:r>
        <w:t>“</w:t>
      </w:r>
      <w:proofErr w:type="spellStart"/>
      <w:r>
        <w:t>SecurityRuleEngine</w:t>
      </w:r>
      <w:proofErr w:type="spellEnd"/>
      <w:r>
        <w:t xml:space="preserve"> </w:t>
      </w:r>
      <w:proofErr w:type="spellStart"/>
      <w:r>
        <w:t>DetectionOnly</w:t>
      </w:r>
      <w:proofErr w:type="spellEnd"/>
      <w:r>
        <w:t>”</w:t>
      </w:r>
      <w:r w:rsidR="006373D0">
        <w:rPr>
          <w:rFonts w:hint="eastAsia"/>
        </w:rPr>
        <w:t>を追加する．</w:t>
      </w:r>
    </w:p>
    <w:p w14:paraId="2E1B6777" w14:textId="71FFB771" w:rsidR="007874F3" w:rsidRDefault="007874F3" w:rsidP="004F38FB">
      <w:pPr>
        <w:pStyle w:val="a7"/>
        <w:ind w:leftChars="0" w:left="440"/>
      </w:pPr>
      <w:r>
        <w:rPr>
          <w:rFonts w:hint="eastAsia"/>
        </w:rPr>
        <w:t>この後，c</w:t>
      </w:r>
      <w:r>
        <w:t>lient</w:t>
      </w:r>
      <w:r>
        <w:rPr>
          <w:rFonts w:hint="eastAsia"/>
        </w:rPr>
        <w:t>サーバから</w:t>
      </w:r>
      <w:proofErr w:type="spellStart"/>
      <w:r w:rsidR="002C69EC">
        <w:rPr>
          <w:rFonts w:hint="eastAsia"/>
        </w:rPr>
        <w:t>w</w:t>
      </w:r>
      <w:r w:rsidR="002C69EC">
        <w:t>ordpress</w:t>
      </w:r>
      <w:proofErr w:type="spellEnd"/>
      <w:r w:rsidR="002C69EC">
        <w:rPr>
          <w:rFonts w:hint="eastAsia"/>
        </w:rPr>
        <w:t>にアクセスしようとすると，以下のような画面が表示され，アクセスできない．</w:t>
      </w:r>
    </w:p>
    <w:p w14:paraId="642FB9FA" w14:textId="7D771EF8" w:rsidR="000C5D23" w:rsidRDefault="000C5D23" w:rsidP="004F38FB">
      <w:pPr>
        <w:pStyle w:val="a7"/>
        <w:ind w:leftChars="0" w:left="440"/>
      </w:pPr>
      <w:r w:rsidRPr="000C5D23">
        <w:rPr>
          <w:noProof/>
        </w:rPr>
        <w:drawing>
          <wp:inline distT="0" distB="0" distL="0" distR="0" wp14:anchorId="5DEC1C48" wp14:editId="3FEF1C10">
            <wp:extent cx="5400040" cy="443230"/>
            <wp:effectExtent l="0" t="0" r="0" b="0"/>
            <wp:docPr id="2381133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13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252D" w14:textId="02988354" w:rsidR="000C5D23" w:rsidRDefault="00C85FB7" w:rsidP="004F38FB">
      <w:pPr>
        <w:pStyle w:val="a7"/>
        <w:ind w:leftChars="0" w:left="440"/>
      </w:pPr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setsebool</w:t>
      </w:r>
      <w:proofErr w:type="spellEnd"/>
      <w:r>
        <w:t xml:space="preserve"> -P </w:t>
      </w:r>
      <w:proofErr w:type="spellStart"/>
      <w:r>
        <w:t>httpd</w:t>
      </w:r>
      <w:r w:rsidR="006E15BB">
        <w:t>_</w:t>
      </w:r>
      <w:r>
        <w:t>can_netword_connect</w:t>
      </w:r>
      <w:proofErr w:type="spellEnd"/>
      <w:r>
        <w:t xml:space="preserve"> 1”</w:t>
      </w:r>
      <w:r>
        <w:rPr>
          <w:rFonts w:hint="eastAsia"/>
        </w:rPr>
        <w:t>を実行することで</w:t>
      </w:r>
      <w:r w:rsidR="006E15BB">
        <w:rPr>
          <w:rFonts w:hint="eastAsia"/>
        </w:rPr>
        <w:t>設定を変更し，以下の画像のように</w:t>
      </w:r>
      <w:r w:rsidR="003F187E">
        <w:rPr>
          <w:rFonts w:hint="eastAsia"/>
        </w:rPr>
        <w:t>アクセスできるようになる．</w:t>
      </w:r>
    </w:p>
    <w:p w14:paraId="25264DDD" w14:textId="77777777" w:rsidR="006A2486" w:rsidRDefault="001E3A49" w:rsidP="0048316F">
      <w:pPr>
        <w:pStyle w:val="a7"/>
        <w:ind w:leftChars="0" w:left="440"/>
      </w:pPr>
      <w:r w:rsidRPr="001E3A49">
        <w:rPr>
          <w:noProof/>
        </w:rPr>
        <w:lastRenderedPageBreak/>
        <w:drawing>
          <wp:inline distT="0" distB="0" distL="0" distR="0" wp14:anchorId="518AE556" wp14:editId="085F87CC">
            <wp:extent cx="5400040" cy="5540375"/>
            <wp:effectExtent l="0" t="0" r="0" b="3175"/>
            <wp:docPr id="174179408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408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39C" w14:textId="77777777" w:rsidR="006A2486" w:rsidRDefault="006A2486" w:rsidP="0048316F">
      <w:pPr>
        <w:pStyle w:val="a7"/>
        <w:ind w:leftChars="0" w:left="440"/>
      </w:pPr>
    </w:p>
    <w:p w14:paraId="3A1562A0" w14:textId="77777777" w:rsidR="006A2486" w:rsidRDefault="006A2486" w:rsidP="0048316F">
      <w:pPr>
        <w:pStyle w:val="a7"/>
        <w:ind w:leftChars="0" w:left="440"/>
      </w:pPr>
    </w:p>
    <w:p w14:paraId="726CDE5D" w14:textId="77777777" w:rsidR="006A2486" w:rsidRDefault="006A2486" w:rsidP="0048316F">
      <w:pPr>
        <w:pStyle w:val="a7"/>
        <w:ind w:leftChars="0" w:left="440"/>
      </w:pPr>
    </w:p>
    <w:p w14:paraId="4AED32A4" w14:textId="77777777" w:rsidR="006A2486" w:rsidRDefault="006A2486" w:rsidP="0048316F">
      <w:pPr>
        <w:pStyle w:val="a7"/>
        <w:ind w:leftChars="0" w:left="440"/>
      </w:pPr>
    </w:p>
    <w:p w14:paraId="4884F8F6" w14:textId="77777777" w:rsidR="006A2486" w:rsidRDefault="006A2486" w:rsidP="0048316F">
      <w:pPr>
        <w:pStyle w:val="a7"/>
        <w:ind w:leftChars="0" w:left="440"/>
      </w:pPr>
    </w:p>
    <w:p w14:paraId="023A0581" w14:textId="77777777" w:rsidR="006A2486" w:rsidRDefault="006A2486" w:rsidP="0048316F">
      <w:pPr>
        <w:pStyle w:val="a7"/>
        <w:ind w:leftChars="0" w:left="440"/>
      </w:pPr>
    </w:p>
    <w:p w14:paraId="09287965" w14:textId="77777777" w:rsidR="006A2486" w:rsidRDefault="006A2486" w:rsidP="0048316F">
      <w:pPr>
        <w:pStyle w:val="a7"/>
        <w:ind w:leftChars="0" w:left="440"/>
      </w:pPr>
    </w:p>
    <w:p w14:paraId="6C9D0280" w14:textId="77777777" w:rsidR="006A2486" w:rsidRDefault="006A2486" w:rsidP="0048316F">
      <w:pPr>
        <w:pStyle w:val="a7"/>
        <w:ind w:leftChars="0" w:left="440"/>
      </w:pPr>
    </w:p>
    <w:p w14:paraId="69D23124" w14:textId="77777777" w:rsidR="006A2486" w:rsidRDefault="006A2486" w:rsidP="0048316F">
      <w:pPr>
        <w:pStyle w:val="a7"/>
        <w:ind w:leftChars="0" w:left="440"/>
      </w:pPr>
    </w:p>
    <w:p w14:paraId="79C121F6" w14:textId="77777777" w:rsidR="006A2486" w:rsidRDefault="006A2486" w:rsidP="0048316F">
      <w:pPr>
        <w:pStyle w:val="a7"/>
        <w:ind w:leftChars="0" w:left="440"/>
      </w:pPr>
    </w:p>
    <w:p w14:paraId="2FB4C8B9" w14:textId="77777777" w:rsidR="006A2486" w:rsidRDefault="006A2486" w:rsidP="0048316F">
      <w:pPr>
        <w:pStyle w:val="a7"/>
        <w:ind w:leftChars="0" w:left="440"/>
      </w:pPr>
    </w:p>
    <w:p w14:paraId="73C3A444" w14:textId="2C100B1F" w:rsidR="00BB2F9F" w:rsidRDefault="006A2486" w:rsidP="006A2486">
      <w:pPr>
        <w:pStyle w:val="a7"/>
        <w:ind w:leftChars="0" w:left="440"/>
      </w:pPr>
      <w:r w:rsidRPr="004831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929922" wp14:editId="218A1AB1">
            <wp:simplePos x="0" y="0"/>
            <wp:positionH relativeFrom="margin">
              <wp:posOffset>-461010</wp:posOffset>
            </wp:positionH>
            <wp:positionV relativeFrom="paragraph">
              <wp:posOffset>473075</wp:posOffset>
            </wp:positionV>
            <wp:extent cx="6372860" cy="2675255"/>
            <wp:effectExtent l="0" t="0" r="8890" b="0"/>
            <wp:wrapSquare wrapText="bothSides"/>
            <wp:docPr id="180207371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3718" name="図 1" descr="テキスト&#10;&#10;自動的に生成された説明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F60">
        <w:t>“</w:t>
      </w:r>
      <w:proofErr w:type="spellStart"/>
      <w:r w:rsidR="00874F60" w:rsidRPr="00874F60">
        <w:t>sudo</w:t>
      </w:r>
      <w:proofErr w:type="spellEnd"/>
      <w:r w:rsidR="00874F60" w:rsidRPr="00874F60">
        <w:t xml:space="preserve"> cat /var/log/httpd/</w:t>
      </w:r>
      <w:proofErr w:type="spellStart"/>
      <w:r w:rsidR="00874F60" w:rsidRPr="00874F60">
        <w:t>error_log</w:t>
      </w:r>
      <w:proofErr w:type="spellEnd"/>
      <w:r w:rsidR="00874F60">
        <w:t>”</w:t>
      </w:r>
      <w:r w:rsidR="00874F60">
        <w:rPr>
          <w:rFonts w:hint="eastAsia"/>
        </w:rPr>
        <w:t>により，エラーログを表示すると，以下のよう</w:t>
      </w:r>
      <w:r w:rsidR="00BB2F9F">
        <w:rPr>
          <w:rFonts w:hint="eastAsia"/>
        </w:rPr>
        <w:t>に表示された．</w:t>
      </w:r>
    </w:p>
    <w:p w14:paraId="17C9FB55" w14:textId="2AEB9DC3" w:rsidR="0048316F" w:rsidRDefault="0048316F" w:rsidP="00F57DB0"/>
    <w:p w14:paraId="64C22347" w14:textId="3996CD0D" w:rsidR="000D17FE" w:rsidRDefault="000D17FE" w:rsidP="00F57DB0">
      <w:r>
        <w:t>Mod security</w:t>
      </w:r>
      <w:r>
        <w:rPr>
          <w:rFonts w:hint="eastAsia"/>
        </w:rPr>
        <w:t>由来のエラーメッセージは</w:t>
      </w:r>
    </w:p>
    <w:p w14:paraId="1E48DC7E" w14:textId="2EB2A497" w:rsidR="000D17FE" w:rsidRDefault="000D17FE" w:rsidP="000D17FE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attern match “5\\\\d{2}” at RESPONSE_STATUS.</w:t>
      </w:r>
    </w:p>
    <w:p w14:paraId="252A0C94" w14:textId="3432E07F" w:rsidR="000D17FE" w:rsidRDefault="000D17FE" w:rsidP="000D17FE">
      <w:pPr>
        <w:pStyle w:val="a7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perater</w:t>
      </w:r>
      <w:proofErr w:type="spellEnd"/>
      <w:r>
        <w:t xml:space="preserve"> LT matched 5 at </w:t>
      </w:r>
      <w:proofErr w:type="spellStart"/>
      <w:r>
        <w:t>TX:invound_anomaly_score</w:t>
      </w:r>
      <w:proofErr w:type="spellEnd"/>
    </w:p>
    <w:p w14:paraId="5CB58309" w14:textId="0156F974" w:rsidR="000D17FE" w:rsidRDefault="000D17FE" w:rsidP="000D17FE">
      <w:r>
        <w:rPr>
          <w:rFonts w:hint="eastAsia"/>
        </w:rPr>
        <w:t>の二種類がある．</w:t>
      </w:r>
    </w:p>
    <w:p w14:paraId="772BF71C" w14:textId="2AC5B0D4" w:rsidR="000D17FE" w:rsidRDefault="000D17FE" w:rsidP="000D17FE">
      <w:pPr>
        <w:rPr>
          <w:rFonts w:hint="eastAsia"/>
        </w:rPr>
      </w:pPr>
      <w:r>
        <w:rPr>
          <w:rFonts w:hint="eastAsia"/>
        </w:rPr>
        <w:t>前者はR</w:t>
      </w:r>
      <w:r>
        <w:t>ESPONSE_STATUS</w:t>
      </w:r>
      <w:r>
        <w:rPr>
          <w:rFonts w:hint="eastAsia"/>
        </w:rPr>
        <w:t>にて</w:t>
      </w:r>
      <w:r>
        <w:t>“5\\\\d{2}”</w:t>
      </w:r>
      <w:r>
        <w:rPr>
          <w:rFonts w:hint="eastAsia"/>
        </w:rPr>
        <w:t>という警告パターンにマッチしていることによる警告，後者は</w:t>
      </w:r>
      <w:proofErr w:type="spellStart"/>
      <w:r>
        <w:rPr>
          <w:rFonts w:hint="eastAsia"/>
        </w:rPr>
        <w:t>O</w:t>
      </w:r>
      <w:r>
        <w:t>perater</w:t>
      </w:r>
      <w:proofErr w:type="spellEnd"/>
      <w:r>
        <w:t xml:space="preserve"> LT</w:t>
      </w:r>
      <w:r>
        <w:rPr>
          <w:rFonts w:hint="eastAsia"/>
        </w:rPr>
        <w:t>が</w:t>
      </w:r>
      <w:proofErr w:type="spellStart"/>
      <w:r>
        <w:t>TX:invound_anomaly_score</w:t>
      </w:r>
      <w:proofErr w:type="spellEnd"/>
      <w:r>
        <w:rPr>
          <w:rFonts w:hint="eastAsia"/>
        </w:rPr>
        <w:t>において</w:t>
      </w:r>
      <w:r>
        <w:t>”5”</w:t>
      </w:r>
      <w:r>
        <w:rPr>
          <w:rFonts w:hint="eastAsia"/>
        </w:rPr>
        <w:t>という警告パターンにマッチしていることによる警告である．</w:t>
      </w:r>
    </w:p>
    <w:p w14:paraId="020EDC83" w14:textId="77777777" w:rsidR="000D17FE" w:rsidRDefault="000D17FE" w:rsidP="00F57DB0"/>
    <w:p w14:paraId="58DA14C4" w14:textId="77777777" w:rsidR="003A3151" w:rsidRDefault="003A3151" w:rsidP="00F57DB0"/>
    <w:p w14:paraId="7012070F" w14:textId="77777777" w:rsidR="003A3151" w:rsidRDefault="003A3151" w:rsidP="00F57DB0"/>
    <w:p w14:paraId="37BE4D0A" w14:textId="77777777" w:rsidR="003A3151" w:rsidRDefault="003A3151" w:rsidP="00F57DB0"/>
    <w:p w14:paraId="44BDD56D" w14:textId="77777777" w:rsidR="003A3151" w:rsidRDefault="003A3151" w:rsidP="00F57DB0"/>
    <w:p w14:paraId="5294BAA7" w14:textId="77777777" w:rsidR="003A3151" w:rsidRDefault="003A3151" w:rsidP="00F57DB0"/>
    <w:p w14:paraId="043D143E" w14:textId="77777777" w:rsidR="003A3151" w:rsidRDefault="003A3151" w:rsidP="00F57DB0"/>
    <w:p w14:paraId="0E9BFE7C" w14:textId="77777777" w:rsidR="003A3151" w:rsidRDefault="003A3151" w:rsidP="00F57DB0"/>
    <w:p w14:paraId="3F5C7A48" w14:textId="77777777" w:rsidR="003A3151" w:rsidRDefault="003A3151" w:rsidP="00F57DB0"/>
    <w:p w14:paraId="0235B777" w14:textId="77777777" w:rsidR="003A3151" w:rsidRDefault="003A3151" w:rsidP="00F57DB0"/>
    <w:p w14:paraId="6BA87D90" w14:textId="77777777" w:rsidR="003A3151" w:rsidRDefault="003A3151" w:rsidP="00F57DB0"/>
    <w:p w14:paraId="44BA7F77" w14:textId="77777777" w:rsidR="003A3151" w:rsidRDefault="003A3151" w:rsidP="00F57DB0"/>
    <w:p w14:paraId="6A0C71F6" w14:textId="77777777" w:rsidR="003A3151" w:rsidRDefault="003A3151" w:rsidP="00F57DB0"/>
    <w:p w14:paraId="20185013" w14:textId="77777777" w:rsidR="003A3151" w:rsidRDefault="003A3151" w:rsidP="00F57DB0">
      <w:pPr>
        <w:rPr>
          <w:rFonts w:hint="eastAsia"/>
        </w:rPr>
      </w:pPr>
    </w:p>
    <w:p w14:paraId="20513E55" w14:textId="0DB5FA6B" w:rsidR="00F57DB0" w:rsidRDefault="001D15B4" w:rsidP="001D15B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演習３-２：</w:t>
      </w:r>
      <w:proofErr w:type="spellStart"/>
      <w:r>
        <w:t>wordpress</w:t>
      </w:r>
      <w:proofErr w:type="spellEnd"/>
      <w:r>
        <w:t xml:space="preserve"> の脆弱性診断</w:t>
      </w:r>
    </w:p>
    <w:p w14:paraId="1BEE74A6" w14:textId="43D91F6C" w:rsidR="00EB7984" w:rsidRDefault="00A77464" w:rsidP="00EB7984">
      <w:pPr>
        <w:pStyle w:val="a7"/>
        <w:ind w:leftChars="0" w:left="440"/>
      </w:pPr>
      <w:r>
        <w:rPr>
          <w:rFonts w:hint="eastAsia"/>
        </w:rPr>
        <w:t>c</w:t>
      </w:r>
      <w:r>
        <w:t>lient</w:t>
      </w:r>
      <w:r w:rsidR="00EB7984">
        <w:rPr>
          <w:rFonts w:hint="eastAsia"/>
        </w:rPr>
        <w:t>サーバ内の</w:t>
      </w:r>
      <w:proofErr w:type="spellStart"/>
      <w:r w:rsidR="00EB7984">
        <w:rPr>
          <w:rFonts w:hint="eastAsia"/>
        </w:rPr>
        <w:t>w</w:t>
      </w:r>
      <w:r w:rsidR="00EB7984">
        <w:t>pscan</w:t>
      </w:r>
      <w:proofErr w:type="spellEnd"/>
      <w:r w:rsidR="00EB7984">
        <w:rPr>
          <w:rFonts w:hint="eastAsia"/>
        </w:rPr>
        <w:t>にて</w:t>
      </w:r>
      <w:r w:rsidR="00EB7984">
        <w:t>”</w:t>
      </w:r>
      <w:proofErr w:type="spellStart"/>
      <w:r w:rsidR="00EB7984">
        <w:t>wpscan</w:t>
      </w:r>
      <w:proofErr w:type="spellEnd"/>
      <w:r w:rsidR="00EB7984">
        <w:t xml:space="preserve"> </w:t>
      </w:r>
      <w:r w:rsidR="005F3DAA">
        <w:t>--</w:t>
      </w:r>
      <w:proofErr w:type="spellStart"/>
      <w:r w:rsidR="005F3DAA">
        <w:t>url</w:t>
      </w:r>
      <w:proofErr w:type="spellEnd"/>
      <w:r w:rsidR="005F3DAA">
        <w:t xml:space="preserve"> 192.168.100.101</w:t>
      </w:r>
      <w:r w:rsidR="00EB7984">
        <w:t>”</w:t>
      </w:r>
      <w:r w:rsidR="00765C30">
        <w:rPr>
          <w:rFonts w:hint="eastAsia"/>
        </w:rPr>
        <w:t>を実行し，</w:t>
      </w:r>
      <w:proofErr w:type="spellStart"/>
      <w:r w:rsidR="00765C30">
        <w:rPr>
          <w:rFonts w:hint="eastAsia"/>
        </w:rPr>
        <w:t>w</w:t>
      </w:r>
      <w:r w:rsidR="00765C30">
        <w:t>ordpress</w:t>
      </w:r>
      <w:proofErr w:type="spellEnd"/>
      <w:r w:rsidR="00765C30">
        <w:rPr>
          <w:rFonts w:hint="eastAsia"/>
        </w:rPr>
        <w:t>の脆弱性診断を行った．</w:t>
      </w:r>
    </w:p>
    <w:p w14:paraId="73A0515F" w14:textId="078A6D15" w:rsidR="001D15B4" w:rsidRDefault="006A4FC6" w:rsidP="001D15B4">
      <w:pPr>
        <w:pStyle w:val="a7"/>
        <w:ind w:leftChars="0" w:left="440"/>
      </w:pPr>
      <w:r w:rsidRPr="006A4FC6">
        <w:rPr>
          <w:noProof/>
        </w:rPr>
        <w:drawing>
          <wp:inline distT="0" distB="0" distL="0" distR="0" wp14:anchorId="64876584" wp14:editId="3123FDC0">
            <wp:extent cx="5400040" cy="3350895"/>
            <wp:effectExtent l="0" t="0" r="0" b="1905"/>
            <wp:docPr id="173937019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70191" name="図 1" descr="テキスト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2F0" w14:textId="66D02F88" w:rsidR="006A4FC6" w:rsidRDefault="00A011D8" w:rsidP="001D15B4">
      <w:pPr>
        <w:pStyle w:val="a7"/>
        <w:ind w:leftChars="0" w:left="440"/>
      </w:pPr>
      <w:r w:rsidRPr="00A011D8">
        <w:rPr>
          <w:noProof/>
        </w:rPr>
        <w:drawing>
          <wp:inline distT="0" distB="0" distL="0" distR="0" wp14:anchorId="5BBC500B" wp14:editId="36FFB9FD">
            <wp:extent cx="5400040" cy="2121535"/>
            <wp:effectExtent l="0" t="0" r="0" b="0"/>
            <wp:docPr id="55377316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73164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F341" w14:textId="564123B0" w:rsidR="003A3151" w:rsidRDefault="003A3151" w:rsidP="001D15B4">
      <w:pPr>
        <w:pStyle w:val="a7"/>
        <w:ind w:leftChars="0" w:left="440"/>
      </w:pPr>
      <w:r>
        <w:t>Headers</w:t>
      </w:r>
      <w:r>
        <w:rPr>
          <w:rFonts w:hint="eastAsia"/>
        </w:rPr>
        <w:t>を見るとP</w:t>
      </w:r>
      <w:r>
        <w:t>HP</w:t>
      </w:r>
      <w:r>
        <w:rPr>
          <w:rFonts w:hint="eastAsia"/>
        </w:rPr>
        <w:t>のバージョンが表示されている．このバージョンから，脆弱性を特定できるため，表示すべきではない．</w:t>
      </w:r>
    </w:p>
    <w:p w14:paraId="369422B5" w14:textId="133692D6" w:rsidR="003A3151" w:rsidRPr="00C54804" w:rsidRDefault="003A3151" w:rsidP="001D15B4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また</w:t>
      </w:r>
      <w:r>
        <w:t>”</w:t>
      </w:r>
      <w:r>
        <w:rPr>
          <w:rFonts w:hint="eastAsia"/>
        </w:rPr>
        <w:t>W</w:t>
      </w:r>
      <w:r>
        <w:t xml:space="preserve">ordPress theme in use: </w:t>
      </w:r>
      <w:proofErr w:type="spellStart"/>
      <w:r>
        <w:t>twentysixteen</w:t>
      </w:r>
      <w:proofErr w:type="spellEnd"/>
      <w:r>
        <w:t>”</w:t>
      </w:r>
      <w:r>
        <w:rPr>
          <w:rFonts w:hint="eastAsia"/>
        </w:rPr>
        <w:t>においてもディレクトリや最新バージョン，最後にアップデートされた時刻などが表示されており，これも脆弱性を攻撃される原因となる可能性がある．</w:t>
      </w:r>
    </w:p>
    <w:sectPr w:rsidR="003A3151" w:rsidRPr="00C548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E3C7" w14:textId="77777777" w:rsidR="00572EE3" w:rsidRDefault="00572EE3" w:rsidP="002C7E4E">
      <w:r>
        <w:separator/>
      </w:r>
    </w:p>
  </w:endnote>
  <w:endnote w:type="continuationSeparator" w:id="0">
    <w:p w14:paraId="53AD5380" w14:textId="77777777" w:rsidR="00572EE3" w:rsidRDefault="00572EE3" w:rsidP="002C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6F7F" w14:textId="77777777" w:rsidR="00572EE3" w:rsidRDefault="00572EE3" w:rsidP="002C7E4E">
      <w:r>
        <w:separator/>
      </w:r>
    </w:p>
  </w:footnote>
  <w:footnote w:type="continuationSeparator" w:id="0">
    <w:p w14:paraId="20581FF7" w14:textId="77777777" w:rsidR="00572EE3" w:rsidRDefault="00572EE3" w:rsidP="002C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895"/>
    <w:multiLevelType w:val="hybridMultilevel"/>
    <w:tmpl w:val="2D3221DA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C244E6F"/>
    <w:multiLevelType w:val="hybridMultilevel"/>
    <w:tmpl w:val="95488F6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DA3F53"/>
    <w:multiLevelType w:val="hybridMultilevel"/>
    <w:tmpl w:val="06A068B8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4E013A47"/>
    <w:multiLevelType w:val="hybridMultilevel"/>
    <w:tmpl w:val="FA88BE5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66E0645"/>
    <w:multiLevelType w:val="hybridMultilevel"/>
    <w:tmpl w:val="9E664596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5" w15:restartNumberingAfterBreak="0">
    <w:nsid w:val="61111350"/>
    <w:multiLevelType w:val="hybridMultilevel"/>
    <w:tmpl w:val="4E36CE7E"/>
    <w:lvl w:ilvl="0" w:tplc="DB54A03C">
      <w:numFmt w:val="bullet"/>
      <w:lvlText w:val="・"/>
      <w:lvlJc w:val="left"/>
      <w:pPr>
        <w:ind w:left="880" w:hanging="440"/>
      </w:pPr>
      <w:rPr>
        <w:rFonts w:ascii="ＭＳ Ｐ明朝" w:eastAsia="ＭＳ Ｐ明朝" w:hAnsi="ＭＳ Ｐ明朝" w:cs="Times New Roman" w:hint="eastAsia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8C6385"/>
    <w:multiLevelType w:val="hybridMultilevel"/>
    <w:tmpl w:val="0F3A745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" w15:restartNumberingAfterBreak="0">
    <w:nsid w:val="63A03B7A"/>
    <w:multiLevelType w:val="hybridMultilevel"/>
    <w:tmpl w:val="145A1578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63DB139E"/>
    <w:multiLevelType w:val="hybridMultilevel"/>
    <w:tmpl w:val="8E1654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18534116">
    <w:abstractNumId w:val="8"/>
  </w:num>
  <w:num w:numId="2" w16cid:durableId="429469938">
    <w:abstractNumId w:val="5"/>
  </w:num>
  <w:num w:numId="3" w16cid:durableId="1783720802">
    <w:abstractNumId w:val="6"/>
  </w:num>
  <w:num w:numId="4" w16cid:durableId="2119055322">
    <w:abstractNumId w:val="4"/>
  </w:num>
  <w:num w:numId="5" w16cid:durableId="927347065">
    <w:abstractNumId w:val="2"/>
  </w:num>
  <w:num w:numId="6" w16cid:durableId="1860385612">
    <w:abstractNumId w:val="0"/>
  </w:num>
  <w:num w:numId="7" w16cid:durableId="1417240200">
    <w:abstractNumId w:val="7"/>
  </w:num>
  <w:num w:numId="8" w16cid:durableId="1678145974">
    <w:abstractNumId w:val="1"/>
  </w:num>
  <w:num w:numId="9" w16cid:durableId="1441757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23"/>
    <w:rsid w:val="000C1024"/>
    <w:rsid w:val="000C5D23"/>
    <w:rsid w:val="000D17FE"/>
    <w:rsid w:val="000F31A0"/>
    <w:rsid w:val="00107F9A"/>
    <w:rsid w:val="0013162D"/>
    <w:rsid w:val="00161BC5"/>
    <w:rsid w:val="001646FC"/>
    <w:rsid w:val="001D15B4"/>
    <w:rsid w:val="001E3A49"/>
    <w:rsid w:val="00202283"/>
    <w:rsid w:val="00222238"/>
    <w:rsid w:val="00225538"/>
    <w:rsid w:val="002A4B03"/>
    <w:rsid w:val="002C3E45"/>
    <w:rsid w:val="002C69EC"/>
    <w:rsid w:val="002C7E4E"/>
    <w:rsid w:val="002E285F"/>
    <w:rsid w:val="002F6E1B"/>
    <w:rsid w:val="003635C9"/>
    <w:rsid w:val="003732B8"/>
    <w:rsid w:val="00386945"/>
    <w:rsid w:val="00393EC5"/>
    <w:rsid w:val="003A2DE4"/>
    <w:rsid w:val="003A3151"/>
    <w:rsid w:val="003E239C"/>
    <w:rsid w:val="003F187E"/>
    <w:rsid w:val="0048316F"/>
    <w:rsid w:val="004D4EF0"/>
    <w:rsid w:val="004F38FB"/>
    <w:rsid w:val="005378AF"/>
    <w:rsid w:val="00555D2F"/>
    <w:rsid w:val="00572EE3"/>
    <w:rsid w:val="00584CF7"/>
    <w:rsid w:val="00591622"/>
    <w:rsid w:val="005921F5"/>
    <w:rsid w:val="005B764B"/>
    <w:rsid w:val="005F3DAA"/>
    <w:rsid w:val="0062499A"/>
    <w:rsid w:val="006373D0"/>
    <w:rsid w:val="0064656C"/>
    <w:rsid w:val="006A2486"/>
    <w:rsid w:val="006A4FC6"/>
    <w:rsid w:val="006C4E0E"/>
    <w:rsid w:val="006E15BB"/>
    <w:rsid w:val="006F3656"/>
    <w:rsid w:val="007124E2"/>
    <w:rsid w:val="00743904"/>
    <w:rsid w:val="00765C30"/>
    <w:rsid w:val="0078645E"/>
    <w:rsid w:val="007874F3"/>
    <w:rsid w:val="007C6E06"/>
    <w:rsid w:val="007D4DC5"/>
    <w:rsid w:val="00810428"/>
    <w:rsid w:val="008133D3"/>
    <w:rsid w:val="00852BFB"/>
    <w:rsid w:val="00874F60"/>
    <w:rsid w:val="0087503F"/>
    <w:rsid w:val="0089687B"/>
    <w:rsid w:val="008B00EF"/>
    <w:rsid w:val="008D6ACB"/>
    <w:rsid w:val="008E4C08"/>
    <w:rsid w:val="00900AC2"/>
    <w:rsid w:val="00915082"/>
    <w:rsid w:val="00927BDB"/>
    <w:rsid w:val="00A011D8"/>
    <w:rsid w:val="00A52923"/>
    <w:rsid w:val="00A5545B"/>
    <w:rsid w:val="00A6459C"/>
    <w:rsid w:val="00A7690C"/>
    <w:rsid w:val="00A77464"/>
    <w:rsid w:val="00A94E89"/>
    <w:rsid w:val="00AA050F"/>
    <w:rsid w:val="00AA0A8C"/>
    <w:rsid w:val="00AB2647"/>
    <w:rsid w:val="00AB3131"/>
    <w:rsid w:val="00AE4846"/>
    <w:rsid w:val="00B138B6"/>
    <w:rsid w:val="00B344AB"/>
    <w:rsid w:val="00B35817"/>
    <w:rsid w:val="00B736F7"/>
    <w:rsid w:val="00BB2F9F"/>
    <w:rsid w:val="00BC5B54"/>
    <w:rsid w:val="00BD1AD1"/>
    <w:rsid w:val="00C031E7"/>
    <w:rsid w:val="00C03591"/>
    <w:rsid w:val="00C205DC"/>
    <w:rsid w:val="00C23E30"/>
    <w:rsid w:val="00C32F8A"/>
    <w:rsid w:val="00C54804"/>
    <w:rsid w:val="00C66E93"/>
    <w:rsid w:val="00C758BB"/>
    <w:rsid w:val="00C85FB7"/>
    <w:rsid w:val="00CA63C5"/>
    <w:rsid w:val="00D15111"/>
    <w:rsid w:val="00D21255"/>
    <w:rsid w:val="00D37E19"/>
    <w:rsid w:val="00E17FDE"/>
    <w:rsid w:val="00E22548"/>
    <w:rsid w:val="00E71C4C"/>
    <w:rsid w:val="00EB7984"/>
    <w:rsid w:val="00EC7619"/>
    <w:rsid w:val="00F01408"/>
    <w:rsid w:val="00F57DB0"/>
    <w:rsid w:val="00F75B91"/>
    <w:rsid w:val="00FA18ED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8F2DF4"/>
  <w15:chartTrackingRefBased/>
  <w15:docId w15:val="{9E42F67D-2B7F-417A-927E-BDBE7B06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E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C7E4E"/>
  </w:style>
  <w:style w:type="paragraph" w:styleId="a5">
    <w:name w:val="footer"/>
    <w:basedOn w:val="a"/>
    <w:link w:val="a6"/>
    <w:uiPriority w:val="99"/>
    <w:unhideWhenUsed/>
    <w:rsid w:val="002C7E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C7E4E"/>
  </w:style>
  <w:style w:type="paragraph" w:styleId="a7">
    <w:name w:val="List Paragraph"/>
    <w:basedOn w:val="a"/>
    <w:uiPriority w:val="34"/>
    <w:qFormat/>
    <w:rsid w:val="001646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102</cp:revision>
  <dcterms:created xsi:type="dcterms:W3CDTF">2023-11-27T08:45:00Z</dcterms:created>
  <dcterms:modified xsi:type="dcterms:W3CDTF">2023-12-07T08:40:00Z</dcterms:modified>
</cp:coreProperties>
</file>