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Low-Level Design (LLD) - Cryptocurrency Liquidity Predictor</w:t>
      </w:r>
    </w:p>
    <w:p>
      <w:pPr>
        <w:pStyle w:val="Heading2"/>
      </w:pPr>
      <w:r>
        <w:t>Overview</w:t>
      </w:r>
    </w:p>
    <w:p>
      <w:r>
        <w:t>Low-level design and function descriptions for modules in src/.</w:t>
      </w:r>
    </w:p>
    <w:p>
      <w:pPr>
        <w:pStyle w:val="Heading2"/>
      </w:pPr>
      <w:r>
        <w:t>data_preprocessing.py</w:t>
      </w:r>
    </w:p>
    <w:p>
      <w:r>
        <w:t>Functions: load_and_concat(paths), parse_dates(df), impute_numeric_with_median(df), create_cleaned_csv(...)</w:t>
      </w:r>
    </w:p>
    <w:p>
      <w:r>
        <w:t>Output: cleaned CSV for downstream processing.</w:t>
      </w:r>
    </w:p>
    <w:p>
      <w:pPr>
        <w:pStyle w:val="Heading2"/>
      </w:pPr>
      <w:r>
        <w:t>feature_engineering.py</w:t>
      </w:r>
    </w:p>
    <w:p>
      <w:r>
        <w:t>add_features(df): creates price_prev, price_change_pct, log_return, volume_ma_7, volume_ma_30, liquidity_ratio.</w:t>
      </w:r>
    </w:p>
    <w:p>
      <w:pPr>
        <w:pStyle w:val="Heading2"/>
      </w:pPr>
      <w:r>
        <w:t>model_training.py</w:t>
      </w:r>
    </w:p>
    <w:p>
      <w:r>
        <w:t>train_models(df): performs time-aware split, trains LinearRegression and RandomForest, saves RF model (joblib).</w:t>
      </w:r>
    </w:p>
    <w:p>
      <w:r>
        <w:t>Evaluation: RMSE, MAE, R2 written to console and returned.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