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Pipeline Architecture and Documentation</w:t>
      </w:r>
    </w:p>
    <w:p>
      <w:pPr>
        <w:pStyle w:val="Heading2"/>
      </w:pPr>
      <w:r>
        <w:t>Pipeline Steps</w:t>
      </w:r>
    </w:p>
    <w:p>
      <w:r>
        <w:t>1) Ingest raw CSVs.</w:t>
      </w:r>
    </w:p>
    <w:p>
      <w:r>
        <w:t>2) Clean &amp; impute missing values.</w:t>
      </w:r>
    </w:p>
    <w:p>
      <w:r>
        <w:t>3) Feature engineering (rolling features, liquidity_ratio).</w:t>
      </w:r>
    </w:p>
    <w:p>
      <w:r>
        <w:t>4) Train models with time-aware split.</w:t>
      </w:r>
    </w:p>
    <w:p>
      <w:r>
        <w:t>5) Evaluate and save the best model.</w:t>
      </w:r>
    </w:p>
    <w:p>
      <w:r>
        <w:t>6) Deploy via Streamlit/Flask.</w:t>
      </w:r>
    </w:p>
    <w:p>
      <w:pPr>
        <w:pStyle w:val="Heading2"/>
      </w:pPr>
      <w:r>
        <w:t>Data Flow</w:t>
      </w:r>
    </w:p>
    <w:p>
      <w:r>
        <w:t>Data flows from raw CSV -&gt; cleaned CSV -&gt; feature-enriched CSV -&gt; model training -&gt; saved model -&gt; deployment UI/API.</w:t>
      </w:r>
    </w:p>
    <w:p>
      <w:pPr>
        <w:pStyle w:val="Heading2"/>
      </w:pPr>
      <w:r>
        <w:t>Operational Notes</w:t>
      </w:r>
    </w:p>
    <w:p>
      <w:r>
        <w:t>Run scripts in order: data_preprocessing.py -&gt; feature_engineering.py -&gt; eda.py -&gt; model_training.py -&gt; app.py</w:t>
      </w:r>
    </w:p>
    <w:p>
      <w:r>
        <w:t>Ensure /mnt/data paths exist and have read/write permissions.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