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5919189453125" w:right="0" w:firstLine="0"/>
        <w:jc w:val="left"/>
        <w:rPr>
          <w:rFonts w:ascii="Arial" w:cs="Arial" w:eastAsia="Arial" w:hAnsi="Arial"/>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920000076293945"/>
          <w:szCs w:val="31.920000076293945"/>
          <w:u w:val="none"/>
          <w:shd w:fill="auto" w:val="clear"/>
          <w:vertAlign w:val="baseline"/>
          <w:rtl w:val="0"/>
        </w:rPr>
        <w:t xml:space="preserve">Lab - Configuring Multi-area OSPFv2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923828125" w:line="240" w:lineRule="auto"/>
        <w:ind w:left="96.9599914550781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Topology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1923828125" w:line="210.6135892868042" w:lineRule="auto"/>
        <w:ind w:left="98.40003967285156" w:right="715.2001953125" w:firstLine="609.5999908447266"/>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19050" distT="19050" distL="19050" distR="19050">
            <wp:extent cx="5614416" cy="309372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14416" cy="309372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Addressing Table </w:t>
      </w:r>
    </w:p>
    <w:tbl>
      <w:tblPr>
        <w:tblStyle w:val="Table1"/>
        <w:tblW w:w="6887.200012207031" w:type="dxa"/>
        <w:jc w:val="left"/>
        <w:tblInd w:w="1687.5999450683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5999755859375"/>
        <w:gridCol w:w="1620.0003051757812"/>
        <w:gridCol w:w="1937.19970703125"/>
        <w:gridCol w:w="2069.4000244140625"/>
        <w:tblGridChange w:id="0">
          <w:tblGrid>
            <w:gridCol w:w="1260.5999755859375"/>
            <w:gridCol w:w="1620.0003051757812"/>
            <w:gridCol w:w="1937.19970703125"/>
            <w:gridCol w:w="2069.4000244140625"/>
          </w:tblGrid>
        </w:tblGridChange>
      </w:tblGrid>
      <w:tr>
        <w:trPr>
          <w:cantSplit w:val="0"/>
          <w:trHeight w:val="529.5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Device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IP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Subnet Mask</w:t>
            </w:r>
          </w:p>
        </w:tc>
      </w:tr>
      <w:tr>
        <w:trPr>
          <w:cantSplit w:val="0"/>
          <w:trHeight w:val="386.43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29699707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3925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Lo0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893066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209.165.200.225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9541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255.255.255.252</w:t>
            </w:r>
          </w:p>
        </w:tc>
      </w:tr>
      <w:tr>
        <w:trPr>
          <w:cantSplit w:val="0"/>
          <w:trHeight w:val="3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3925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Lo1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85058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192.168.1.1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9541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255.255.255.0</w:t>
            </w:r>
          </w:p>
        </w:tc>
      </w:tr>
      <w:tr>
        <w:trPr>
          <w:cantSplit w:val="0"/>
          <w:trHeight w:val="38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3925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Lo2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85058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192.168.2.1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9541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255.255.255.0</w:t>
            </w:r>
          </w:p>
        </w:tc>
      </w:tr>
      <w:tr>
        <w:trPr>
          <w:cantSplit w:val="0"/>
          <w:trHeight w:val="3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6083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S0/0/0 (DCE)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85058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192.168.12.1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9541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255.255.255.252</w:t>
            </w:r>
          </w:p>
        </w:tc>
      </w:tr>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29699707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3925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Lo6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85058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192.168.6.1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9541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255.255.255.0</w:t>
            </w:r>
          </w:p>
        </w:tc>
      </w:tr>
      <w:tr>
        <w:trPr>
          <w:cantSplit w:val="0"/>
          <w:trHeight w:val="382.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6083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85058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192.168.12.2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9541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255.255.255.252</w:t>
            </w:r>
          </w:p>
        </w:tc>
      </w:tr>
      <w:tr>
        <w:trPr>
          <w:cantSplit w:val="0"/>
          <w:trHeight w:val="383.99871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6083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S0/0/1 (DCE)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85058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192.168.23.1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9541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255.255.255.252</w:t>
            </w:r>
          </w:p>
        </w:tc>
      </w:tr>
      <w:tr>
        <w:trPr>
          <w:cantSplit w:val="0"/>
          <w:trHeight w:val="381.60125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29699707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3925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Lo4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85058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192.168.4.1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9541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255.255.255.0</w:t>
            </w:r>
          </w:p>
        </w:tc>
      </w:tr>
      <w:tr>
        <w:trPr>
          <w:cantSplit w:val="0"/>
          <w:trHeight w:val="38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3925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Lo5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85058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192.168.5.1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9541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255.255.255.0</w:t>
            </w:r>
          </w:p>
        </w:tc>
      </w:tr>
      <w:tr>
        <w:trPr>
          <w:cantSplit w:val="0"/>
          <w:trHeight w:val="38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6083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85058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192.168.23.2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9541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255.255.255.252</w:t>
            </w:r>
          </w:p>
        </w:tc>
      </w:tr>
    </w:tbl>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160003662109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Objectives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2000732421875" w:line="240" w:lineRule="auto"/>
        <w:ind w:left="469.2192077636719"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Part 1: Build the Network and Configure Basic Device Settings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65478515625" w:line="240" w:lineRule="auto"/>
        <w:ind w:left="469.2192077636719"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Part 2: Configure a Multi-area OSPFv2 Network</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3335266113281"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2024 Cisco and/or its affiliates. All rights reserved. This document is Cisco Public. Page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9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7392425537109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Lab - Configuring Multi-area OSPFv2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733642578125" w:line="240" w:lineRule="auto"/>
        <w:ind w:left="111.8399810791015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Background / Scenario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18994140625" w:line="230.42937755584717" w:lineRule="auto"/>
        <w:ind w:left="456.868896484375" w:right="261.61743164062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To make OSPF more efficient and scalable, OSPF supports hierarchical routing using the concept of areas.  An OSPF area is a group of routers that share the same link-state information in their link-state databases  (LSDBs). When a large OSPF area is divided into smaller areas, it is called multi-area OSPF. Multi-area OSPF is useful in larger network deployments to reduce processing and memory overhead.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77685546875" w:line="240" w:lineRule="auto"/>
        <w:ind w:left="472.20718383789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 the lab, you will configure a multi-area OSPFv2 network.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22265625" w:line="231.23233795166016" w:lineRule="auto"/>
        <w:ind w:left="456.868896484375" w:right="372.039794921875" w:firstLine="10.955963134765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The routers used with CCNA hands-on labs are Cisco 1941 Integrated Services Routers (ISRs) with  Cisco IOS Release 15.2(4)M3 (universalk9 image). Other routers and Cisco IOS versions can be used.  Depending on the model and Cisco IOS version, the commands available and output produced might vary  from what is shown in the labs. Refer to the Router Interface Summary Table at the end of this lab for the  correct interface identifiers.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1064453125" w:line="233.64123344421387" w:lineRule="auto"/>
        <w:ind w:left="462.04803466796875" w:right="416.66259765625" w:firstLine="5.77682495117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Make sure that the routers have been erased and have no startup configurations. If you are unsure,  contact your instructor.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411865234375" w:line="240" w:lineRule="auto"/>
        <w:ind w:left="111.8399810791015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Required Resources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8408203125" w:line="339.6232509613037" w:lineRule="auto"/>
        <w:ind w:left="464.4384765625" w:right="1484.636840820312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 Routers (Cisco 1941 with Cisco IOS Release 15.2(4)M3 universal image or comparable)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Console cables to configure the Cisco IOS devices via the console ports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64599609375" w:line="240" w:lineRule="auto"/>
        <w:ind w:left="464.43847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cables as shown in the topology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9329833984375" w:line="401.00635528564453" w:lineRule="auto"/>
        <w:ind w:left="102.21122741699219" w:right="1878.043212890625" w:firstLine="12.729568481445312"/>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Part 1: Build the Network and Configure Basic Device Settings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 Part 1, you will set up the network topology and configure basic settings on the routers.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1: Cable the network as shown in the topology.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130859375" w:line="240" w:lineRule="auto"/>
        <w:ind w:left="102.2112274169921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2: Initialize and reload the routers as necessary.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830078125" w:line="240" w:lineRule="auto"/>
        <w:ind w:left="102.2112274169921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3: Configure basic settings for each router.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685546875" w:line="240" w:lineRule="auto"/>
        <w:ind w:left="461.2512207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 Disable DNS lookup.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465.63369750976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 Configure device name, as shown in the topology.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240" w:lineRule="auto"/>
        <w:ind w:left="462.048034667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 Assign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class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as the privileged EXEC password.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9599609375" w:line="240" w:lineRule="auto"/>
        <w:ind w:left="461.0520935058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 Assign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cisco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as the console and vty passwords.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1334228515625" w:line="240" w:lineRule="auto"/>
        <w:ind w:left="462.048034667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 Configure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logging synchronous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for the console line.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3355712890625" w:line="240" w:lineRule="auto"/>
        <w:ind w:left="456.868896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 Configure an MOTD banner to warn users that unauthorized access is prohibited.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31.2326955795288" w:lineRule="auto"/>
        <w:ind w:left="462.04803466796875" w:right="446.12304687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 Configure the IP addresses listed in the Addressing Table for all interfaces. DCE interfaces should be  configured with a clock rate of 128000. Bandwidth should be set to 128 Kb/s on all serial interfaces.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1026611328125" w:line="240" w:lineRule="auto"/>
        <w:ind w:left="467.028045654296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 Copy the running configuration to the startup configuration.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3385009765625" w:line="240" w:lineRule="auto"/>
        <w:ind w:left="102.2112274169921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4: Verify Layer 3 connectivity.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3427734375" w:line="233.6412763595581" w:lineRule="auto"/>
        <w:ind w:left="461.251220703125" w:right="302.054443359375" w:firstLine="8.56567382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Use the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show ip interface brief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command to verify that the IP addressing is correct and that the interfaces  are active. Verify that each router can ping their neighbor’s serial interface.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4114379882812"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2024 Cisco and/or its affiliates. All rights reserved. This document is Cisco Public. Page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9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7392425537109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Lab - Configuring Multi-area OSPFv2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333740234375" w:line="240" w:lineRule="auto"/>
        <w:ind w:left="114.9407958984375" w:right="0" w:firstLine="0"/>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Part 2: Configure a Multi-area OSPFv2 Network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064453125" w:line="231.23263835906982" w:lineRule="auto"/>
        <w:ind w:left="460.45440673828125" w:right="137.6611328125" w:firstLine="11.75277709960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 Part 2, you will configure a multi-area OSPFv2 network with a process ID of 1. All LAN loopback interfaces  should be passive.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1015625" w:line="240" w:lineRule="auto"/>
        <w:ind w:left="102.2112274169921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1: Identify the OSPF router types in the topology.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5634765625" w:line="240" w:lineRule="auto"/>
        <w:ind w:left="472.20718383789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Identify the Backbone router(s): ______________________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351.6660976409912" w:lineRule="auto"/>
        <w:ind w:left="472.2071838378906" w:right="2231.082153320312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Identify the Autonomous System Boundary Router(s) (ASBR): __________________  Identify the Area Border Router(s) (ABR): ____________________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90234375" w:line="240" w:lineRule="auto"/>
        <w:ind w:left="472.20718383789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Identify the Internal router(s): _______________________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34228515625" w:line="240" w:lineRule="auto"/>
        <w:ind w:left="102.2112274169921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2: Configure OSPF on R1.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5537109375" w:line="240" w:lineRule="auto"/>
        <w:ind w:left="461.2512207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 Configure a router ID of 1.1.1.1 with OSPF process ID of 1.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240" w:lineRule="auto"/>
        <w:ind w:left="465.63369750976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 Add the networks for R1 to OSPF.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7335205078125" w:line="240" w:lineRule="auto"/>
        <w:ind w:left="822.6457214355469"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R1(config-router)#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network 192.168.1.0 0.0.0.255 area 1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40" w:lineRule="auto"/>
        <w:ind w:left="822.6457214355469"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R1(config-router)#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network 192.168.2.0 0.0.0.255 area 1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3544921875" w:line="240" w:lineRule="auto"/>
        <w:ind w:left="822.6457214355469"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R1(config-router)#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network 192.168.12.0 0.0.0.3 area 0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32763671875" w:line="240" w:lineRule="auto"/>
        <w:ind w:left="462.048034667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 Set LAN loopback interfaces, Lo1 and Lo2, as passive.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240" w:lineRule="auto"/>
        <w:ind w:left="461.0520935058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 Create a default route to the Internet using exit interface Lo0.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40576171875" w:line="234.04316425323486" w:lineRule="auto"/>
        <w:ind w:left="825.6336975097656" w:right="206.27197265625" w:firstLine="2.19116210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You may see the “%Default route without gateway, if not a point-to-point interface, may impact  performance” message. This is normal behavior if using a Loopback interface to simulate a default route.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778076171875" w:line="240" w:lineRule="auto"/>
        <w:ind w:left="462.048034667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 Configure OSPF to propagate the routes throughout the OSPF areas.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329345703125" w:line="240" w:lineRule="auto"/>
        <w:ind w:left="102.2112274169921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3: Configure OSPF on R2.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685546875" w:line="240" w:lineRule="auto"/>
        <w:ind w:left="461.2512207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 Configure a router ID of 2.2.2.2 with OSPF process ID of 1.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31.23273849487305" w:lineRule="auto"/>
        <w:ind w:left="820.4544067382812" w:right="113.948974609375" w:hanging="354.8207092285156"/>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 Add the networks for R2 to OSPF. Add the networks to the correct area. Write the commands used in the  space below.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11279296875" w:line="351.86731338500977" w:lineRule="auto"/>
        <w:ind w:left="462.04803466796875" w:right="116.807861328125" w:firstLine="352.0320129394531"/>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____________________________________________________________________________________ ____________________________________________________________________________________ ____________________________________________________________________________________ c. Set all LAN loopback interfaces as passive.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411865234375" w:line="240" w:lineRule="auto"/>
        <w:ind w:left="102.2112274169921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4: Configure OSPF on R3.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655029296875" w:line="240" w:lineRule="auto"/>
        <w:ind w:left="461.2512207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 Configure a router ID of 3.3.3.3 with OSPF process ID of 1.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465.63369750976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 Add the networks for R3 to OSPF. Write the commands used in the space below.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65478515625" w:line="350.8634376525879" w:lineRule="auto"/>
        <w:ind w:left="462.04803466796875" w:right="109.5849609375" w:firstLine="352.0320129394531"/>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____________________________________________________________________________________ ____________________________________________________________________________________ ____________________________________________________________________________________ c. Set all LAN loopback interfaces as passive.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3168334960938"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2024 Cisco and/or its affiliates. All rights reserved. This document is Cisco Public. Page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9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7392425537109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Lab - Configuring Multi-area OSPFv2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733642578125" w:line="262.9391384124756" w:lineRule="auto"/>
        <w:ind w:left="1044.1311645507812" w:right="363.424072265625" w:hanging="941.9199371337891"/>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5: Verify that OSPF settings are correct and adjacencies have been established between  routers.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022216796875" w:line="233.64123344421387" w:lineRule="auto"/>
        <w:ind w:left="827.4264526367188" w:right="315.76416015625" w:hanging="366.175231933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 Issue the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show ip protocols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command to verify OSPF settings on each router. Use this command to  identify the OSPF router types and to determine the networks assigned to each area.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1123046875" w:line="240" w:lineRule="auto"/>
        <w:ind w:left="822.6457214355469"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R1#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show ip protocols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833.880004882812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IP Routing is NSF aware ***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40673828125" w:line="240" w:lineRule="auto"/>
        <w:ind w:left="821.82006835937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Routing Protocol is "ospf 1"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208984375" w:line="240" w:lineRule="auto"/>
        <w:ind w:left="814.080047607421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Outgoing update filter list for all interfaces is not set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814.080047607421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Incoming update filter list for all interfaces is not set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814.080047607421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Router ID 1.1.1.1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39794921875" w:line="240" w:lineRule="auto"/>
        <w:ind w:left="814.0800476074219" w:right="0" w:firstLine="0"/>
        <w:jc w:val="left"/>
        <w:rPr>
          <w:rFonts w:ascii="Courier New" w:cs="Courier New" w:eastAsia="Courier New" w:hAnsi="Courier New"/>
          <w:b w:val="0"/>
          <w:bCs w:val="0"/>
          <w:i w:val="0"/>
          <w:iCs w:val="0"/>
          <w:smallCaps w:val="0"/>
          <w:strike w:val="0"/>
          <w:color w:val="000000"/>
          <w:sz w:val="18"/>
          <w:szCs w:val="18"/>
          <w:highlight w:val="yellow"/>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It is an area border and autonomous system boundary router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929.8200988769531"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Redistributing External Routes from,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814.080047607421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Number of areas in this router is 2</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2 normal 0 stub 0 nssa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814.080047607421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Maximum path: 4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814.080047607421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Routing for Networks: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814.0800476074219" w:right="0" w:firstLine="0"/>
        <w:jc w:val="left"/>
        <w:rPr>
          <w:rFonts w:ascii="Courier New" w:cs="Courier New" w:eastAsia="Courier New" w:hAnsi="Courier New"/>
          <w:b w:val="0"/>
          <w:bCs w:val="0"/>
          <w:i w:val="0"/>
          <w:iCs w:val="0"/>
          <w:smallCaps w:val="0"/>
          <w:strike w:val="0"/>
          <w:color w:val="000000"/>
          <w:sz w:val="18"/>
          <w:szCs w:val="18"/>
          <w:highlight w:val="yellow"/>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192.168.1.0 0.0.0.255 area 1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814.0800476074219" w:right="0" w:firstLine="0"/>
        <w:jc w:val="left"/>
        <w:rPr>
          <w:rFonts w:ascii="Courier New" w:cs="Courier New" w:eastAsia="Courier New" w:hAnsi="Courier New"/>
          <w:b w:val="0"/>
          <w:bCs w:val="0"/>
          <w:i w:val="0"/>
          <w:iCs w:val="0"/>
          <w:smallCaps w:val="0"/>
          <w:strike w:val="0"/>
          <w:color w:val="000000"/>
          <w:sz w:val="18"/>
          <w:szCs w:val="18"/>
          <w:highlight w:val="yellow"/>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192.168.2.0 0.0.0.255 area 1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814.0800476074219" w:right="0" w:firstLine="0"/>
        <w:jc w:val="left"/>
        <w:rPr>
          <w:rFonts w:ascii="Courier New" w:cs="Courier New" w:eastAsia="Courier New" w:hAnsi="Courier New"/>
          <w:b w:val="0"/>
          <w:bCs w:val="0"/>
          <w:i w:val="0"/>
          <w:iCs w:val="0"/>
          <w:smallCaps w:val="0"/>
          <w:strike w:val="0"/>
          <w:color w:val="000000"/>
          <w:sz w:val="18"/>
          <w:szCs w:val="18"/>
          <w:highlight w:val="yellow"/>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192.168.12.0 0.0.0.3 area 0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814.080047607421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Passive Interface(s):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814.080047607421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Loopback1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814.080047607421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Loopback2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814.080047607421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Routing Information Sources: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402099609375" w:line="240" w:lineRule="auto"/>
        <w:ind w:left="814.080047607421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Gateway Distance Last Update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814.080047607421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2.2.2.2 110 00:01:45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814.080047607421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Distance: (default is 110)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40625" w:line="240" w:lineRule="auto"/>
        <w:ind w:left="822.6457214355469"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R2#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show ip protocols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833.880004882812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IP Routing is NSF aware ***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400634765625" w:line="240" w:lineRule="auto"/>
        <w:ind w:left="821.82006835937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Routing Protocol is "ospf 1"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814.080047607421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Outgoing update filter list for all interfaces is not set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814.080047607421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Incoming update filter list for all interfaces is not set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814.080047607421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Router ID 2.2.2.2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814.0800476074219" w:right="0" w:firstLine="0"/>
        <w:jc w:val="left"/>
        <w:rPr>
          <w:rFonts w:ascii="Courier New" w:cs="Courier New" w:eastAsia="Courier New" w:hAnsi="Courier New"/>
          <w:b w:val="0"/>
          <w:bCs w:val="0"/>
          <w:i w:val="0"/>
          <w:iCs w:val="0"/>
          <w:smallCaps w:val="0"/>
          <w:strike w:val="0"/>
          <w:color w:val="000000"/>
          <w:sz w:val="18"/>
          <w:szCs w:val="18"/>
          <w:highlight w:val="yellow"/>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It is an area border router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39794921875" w:line="240" w:lineRule="auto"/>
        <w:ind w:left="814.080047607421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Number of areas in this router is 2</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2 normal 0 stub 0 nssa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12451171875" w:line="240" w:lineRule="auto"/>
        <w:ind w:left="814.080047607421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Maximum path: 4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814.080047607421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Routing for Networks: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814.0800476074219" w:right="0" w:firstLine="0"/>
        <w:jc w:val="left"/>
        <w:rPr>
          <w:rFonts w:ascii="Courier New" w:cs="Courier New" w:eastAsia="Courier New" w:hAnsi="Courier New"/>
          <w:b w:val="0"/>
          <w:bCs w:val="0"/>
          <w:i w:val="0"/>
          <w:iCs w:val="0"/>
          <w:smallCaps w:val="0"/>
          <w:strike w:val="0"/>
          <w:color w:val="000000"/>
          <w:sz w:val="18"/>
          <w:szCs w:val="18"/>
          <w:highlight w:val="yellow"/>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192.168.6.0 0.0.0.255 area 3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814.0800476074219" w:right="0" w:firstLine="0"/>
        <w:jc w:val="left"/>
        <w:rPr>
          <w:rFonts w:ascii="Courier New" w:cs="Courier New" w:eastAsia="Courier New" w:hAnsi="Courier New"/>
          <w:b w:val="0"/>
          <w:bCs w:val="0"/>
          <w:i w:val="0"/>
          <w:iCs w:val="0"/>
          <w:smallCaps w:val="0"/>
          <w:strike w:val="0"/>
          <w:color w:val="000000"/>
          <w:sz w:val="18"/>
          <w:szCs w:val="18"/>
          <w:highlight w:val="yellow"/>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192.168.12.0 0.0.0.3 area 0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814.080047607421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192.168.23.0 0.0.0.3 area 3</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12451171875" w:line="240" w:lineRule="auto"/>
        <w:ind w:left="814.080047607421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Passive Interface(s):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814.080047607421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Loopback6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399169921875" w:line="240" w:lineRule="auto"/>
        <w:ind w:left="814.080047607421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Routing Information Sources: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814.080047607421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Gateway Distance Last Update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814.080047607421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3.3.3.3 110 00:01:20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12451171875" w:line="240" w:lineRule="auto"/>
        <w:ind w:left="814.080047607421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1.1.1.1 110 00:10:12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3990478515625" w:line="240" w:lineRule="auto"/>
        <w:ind w:left="814.080047607421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Distance: (default is 110)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40167236328125" w:line="240" w:lineRule="auto"/>
        <w:ind w:left="822.6457214355469"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R3#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show ip protocols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9335327148438"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2024 Cisco and/or its affiliates. All rights reserved. This document is Cisco Public. Page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9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7392425537109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Lab - Configuring Multi-area OSPFv2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34033203125" w:line="240" w:lineRule="auto"/>
        <w:ind w:left="833.880004882812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IP Routing is NSF aware ***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39453125" w:line="240" w:lineRule="auto"/>
        <w:ind w:left="821.82006835937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Routing Protocol is "ospf 1"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814.080047607421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Outgoing update filter list for all interfaces is not set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814.080047607421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Incoming update filter list for all interfaces is not set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814.080047607421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Router ID 3.3.3.3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814.080047607421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Number of areas in this router is 1</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 normal 0 stub 0 nssa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208984375" w:line="240" w:lineRule="auto"/>
        <w:ind w:left="814.080047607421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Maximum path: 4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814.080047607421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Routing for Networks: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814.0800476074219" w:right="0" w:firstLine="0"/>
        <w:jc w:val="left"/>
        <w:rPr>
          <w:rFonts w:ascii="Courier New" w:cs="Courier New" w:eastAsia="Courier New" w:hAnsi="Courier New"/>
          <w:b w:val="0"/>
          <w:bCs w:val="0"/>
          <w:i w:val="0"/>
          <w:iCs w:val="0"/>
          <w:smallCaps w:val="0"/>
          <w:strike w:val="0"/>
          <w:color w:val="000000"/>
          <w:sz w:val="18"/>
          <w:szCs w:val="18"/>
          <w:highlight w:val="yellow"/>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192.168.4.0 0.0.0.255 area 3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814.0800476074219" w:right="0" w:firstLine="0"/>
        <w:jc w:val="left"/>
        <w:rPr>
          <w:rFonts w:ascii="Courier New" w:cs="Courier New" w:eastAsia="Courier New" w:hAnsi="Courier New"/>
          <w:b w:val="0"/>
          <w:bCs w:val="0"/>
          <w:i w:val="0"/>
          <w:iCs w:val="0"/>
          <w:smallCaps w:val="0"/>
          <w:strike w:val="0"/>
          <w:color w:val="000000"/>
          <w:sz w:val="18"/>
          <w:szCs w:val="18"/>
          <w:highlight w:val="yellow"/>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192.168.5.0 0.0.0.255 area 3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814.0800476074219" w:right="0" w:firstLine="0"/>
        <w:jc w:val="left"/>
        <w:rPr>
          <w:rFonts w:ascii="Courier New" w:cs="Courier New" w:eastAsia="Courier New" w:hAnsi="Courier New"/>
          <w:b w:val="0"/>
          <w:bCs w:val="0"/>
          <w:i w:val="0"/>
          <w:iCs w:val="0"/>
          <w:smallCaps w:val="0"/>
          <w:strike w:val="0"/>
          <w:color w:val="000000"/>
          <w:sz w:val="18"/>
          <w:szCs w:val="18"/>
          <w:highlight w:val="yellow"/>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192.168.23.0 0.0.0.3 area 3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39794921875" w:line="240" w:lineRule="auto"/>
        <w:ind w:left="814.080047607421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Passive Interface(s):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4052734375" w:line="240" w:lineRule="auto"/>
        <w:ind w:left="814.080047607421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Loopback4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208984375" w:line="240" w:lineRule="auto"/>
        <w:ind w:left="814.080047607421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Loopback5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814.080047607421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Routing Information Sources: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814.080047607421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Gateway Distance Last Update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814.080047607421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1.1.1.1 110 00:07:46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814.080047607421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2.2.2.2 110 00:07:46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814.080047607421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Distance: (default is 110)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404541015625" w:line="240" w:lineRule="auto"/>
        <w:ind w:left="817.267303466796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What is the OSPF router type for each router?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351.8674850463867" w:lineRule="auto"/>
        <w:ind w:left="831.6096496582031" w:right="416.419677734375" w:firstLine="0"/>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R1: ______________________________________________________________________________ R2: ______________________________________________________________________________ R3: ______________________________________________________________________________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837158203125" w:line="231.23335361480713" w:lineRule="auto"/>
        <w:ind w:left="825.6336975097656" w:right="553.45947265625" w:hanging="36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 Issue the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show ip ospf neighbor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command to verify that OSPF adjacencies have been established  between routers.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101318359375" w:line="240" w:lineRule="auto"/>
        <w:ind w:left="822.6457214355469"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R1#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show ip ospf neighbor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3328857421875" w:line="290.55078506469727" w:lineRule="auto"/>
        <w:ind w:left="829.0200805664062" w:right="1133.7994384765625" w:hanging="10.980072021484375"/>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Neighbor ID Pri State Dead Time Address Interface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2.2.2.2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0 FULL/ - 00:00:34 192.168.12.2 Serial0/0/0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2705078125" w:line="240" w:lineRule="auto"/>
        <w:ind w:left="822.6457214355469"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R2#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show ip ospf neighbor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334716796875" w:line="293.2159423828125" w:lineRule="auto"/>
        <w:ind w:left="831.1801147460938" w:right="1133.7994384765625" w:hanging="13.140106201171875"/>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Neighbor ID Pri State Dead Time Address Interface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1.1.1.1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0 FULL/ - 00:00:36 192.168.12.1 Serial0/0/0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3.3.3.3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0 FULL/ - 00:00:36 192.168.23.2 Serial0/0/1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281494140625" w:line="240" w:lineRule="auto"/>
        <w:ind w:left="822.6457214355469"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R3#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show ip ospf neighbor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93359375" w:line="293.2159423828125" w:lineRule="auto"/>
        <w:ind w:left="829.0200805664062" w:right="1134.2010498046875" w:hanging="10.980072021484375"/>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Neighbor ID Pri State Dead Time Address Interface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2.2.2.2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0 FULL/ - 00:00:38 192.168.23.1 Serial0/0/1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2813720703125" w:line="334.8054027557373" w:lineRule="auto"/>
        <w:ind w:left="822.6457214355469" w:right="971.654052734375" w:hanging="360.5976867675781"/>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 Issue the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show ip ospf interface brief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command to display a summary of interface route costs.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R1#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show ip ospf interface brief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4381866455078" w:lineRule="auto"/>
        <w:ind w:left="825.4200744628906" w:right="1458.7249755859375" w:firstLine="8.820037841796875"/>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PID Area IP Address/Mask Cost State Nbrs F/C Se0/0/0 1 0 192.168.12.1/30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781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P2P 1/1 Lo1 1 1 192.168.1.1/24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1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LOOP 0/0</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061279296875"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2024 Cisco and/or its affiliates. All rights reserved. This document is Cisco Public. Page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9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7392425537109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Lab - Configuring Multi-area OSPFv2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34033203125" w:line="240" w:lineRule="auto"/>
        <w:ind w:left="825.4200744628906"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Lo2 1 1 192.168.2.1/24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1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LOOP 0/0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1396484375" w:line="240" w:lineRule="auto"/>
        <w:ind w:left="822.6457214355469"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R2#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show ip ospf interface brief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93.2162570953369" w:lineRule="auto"/>
        <w:ind w:left="830.2799987792969" w:right="1458.7249755859375" w:firstLine="3.960113525390625"/>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PID Area IP Address/Mask Cost State Nbrs F/C Se0/0/0 1 0 192.168.12.2/30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781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P2P 1/1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7099609375" w:line="240" w:lineRule="auto"/>
        <w:ind w:left="825.4200744628906"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Lo6 1 3 192.168.6.1/24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1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LOOP 0/0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830.279998779296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Se0/0/1 1 3 192.168.23.1/30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781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P2P 1/1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1396484375" w:line="240" w:lineRule="auto"/>
        <w:ind w:left="822.6457214355469"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R3#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show ip ospf interface brief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3251953125" w:line="290.55078506469727" w:lineRule="auto"/>
        <w:ind w:left="825.4200744628906" w:right="1458.8037109375" w:firstLine="8.820037841796875"/>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PID Area IP Address/Mask Cost State Nbrs F/C Lo4 1 3 192.168.4.1/24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1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LOOP 0/0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6611328125" w:line="240" w:lineRule="auto"/>
        <w:ind w:left="825.4200744628906"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Lo5 1 3 192.168.5.1/24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1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LOOP 0/0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39794921875" w:line="240" w:lineRule="auto"/>
        <w:ind w:left="830.279998779296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Se0/0/1 1 3 192.168.23.2/30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781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P2P 1/1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5400390625" w:line="240" w:lineRule="auto"/>
        <w:ind w:left="111.8399810791015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Reflection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2021484375" w:line="240" w:lineRule="auto"/>
        <w:ind w:left="457.267303466796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What are three advantages for designing a network with multi-area OSPF?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351.666898727417" w:lineRule="auto"/>
        <w:ind w:left="454.0800476074219" w:right="132.0458984375" w:firstLine="0"/>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_______________________________________________________________________________________ _______________________________________________________________________________________ _______________________________________________________________________________________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450439453125" w:line="240" w:lineRule="auto"/>
        <w:ind w:left="111.8399810791015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Router Interface Summary Table</w:t>
      </w:r>
    </w:p>
    <w:tbl>
      <w:tblPr>
        <w:tblStyle w:val="Table2"/>
        <w:tblW w:w="10264.7999572753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1.6000366210938"/>
        <w:gridCol w:w="2251.800079345703"/>
        <w:gridCol w:w="2249.2001342773438"/>
        <w:gridCol w:w="2071.7999267578125"/>
        <w:gridCol w:w="2160.3997802734375"/>
        <w:tblGridChange w:id="0">
          <w:tblGrid>
            <w:gridCol w:w="1531.6000366210938"/>
            <w:gridCol w:w="2251.800079345703"/>
            <w:gridCol w:w="2249.2001342773438"/>
            <w:gridCol w:w="2071.7999267578125"/>
            <w:gridCol w:w="2160.3997802734375"/>
          </w:tblGrid>
        </w:tblGridChange>
      </w:tblGrid>
      <w:tr>
        <w:trPr>
          <w:cantSplit w:val="0"/>
          <w:trHeight w:val="535.15014648437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Router Interface Summary</w:t>
            </w:r>
          </w:p>
        </w:tc>
      </w:tr>
      <w:tr>
        <w:trPr>
          <w:cantSplit w:val="0"/>
          <w:trHeight w:val="538.04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Router 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Ethernet Interface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Ethernet Interface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Serial Interface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Serial Interface #2</w:t>
            </w:r>
          </w:p>
        </w:tc>
      </w:tr>
      <w:tr>
        <w:trPr>
          <w:cantSplit w:val="0"/>
          <w:trHeight w:val="6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9192504882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1800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31292724609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Fast Ethernet 0/0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45477294921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3123779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Fast Ethernet 0/1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4542236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0/0/0 (S0/0/0)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60327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0/0/1 (S0/0/1)</w:t>
            </w:r>
          </w:p>
        </w:tc>
      </w:tr>
      <w:tr>
        <w:trPr>
          <w:cantSplit w:val="0"/>
          <w:trHeight w:val="6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9192504882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1900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31.14547729492188" w:right="303.95050048828125" w:hanging="3.984069824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Gigabit Ethernet 0/0  (G0/0)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28.74542236328125" w:right="303.7506103515625" w:hanging="3.984069824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Gigabit Ethernet 0/1  (G0/1)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0/0/0 (S0/0/0)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60327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0/0/1 (S0/0/1)</w:t>
            </w:r>
          </w:p>
        </w:tc>
      </w:tr>
      <w:tr>
        <w:trPr>
          <w:cantSplit w:val="0"/>
          <w:trHeight w:val="61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923583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2801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31292724609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Fast Ethernet 0/0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45477294921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3123779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Fast Ethernet 0/1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4542236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0/1/0 (S0/1/0)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60327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0/1/1 (S0/1/1)</w:t>
            </w:r>
          </w:p>
        </w:tc>
      </w:tr>
      <w:tr>
        <w:trPr>
          <w:cantSplit w:val="0"/>
          <w:trHeight w:val="612.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923583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2811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31292724609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Fast Ethernet 0/0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45477294921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3123779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Fast Ethernet 0/1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4542236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0/0/0 (S0/0/0)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60327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0/0/1 (S0/0/1)</w:t>
            </w:r>
          </w:p>
        </w:tc>
      </w:tr>
      <w:tr>
        <w:trPr>
          <w:cantSplit w:val="0"/>
          <w:trHeight w:val="614.40124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923583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2900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4094772339" w:lineRule="auto"/>
              <w:ind w:left="131.14547729492188" w:right="303.95050048828125" w:hanging="3.984069824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Gigabit Ethernet 0/0  (G0/0)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4094772339" w:lineRule="auto"/>
              <w:ind w:left="128.74542236328125" w:right="303.7506103515625" w:hanging="3.984069824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Gigabit Ethernet 0/1  (G0/1)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0/0/0 (S0/0/0)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60327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0/0/1 (S0/0/1)</w:t>
            </w:r>
          </w:p>
        </w:tc>
      </w:tr>
      <w:tr>
        <w:trPr>
          <w:cantSplit w:val="0"/>
          <w:trHeight w:val="1531.19995117187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71436309814453" w:lineRule="auto"/>
              <w:ind w:left="120.3887939453125" w:right="171.539306640625" w:firstLine="10.956039428710938"/>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To find out how the router is configured, look at the interfaces to identify the type of router and how many  interfaces the router has. There is no way to effectively list all the combinations of configurations for each router  class. This table includes identifiers for the possible combinations of Ethernet and Serial interfaces in the device.  The table does not include any other type of interface, even though a specific router may contain one. An  example of this might be an ISDN BRI interface. The string in parenthesis is the legal abbreviation that can be  used in Cisco IOS commands to represent the interface.</w:t>
            </w:r>
          </w:p>
        </w:tc>
      </w:tr>
    </w:tbl>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2024 Cisco and/or its affiliates. All rights reserved. This document is Cisco Public. Page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9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7392425537109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Lab - Configuring Multi-area OSPFv2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533447265625" w:line="240" w:lineRule="auto"/>
        <w:ind w:left="111.129608154296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Router R1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33251953125" w:line="240" w:lineRule="auto"/>
        <w:ind w:left="106.9464111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line console 0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40" w:lineRule="auto"/>
        <w:ind w:left="106.9464111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logging synchronous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212890625" w:line="240" w:lineRule="auto"/>
        <w:ind w:left="101.56799316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exit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333740234375" w:line="240" w:lineRule="auto"/>
        <w:ind w:left="106.9464111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 lo 0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91.4481735229492" w:lineRule="auto"/>
        <w:ind w:left="101.5679931640625" w:right="6138.992919921875" w:firstLine="5.3784179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ip address 209.165.200.225 255.255.255.252 exit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31201171875" w:line="240" w:lineRule="auto"/>
        <w:ind w:left="106.9464111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 lo 1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33935546875" w:line="240" w:lineRule="auto"/>
        <w:ind w:left="106.9464111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ip address 192.168.1.1 255.255.255.0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212890625" w:line="240" w:lineRule="auto"/>
        <w:ind w:left="101.56799316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exit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334228515625" w:line="240" w:lineRule="auto"/>
        <w:ind w:left="106.9464111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 lo 2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06.9464111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ip address 192.168.2.1 255.255.255.0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01.56799316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exit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333740234375" w:line="240" w:lineRule="auto"/>
        <w:ind w:left="100.57197570800781"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do connections for serial cable with clock rate 128000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7333984375" w:line="240" w:lineRule="auto"/>
        <w:ind w:left="111.129608154296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Router R2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9599609375" w:line="240" w:lineRule="auto"/>
        <w:ind w:left="106.9464111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line console 0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06.9464111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logging synchronous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01.56799316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exit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33837890625" w:line="240" w:lineRule="auto"/>
        <w:ind w:left="106.9464111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 lo 6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06.9464111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ip address 192.168.6.1 255.255.255.0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9599609375" w:line="240" w:lineRule="auto"/>
        <w:ind w:left="101.56799316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exit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9329833984375" w:line="240" w:lineRule="auto"/>
        <w:ind w:left="111.129608154296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Router R3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333740234375" w:line="240" w:lineRule="auto"/>
        <w:ind w:left="106.9464111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line console 0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65478515625" w:line="240" w:lineRule="auto"/>
        <w:ind w:left="106.9464111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logging synchronous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01.56799316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exit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3353271484375" w:line="240" w:lineRule="auto"/>
        <w:ind w:left="106.9464111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 lo 4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65478515625" w:line="291.44951820373535" w:lineRule="auto"/>
        <w:ind w:left="101.5679931640625" w:right="6583.209228515625" w:firstLine="5.3784179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ip address 192.168.4.1 255.255.255.252 exit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6303405761719" w:line="240" w:lineRule="auto"/>
        <w:ind w:left="106.9464111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 lo 5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3685302734375" w:line="240" w:lineRule="auto"/>
        <w:ind w:left="106.9464111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ip address 192.168.5.1 255.255.255.0</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133544921875"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2024 Cisco and/or its affiliates. All rights reserved. This document is Cisco Public. Page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9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7392425537109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Lab - Configuring Multi-area OSPFv2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533447265625" w:line="240" w:lineRule="auto"/>
        <w:ind w:left="101.56799316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exit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33251953125" w:line="240" w:lineRule="auto"/>
        <w:ind w:left="111.129608154296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R1 :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326171875" w:line="240" w:lineRule="auto"/>
        <w:ind w:left="106.9464111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 s0/0/0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05.153579711914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bandwidth 128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01.56799316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exit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33251953125" w:line="240" w:lineRule="auto"/>
        <w:ind w:left="108.938369750976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router ospf 1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40" w:lineRule="auto"/>
        <w:ind w:left="108.938369750976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router-id 1.1.1.1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212890625" w:line="240" w:lineRule="auto"/>
        <w:ind w:left="100.57197570800781"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do show ip route connected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33935546875" w:line="291.448974609375" w:lineRule="auto"/>
        <w:ind w:left="105.15357971191406" w:right="6848.2275390625" w:firstLine="1.3944244384765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network 192.168.1.0 0.0.0.255 area 1 network 192.168.2.0 0.0.0.255 area 1 network 192.168.12.0 0.0.0.3 area 0 passive-interface lo 1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14208984375" w:line="240" w:lineRule="auto"/>
        <w:ind w:left="105.153579711914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passive-interface lo 2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01.56799316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exit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333740234375" w:line="240" w:lineRule="auto"/>
        <w:ind w:left="106.9464111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ip route 0.0.0.0 0.0.0.0 lo 0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3331298828125" w:line="240" w:lineRule="auto"/>
        <w:ind w:left="108.938369750976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router ospf 1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3837890625" w:line="240" w:lineRule="auto"/>
        <w:ind w:left="100.57197570800781"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default-information originate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333740234375" w:line="240" w:lineRule="auto"/>
        <w:ind w:left="111.129608154296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Router R2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08.938369750976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router ospf 1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08.938369750976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router-id 2.2.2.2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40576171875" w:line="240" w:lineRule="auto"/>
        <w:ind w:left="100.57197570800781"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do show ip router connected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3331298828125" w:line="291.4499759674072" w:lineRule="auto"/>
        <w:ind w:left="106.54800415039062" w:right="6848.94165039062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network 192.168.6.0 0.0.0.255 area 3 network 192.168.12.0 0.0.0.3 area 0 network 192.168.23.0 0.0.0.3 area 3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2300415039062" w:line="240" w:lineRule="auto"/>
        <w:ind w:left="105.153579711914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passive-interface lo 6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333740234375" w:line="240" w:lineRule="auto"/>
        <w:ind w:left="111.129608154296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Router 3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33343505859375" w:line="240" w:lineRule="auto"/>
        <w:ind w:left="108.938369750976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router ospf 1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40" w:lineRule="auto"/>
        <w:ind w:left="108.938369750976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router-id 3.3.3.3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65478515625" w:line="240" w:lineRule="auto"/>
        <w:ind w:left="156.251983642578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do show ip router connected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333740234375" w:line="290.44607162475586" w:lineRule="auto"/>
        <w:ind w:left="106.54800415039062" w:right="6848.37524414062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network 192.168.4.0 0.0.0.255 area 3 network 192.168.5.0 0.0.0.3 area 3 network 192.168.23.0 0.0.0.3 area 3</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263427734375"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2024 Cisco and/or its affiliates. All rights reserved. This document is Cisco Public. Page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9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7392425537109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Lab - Configuring Multi-area OSPFv2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533447265625" w:line="291.4493751525879" w:lineRule="auto"/>
        <w:ind w:left="105.15357971191406" w:right="8284.1088867187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passive-interface lo 4 passive-interface lo 5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2998046875" w:line="582.8976058959961" w:lineRule="auto"/>
        <w:ind w:left="99.97444152832031" w:right="8229.597778320312" w:firstLine="0"/>
        <w:jc w:val="left"/>
        <w:rPr>
          <w:rFonts w:ascii="Arial" w:cs="Arial" w:eastAsia="Arial" w:hAnsi="Arial"/>
          <w:b w:val="0"/>
          <w:bCs w:val="0"/>
          <w:i w:val="0"/>
          <w:iCs w:val="0"/>
          <w:smallCaps w:val="0"/>
          <w:strike w:val="0"/>
          <w:color w:val="000000"/>
          <w:sz w:val="19.920000076293945"/>
          <w:szCs w:val="19.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show ip protocols </w:t>
      </w: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auto" w:val="clear"/>
          <w:vertAlign w:val="baseline"/>
          <w:rtl w:val="0"/>
        </w:rPr>
        <w:t xml:space="preserve">show ip ospf neighbor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27197265625" w:line="240" w:lineRule="auto"/>
        <w:ind w:left="99.97444152832031"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how ip ospf interface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2.333984375"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2024 Cisco and/or its affiliates. All rights reserved. This document is Cisco Public. Page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9 </w:t>
      </w:r>
    </w:p>
    <w:sectPr>
      <w:pgSz w:h="15840" w:w="12240" w:orient="portrait"/>
      <w:pgMar w:bottom="758.3999633789062" w:top="767.999267578125" w:left="986.3999938964844" w:right="988.8000488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