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_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—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Мировое господство — такая некрасивая фраза. Предпочитаю называть это мировой оптимизацией.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стояла у двери и наблюдала за мальчиком. Она небрежно опиралась о стену,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крайней мере,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экономике маглов, которая гораздо больше, курс золота к серебру постоянно колеблется,  и всякий раз, когда он отличался бы на пять или более процентов от соотношения веса семнадцати сиклей к одному галлеону, золото или серебро вымывалось бы из экономики волшебного мира до тех пор, пока поддерживать постоянный курс не становилось бы невозможным.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буквальном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биржевой игрок мог бы захватить волшебный мир за неделю.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параллелепипеда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Жаль,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деньги есть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незначительную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гораздо,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взятку?!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тех, что я читаю,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перегибайте,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