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70"/>
        <w:contextualSpacing w:val="0"/>
        <w:jc w:val="center"/>
      </w:pPr>
      <w:bookmarkStart w:colFirst="0" w:colLast="0" w:name="h.mtrgcncas3zt" w:id="0"/>
      <w:bookmarkEnd w:id="0"/>
      <w:r w:rsidDel="00000000" w:rsidR="00000000" w:rsidRPr="00000000">
        <w:rPr>
          <w:rtl w:val="0"/>
        </w:rPr>
        <w:t xml:space="preserve">Глава 30. </w:t>
      </w:r>
      <w:r w:rsidDel="00000000" w:rsidR="00000000" w:rsidRPr="00000000">
        <w:rPr>
          <w:rtl w:val="0"/>
        </w:rPr>
        <w:t xml:space="preserve">Работа в группах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этот день, воскресенье, третье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ноября, три великие силы первого курса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Драко Малфой и Гермиона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начнут борьбу за абсолютное лидерство.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немного раздражало,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согласившись на соревнование,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рассчитывал вскоре вернуть утраченное.)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Полем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ученики, которые не участвовали в намечающемся сражении, устроились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пряток и манёвров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груди у каждого виднелась нашивка с названием и эмблемой армии.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Маленькая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расстоянии, и он готов рискнуть попаданием этих лент в руки неприятеля,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 его личные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«Армия Драконов».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возмутился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сказал, что это окончательно всех запутает.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постановил,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 Драко на это название прав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теперь Гарри придётся биться с Армией Драконов.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Вероятно, это плохой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ени. Элегантно,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заезженно,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 что останется там, где пройдём 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 духе Малфоев.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приспешников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стала рука с пальцами, собранными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плохой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какое-нибудь устрашающееdr название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уверить 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твёрдости её 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гордость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частью её 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Что-нибудь типа «Кровавые Коммандос».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назвала свою армию «Солнечный Отряд».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эмблемой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улыбающееся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через десять минут между ними начнётся война.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светлой лесной поляне, служившей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стартовой локацией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армии. Вокруг торчали старые гнилые пни, землю покрывали опавшие листья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пожухлой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травы,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пережившей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летней жары. Сверху ярко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располагались двадцать три солдата,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приписанных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военные занятия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почти все гриффиндорцы, больше половины слизеринцев, 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половины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пуффендуйцев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когтевранцев. В армии Гарри оказалось двенадцать учеников из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риффиндора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 своих солдат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одинаковой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историю социальной психологии вошёл легендарный эксперимент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предпосылк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возникновения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конфликта между группами. 22 мальчика были поделены на две группы по 11 человек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уже этого оказалось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первой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эксперимента была направлена на разрешение меж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групповых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конфликтов. Идея собрать ребят вместе для проведения фейерверка не сработала.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держались поодаль и ругались друг с другом.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Общая задача, общий враг.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для каждого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четыре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 этом не разделённые по факультетам... разве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армии Драко из слизеринцев были только он сам, мистер Крэбб и мистер Гойл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поступки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по-своему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ноге, просто чтобы выделяться.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концов, это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Легион Хаоса.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день до этого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если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веской причины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стоять ровным строем, то никакого ровного строя не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разделил армию на 6 взводов по 4 солдата, и во главе каждого взвода поставил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оветчика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Мерлин говорит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тогда требовалось действительно подчиниться.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тактика Легиона Хаоса — разделиться и наступать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нескольких направлений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отвлечь или смутить врага, он должен эту возможность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Творчески. Непредсказуемо. Вразнобой.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подчиняться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приказам,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есть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 в том, что он делае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Гарри был не настолько уверен в эффективности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тактики, как пытался показать своей армии.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другой стороны, он получил бесценную возможность изменить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самовосприятие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учеников. В этом и был основной смысл предложенной тактики.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 минут до начала боя, если верить наручным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крыльям: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доложить о готовности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генерал. Они отрепетировали эти фразы на тренировке в субботу.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готов, — 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Симус Финнеган, хоть и понятия не имел, зачем это нужно.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пять готов, — Дин Томас всю жизнь ждал, чтобы сказать эти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лидер готов, — сухо отозвался Теодор Нотт.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Зелёный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повторяю, не ввязывайтесь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попадёте под огонь — улетайте. (Конечно,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запрещено стрелять по мётлам заклинанием сна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Красный лидер и Красный пять,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максимальной скоростью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летите к армии Малфоя, держитесь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информация. За Хаос!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Хаос! — с разной степенью энтузиазма прозвучали четыре голоса.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Гермиона собирается поступить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Гарри послал на разведку к Драко две метлы, просто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предсказать действия генерала Грейнджер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смел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двинуться,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узнав, куда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уверен, что смог втолковать им основы.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Держитесь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подразделения авроров, чьи тренировки Драко наблюдал,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отец брал его на инспекции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Хаос и Солнечные,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поймут, с чем им пришлось иметь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Внимание, — произнёс генерал Малфой.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салютовать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угодить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армию.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все слизеринцы одинаковы. Есть слизеринцы, а есть Слизеринцы»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что цитировали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Армии Драконов своим одноклассникам.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поражён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невероятно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он протестовал против решения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превентивную атак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на Грейнджер и опасениями, что: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Гарри обманул его насчёт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боя оставалось совсем немного,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время для речи, которую Драко заранее сочинил и выучил наизусть.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</w:t>
      </w:r>
      <w:del w:author="Gleb Mazursky" w:id="0" w:date="2015-11-11T21:12:24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: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одной битвы. А Гермиона Грейнджер...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девочка с феноменальной памятью.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крайней мере нам было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беглыми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экзамены. Разве за это не стоит умереть? Нет, не отвечайте. Некоторым словам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оставаться невысказанными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заставить его бояться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 маршировать.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недолго, мётлы летают быстро, а расстояния в лесу невелики...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Рассеяться и огонь!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Чисто! — прокричал кто-то. — Они возвращаются!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Хаоса медленно вышли из леса...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Мгновением позже Теодор Нотт спикировал и остановился в гуще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был уже не так спокоен, как перед битвой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Разделила армию, какого чёрта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вообще думает Гермиона...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 решила быть честной.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обучения боевой магии будет долгим.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— громко произнёс Гарри. — Ждём доклада красного крыла, а затем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закроем тучами немного Солнца.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выслушал доклад летунов со спокойным лицом, хотя в глубине </w:t>
      </w:r>
      <w:ins w:author="Gleb Mazursky" w:id="1" w:date="2015-11-10T21:35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души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был потрясён. О чём вообще думает Грейнджер?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финт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Наедине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Невиллу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чего, причём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ледующим образом: «Знаешь, Невилл, если ты хочешь стать таким же крутым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воображаемый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живёт у тебя в голове,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делаешь, потому что боишься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тебе в самом деле стоит записаться в армии профессора Квиррелла».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Невилл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об этом и никогда не замечал, чтобы у других людей возникали 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надеялся,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спарринги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помогут, но, увы, этого не произошло.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разрешено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более того, все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быть частью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армии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странное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просто идти,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 маршировать.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Невилл начал тихонько петь Песнь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легко запомнить.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 дум дум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второй строчке ему начали подпевать остальные,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тот же тихий напев послышался из-за ближайших деревьев.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тела, лежащие вокруг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эту картину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маленьком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чайнике.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Солнечных не смогла дать достойный бой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всему Хаосу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Девять пехотинцев судорожно выкрикнули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олнечные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одного, упали, когда раздались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ырубить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среди лежащих не было. Видимо,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лась Драко. Гарри сам не понимал, почему его это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раздражает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вигаемся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спикировала с неба с ужасающей скоростью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развернулась на месте, затормозив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настолько хорошо управлялся с метлой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тратил время попусту.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они знали, что настоящая битва будет против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 против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не затянется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 переполнял кровь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затрудняя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приближаемся, — произнёс генерал Поттер голосом, громким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настолько, чтобы его слышала вся армия. — Пора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рассредоточиться.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заполнил пару свитков пергамента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графиками и вычислениями, а затем объявил,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нервничал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поклялся себе, что в этот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сорвётся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Кислый привкус наполнил рот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Драконы их, наверное, тоже увидели...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атаку!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голос Драко Малфоя, и генерал Поттер заорал: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Вперёд!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накопленный адреналин высвободился,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бросился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Кровь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крови!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завопил Невилл.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Черепа для Трона черепов! Йа! Шуб-Ниггурат!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Вражеские ворота сбоку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успел разглядеть испуг на лице Уэйна Хопкинса,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стоявшего рядом с двумя незнакомыми Невиллу гриффиндорцами,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…Невилл убрал Простой щит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выстрелил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Уэйна...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…промахнулся...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…ноги понесли 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Стойте! — завопил кто-то. — Не стреляйте, это мы — Драконы!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упоительным чувством торжества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 вдруг понял,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рассказывал, что при такой тактике враг может побояться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но, похоже, это сработало ещё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кроме того, Драконы поверили, что они в него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попали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 упал после их выстрелов.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мысленно досчитал до двадцати, затем чуть приоткрыл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Драконов были совсем ря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и отчаянно пытались высмотреть исто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чники выкриков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Черепа для Трона черепов!»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всех троих теперь были Простые 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чего, услышав звук падающего тела, быстро закрыл глаза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расслабил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стреляли?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Перестроиться!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крик Малфоя.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ко мне, не дайте им вас рассеять!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Чревовещалио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 славу Ктулху!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Дракон рядом с Джастином упал. Невилл даже не успел прицелиться.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заорал Невилл и помчался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атака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Прыжок Хаоса!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взмыл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воздух. Совершенно обалдевший Джастин мог лишь смотреть, как Невилл взлетает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щитом, направляет палочку вниз и выкрикивает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Невиллу хотелось «убить» его именно так, вот зачем.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Приземлиться аккуратно на ноги Невилл не смог и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Невилл,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Лонгботтомов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Невилл из Хаоса! Сразитесь со мной, если осме...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сигнал к контратаке.)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что тот пошатнулся от воздушной волны.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он не высовывался из-под своего щита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и умудрялся стрелять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уже придумал уйму способов, как его остановить, но ни один из них не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безопасным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игра. Ты не пытаешься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вздумай испортить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 свои планы из-за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смог заметить последовательность в финтах мистера Гойла,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отказываюсь прои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грывать, только не так, один солдат не может перебить всю мою армию!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мистера Гойла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удивительно 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понеслась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сторону Гарри и его выживших товарищей. Гарри почувствовал, как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ЧЁРТУ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люминослюминослюминослюминослюминослюминослюминослюминослюминос...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медленно сел.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очнулся! — раздался крик. Гарри моргнул и повернулся в ту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закончились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что, очнувшись, он всё ещё оставался в игре.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 быть хуже. Это могло случиться через четырнадцать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дней, когда профессор МакГонагалл уже разрешила бы ему трансфигурировать камень его отца. Так что он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легко получил очень ценный урок.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бегать и уворачиваться.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щит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стоял Драко Малфой и холодно 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Где пятый солдат?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должно было случиться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 щитом самодовольно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правильно понимаю, — Гарри посмотрел Драко прямо в глаза, — что эти аккуратные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троечки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исчезла с лица Драко. Теперь оно было напряжённым и угрюмым.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понижая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Гарри, зная,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из окружающих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поймёт настоящего смысла сообщения, —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нужно всегда ставить под сомнение всё, что делают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кому ты подражаешь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спрашивать себя, почему они поступают так, а не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сказанное сейчас даст прекрасный повод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следующую субботу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сомнение в авторитетах — обычная практи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в реальной жизни.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правильность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мыслей о важности скорости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Справедливое и неприятное замечание. Война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условий победы нет, поскольку в противном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придумает,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обойти правила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был вынужден признать,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полностью его просчитал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Выяснилось, что щит Драко — это разновидность стандартного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Протего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недостаток, с точки зрения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сломать этот щит, по нему нужно бить атакующими заклинаниями.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пришла в голову мысль, что они могут использовать заклинание Вингардиум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— произнёс Гарри. — Существуют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такие штуки, как заклинания для пробивания щитов?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заклинания были.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знает ли их кто-нибудь из его солдат.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был отрицательный.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опять ухмыльнулся.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спросил, есть ли атакующие заклинания, которые не отражаются.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молнии обычно поглощались щитами, а не отражались.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хихикнул.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демонстративно положил свою палочку на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Легионеры Хаоса явно занервничали.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же сохранял спокойствие,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себя в руках.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появился автомобильный аккумулятор и провода с клеммами.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начать новую эру в изучении магии, он, конечно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не отвлекайтесь, не сводите глаз с генерала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Драко исказилось от ярости, досады и разочарования.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ему и одними губами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Расскажу позже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этот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откуда-то из леса вылетела спираль зелёной энергии и ударила в щит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Раздался звук, как будто стеклом провели по стеклу, и Драко пошатнулся.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Резкими судорожными движениями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его солдаты застыли на своих местах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лихорадочно оглядывались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Контего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Солдаты замотали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Малфой, скажите, пожалуйста, Грейнджер досталась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Не-а, — язвительно ответил Драко, — не скажу.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ёрт!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подсчитывать: Драко под щитом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выжившими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послышался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девичий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отовсюду зазвучала эта ужасная, зловещая, весёлая песня: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Лишь со злыми будем драться...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Грейнджер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внутри щита.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разбудила своих солдат! Почему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падали как дохлые мухи?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кивнул Драко. — Мы уложили их всех с первого залпа...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Гарри, — не уложили.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Фигуры в камуфляже показались среди деревьев.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Союз?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—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разнесла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щит Драко вдребезги.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это Плохо, но ей очень, очень,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хотелось позлорадствовать.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Никто не может быть настолько хорош во всём!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достичь чего угодно, если буду 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усердно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бре...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землю, не закончив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СОЛНЕЧНЫЕ ПОБЕДИЛИ,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 профессора Квиррелла, исходящий отовсюду и ниоткуда.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торжествует! — воскликнула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какова мораль сегодняшней битвы? — спросила генерал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можем достичь чего угодно, если будем достаточно усердно учиться!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выжившие солдаты Солнечного Отряда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маршем отправились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поляне победителей,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распевая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свою походную песню: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Добрым нечего бояться,</w:t>
        <w:br w:type="textWrapping"/>
        <w:t xml:space="preserve">Лишь со злыми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 драться.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учиться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их заставим.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5" w:date="2015-11-10T21:58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 это слово в разговорной речи</w:t>
      </w:r>
    </w:p>
  </w:comment>
  <w:comment w:author="Gleb Mazursky" w:id="3" w:date="2015-11-10T21:48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lesson to learn the easy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бы " дёшево заплатил за очень ценный урок"</w:t>
      </w:r>
    </w:p>
  </w:comment>
  <w:comment w:author="Gleb Mazursky" w:id="1" w:date="2015-11-10T21:37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солнца - очень 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закроем солнце тучами?</w:t>
      </w:r>
    </w:p>
  </w:comment>
  <w:comment w:author="Gleb Mazursky" w:id="4" w:date="2015-11-10T21:5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правильность о важности скорости )) надо переписать как-то</w:t>
      </w:r>
    </w:p>
  </w:comment>
  <w:comment w:author="Gleb Mazursky" w:id="2" w:date="2015-11-10T21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 all of chaos, но имхо это неправильный перевод.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правильно "всей армии Хаоса"</w:t>
      </w:r>
    </w:p>
  </w:comment>
  <w:comment w:author="Alaric Lightin" w:id="0" w:date="2015-11-11T21:12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авторская пунктуация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ind w:firstLine="57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