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b0krh0r8s0w9" w:id="0"/>
      <w:bookmarkEnd w:id="0"/>
      <w:r w:rsidDel="00000000" w:rsidR="00000000" w:rsidRPr="00000000">
        <w:rPr>
          <w:rtl w:val="0"/>
        </w:rPr>
        <w:t xml:space="preserve">Глава 38. Смертный грех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9:45 утра 5 января 1992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Отойдя в сторонку, Гарри снял шарф и пальто, открыл одно из отделений своего сундука и убрал в него зимнюю одежду.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Постоял несколько секунд, просто чтобы прочувствовать морозный январский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достал и надел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странным чувством вины за неизбежное, Гарри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и тепло окутало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достать его совсем несложно, нужно лишь расстаться с четырьмя кнатами.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Поттер?! — сдавленно воскликнул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Дуриан, — ответил Гарри, мельком взглянув на бирку с именем на груди продавца, — всего лишь удачная имитация...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Слова застряли у него в горле, как только глаза поймали видимую часть заголовка сложенного пополам номера «Придиры»:</w:t>
      </w:r>
    </w:p>
    <w:p w:rsidR="00000000" w:rsidDel="00000000" w:rsidP="00000000" w:rsidRDefault="00000000" w:rsidRPr="00000000">
      <w:pPr>
        <w:keepNext w:val="0"/>
        <w:keepLines w:val="0"/>
        <w:widowControl w:val="0"/>
        <w:spacing w:line="276" w:lineRule="auto"/>
        <w:ind w:left="-3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кната звякнули о прилавок.</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не волнуйтесь, мистер Поттер! — поспешно сказал продавец, замахав руками. — Это... не стоит, просто...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Газета влетела прямо в руку Гарри, и он, развернув её, прочитал заголовок целиком:</w:t>
      </w:r>
    </w:p>
    <w:p w:rsidR="00000000" w:rsidDel="00000000" w:rsidP="00000000" w:rsidRDefault="00000000" w:rsidRPr="00000000">
      <w:pPr>
        <w:keepNext w:val="0"/>
        <w:keepLines w:val="0"/>
        <w:widowControl w:val="0"/>
        <w:spacing w:after="0" w:before="0" w:line="276" w:lineRule="auto"/>
        <w:ind w:left="-30" w:right="0" w:firstLine="0"/>
        <w:contextualSpacing w:val="0"/>
        <w:jc w:val="center"/>
        <w:rP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будет бесплатно, — продолжил мистер Дуриан, — для вас, в смысле...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надо, я всё равно собирался её купить.</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взял монеты, и Гарри приступил к чтению.</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любыми секретами. То есть, кто бы мог подумать, что Сириус Блэк и Питер Петтигрю на самом деле один и тот же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я, — отозвался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Тут даже есть колдография, где они вместе, чтобы все знали, как выглядит эта персона.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Ага, хитро замаскировался,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мне на самом деле шестьдесят пять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вид и половины не дашь.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ещё я помолвлен с Гермионой Грейнджер, Беллатрисой Блэк и Луной Лавгуд, да, чуть не забыл, ещё с Драко Малфоем...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Весёлая свадьба будет, — кивнул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оторвался от газеты и весело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никак не может быть сумасшедшей, совершенно же </w:t>
      </w:r>
      <w:r w:rsidDel="00000000" w:rsidR="00000000" w:rsidRPr="00000000">
        <w:rPr>
          <w:rFonts w:ascii="Times New Roman" w:cs="Times New Roman" w:eastAsia="Times New Roman" w:hAnsi="Times New Roman"/>
          <w:sz w:val="24"/>
          <w:szCs w:val="24"/>
          <w:rtl w:val="0"/>
        </w:rPr>
        <w:t xml:space="preserve">не просто</w:t>
      </w:r>
      <w:r w:rsidDel="00000000" w:rsidR="00000000" w:rsidRPr="00000000">
        <w:rPr>
          <w:rFonts w:ascii="Times New Roman" w:cs="Times New Roman" w:eastAsia="Times New Roman" w:hAnsi="Times New Roman"/>
          <w:sz w:val="24"/>
          <w:szCs w:val="24"/>
          <w:rtl w:val="0"/>
        </w:rPr>
        <w:t xml:space="preserve"> придумывать такие вещи, это точно не случайность. А знаете, что я думаю теперь? Я думаю, она всё-таки безумна. Когда люди несут чушь, это обычно выглядит совсем по-другому. Такое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придумать можно, только если с головой что-то уже серьёзно не в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Дуриан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серьёзно, кто читает эту чепуху?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двинулся дальше в поисках места, где можно было бы дочитать газету.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хватало сложностей.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помимо очевидного бреда (Мерлин упаси, если хотя бы половина из этого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 раз читал, что Министерство предложило закон, который запрещает все браки,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Поттер, — эти слова, сказанные вкрадчивым голосом, впрыснули в кровь Гарри ударную дозу адреналина.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голову. И устало отозвался: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следующий раз Гарри поступит умнее: останется на магловской стороне вокзала Кинг Кросс вплоть до 10:55 утра.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не немощный человек опирался на трость, то, как он её держал, безмолвно говорило: это оружие и оно смертоносно. Лицо Малфоя не выражало никаких эмоций.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Уйди, пожалуйста, уйди,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Тень улыбки пробежала по губам Люциуса.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очень похоже на план Дамблдора. </w:t>
      </w:r>
      <w:r w:rsidDel="00000000" w:rsidR="00000000" w:rsidRPr="00000000">
        <w:rPr>
          <w:rFonts w:ascii="Times New Roman" w:cs="Times New Roman" w:eastAsia="Times New Roman" w:hAnsi="Times New Roman"/>
          <w:sz w:val="24"/>
          <w:szCs w:val="24"/>
          <w:rtl w:val="0"/>
        </w:rPr>
        <w:t xml:space="preserve">Но он тут ни при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Это часть моей игры с Драко, а не работа Дамблдора. И это всё, что я могу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Небольшая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знаете, — холодно ответил Гарри. — Скажите мне, в какой именно момент вы это поняли?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весьма догадливы, но, возможно, заблуждаетесь насчёт моих интересов, — по-прежнему холодно заметил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ожидать, что я буду очень этим обеспокоен!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теперь опирался на трость двумя побелевшими от напряжения руками, а его телохранители заметно подобрались.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потрясённо прошептал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эту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нас гости, — сказал один из приспешников. Судя по голосу — Крэбб-старший.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выпрямился, обернулся и буквально зашипел от недовольства.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Мадам Лонгботтом, — ледяным тоном произнёс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 с не меньшим холодом отозвалась женщина. — Не досаждаете ли вы нашему Гарри Поттеру?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Люциуса прозвучал неожиданно горько.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полагаю, нет. Пришли защитить его от меня, не так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Блондин перевёл вгляд на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представлял, что на это ответить. Невилл выглядел испуганным и растерянным.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выпалил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находился под заклятием </w:t>
      </w:r>
      <w:r w:rsidDel="00000000" w:rsidR="00000000" w:rsidRPr="00000000">
        <w:rPr>
          <w:rFonts w:ascii="Times New Roman" w:cs="Times New Roman" w:eastAsia="Times New Roman" w:hAnsi="Times New Roman"/>
          <w:i w:val="1"/>
          <w:sz w:val="24"/>
          <w:szCs w:val="24"/>
          <w:rtl w:val="0"/>
        </w:rPr>
        <w:t xml:space="preserve">Империус</w:t>
      </w:r>
      <w:r w:rsidDel="00000000" w:rsidR="00000000" w:rsidRPr="00000000">
        <w:rPr>
          <w:rFonts w:ascii="Times New Roman" w:cs="Times New Roman" w:eastAsia="Times New Roman" w:hAnsi="Times New Roman"/>
          <w:sz w:val="24"/>
          <w:szCs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отвернулся от неё, прекращая разговор, и снова обратился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попросите эту каргу удалиться,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сухо ответил Гарри. — Я предпочитаю иметь дело с представителем Дома Малфоев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 Серые глаза изучали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встретил его взгляд и ничего не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приподнял трость на пару сантиметров и с силой воткнул её в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не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вы смеете! — прошипела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развернулся так резко, что его тёмные одежды взметнулись, и бросил Гойлу-старшему: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Возвращаемся в Малфой-манор.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три хлопка аппарации, и они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выдохнула мадам Лонгботтом. — И к чему всё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Затем взглянул на Невилла. На лбу у того выступили капли 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генерал, — отозвался Невилл и, вместо того, чтоб добраться до стула рядом с Гарри, едва ли не рухнул прямо на тротуар.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Благодаря вам многое в характере моего внука изменилось, — сказала мадам Лонгботтом. — кое-что я одобряю, но не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Пришлите мне список того и другого, — ответил Гарри. — Я посмотрю, что можно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застонал, но ничего не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Лонгботтом тихо рассмеялась.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приму ваше мнение к сведению, — кротко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Искренне на это надеюсь, — сказала мадам Лонгботтом и повернулась к внуку. — Должна ли я всё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можешь идти, бабуль, — ответил Невилл. — Я как-нибудь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одобряю, — сказала мадам Лонгботтом и исчезла с хлопком, словно лопнувший мыльный пузырь.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мальчика немного посидели в тишине.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Невилл устало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Постараешься исправить всё то, что она одобряет,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всё, — невинно ответил Гарри. — Просто хочу быть уверенным, что я тебя не порчу.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выглядел очень-очень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именно ты сказал отцу? — выпалил Драко, как только чары начали действовать и шум от платформы Девять и три четверти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слушай, можешь сначала сказать, что он говорил тебе перед уходом?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я должен сразу же сообщить ему, если ты вздумаешь угрожать мне, или если я сам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сделаю что-то, что можно расценить как угрозу тебе! Отец думает, что ты опасен, Гарри. И что бы ты ни сказал ему сегодня — это напугало его! А пугать отца — это очень плохая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чём вы говорили? — потребовал ответа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устало откинулся на спинку маленького складного стула, стоявшего на дне сундука.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узнал?»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напряжённо повторил Драко, — О чём ты говорил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я понятия не имею, — сдался Гарри, — поэтому очень важно, чтобы я не начал выдумывать...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никогда не слышал, чтобы Драко так визжал от ужаса.</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