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center"/>
        <w:rPr/>
      </w:pPr>
      <w:bookmarkStart w:colFirst="0" w:colLast="0" w:name="_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 — переспросила Гермиона. — Но они же оба мальчики!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в самом деле ненавидят это?! Я думала, это одна из выдумок Пожирателей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Таким маглам приходится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w:t>
      </w:r>
      <w:ins w:author="Alaric Lightin" w:id="0" w:date="2017-05-25T05:35:52Z">
        <w:commentRangeStart w:id="0"/>
        <w:commentRangeStart w:id="1"/>
        <w:r w:rsidDel="00000000" w:rsidR="00000000" w:rsidRPr="00000000">
          <w:rPr>
            <w:rFonts w:ascii="Times New Roman" w:cs="Times New Roman" w:eastAsia="Times New Roman" w:hAnsi="Times New Roman"/>
            <w:sz w:val="24"/>
            <w:szCs w:val="24"/>
            <w:rtl w:val="0"/>
          </w:rPr>
          <w:t xml:space="preserve">И девушку, которая думает, что это романтично, тоже сожгут.</w:t>
        </w:r>
      </w:ins>
      <w:del w:author="Alaric Lightin" w:id="0" w:date="2017-05-25T05:35:52Z">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И если ты думаешь, </w:delText>
        </w:r>
        <w:r w:rsidDel="00000000" w:rsidR="00000000" w:rsidRPr="00000000">
          <w:rPr>
            <w:rFonts w:ascii="Times New Roman" w:cs="Times New Roman" w:eastAsia="Times New Roman" w:hAnsi="Times New Roman"/>
            <w:sz w:val="24"/>
            <w:szCs w:val="24"/>
            <w:rtl w:val="0"/>
          </w:rPr>
          <w:delText xml:space="preserve">что это романтично, её тоже сожгут.</w:delText>
        </w:r>
      </w:del>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большее,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ты всё-таки знаешь, о чём идёт речь. Я думал, маглы такое ненавидят?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молоды?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Драко кивнул вниз и фыркнул, — не слишком. Девчонки!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тебе-то это зачем?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т</w:t>
      </w:r>
      <w:r w:rsidDel="00000000" w:rsidR="00000000" w:rsidRPr="00000000">
        <w:rPr>
          <w:rFonts w:ascii="Times New Roman" w:cs="Times New Roman" w:eastAsia="Times New Roman" w:hAnsi="Times New Roman"/>
          <w:sz w:val="24"/>
          <w:szCs w:val="24"/>
          <w:rtl w:val="0"/>
        </w:rPr>
        <w:t xml:space="preserve">ы выпил</w:t>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 рывок — начало действовать зелье.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затем что-то потянуло его, и Гарри вновь полетел вниз, даже с большим ускорением, чем могла бы вызвать сила тяжести...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пока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незнакомец. — Он просто истощён. Я не думал, что такое возможно... Похоже, он разом сбил с ног целых две сотни учениц, чтобы наверняка зацепить ту, которая насылала на тебя проклятие...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незнакомец сам чуть не упал. На лице у него было написано полнейшее потрясение.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эффективно!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незнакомца рядом.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прямо не настоял, чтобы на этом скромном мероприятии присутствовало как минимум двое взрослых наблюдателей, и что мы оба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Сэр!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просто не 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 лишь слышал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вам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родители, — уточнил Гарри. — У меня их четверо. Майкл, Джеймс, Петуния и Лили.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других родителей. Я, ну, хочу знать всё.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да ещё и с дополнительной подкруткой!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это надо было видеть»,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время, когда 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себя я могу судить.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риск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05-23T18:40:4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предложение несогласовано</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оригинал: And if you're a girl who thinks it's romantic, they burn you too.</w:t>
      </w:r>
    </w:p>
  </w:comment>
  <w:comment w:author="Gleb Mazursky" w:id="1" w:date="2017-05-25T05:35:5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лучше просто заменить её на тебя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